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0B" w:rsidRPr="00EC4C0A" w:rsidRDefault="00680E0B" w:rsidP="00680E0B">
      <w:pPr>
        <w:jc w:val="center"/>
        <w:rPr>
          <w:b/>
          <w:lang w:val="uk-UA"/>
        </w:rPr>
      </w:pPr>
      <w:r w:rsidRPr="00EC4C0A">
        <w:rPr>
          <w:b/>
          <w:lang w:val="uk-UA"/>
        </w:rPr>
        <w:t>Лінгвістичні курсові  201</w:t>
      </w:r>
      <w:r w:rsidRPr="00EC4C0A">
        <w:rPr>
          <w:b/>
          <w:lang w:val="en-US"/>
        </w:rPr>
        <w:t>7</w:t>
      </w:r>
      <w:r w:rsidRPr="00EC4C0A">
        <w:rPr>
          <w:b/>
          <w:lang w:val="uk-UA"/>
        </w:rPr>
        <w:t>-201</w:t>
      </w:r>
      <w:r w:rsidRPr="00EC4C0A">
        <w:rPr>
          <w:b/>
          <w:lang w:val="en-US"/>
        </w:rPr>
        <w:t>8</w:t>
      </w:r>
      <w:r w:rsidRPr="00EC4C0A">
        <w:rPr>
          <w:b/>
          <w:lang w:val="uk-UA"/>
        </w:rPr>
        <w:t>рр.</w:t>
      </w:r>
    </w:p>
    <w:p w:rsidR="00680E0B" w:rsidRDefault="00680E0B" w:rsidP="00680E0B">
      <w:pPr>
        <w:jc w:val="center"/>
        <w:rPr>
          <w:b/>
          <w:lang w:val="es-ES_tradnl"/>
        </w:rPr>
      </w:pPr>
    </w:p>
    <w:p w:rsidR="007E54D9" w:rsidRPr="007E54D9" w:rsidRDefault="007E54D9" w:rsidP="00680E0B">
      <w:pPr>
        <w:jc w:val="center"/>
        <w:rPr>
          <w:b/>
          <w:lang w:val="es-ES_tradnl"/>
        </w:rPr>
      </w:pPr>
      <w:bookmarkStart w:id="0" w:name="_GoBack"/>
      <w:bookmarkEnd w:id="0"/>
    </w:p>
    <w:p w:rsidR="00680E0B" w:rsidRPr="00EC4C0A" w:rsidRDefault="00680E0B" w:rsidP="00680E0B">
      <w:pPr>
        <w:jc w:val="center"/>
        <w:rPr>
          <w:b/>
          <w:lang w:val="uk-UA"/>
        </w:rPr>
      </w:pPr>
      <w:r w:rsidRPr="00EC4C0A">
        <w:rPr>
          <w:b/>
          <w:lang w:val="uk-UA"/>
        </w:rPr>
        <w:t>Французька мова</w:t>
      </w:r>
    </w:p>
    <w:p w:rsidR="00680E0B" w:rsidRDefault="00680E0B" w:rsidP="00680E0B">
      <w:pPr>
        <w:jc w:val="center"/>
        <w:rPr>
          <w:lang w:val="en-US"/>
        </w:rPr>
      </w:pPr>
    </w:p>
    <w:p w:rsidR="00680E0B" w:rsidRDefault="00680E0B" w:rsidP="00680E0B">
      <w:pPr>
        <w:numPr>
          <w:ilvl w:val="0"/>
          <w:numId w:val="1"/>
        </w:numPr>
        <w:jc w:val="both"/>
        <w:rPr>
          <w:lang w:val="fr-FR"/>
        </w:rPr>
      </w:pPr>
      <w:r w:rsidRPr="00EC4C0A">
        <w:rPr>
          <w:lang w:val="fr-FR"/>
        </w:rPr>
        <w:t>Les</w:t>
      </w:r>
      <w:r w:rsidRPr="00EC4C0A">
        <w:rPr>
          <w:lang w:val="uk-UA"/>
        </w:rPr>
        <w:t xml:space="preserve"> </w:t>
      </w:r>
      <w:r w:rsidRPr="00EC4C0A">
        <w:rPr>
          <w:lang w:val="fr-FR"/>
        </w:rPr>
        <w:t>reaction</w:t>
      </w:r>
      <w:r w:rsidRPr="00EC4C0A">
        <w:rPr>
          <w:lang w:val="uk-UA"/>
        </w:rPr>
        <w:t xml:space="preserve"> </w:t>
      </w:r>
      <w:r w:rsidRPr="00EC4C0A">
        <w:rPr>
          <w:lang w:val="fr-FR"/>
        </w:rPr>
        <w:t>verbales</w:t>
      </w:r>
      <w:r w:rsidRPr="00EC4C0A">
        <w:rPr>
          <w:lang w:val="uk-UA"/>
        </w:rPr>
        <w:t>.</w:t>
      </w:r>
      <w:r w:rsidRPr="00EC4C0A">
        <w:rPr>
          <w:lang w:val="fr-FR"/>
        </w:rPr>
        <w:t> </w:t>
      </w:r>
    </w:p>
    <w:p w:rsidR="00680E0B" w:rsidRDefault="00680E0B" w:rsidP="00680E0B">
      <w:pPr>
        <w:numPr>
          <w:ilvl w:val="0"/>
          <w:numId w:val="1"/>
        </w:numPr>
        <w:jc w:val="both"/>
        <w:rPr>
          <w:lang w:val="fr-FR"/>
        </w:rPr>
      </w:pPr>
      <w:r w:rsidRPr="00874607">
        <w:rPr>
          <w:lang w:val="fr-FR"/>
        </w:rPr>
        <w:t>Les types el les fonctions de la r</w:t>
      </w:r>
      <w:r>
        <w:rPr>
          <w:lang w:val="fr-FR"/>
        </w:rPr>
        <w:t>épétition dans les textes littéraires.</w:t>
      </w:r>
    </w:p>
    <w:p w:rsidR="00680E0B" w:rsidRPr="00680E0B" w:rsidRDefault="00680E0B" w:rsidP="00680E0B">
      <w:pPr>
        <w:numPr>
          <w:ilvl w:val="0"/>
          <w:numId w:val="1"/>
        </w:numPr>
        <w:jc w:val="both"/>
        <w:rPr>
          <w:lang w:val="es-ES_tradnl"/>
        </w:rPr>
      </w:pPr>
      <w:r>
        <w:rPr>
          <w:lang w:val="es-ES"/>
        </w:rPr>
        <w:t>Les noms propres dans les textes mas’média</w:t>
      </w:r>
      <w:r w:rsidRPr="00EC4C0A">
        <w:rPr>
          <w:lang w:val="uk-UA"/>
        </w:rPr>
        <w:t>.</w:t>
      </w:r>
    </w:p>
    <w:p w:rsidR="00680E0B" w:rsidRDefault="00680E0B" w:rsidP="00680E0B">
      <w:pPr>
        <w:numPr>
          <w:ilvl w:val="0"/>
          <w:numId w:val="1"/>
        </w:numPr>
        <w:jc w:val="both"/>
        <w:rPr>
          <w:lang w:val="fr-FR"/>
        </w:rPr>
      </w:pPr>
      <w:r w:rsidRPr="00874607">
        <w:rPr>
          <w:lang w:val="fr-FR"/>
        </w:rPr>
        <w:t>Etude graphique, phonique et s</w:t>
      </w:r>
      <w:r>
        <w:rPr>
          <w:lang w:val="fr-FR"/>
        </w:rPr>
        <w:t xml:space="preserve">émantique des interjections en </w:t>
      </w:r>
      <w:r w:rsidRPr="00E872B2">
        <w:rPr>
          <w:lang w:val="fr-FR"/>
        </w:rPr>
        <w:t>fran</w:t>
      </w:r>
      <w:r>
        <w:rPr>
          <w:lang w:val="fr-FR"/>
        </w:rPr>
        <w:t>çais moderne.</w:t>
      </w:r>
    </w:p>
    <w:p w:rsidR="00680E0B" w:rsidRDefault="00680E0B" w:rsidP="00680E0B">
      <w:pPr>
        <w:numPr>
          <w:ilvl w:val="0"/>
          <w:numId w:val="1"/>
        </w:numPr>
        <w:jc w:val="both"/>
        <w:rPr>
          <w:lang w:val="fr-FR"/>
        </w:rPr>
      </w:pPr>
      <w:r w:rsidRPr="00874607">
        <w:rPr>
          <w:lang w:val="fr-FR"/>
        </w:rPr>
        <w:t>Les fonctions syntaxiques et s</w:t>
      </w:r>
      <w:r>
        <w:rPr>
          <w:lang w:val="fr-FR"/>
        </w:rPr>
        <w:t xml:space="preserve">émantiques des prépositions en </w:t>
      </w:r>
      <w:r w:rsidRPr="00E872B2">
        <w:rPr>
          <w:lang w:val="fr-FR"/>
        </w:rPr>
        <w:t>fran</w:t>
      </w:r>
      <w:r>
        <w:rPr>
          <w:lang w:val="fr-FR"/>
        </w:rPr>
        <w:t>çais moderne.</w:t>
      </w:r>
    </w:p>
    <w:p w:rsidR="00680E0B" w:rsidRDefault="00680E0B" w:rsidP="00680E0B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Les tendances du d</w:t>
      </w:r>
      <w:r w:rsidRPr="00E872B2">
        <w:rPr>
          <w:lang w:val="fr-FR"/>
        </w:rPr>
        <w:t>éveloppement de la langue fran</w:t>
      </w:r>
      <w:r>
        <w:rPr>
          <w:lang w:val="fr-FR"/>
        </w:rPr>
        <w:t xml:space="preserve">çaise à la période de la Révolution </w:t>
      </w:r>
      <w:r w:rsidRPr="00E872B2">
        <w:rPr>
          <w:lang w:val="fr-FR"/>
        </w:rPr>
        <w:t>fran</w:t>
      </w:r>
      <w:r>
        <w:rPr>
          <w:lang w:val="fr-FR"/>
        </w:rPr>
        <w:t>çaise.</w:t>
      </w:r>
    </w:p>
    <w:p w:rsidR="00680E0B" w:rsidRDefault="00680E0B" w:rsidP="00680E0B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Le rôle de l´Académie </w:t>
      </w:r>
      <w:r w:rsidRPr="00E872B2">
        <w:rPr>
          <w:lang w:val="fr-FR"/>
        </w:rPr>
        <w:t>fran</w:t>
      </w:r>
      <w:r>
        <w:rPr>
          <w:lang w:val="fr-FR"/>
        </w:rPr>
        <w:t xml:space="preserve">çaise dans la formation de la langue </w:t>
      </w:r>
      <w:r w:rsidRPr="00E872B2">
        <w:rPr>
          <w:lang w:val="fr-FR"/>
        </w:rPr>
        <w:t>fran</w:t>
      </w:r>
      <w:r>
        <w:rPr>
          <w:lang w:val="fr-FR"/>
        </w:rPr>
        <w:t>çaise.</w:t>
      </w:r>
    </w:p>
    <w:p w:rsidR="00680E0B" w:rsidRDefault="00680E0B" w:rsidP="00680E0B">
      <w:pPr>
        <w:numPr>
          <w:ilvl w:val="0"/>
          <w:numId w:val="1"/>
        </w:numPr>
        <w:jc w:val="both"/>
        <w:rPr>
          <w:lang w:val="en-US"/>
        </w:rPr>
      </w:pPr>
      <w:r w:rsidRPr="00EC4C0A">
        <w:rPr>
          <w:lang w:val="fr-FR"/>
        </w:rPr>
        <w:t>Polysémie des noms abstraits</w:t>
      </w:r>
      <w:r w:rsidRPr="00EC4C0A">
        <w:rPr>
          <w:lang w:val="uk-UA"/>
        </w:rPr>
        <w:t>.</w:t>
      </w:r>
    </w:p>
    <w:p w:rsidR="00680E0B" w:rsidRDefault="00680E0B" w:rsidP="00680E0B">
      <w:pPr>
        <w:numPr>
          <w:ilvl w:val="0"/>
          <w:numId w:val="1"/>
        </w:numPr>
        <w:jc w:val="both"/>
        <w:rPr>
          <w:lang w:val="en-US"/>
        </w:rPr>
      </w:pPr>
      <w:r w:rsidRPr="00EC4C0A">
        <w:rPr>
          <w:lang w:val="fr-FR"/>
        </w:rPr>
        <w:t>La synesthésie dans le discours publicitaire</w:t>
      </w:r>
      <w:r w:rsidRPr="00EC4C0A">
        <w:rPr>
          <w:lang w:val="uk-UA"/>
        </w:rPr>
        <w:t>.</w:t>
      </w:r>
    </w:p>
    <w:p w:rsidR="00680E0B" w:rsidRDefault="00680E0B" w:rsidP="00680E0B">
      <w:pPr>
        <w:numPr>
          <w:ilvl w:val="0"/>
          <w:numId w:val="1"/>
        </w:numPr>
        <w:jc w:val="both"/>
        <w:rPr>
          <w:lang w:val="en-US"/>
        </w:rPr>
      </w:pPr>
      <w:r w:rsidRPr="00EC4C0A">
        <w:rPr>
          <w:lang w:val="fr-FR"/>
        </w:rPr>
        <w:t>Féminisation des noms de métiers (ou proffesions)</w:t>
      </w:r>
      <w:r w:rsidRPr="00EC4C0A">
        <w:rPr>
          <w:lang w:val="uk-UA"/>
        </w:rPr>
        <w:t>,</w:t>
      </w:r>
      <w:r w:rsidRPr="00EC4C0A">
        <w:rPr>
          <w:lang w:val="fr-FR"/>
        </w:rPr>
        <w:t xml:space="preserve"> grades ou titres des fonctions officiales en français contemporain( de France</w:t>
      </w:r>
      <w:r w:rsidRPr="00EC4C0A">
        <w:rPr>
          <w:lang w:val="uk-UA"/>
        </w:rPr>
        <w:t>,</w:t>
      </w:r>
      <w:r w:rsidRPr="00EC4C0A">
        <w:rPr>
          <w:lang w:val="fr-FR"/>
        </w:rPr>
        <w:t xml:space="preserve"> Canada</w:t>
      </w:r>
      <w:r w:rsidRPr="00EC4C0A">
        <w:rPr>
          <w:lang w:val="uk-UA"/>
        </w:rPr>
        <w:t>,</w:t>
      </w:r>
      <w:r w:rsidRPr="00EC4C0A">
        <w:rPr>
          <w:lang w:val="fr-FR"/>
        </w:rPr>
        <w:t xml:space="preserve"> Belgique</w:t>
      </w:r>
      <w:r w:rsidRPr="00EC4C0A">
        <w:rPr>
          <w:lang w:val="uk-UA"/>
        </w:rPr>
        <w:t>,</w:t>
      </w:r>
      <w:r w:rsidRPr="00EC4C0A">
        <w:rPr>
          <w:lang w:val="fr-FR"/>
        </w:rPr>
        <w:t xml:space="preserve"> Suisse)</w:t>
      </w:r>
      <w:r w:rsidRPr="00EC4C0A">
        <w:rPr>
          <w:lang w:val="uk-UA"/>
        </w:rPr>
        <w:t>.</w:t>
      </w:r>
    </w:p>
    <w:p w:rsidR="00B766C6" w:rsidRPr="00572664" w:rsidRDefault="00680E0B" w:rsidP="00680E0B">
      <w:pPr>
        <w:numPr>
          <w:ilvl w:val="0"/>
          <w:numId w:val="1"/>
        </w:numPr>
        <w:jc w:val="both"/>
        <w:rPr>
          <w:lang w:val="en-US"/>
        </w:rPr>
      </w:pPr>
      <w:r w:rsidRPr="00680E0B">
        <w:rPr>
          <w:lang w:val="fr-FR"/>
        </w:rPr>
        <w:t>Les particularités linguistiques et structurelles du message publicitaire ecrit</w:t>
      </w:r>
      <w:r>
        <w:rPr>
          <w:lang w:val="fr-FR"/>
        </w:rPr>
        <w:t>.</w:t>
      </w:r>
    </w:p>
    <w:p w:rsidR="00572664" w:rsidRDefault="00572664" w:rsidP="00572664">
      <w:pPr>
        <w:jc w:val="both"/>
        <w:rPr>
          <w:lang w:val="fr-FR"/>
        </w:rPr>
      </w:pPr>
    </w:p>
    <w:p w:rsidR="00572664" w:rsidRDefault="00572664" w:rsidP="00572664">
      <w:pPr>
        <w:jc w:val="both"/>
        <w:rPr>
          <w:lang w:val="fr-FR"/>
        </w:rPr>
      </w:pPr>
    </w:p>
    <w:p w:rsidR="00572664" w:rsidRDefault="00572664" w:rsidP="00572664">
      <w:pPr>
        <w:jc w:val="both"/>
        <w:rPr>
          <w:lang w:val="fr-FR"/>
        </w:rPr>
      </w:pPr>
    </w:p>
    <w:p w:rsidR="00572664" w:rsidRDefault="00572664" w:rsidP="00572664">
      <w:pPr>
        <w:jc w:val="both"/>
        <w:rPr>
          <w:lang w:val="fr-FR"/>
        </w:rPr>
      </w:pPr>
    </w:p>
    <w:p w:rsidR="00572664" w:rsidRDefault="00572664" w:rsidP="00572664">
      <w:pPr>
        <w:jc w:val="center"/>
        <w:rPr>
          <w:b/>
          <w:lang w:val="en-US"/>
        </w:rPr>
      </w:pPr>
      <w:r w:rsidRPr="00EC4C0A">
        <w:rPr>
          <w:b/>
          <w:lang w:val="uk-UA"/>
        </w:rPr>
        <w:t>Іспанська мова</w:t>
      </w:r>
    </w:p>
    <w:p w:rsidR="00572664" w:rsidRDefault="00572664" w:rsidP="00572664">
      <w:pPr>
        <w:jc w:val="center"/>
        <w:rPr>
          <w:b/>
          <w:lang w:val="en-US"/>
        </w:rPr>
      </w:pPr>
    </w:p>
    <w:p w:rsidR="00572664" w:rsidRPr="00814321" w:rsidRDefault="00572664" w:rsidP="00572664">
      <w:pPr>
        <w:numPr>
          <w:ilvl w:val="0"/>
          <w:numId w:val="2"/>
        </w:numPr>
        <w:shd w:val="clear" w:color="auto" w:fill="FFFFFF"/>
        <w:rPr>
          <w:sz w:val="22"/>
          <w:szCs w:val="22"/>
          <w:lang w:val="es-ES_tradnl"/>
        </w:rPr>
      </w:pPr>
      <w:r w:rsidRPr="00814321">
        <w:rPr>
          <w:sz w:val="22"/>
          <w:szCs w:val="22"/>
          <w:lang w:val="es-ES_tradnl"/>
        </w:rPr>
        <w:t>Los colores en la publicidad. </w:t>
      </w:r>
    </w:p>
    <w:p w:rsidR="00572664" w:rsidRPr="00814321" w:rsidRDefault="00572664" w:rsidP="00572664">
      <w:pPr>
        <w:numPr>
          <w:ilvl w:val="0"/>
          <w:numId w:val="2"/>
        </w:numPr>
        <w:shd w:val="clear" w:color="auto" w:fill="FFFFFF"/>
        <w:rPr>
          <w:sz w:val="22"/>
          <w:szCs w:val="22"/>
          <w:lang w:val="es-ES_tradnl"/>
        </w:rPr>
      </w:pPr>
      <w:r w:rsidRPr="00814321">
        <w:rPr>
          <w:sz w:val="22"/>
          <w:szCs w:val="22"/>
          <w:lang w:val="es-ES_tradnl"/>
        </w:rPr>
        <w:t>Empleo metafórico de términos deportivos, económicos, de tauromaquia en el discurso de la prensa.</w:t>
      </w:r>
    </w:p>
    <w:p w:rsidR="00572664" w:rsidRPr="00814321" w:rsidRDefault="00572664" w:rsidP="00572664">
      <w:pPr>
        <w:numPr>
          <w:ilvl w:val="0"/>
          <w:numId w:val="2"/>
        </w:numPr>
        <w:shd w:val="clear" w:color="auto" w:fill="FFFFFF"/>
        <w:rPr>
          <w:sz w:val="22"/>
          <w:szCs w:val="22"/>
          <w:lang w:val="es-ES_tradnl"/>
        </w:rPr>
      </w:pPr>
      <w:r w:rsidRPr="00814321">
        <w:rPr>
          <w:sz w:val="22"/>
          <w:szCs w:val="22"/>
          <w:lang w:val="es-ES"/>
        </w:rPr>
        <w:t>Léxico futbolístico.</w:t>
      </w:r>
    </w:p>
    <w:p w:rsidR="00572664" w:rsidRPr="00814321" w:rsidRDefault="00572664" w:rsidP="00572664">
      <w:pPr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814321">
        <w:rPr>
          <w:sz w:val="22"/>
          <w:szCs w:val="22"/>
          <w:lang w:val="es-ES"/>
        </w:rPr>
        <w:t>Las características estructurales y funcionales de los neologismos en la prensa española.</w:t>
      </w:r>
    </w:p>
    <w:p w:rsidR="00572664" w:rsidRPr="00814321" w:rsidRDefault="00572664" w:rsidP="00572664">
      <w:pPr>
        <w:numPr>
          <w:ilvl w:val="0"/>
          <w:numId w:val="2"/>
        </w:numPr>
        <w:rPr>
          <w:sz w:val="22"/>
          <w:szCs w:val="22"/>
          <w:lang w:val="es-ES_tradnl"/>
        </w:rPr>
      </w:pPr>
      <w:r w:rsidRPr="00814321">
        <w:rPr>
          <w:sz w:val="22"/>
          <w:szCs w:val="22"/>
          <w:shd w:val="clear" w:color="auto" w:fill="FFFFFF"/>
          <w:lang w:val="es-ES_tradnl"/>
        </w:rPr>
        <w:t>Gaditano: el habla de Cadiz.</w:t>
      </w:r>
    </w:p>
    <w:p w:rsidR="00572664" w:rsidRPr="00814321" w:rsidRDefault="00572664" w:rsidP="00572664">
      <w:pPr>
        <w:numPr>
          <w:ilvl w:val="0"/>
          <w:numId w:val="2"/>
        </w:numPr>
        <w:shd w:val="clear" w:color="auto" w:fill="FFFFFF"/>
        <w:rPr>
          <w:sz w:val="22"/>
          <w:szCs w:val="22"/>
          <w:lang w:val="es-ES_tradnl"/>
        </w:rPr>
      </w:pPr>
      <w:r w:rsidRPr="00814321">
        <w:rPr>
          <w:sz w:val="22"/>
          <w:szCs w:val="22"/>
          <w:lang w:val="es-ES_tradnl"/>
        </w:rPr>
        <w:t>Los prefijos intensivos del</w:t>
      </w:r>
      <w:r w:rsidRPr="00814321">
        <w:rPr>
          <w:rStyle w:val="apple-converted-space"/>
          <w:sz w:val="22"/>
          <w:szCs w:val="22"/>
          <w:lang w:val="es-ES_tradnl"/>
        </w:rPr>
        <w:t> </w:t>
      </w:r>
      <w:r w:rsidRPr="00814321">
        <w:rPr>
          <w:bCs/>
          <w:sz w:val="22"/>
          <w:szCs w:val="22"/>
          <w:lang w:val="es-ES_tradnl"/>
        </w:rPr>
        <w:t>español: características morfo-semánticas.</w:t>
      </w:r>
    </w:p>
    <w:p w:rsidR="00572664" w:rsidRPr="00572664" w:rsidRDefault="00572664" w:rsidP="00572664">
      <w:pPr>
        <w:numPr>
          <w:ilvl w:val="0"/>
          <w:numId w:val="2"/>
        </w:numPr>
        <w:shd w:val="clear" w:color="auto" w:fill="FFFFFF"/>
        <w:rPr>
          <w:sz w:val="22"/>
          <w:szCs w:val="22"/>
          <w:lang w:val="es-ES_tradnl"/>
        </w:rPr>
      </w:pPr>
      <w:r w:rsidRPr="00814321">
        <w:rPr>
          <w:bCs/>
          <w:sz w:val="22"/>
          <w:szCs w:val="22"/>
          <w:lang w:val="es-ES_tradnl"/>
        </w:rPr>
        <w:t>La jerga restaurantera y hotelera en español</w:t>
      </w:r>
      <w:r>
        <w:rPr>
          <w:bCs/>
          <w:sz w:val="22"/>
          <w:szCs w:val="22"/>
          <w:lang w:val="es-ES_tradnl"/>
        </w:rPr>
        <w:t>.</w:t>
      </w:r>
    </w:p>
    <w:p w:rsidR="00572664" w:rsidRPr="00572664" w:rsidRDefault="00572664" w:rsidP="0057266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2"/>
          <w:szCs w:val="22"/>
          <w:lang w:val="es-ES_tradnl"/>
        </w:rPr>
      </w:pPr>
      <w:r w:rsidRPr="00572664">
        <w:rPr>
          <w:rFonts w:eastAsiaTheme="minorHAnsi"/>
          <w:sz w:val="22"/>
          <w:szCs w:val="22"/>
          <w:lang w:val="es-ES"/>
        </w:rPr>
        <w:t>El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papel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y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la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influencia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del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l</w:t>
      </w:r>
      <w:r w:rsidRPr="00572664">
        <w:rPr>
          <w:rFonts w:eastAsiaTheme="minorHAnsi"/>
          <w:sz w:val="22"/>
          <w:szCs w:val="22"/>
          <w:lang w:val="es-ES_tradnl"/>
        </w:rPr>
        <w:t>é</w:t>
      </w:r>
      <w:r w:rsidRPr="00572664">
        <w:rPr>
          <w:rFonts w:eastAsiaTheme="minorHAnsi"/>
          <w:sz w:val="22"/>
          <w:szCs w:val="22"/>
          <w:lang w:val="es-ES"/>
        </w:rPr>
        <w:t>xico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hispanoamericano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en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el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espa</w:t>
      </w:r>
      <w:r w:rsidRPr="00572664">
        <w:rPr>
          <w:rFonts w:eastAsiaTheme="minorHAnsi"/>
          <w:sz w:val="22"/>
          <w:szCs w:val="22"/>
          <w:lang w:val="es-ES_tradnl"/>
        </w:rPr>
        <w:t>ñ</w:t>
      </w:r>
      <w:r w:rsidRPr="00572664">
        <w:rPr>
          <w:rFonts w:eastAsiaTheme="minorHAnsi"/>
          <w:sz w:val="22"/>
          <w:szCs w:val="22"/>
          <w:lang w:val="es-ES"/>
        </w:rPr>
        <w:t>ol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  <w:r w:rsidRPr="00572664">
        <w:rPr>
          <w:rFonts w:eastAsiaTheme="minorHAnsi"/>
          <w:sz w:val="22"/>
          <w:szCs w:val="22"/>
          <w:lang w:val="es-ES"/>
        </w:rPr>
        <w:t>peninsular</w:t>
      </w:r>
      <w:r w:rsidRPr="00572664">
        <w:rPr>
          <w:rFonts w:eastAsiaTheme="minorHAnsi"/>
          <w:sz w:val="22"/>
          <w:szCs w:val="22"/>
          <w:lang w:val="es-ES"/>
        </w:rPr>
        <w:t>.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</w:p>
    <w:p w:rsidR="00572664" w:rsidRPr="00572664" w:rsidRDefault="00572664" w:rsidP="00572664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2"/>
          <w:szCs w:val="22"/>
          <w:lang w:val="es-ES_tradnl"/>
        </w:rPr>
      </w:pPr>
      <w:r w:rsidRPr="00572664">
        <w:rPr>
          <w:rFonts w:eastAsiaTheme="minorHAnsi"/>
          <w:sz w:val="22"/>
          <w:szCs w:val="22"/>
          <w:lang w:val="es-ES"/>
        </w:rPr>
        <w:t>La lexicografía actual de la lengua española: logros y retos</w:t>
      </w:r>
      <w:r w:rsidRPr="00572664">
        <w:rPr>
          <w:rFonts w:eastAsiaTheme="minorHAnsi"/>
          <w:sz w:val="22"/>
          <w:szCs w:val="22"/>
          <w:lang w:val="es-ES"/>
        </w:rPr>
        <w:t>.</w:t>
      </w:r>
      <w:r w:rsidRPr="00572664">
        <w:rPr>
          <w:rFonts w:eastAsiaTheme="minorHAnsi"/>
          <w:sz w:val="22"/>
          <w:szCs w:val="22"/>
          <w:lang w:val="es-ES_tradnl"/>
        </w:rPr>
        <w:t xml:space="preserve"> </w:t>
      </w:r>
    </w:p>
    <w:p w:rsidR="00572664" w:rsidRPr="00572664" w:rsidRDefault="00572664" w:rsidP="00572664">
      <w:pPr>
        <w:pStyle w:val="a3"/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eastAsiaTheme="minorHAnsi"/>
          <w:sz w:val="22"/>
          <w:szCs w:val="22"/>
          <w:lang w:val="es-ES_tradnl"/>
        </w:rPr>
      </w:pPr>
      <w:r w:rsidRPr="00572664">
        <w:rPr>
          <w:rFonts w:eastAsiaTheme="minorHAnsi"/>
          <w:sz w:val="22"/>
          <w:szCs w:val="22"/>
          <w:lang w:val="es-ES"/>
        </w:rPr>
        <w:t xml:space="preserve"> Los préstamos franceses en el léxico del español</w:t>
      </w:r>
      <w:r w:rsidRPr="00572664">
        <w:rPr>
          <w:rFonts w:eastAsiaTheme="minorHAnsi"/>
          <w:sz w:val="22"/>
          <w:szCs w:val="22"/>
          <w:lang w:val="es-ES"/>
        </w:rPr>
        <w:t>.</w:t>
      </w:r>
    </w:p>
    <w:p w:rsidR="002E2A7C" w:rsidRDefault="002E2A7C" w:rsidP="00572664">
      <w:pPr>
        <w:pStyle w:val="a3"/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eastAsiaTheme="minorHAnsi"/>
          <w:sz w:val="22"/>
          <w:szCs w:val="22"/>
          <w:lang w:val="es-ES_tradnl"/>
        </w:rPr>
      </w:pPr>
      <w:r>
        <w:rPr>
          <w:rFonts w:eastAsiaTheme="minorHAnsi"/>
          <w:sz w:val="22"/>
          <w:szCs w:val="22"/>
          <w:lang w:val="es-ES_tradnl"/>
        </w:rPr>
        <w:t>Neologismo léxico en el área de las nuevas tecnologías.</w:t>
      </w:r>
    </w:p>
    <w:p w:rsidR="00343CCA" w:rsidRDefault="002E2A7C" w:rsidP="00572664">
      <w:pPr>
        <w:pStyle w:val="a3"/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eastAsiaTheme="minorHAnsi"/>
          <w:sz w:val="22"/>
          <w:szCs w:val="22"/>
          <w:lang w:val="es-ES_tradnl"/>
        </w:rPr>
      </w:pPr>
      <w:r>
        <w:rPr>
          <w:rFonts w:eastAsiaTheme="minorHAnsi"/>
          <w:sz w:val="22"/>
          <w:szCs w:val="22"/>
          <w:lang w:val="es-ES_tradnl"/>
        </w:rPr>
        <w:t>Los eslavismos como vía de enriquecimiento del idioma moderno español.</w:t>
      </w:r>
    </w:p>
    <w:p w:rsidR="00572664" w:rsidRPr="00572664" w:rsidRDefault="00343CCA" w:rsidP="00572664">
      <w:pPr>
        <w:pStyle w:val="a3"/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eastAsiaTheme="minorHAnsi"/>
          <w:sz w:val="22"/>
          <w:szCs w:val="22"/>
          <w:lang w:val="es-ES_tradnl"/>
        </w:rPr>
      </w:pPr>
      <w:r>
        <w:rPr>
          <w:rFonts w:eastAsiaTheme="minorHAnsi"/>
          <w:sz w:val="22"/>
          <w:szCs w:val="22"/>
          <w:lang w:val="es-ES_tradnl"/>
        </w:rPr>
        <w:t>Particularidades del uso de los préstamos culinarios en español.</w:t>
      </w:r>
      <w:r w:rsidR="00572664" w:rsidRPr="00572664">
        <w:rPr>
          <w:rFonts w:eastAsiaTheme="minorHAnsi"/>
          <w:sz w:val="22"/>
          <w:szCs w:val="22"/>
          <w:lang w:val="es-ES_tradnl"/>
        </w:rPr>
        <w:t xml:space="preserve"> </w:t>
      </w:r>
    </w:p>
    <w:p w:rsidR="00572664" w:rsidRPr="00572664" w:rsidRDefault="00572664" w:rsidP="00572664">
      <w:pPr>
        <w:jc w:val="both"/>
        <w:rPr>
          <w:lang w:val="es-ES_tradnl"/>
        </w:rPr>
      </w:pPr>
    </w:p>
    <w:sectPr w:rsidR="00572664" w:rsidRPr="0057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982"/>
    <w:multiLevelType w:val="hybridMultilevel"/>
    <w:tmpl w:val="A91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2C19"/>
    <w:multiLevelType w:val="hybridMultilevel"/>
    <w:tmpl w:val="EFF2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FF"/>
    <w:rsid w:val="001324CB"/>
    <w:rsid w:val="002C00FF"/>
    <w:rsid w:val="002E2A7C"/>
    <w:rsid w:val="00343CCA"/>
    <w:rsid w:val="00572664"/>
    <w:rsid w:val="00680E0B"/>
    <w:rsid w:val="007E54D9"/>
    <w:rsid w:val="00B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64"/>
    <w:pPr>
      <w:ind w:left="720"/>
      <w:contextualSpacing/>
    </w:pPr>
  </w:style>
  <w:style w:type="character" w:customStyle="1" w:styleId="apple-converted-space">
    <w:name w:val="apple-converted-space"/>
    <w:rsid w:val="0057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64"/>
    <w:pPr>
      <w:ind w:left="720"/>
      <w:contextualSpacing/>
    </w:pPr>
  </w:style>
  <w:style w:type="character" w:customStyle="1" w:styleId="apple-converted-space">
    <w:name w:val="apple-converted-space"/>
    <w:rsid w:val="0057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243</Words>
  <Characters>1387</Characters>
  <Application>Microsoft Office Word</Application>
  <DocSecurity>0</DocSecurity>
  <Lines>11</Lines>
  <Paragraphs>3</Paragraphs>
  <ScaleCrop>false</ScaleCrop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8</cp:revision>
  <dcterms:created xsi:type="dcterms:W3CDTF">2017-12-11T06:38:00Z</dcterms:created>
  <dcterms:modified xsi:type="dcterms:W3CDTF">2017-12-11T11:09:00Z</dcterms:modified>
</cp:coreProperties>
</file>