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7" w:rsidRPr="00437428" w:rsidRDefault="00590B97" w:rsidP="00590B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Львівський національний університет імені Івана Франка</w:t>
      </w:r>
    </w:p>
    <w:p w:rsidR="00590B97" w:rsidRPr="00437428" w:rsidRDefault="00590B97" w:rsidP="00590B97">
      <w:pPr>
        <w:jc w:val="center"/>
        <w:rPr>
          <w:rFonts w:ascii="Times New Roman" w:hAnsi="Times New Roman"/>
        </w:rPr>
      </w:pPr>
      <w:r w:rsidRPr="00437428">
        <w:rPr>
          <w:rFonts w:ascii="Times New Roman" w:hAnsi="Times New Roman"/>
        </w:rPr>
        <w:t xml:space="preserve">Кафедра </w:t>
      </w:r>
      <w:r>
        <w:rPr>
          <w:rFonts w:ascii="Times New Roman" w:hAnsi="Times New Roman"/>
        </w:rPr>
        <w:t>французької філології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ind w:left="5664" w:firstLine="708"/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          “</w:t>
      </w:r>
      <w:r w:rsidRPr="008D7205">
        <w:rPr>
          <w:rFonts w:ascii="Times New Roman" w:hAnsi="Times New Roman"/>
          <w:b/>
        </w:rPr>
        <w:t>ЗАТВЕРДЖУЮ</w:t>
      </w:r>
      <w:r w:rsidRPr="008D7205">
        <w:rPr>
          <w:rFonts w:ascii="Times New Roman" w:hAnsi="Times New Roman"/>
        </w:rPr>
        <w:t>”</w:t>
      </w:r>
    </w:p>
    <w:p w:rsidR="00590B97" w:rsidRPr="008D7205" w:rsidRDefault="00590B97" w:rsidP="00590B97">
      <w:pPr>
        <w:ind w:firstLine="708"/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     </w:t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8D7205">
        <w:rPr>
          <w:rFonts w:ascii="Times New Roman" w:hAnsi="Times New Roman"/>
        </w:rPr>
        <w:t xml:space="preserve">Проректор </w:t>
      </w:r>
    </w:p>
    <w:p w:rsidR="00590B97" w:rsidRPr="008D7205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</w:t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2B1309">
        <w:rPr>
          <w:rFonts w:ascii="Times New Roman" w:hAnsi="Times New Roman"/>
          <w:lang w:val="ru-RU"/>
        </w:rPr>
        <w:tab/>
      </w:r>
      <w:r w:rsidRPr="008D7205">
        <w:rPr>
          <w:rFonts w:ascii="Times New Roman" w:hAnsi="Times New Roman"/>
        </w:rPr>
        <w:t>з науково-педагогічної  роботи</w:t>
      </w:r>
    </w:p>
    <w:p w:rsidR="00590B97" w:rsidRPr="008D7205" w:rsidRDefault="00590B97" w:rsidP="00590B97">
      <w:pPr>
        <w:ind w:left="5664" w:firstLine="708"/>
        <w:rPr>
          <w:rFonts w:ascii="Times New Roman" w:hAnsi="Times New Roman"/>
        </w:rPr>
      </w:pPr>
      <w:r w:rsidRPr="008D7205">
        <w:rPr>
          <w:rFonts w:ascii="Times New Roman" w:hAnsi="Times New Roman"/>
        </w:rPr>
        <w:t>___________________________</w:t>
      </w:r>
    </w:p>
    <w:p w:rsidR="00590B97" w:rsidRPr="008D7205" w:rsidRDefault="00590B97" w:rsidP="00590B97">
      <w:pPr>
        <w:pStyle w:val="a3"/>
        <w:ind w:left="4956"/>
      </w:pPr>
      <w:r w:rsidRPr="008D7205">
        <w:t>“______”_______________20___ р.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BD0077" w:rsidRDefault="00590B97" w:rsidP="00590B9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BD0077">
        <w:rPr>
          <w:rFonts w:ascii="Times New Roman" w:hAnsi="Times New Roman" w:cs="Times New Roman"/>
          <w:i w:val="0"/>
          <w:iCs w:val="0"/>
          <w:lang w:val="uk-UA"/>
        </w:rPr>
        <w:t xml:space="preserve">ПРОГРАМА НАВЧАЛЬНОЇ ДИСЦИПЛІНИ </w:t>
      </w:r>
    </w:p>
    <w:p w:rsidR="00590B97" w:rsidRPr="002B1309" w:rsidRDefault="00B35755" w:rsidP="00590B97">
      <w:pPr>
        <w:pStyle w:val="1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ДРУГА </w:t>
      </w:r>
      <w:r w:rsidR="00B20B6E">
        <w:rPr>
          <w:rFonts w:ascii="Times New Roman" w:hAnsi="Times New Roman"/>
          <w:b/>
        </w:rPr>
        <w:t>ПРОФЕСІЙНА</w:t>
      </w:r>
      <w:r w:rsidR="00590B97">
        <w:rPr>
          <w:rFonts w:ascii="Times New Roman" w:hAnsi="Times New Roman"/>
          <w:b/>
        </w:rPr>
        <w:t xml:space="preserve"> </w:t>
      </w:r>
      <w:r w:rsidR="00590B97" w:rsidRPr="005E2CF2">
        <w:rPr>
          <w:rFonts w:ascii="Times New Roman" w:hAnsi="Times New Roman"/>
          <w:b/>
        </w:rPr>
        <w:t>ІНОЗЕМНА МОВА (ІСПАНСЬКА)</w:t>
      </w:r>
    </w:p>
    <w:p w:rsidR="00590B97" w:rsidRPr="002B1309" w:rsidRDefault="00590B97" w:rsidP="00590B97">
      <w:pPr>
        <w:pStyle w:val="11"/>
        <w:jc w:val="center"/>
        <w:rPr>
          <w:rFonts w:ascii="Times New Roman" w:hAnsi="Times New Roman"/>
          <w:b/>
          <w:lang w:val="ru-RU"/>
        </w:rPr>
      </w:pPr>
    </w:p>
    <w:p w:rsidR="00590B97" w:rsidRPr="005E2CF2" w:rsidRDefault="00590B97" w:rsidP="00590B97">
      <w:pPr>
        <w:pStyle w:val="11"/>
        <w:ind w:left="3540"/>
        <w:rPr>
          <w:rFonts w:ascii="Times New Roman" w:hAnsi="Times New Roman"/>
          <w:sz w:val="16"/>
          <w:szCs w:val="16"/>
        </w:rPr>
      </w:pPr>
      <w:r w:rsidRPr="005E2CF2">
        <w:rPr>
          <w:rFonts w:ascii="Times New Roman" w:hAnsi="Times New Roman"/>
          <w:sz w:val="16"/>
          <w:szCs w:val="16"/>
        </w:rPr>
        <w:t>(шифр і назва навчальної дисципліни)</w:t>
      </w:r>
    </w:p>
    <w:p w:rsidR="00590B97" w:rsidRPr="005E2CF2" w:rsidRDefault="00590B97" w:rsidP="00590B97">
      <w:pPr>
        <w:pStyle w:val="11"/>
        <w:rPr>
          <w:rFonts w:ascii="Times New Roman" w:hAnsi="Times New Roman"/>
        </w:rPr>
      </w:pPr>
      <w:r w:rsidRPr="005E2CF2">
        <w:rPr>
          <w:rFonts w:ascii="Times New Roman" w:hAnsi="Times New Roman"/>
        </w:rPr>
        <w:t xml:space="preserve">галузі  знань </w:t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>
        <w:rPr>
          <w:rFonts w:ascii="Times New Roman" w:hAnsi="Times New Roman"/>
        </w:rPr>
        <w:t>03</w:t>
      </w:r>
      <w:r w:rsidRPr="005E2CF2">
        <w:rPr>
          <w:rFonts w:ascii="Times New Roman" w:hAnsi="Times New Roman"/>
        </w:rPr>
        <w:t>05 «</w:t>
      </w:r>
      <w:r>
        <w:rPr>
          <w:rFonts w:ascii="Times New Roman" w:hAnsi="Times New Roman"/>
        </w:rPr>
        <w:t>Економіка і підприємництво</w:t>
      </w:r>
      <w:r w:rsidRPr="005E2CF2">
        <w:rPr>
          <w:rFonts w:ascii="Times New Roman" w:hAnsi="Times New Roman"/>
        </w:rPr>
        <w:t xml:space="preserve">» </w:t>
      </w:r>
    </w:p>
    <w:p w:rsidR="00590B97" w:rsidRPr="005E2CF2" w:rsidRDefault="00590B97" w:rsidP="00590B97">
      <w:pPr>
        <w:pStyle w:val="11"/>
        <w:ind w:left="3540"/>
        <w:rPr>
          <w:rFonts w:ascii="Times New Roman" w:hAnsi="Times New Roman"/>
          <w:sz w:val="16"/>
          <w:szCs w:val="16"/>
        </w:rPr>
      </w:pPr>
      <w:r w:rsidRPr="005E2CF2">
        <w:rPr>
          <w:rFonts w:ascii="Times New Roman" w:hAnsi="Times New Roman"/>
          <w:sz w:val="16"/>
          <w:szCs w:val="16"/>
        </w:rPr>
        <w:t>(шифр і назва галузі  знань)</w:t>
      </w:r>
    </w:p>
    <w:p w:rsidR="00590B97" w:rsidRPr="005E2CF2" w:rsidRDefault="00590B97" w:rsidP="00590B97">
      <w:pPr>
        <w:pStyle w:val="11"/>
        <w:rPr>
          <w:rFonts w:ascii="Times New Roman" w:hAnsi="Times New Roman"/>
        </w:rPr>
      </w:pPr>
      <w:r w:rsidRPr="005E2CF2">
        <w:rPr>
          <w:rFonts w:ascii="Times New Roman" w:hAnsi="Times New Roman"/>
        </w:rPr>
        <w:t>напряму підготовки</w:t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  <w:t xml:space="preserve"> </w:t>
      </w:r>
    </w:p>
    <w:p w:rsidR="00590B97" w:rsidRPr="005E2CF2" w:rsidRDefault="00590B97" w:rsidP="00590B97">
      <w:pPr>
        <w:pStyle w:val="11"/>
        <w:jc w:val="center"/>
        <w:rPr>
          <w:rFonts w:ascii="Times New Roman" w:hAnsi="Times New Roman"/>
          <w:sz w:val="16"/>
          <w:szCs w:val="16"/>
        </w:rPr>
      </w:pPr>
      <w:r w:rsidRPr="005E2CF2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590B97" w:rsidRPr="005E2CF2" w:rsidRDefault="00590B97" w:rsidP="00590B97">
      <w:pPr>
        <w:pStyle w:val="11"/>
        <w:rPr>
          <w:rFonts w:ascii="Times New Roman" w:hAnsi="Times New Roman"/>
        </w:rPr>
      </w:pPr>
      <w:r w:rsidRPr="005E2CF2">
        <w:rPr>
          <w:rFonts w:ascii="Times New Roman" w:hAnsi="Times New Roman"/>
        </w:rPr>
        <w:t>для спеціальності (тей)</w:t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>
        <w:rPr>
          <w:rFonts w:ascii="Times New Roman" w:hAnsi="Times New Roman"/>
        </w:rPr>
        <w:t>6.030503</w:t>
      </w:r>
      <w:r w:rsidRPr="005E2CF2">
        <w:rPr>
          <w:rFonts w:ascii="Times New Roman" w:hAnsi="Times New Roman"/>
        </w:rPr>
        <w:t xml:space="preserve"> «Міжнародна економіка»</w:t>
      </w:r>
    </w:p>
    <w:p w:rsidR="00590B97" w:rsidRPr="005E2CF2" w:rsidRDefault="00590B97" w:rsidP="00590B97">
      <w:pPr>
        <w:pStyle w:val="11"/>
        <w:rPr>
          <w:rFonts w:ascii="Times New Roman" w:hAnsi="Times New Roman"/>
          <w:sz w:val="16"/>
          <w:szCs w:val="16"/>
        </w:rPr>
      </w:pPr>
      <w:r w:rsidRPr="005E2CF2">
        <w:rPr>
          <w:rFonts w:ascii="Times New Roman" w:hAnsi="Times New Roman"/>
        </w:rPr>
        <w:t xml:space="preserve">         </w:t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  <w:sz w:val="16"/>
          <w:szCs w:val="16"/>
        </w:rPr>
        <w:t>(шифр і назва спеціальності (тей)</w:t>
      </w:r>
    </w:p>
    <w:p w:rsidR="00590B97" w:rsidRPr="005E2CF2" w:rsidRDefault="00590B97" w:rsidP="00590B97">
      <w:pPr>
        <w:pStyle w:val="11"/>
        <w:rPr>
          <w:rFonts w:ascii="Times New Roman" w:hAnsi="Times New Roman"/>
        </w:rPr>
      </w:pPr>
      <w:r w:rsidRPr="005E2CF2">
        <w:rPr>
          <w:rFonts w:ascii="Times New Roman" w:hAnsi="Times New Roman"/>
        </w:rPr>
        <w:t>спеціалізації_____________________________________________________________</w:t>
      </w:r>
    </w:p>
    <w:p w:rsidR="00590B97" w:rsidRPr="005E2CF2" w:rsidRDefault="00590B97" w:rsidP="00590B97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 w:rsidRPr="005E2CF2">
        <w:rPr>
          <w:rFonts w:ascii="Times New Roman" w:hAnsi="Times New Roman"/>
          <w:sz w:val="16"/>
          <w:szCs w:val="16"/>
        </w:rPr>
        <w:t>(назва спеціалізації)</w:t>
      </w:r>
    </w:p>
    <w:p w:rsidR="00590B97" w:rsidRPr="000123B2" w:rsidRDefault="00590B97" w:rsidP="00590B97">
      <w:pPr>
        <w:pStyle w:val="11"/>
        <w:rPr>
          <w:rFonts w:ascii="Times New Roman" w:hAnsi="Times New Roman"/>
          <w:sz w:val="16"/>
          <w:szCs w:val="16"/>
        </w:rPr>
      </w:pPr>
      <w:r w:rsidRPr="005E2CF2">
        <w:rPr>
          <w:rFonts w:ascii="Times New Roman" w:hAnsi="Times New Roman"/>
        </w:rPr>
        <w:t xml:space="preserve">факультету </w:t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</w:r>
      <w:r w:rsidRPr="005E2CF2">
        <w:rPr>
          <w:rFonts w:ascii="Times New Roman" w:hAnsi="Times New Roman"/>
        </w:rPr>
        <w:tab/>
        <w:t>економічний</w:t>
      </w:r>
    </w:p>
    <w:p w:rsidR="00590B97" w:rsidRPr="000123B2" w:rsidRDefault="00590B97" w:rsidP="00590B97">
      <w:pPr>
        <w:pStyle w:val="11"/>
        <w:rPr>
          <w:rFonts w:ascii="Times New Roman" w:hAnsi="Times New Roman"/>
          <w:sz w:val="16"/>
          <w:szCs w:val="16"/>
        </w:rPr>
      </w:pPr>
      <w:r w:rsidRPr="000123B2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123B2">
        <w:rPr>
          <w:rFonts w:ascii="Times New Roman" w:hAnsi="Times New Roman"/>
          <w:sz w:val="16"/>
          <w:szCs w:val="16"/>
        </w:rPr>
        <w:t>(назва факультету)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5"/>
        <w:gridCol w:w="426"/>
        <w:gridCol w:w="479"/>
        <w:gridCol w:w="742"/>
        <w:gridCol w:w="851"/>
        <w:gridCol w:w="708"/>
        <w:gridCol w:w="709"/>
        <w:gridCol w:w="709"/>
        <w:gridCol w:w="709"/>
        <w:gridCol w:w="533"/>
        <w:gridCol w:w="426"/>
        <w:gridCol w:w="425"/>
        <w:gridCol w:w="567"/>
        <w:gridCol w:w="709"/>
      </w:tblGrid>
      <w:tr w:rsidR="00590B97" w:rsidRPr="002026C4" w:rsidTr="00444017">
        <w:trPr>
          <w:cantSplit/>
          <w:trHeight w:val="1127"/>
        </w:trPr>
        <w:tc>
          <w:tcPr>
            <w:tcW w:w="1080" w:type="dxa"/>
            <w:vMerge w:val="restart"/>
          </w:tcPr>
          <w:p w:rsidR="00590B97" w:rsidRPr="002026C4" w:rsidRDefault="00590B97" w:rsidP="00444017">
            <w:pPr>
              <w:jc w:val="right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              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hanging="288"/>
              <w:jc w:val="center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Форма</w:t>
            </w:r>
          </w:p>
          <w:p w:rsidR="00590B97" w:rsidRPr="002026C4" w:rsidRDefault="00590B97" w:rsidP="00444017">
            <w:pPr>
              <w:jc w:val="center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                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                    Семестр</w:t>
            </w:r>
          </w:p>
        </w:tc>
        <w:tc>
          <w:tcPr>
            <w:tcW w:w="479" w:type="dxa"/>
            <w:vMerge w:val="restart"/>
            <w:textDirection w:val="btLr"/>
          </w:tcPr>
          <w:p w:rsidR="00590B97" w:rsidRPr="002026C4" w:rsidRDefault="00590B97" w:rsidP="00444017">
            <w:pPr>
              <w:ind w:left="113" w:right="11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Кредитів </w:t>
            </w:r>
            <w:r w:rsidRPr="002026C4">
              <w:rPr>
                <w:rFonts w:ascii="Times New Roman" w:hAnsi="Times New Roman"/>
                <w:sz w:val="16"/>
                <w:lang w:val="en-US"/>
              </w:rPr>
              <w:t>ECTS</w:t>
            </w:r>
          </w:p>
        </w:tc>
        <w:tc>
          <w:tcPr>
            <w:tcW w:w="742" w:type="dxa"/>
            <w:vMerge w:val="restart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Загаль-ний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    обсяг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590B97" w:rsidRPr="008D7205" w:rsidRDefault="00590B97" w:rsidP="00444017">
            <w:pPr>
              <w:pStyle w:val="a3"/>
              <w:rPr>
                <w:sz w:val="16"/>
              </w:rPr>
            </w:pPr>
          </w:p>
          <w:p w:rsidR="00590B97" w:rsidRPr="008D7205" w:rsidRDefault="00590B97" w:rsidP="00444017">
            <w:pPr>
              <w:pStyle w:val="a3"/>
              <w:rPr>
                <w:sz w:val="16"/>
                <w:lang w:val="uk-UA"/>
              </w:rPr>
            </w:pPr>
          </w:p>
          <w:p w:rsidR="00590B97" w:rsidRPr="008D7205" w:rsidRDefault="00590B97" w:rsidP="00444017">
            <w:pPr>
              <w:pStyle w:val="a3"/>
              <w:rPr>
                <w:sz w:val="16"/>
                <w:lang w:val="uk-UA"/>
              </w:rPr>
            </w:pPr>
          </w:p>
          <w:p w:rsidR="00590B97" w:rsidRPr="008D7205" w:rsidRDefault="00590B97" w:rsidP="00444017">
            <w:pPr>
              <w:pStyle w:val="a3"/>
              <w:rPr>
                <w:sz w:val="16"/>
              </w:rPr>
            </w:pPr>
            <w:r w:rsidRPr="008D7205">
              <w:rPr>
                <w:sz w:val="16"/>
              </w:rPr>
              <w:t>Всього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аудит.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590B97" w:rsidRPr="002026C4" w:rsidRDefault="00590B97" w:rsidP="00444017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jc w:val="center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Самос-</w:t>
            </w:r>
          </w:p>
          <w:p w:rsidR="00590B97" w:rsidRPr="002026C4" w:rsidRDefault="00590B97" w:rsidP="00444017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тійна</w:t>
            </w:r>
          </w:p>
          <w:p w:rsidR="00590B97" w:rsidRPr="002026C4" w:rsidRDefault="00590B97" w:rsidP="00444017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робота</w:t>
            </w:r>
          </w:p>
          <w:p w:rsidR="00590B97" w:rsidRPr="002026C4" w:rsidRDefault="00590B97" w:rsidP="00444017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533" w:type="dxa"/>
            <w:vMerge w:val="restart"/>
            <w:textDirection w:val="btLr"/>
          </w:tcPr>
          <w:p w:rsidR="00590B97" w:rsidRPr="008D7205" w:rsidRDefault="00590B97" w:rsidP="00444017">
            <w:pPr>
              <w:pStyle w:val="a5"/>
            </w:pPr>
            <w:r w:rsidRPr="008D7205">
              <w:t>Контрольні  (модульні) роботи</w:t>
            </w:r>
          </w:p>
          <w:p w:rsidR="00590B97" w:rsidRPr="002026C4" w:rsidRDefault="00590B97" w:rsidP="00444017">
            <w:pPr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(шт.)</w:t>
            </w:r>
          </w:p>
        </w:tc>
        <w:tc>
          <w:tcPr>
            <w:tcW w:w="426" w:type="dxa"/>
            <w:vMerge w:val="restart"/>
            <w:textDirection w:val="btLr"/>
          </w:tcPr>
          <w:p w:rsidR="00590B97" w:rsidRPr="002026C4" w:rsidRDefault="00590B97" w:rsidP="00444017">
            <w:pPr>
              <w:ind w:left="113" w:right="113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Розрахунково-графічні роботи</w:t>
            </w:r>
            <w:r w:rsidRPr="002026C4"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 w:rsidRPr="002026C4">
              <w:rPr>
                <w:rFonts w:ascii="Times New Roman" w:hAnsi="Times New Roman"/>
                <w:sz w:val="16"/>
              </w:rPr>
              <w:t>(шт)</w:t>
            </w:r>
          </w:p>
        </w:tc>
        <w:tc>
          <w:tcPr>
            <w:tcW w:w="425" w:type="dxa"/>
            <w:vMerge w:val="restart"/>
            <w:textDirection w:val="btLr"/>
          </w:tcPr>
          <w:p w:rsidR="00590B97" w:rsidRPr="008D7205" w:rsidRDefault="00590B97" w:rsidP="00444017">
            <w:pPr>
              <w:pStyle w:val="31"/>
            </w:pPr>
            <w:r w:rsidRPr="008D7205">
              <w:t>Курсові  проекти (роботи),  (шт.)</w:t>
            </w:r>
          </w:p>
          <w:p w:rsidR="00590B97" w:rsidRPr="002026C4" w:rsidRDefault="00590B97" w:rsidP="00444017">
            <w:pPr>
              <w:ind w:left="113" w:right="113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590B97" w:rsidRPr="008D7205" w:rsidRDefault="00590B97" w:rsidP="00444017">
            <w:pPr>
              <w:pStyle w:val="a3"/>
              <w:ind w:right="-108"/>
              <w:rPr>
                <w:sz w:val="16"/>
              </w:rPr>
            </w:pPr>
          </w:p>
          <w:p w:rsidR="00590B97" w:rsidRPr="008D7205" w:rsidRDefault="00590B97" w:rsidP="00444017">
            <w:pPr>
              <w:pStyle w:val="a3"/>
              <w:ind w:left="-108" w:right="-108" w:firstLine="108"/>
              <w:rPr>
                <w:sz w:val="16"/>
              </w:rPr>
            </w:pPr>
          </w:p>
          <w:p w:rsidR="00590B97" w:rsidRPr="008D7205" w:rsidRDefault="00590B97" w:rsidP="00444017">
            <w:pPr>
              <w:pStyle w:val="a3"/>
              <w:ind w:right="-108"/>
              <w:rPr>
                <w:sz w:val="16"/>
                <w:lang w:val="uk-UA"/>
              </w:rPr>
            </w:pPr>
          </w:p>
          <w:p w:rsidR="00590B97" w:rsidRPr="008D7205" w:rsidRDefault="00590B97" w:rsidP="00444017">
            <w:pPr>
              <w:pStyle w:val="a3"/>
              <w:ind w:right="-108"/>
              <w:rPr>
                <w:sz w:val="16"/>
              </w:rPr>
            </w:pPr>
            <w:r w:rsidRPr="008D7205">
              <w:rPr>
                <w:sz w:val="16"/>
              </w:rPr>
              <w:t>Залік</w:t>
            </w: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590B97" w:rsidRPr="002026C4" w:rsidRDefault="00590B97" w:rsidP="00444017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Екзамен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>(сем.)</w:t>
            </w:r>
          </w:p>
        </w:tc>
      </w:tr>
      <w:tr w:rsidR="00590B97" w:rsidRPr="002026C4" w:rsidTr="00444017">
        <w:trPr>
          <w:cantSplit/>
          <w:trHeight w:val="1916"/>
        </w:trPr>
        <w:tc>
          <w:tcPr>
            <w:tcW w:w="1080" w:type="dxa"/>
            <w:vMerge/>
          </w:tcPr>
          <w:p w:rsidR="00590B97" w:rsidRPr="002026C4" w:rsidRDefault="00590B97" w:rsidP="0044401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dxa"/>
            <w:vMerge/>
          </w:tcPr>
          <w:p w:rsidR="00590B97" w:rsidRPr="002026C4" w:rsidRDefault="00590B97" w:rsidP="0044401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42" w:type="dxa"/>
            <w:vMerge/>
          </w:tcPr>
          <w:p w:rsidR="00590B97" w:rsidRPr="002026C4" w:rsidRDefault="00590B97" w:rsidP="0044401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</w:tcPr>
          <w:p w:rsidR="00590B97" w:rsidRPr="008D7205" w:rsidRDefault="00590B97" w:rsidP="00444017">
            <w:pPr>
              <w:pStyle w:val="a3"/>
              <w:rPr>
                <w:sz w:val="16"/>
              </w:rPr>
            </w:pPr>
          </w:p>
        </w:tc>
        <w:tc>
          <w:tcPr>
            <w:tcW w:w="708" w:type="dxa"/>
          </w:tcPr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590B97" w:rsidRPr="002026C4" w:rsidRDefault="00590B97" w:rsidP="00444017">
            <w:pPr>
              <w:ind w:right="-108"/>
              <w:rPr>
                <w:rFonts w:ascii="Times New Roman" w:hAnsi="Times New Roman"/>
                <w:sz w:val="16"/>
              </w:rPr>
            </w:pPr>
            <w:r w:rsidRPr="002026C4">
              <w:rPr>
                <w:rFonts w:ascii="Times New Roman" w:hAnsi="Times New Roman"/>
                <w:sz w:val="16"/>
              </w:rPr>
              <w:t xml:space="preserve">Лекції </w:t>
            </w:r>
          </w:p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90B97" w:rsidRPr="002026C4" w:rsidRDefault="00590B97" w:rsidP="00444017">
            <w:pPr>
              <w:ind w:right="-83"/>
              <w:rPr>
                <w:rFonts w:ascii="Times New Roman" w:hAnsi="Times New Roman"/>
                <w:sz w:val="18"/>
                <w:szCs w:val="18"/>
              </w:rPr>
            </w:pPr>
          </w:p>
          <w:p w:rsidR="00590B97" w:rsidRPr="002026C4" w:rsidRDefault="00590B97" w:rsidP="00444017">
            <w:pPr>
              <w:spacing w:line="360" w:lineRule="auto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2026C4">
              <w:rPr>
                <w:rFonts w:ascii="Times New Roman" w:hAnsi="Times New Roman"/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</w:tcPr>
          <w:p w:rsidR="00590B97" w:rsidRPr="008D7205" w:rsidRDefault="00590B97" w:rsidP="00444017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590B97" w:rsidRPr="008D7205" w:rsidRDefault="00590B97" w:rsidP="00444017">
            <w:pPr>
              <w:pStyle w:val="21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r w:rsidRPr="008D7205">
              <w:rPr>
                <w:sz w:val="18"/>
                <w:szCs w:val="18"/>
              </w:rPr>
              <w:t>Прак</w:t>
            </w:r>
            <w:r w:rsidRPr="008D7205">
              <w:rPr>
                <w:sz w:val="18"/>
                <w:szCs w:val="18"/>
                <w:lang w:val="en-US"/>
              </w:rPr>
              <w:t xml:space="preserve"> </w:t>
            </w:r>
            <w:r w:rsidRPr="008D7205">
              <w:rPr>
                <w:sz w:val="18"/>
                <w:szCs w:val="18"/>
              </w:rPr>
              <w:t>тичні</w:t>
            </w:r>
          </w:p>
        </w:tc>
        <w:tc>
          <w:tcPr>
            <w:tcW w:w="709" w:type="dxa"/>
            <w:vMerge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dxa"/>
            <w:vMerge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</w:tcPr>
          <w:p w:rsidR="00590B97" w:rsidRPr="008D7205" w:rsidRDefault="00590B97" w:rsidP="00444017">
            <w:pPr>
              <w:pStyle w:val="a3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590B97" w:rsidRPr="002026C4" w:rsidRDefault="00590B97" w:rsidP="00444017">
            <w:pPr>
              <w:rPr>
                <w:rFonts w:ascii="Times New Roman" w:hAnsi="Times New Roman"/>
                <w:sz w:val="16"/>
              </w:rPr>
            </w:pPr>
          </w:p>
        </w:tc>
      </w:tr>
      <w:tr w:rsidR="00590B97" w:rsidRPr="002026C4" w:rsidTr="00444017">
        <w:trPr>
          <w:cantSplit/>
        </w:trPr>
        <w:tc>
          <w:tcPr>
            <w:tcW w:w="1080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Денна</w:t>
            </w:r>
          </w:p>
        </w:tc>
        <w:tc>
          <w:tcPr>
            <w:tcW w:w="425" w:type="dxa"/>
          </w:tcPr>
          <w:p w:rsidR="00590B97" w:rsidRPr="00F17AD2" w:rsidRDefault="00B20B6E" w:rsidP="0044401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590B97" w:rsidRPr="00F17AD2" w:rsidRDefault="00B20B6E" w:rsidP="0044401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 w:rsidR="00590B97" w:rsidRPr="002026C4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479" w:type="dxa"/>
          </w:tcPr>
          <w:p w:rsidR="00590B97" w:rsidRPr="00F17AD2" w:rsidRDefault="00B35755" w:rsidP="0044401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590B97" w:rsidRPr="002026C4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42" w:type="dxa"/>
          </w:tcPr>
          <w:p w:rsidR="00590B97" w:rsidRPr="002026C4" w:rsidRDefault="00B35755" w:rsidP="00444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="00590B97" w:rsidRPr="002026C4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120</w:t>
            </w:r>
          </w:p>
          <w:p w:rsidR="00590B97" w:rsidRPr="00F17AD2" w:rsidRDefault="00590B97" w:rsidP="0044401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590B97" w:rsidRDefault="00B20B6E" w:rsidP="007C1A1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590B97" w:rsidRPr="002026C4">
              <w:rPr>
                <w:rFonts w:ascii="Times New Roman" w:hAnsi="Times New Roman"/>
                <w:sz w:val="20"/>
              </w:rPr>
              <w:t>/</w:t>
            </w:r>
          </w:p>
          <w:p w:rsidR="00590B97" w:rsidRPr="00F17AD2" w:rsidRDefault="00B20B6E" w:rsidP="007C1A1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32</w:t>
            </w:r>
          </w:p>
        </w:tc>
        <w:tc>
          <w:tcPr>
            <w:tcW w:w="708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90B97" w:rsidRDefault="00B20B6E" w:rsidP="007C1A1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590B97" w:rsidRPr="002026C4">
              <w:rPr>
                <w:rFonts w:ascii="Times New Roman" w:hAnsi="Times New Roman"/>
                <w:sz w:val="20"/>
              </w:rPr>
              <w:t>/</w:t>
            </w:r>
          </w:p>
          <w:p w:rsidR="00590B97" w:rsidRPr="00B20B6E" w:rsidRDefault="00B20B6E" w:rsidP="007C1A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9" w:type="dxa"/>
          </w:tcPr>
          <w:p w:rsidR="00590B97" w:rsidRPr="002026C4" w:rsidRDefault="00B35755" w:rsidP="00444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  <w:r w:rsidR="00590B97" w:rsidRPr="002026C4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88</w:t>
            </w:r>
          </w:p>
          <w:p w:rsidR="00590B97" w:rsidRPr="00B20B6E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0B97" w:rsidRPr="002026C4" w:rsidRDefault="00590B97" w:rsidP="00B35755">
            <w:pPr>
              <w:jc w:val="center"/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90B97" w:rsidRPr="00B20B6E" w:rsidRDefault="00B20B6E" w:rsidP="00444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,10</w:t>
            </w:r>
          </w:p>
        </w:tc>
        <w:tc>
          <w:tcPr>
            <w:tcW w:w="709" w:type="dxa"/>
          </w:tcPr>
          <w:p w:rsidR="00590B97" w:rsidRPr="00F17AD2" w:rsidRDefault="00B20B6E" w:rsidP="0044401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590B97" w:rsidRPr="002026C4" w:rsidTr="00444017">
        <w:trPr>
          <w:cantSplit/>
        </w:trPr>
        <w:tc>
          <w:tcPr>
            <w:tcW w:w="1080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Заочна</w:t>
            </w:r>
          </w:p>
        </w:tc>
        <w:tc>
          <w:tcPr>
            <w:tcW w:w="425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</w:tr>
      <w:tr w:rsidR="00590B97" w:rsidRPr="002026C4" w:rsidTr="00444017">
        <w:trPr>
          <w:cantSplit/>
        </w:trPr>
        <w:tc>
          <w:tcPr>
            <w:tcW w:w="1080" w:type="dxa"/>
          </w:tcPr>
          <w:p w:rsidR="00590B97" w:rsidRPr="002026C4" w:rsidRDefault="00590B97" w:rsidP="00444017">
            <w:pPr>
              <w:ind w:right="-70"/>
              <w:rPr>
                <w:rFonts w:ascii="Times New Roman" w:hAnsi="Times New Roman"/>
                <w:sz w:val="20"/>
              </w:rPr>
            </w:pPr>
            <w:r w:rsidRPr="002026C4">
              <w:rPr>
                <w:rFonts w:ascii="Times New Roman" w:hAnsi="Times New Roman"/>
                <w:sz w:val="20"/>
              </w:rPr>
              <w:t>Екстернат</w:t>
            </w:r>
          </w:p>
        </w:tc>
        <w:tc>
          <w:tcPr>
            <w:tcW w:w="425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90B97" w:rsidRPr="002026C4" w:rsidRDefault="00590B97" w:rsidP="0044401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90B97" w:rsidRDefault="00590B97" w:rsidP="00590B97">
      <w:pPr>
        <w:rPr>
          <w:rFonts w:ascii="Times New Roman" w:hAnsi="Times New Roman"/>
          <w:lang w:val="en-US"/>
        </w:rPr>
      </w:pPr>
      <w:r w:rsidRPr="008D7205">
        <w:rPr>
          <w:rFonts w:ascii="Times New Roman" w:hAnsi="Times New Roman"/>
        </w:rPr>
        <w:t xml:space="preserve"> </w:t>
      </w:r>
    </w:p>
    <w:p w:rsidR="00590B97" w:rsidRDefault="00590B97" w:rsidP="00590B97">
      <w:pPr>
        <w:rPr>
          <w:rFonts w:ascii="Times New Roman" w:hAnsi="Times New Roman"/>
          <w:lang w:val="en-US"/>
        </w:rPr>
      </w:pPr>
    </w:p>
    <w:p w:rsidR="00590B97" w:rsidRPr="00933663" w:rsidRDefault="00590B97" w:rsidP="00590B97">
      <w:pPr>
        <w:rPr>
          <w:rFonts w:ascii="Times New Roman" w:hAnsi="Times New Roman"/>
          <w:lang w:val="en-US"/>
        </w:rPr>
      </w:pPr>
    </w:p>
    <w:p w:rsidR="00590B97" w:rsidRDefault="00590B97" w:rsidP="00590B97">
      <w:pPr>
        <w:rPr>
          <w:rFonts w:ascii="Times New Roman" w:hAnsi="Times New Roman"/>
          <w:lang w:val="en-US"/>
        </w:rPr>
      </w:pPr>
    </w:p>
    <w:p w:rsidR="00590B97" w:rsidRPr="00CB37DA" w:rsidRDefault="00590B97" w:rsidP="00590B97">
      <w:pPr>
        <w:rPr>
          <w:rFonts w:ascii="Times New Roman" w:hAnsi="Times New Roman"/>
          <w:lang w:val="en-US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Робоча програма складена на основі:    </w:t>
      </w:r>
      <w:r w:rsidRPr="008D7205">
        <w:rPr>
          <w:rFonts w:ascii="Times New Roman" w:hAnsi="Times New Roman"/>
          <w:b/>
          <w:i/>
        </w:rPr>
        <w:t>освітньо-професійної програми</w:t>
      </w:r>
      <w:r w:rsidRPr="008D7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 ЛНУ 6.030503</w:t>
      </w:r>
      <w:r w:rsidRPr="005E2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-1</w:t>
      </w:r>
      <w:r w:rsidRPr="0018371C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 xml:space="preserve"> для спеціальностей 6.030503</w:t>
      </w:r>
      <w:r w:rsidRPr="005E2CF2">
        <w:rPr>
          <w:rFonts w:ascii="Times New Roman" w:hAnsi="Times New Roman"/>
        </w:rPr>
        <w:t xml:space="preserve"> «Міжнародна економіка»</w:t>
      </w:r>
    </w:p>
    <w:p w:rsidR="00590B97" w:rsidRPr="008D7205" w:rsidRDefault="00590B97" w:rsidP="00590B97">
      <w:pPr>
        <w:pStyle w:val="31"/>
      </w:pPr>
      <w:r w:rsidRPr="008D7205">
        <w:t xml:space="preserve">                                                   (шифр, назва)</w:t>
      </w:r>
    </w:p>
    <w:p w:rsidR="00590B97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  <w:b/>
          <w:i/>
        </w:rPr>
        <w:t>варіативної частини освітньо-професійної програми</w:t>
      </w:r>
      <w:r w:rsidRPr="008D7205">
        <w:rPr>
          <w:rFonts w:ascii="Times New Roman" w:hAnsi="Times New Roman"/>
        </w:rPr>
        <w:t xml:space="preserve"> спеціальності</w:t>
      </w:r>
      <w:r>
        <w:rPr>
          <w:rFonts w:ascii="Times New Roman" w:hAnsi="Times New Roman"/>
        </w:rPr>
        <w:t xml:space="preserve">  6.030503</w:t>
      </w:r>
      <w:r w:rsidRPr="005E2CF2">
        <w:rPr>
          <w:rFonts w:ascii="Times New Roman" w:hAnsi="Times New Roman"/>
        </w:rPr>
        <w:t xml:space="preserve"> «Міжнародна економіка»</w:t>
      </w:r>
    </w:p>
    <w:p w:rsidR="008F2F1D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Робоча програма складена </w:t>
      </w:r>
      <w:r>
        <w:rPr>
          <w:rFonts w:ascii="Times New Roman" w:hAnsi="Times New Roman"/>
        </w:rPr>
        <w:t xml:space="preserve"> </w:t>
      </w:r>
      <w:r w:rsidR="008511BB">
        <w:rPr>
          <w:rFonts w:ascii="Times New Roman" w:hAnsi="Times New Roman"/>
        </w:rPr>
        <w:t>ас.,к.ф.н. Кабовим А.В.</w:t>
      </w:r>
      <w:r w:rsidRPr="008D7205">
        <w:rPr>
          <w:rFonts w:ascii="Times New Roman" w:hAnsi="Times New Roman"/>
        </w:rPr>
        <w:t xml:space="preserve">                                                </w:t>
      </w:r>
    </w:p>
    <w:p w:rsidR="00590B97" w:rsidRPr="008D7205" w:rsidRDefault="00590B97" w:rsidP="00590B97">
      <w:pPr>
        <w:rPr>
          <w:rFonts w:ascii="Times New Roman" w:hAnsi="Times New Roman"/>
          <w:sz w:val="16"/>
        </w:rPr>
      </w:pPr>
      <w:r w:rsidRPr="008D7205">
        <w:rPr>
          <w:rFonts w:ascii="Times New Roman" w:hAnsi="Times New Roman"/>
          <w:sz w:val="16"/>
        </w:rPr>
        <w:t xml:space="preserve">(вчена ступінь, вчене звання, ім’я та ініціали автора (ів) прграми) 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  <w:b/>
          <w:i/>
        </w:rPr>
      </w:pPr>
      <w:r w:rsidRPr="008D7205">
        <w:rPr>
          <w:rFonts w:ascii="Times New Roman" w:hAnsi="Times New Roman"/>
        </w:rPr>
        <w:t xml:space="preserve">Робоча програма затверджена на засіданні </w:t>
      </w:r>
      <w:r w:rsidRPr="008D7205">
        <w:rPr>
          <w:rFonts w:ascii="Times New Roman" w:hAnsi="Times New Roman"/>
          <w:bCs/>
          <w:iCs/>
        </w:rPr>
        <w:t xml:space="preserve">кафедри </w:t>
      </w:r>
      <w:r>
        <w:rPr>
          <w:rFonts w:ascii="Times New Roman" w:hAnsi="Times New Roman"/>
          <w:bCs/>
          <w:iCs/>
        </w:rPr>
        <w:t>французької філології</w:t>
      </w:r>
    </w:p>
    <w:p w:rsidR="00590B97" w:rsidRPr="008D7205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Протокол № ___ </w:t>
      </w:r>
      <w:r w:rsidR="008F2F1D">
        <w:rPr>
          <w:rFonts w:ascii="Times New Roman" w:hAnsi="Times New Roman"/>
        </w:rPr>
        <w:t>від.  “____”________________2017</w:t>
      </w:r>
      <w:r w:rsidRPr="008D7205">
        <w:rPr>
          <w:rFonts w:ascii="Times New Roman" w:hAnsi="Times New Roman"/>
        </w:rPr>
        <w:t xml:space="preserve"> р.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                        Завідувач кафедри  </w:t>
      </w:r>
      <w:r>
        <w:rPr>
          <w:rFonts w:ascii="Times New Roman" w:hAnsi="Times New Roman"/>
        </w:rPr>
        <w:t>французької філології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                                                               _______________________ /</w:t>
      </w:r>
      <w:r>
        <w:rPr>
          <w:rFonts w:ascii="Times New Roman" w:hAnsi="Times New Roman"/>
        </w:rPr>
        <w:t>проф. Помірко Р.С.</w:t>
      </w:r>
      <w:r w:rsidRPr="008D7205">
        <w:rPr>
          <w:rFonts w:ascii="Times New Roman" w:hAnsi="Times New Roman"/>
        </w:rPr>
        <w:t>/</w:t>
      </w:r>
    </w:p>
    <w:p w:rsidR="00590B97" w:rsidRPr="008D7205" w:rsidRDefault="00590B97" w:rsidP="00590B97">
      <w:pPr>
        <w:rPr>
          <w:rFonts w:ascii="Times New Roman" w:hAnsi="Times New Roman"/>
          <w:sz w:val="16"/>
        </w:rPr>
      </w:pPr>
      <w:r w:rsidRPr="008D7205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(підпис)                                  (прізвище та ініціали)         </w:t>
      </w:r>
    </w:p>
    <w:p w:rsidR="00590B97" w:rsidRPr="008D7205" w:rsidRDefault="008F2F1D" w:rsidP="00590B97">
      <w:pPr>
        <w:rPr>
          <w:rFonts w:ascii="Times New Roman" w:hAnsi="Times New Roman"/>
        </w:rPr>
      </w:pPr>
      <w:r>
        <w:rPr>
          <w:rFonts w:ascii="Times New Roman" w:hAnsi="Times New Roman"/>
        </w:rPr>
        <w:t>“_____”___________________ 2017</w:t>
      </w:r>
      <w:r w:rsidR="00590B97" w:rsidRPr="008D7205">
        <w:rPr>
          <w:rFonts w:ascii="Times New Roman" w:hAnsi="Times New Roman"/>
        </w:rPr>
        <w:t xml:space="preserve"> р 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  <w:r w:rsidRPr="008D7205">
        <w:rPr>
          <w:rFonts w:ascii="Times New Roman" w:hAnsi="Times New Roman"/>
        </w:rPr>
        <w:t xml:space="preserve"> </w:t>
      </w: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8D7205" w:rsidRDefault="00590B97" w:rsidP="00590B97">
      <w:pPr>
        <w:rPr>
          <w:rFonts w:ascii="Times New Roman" w:hAnsi="Times New Roman"/>
        </w:rPr>
      </w:pPr>
    </w:p>
    <w:p w:rsidR="00590B97" w:rsidRPr="0018371C" w:rsidRDefault="00590B97" w:rsidP="00590B97">
      <w:pPr>
        <w:rPr>
          <w:rFonts w:ascii="Times New Roman" w:hAnsi="Times New Roman"/>
          <w:lang w:val="ru-RU"/>
        </w:rPr>
      </w:pPr>
    </w:p>
    <w:p w:rsidR="00590B97" w:rsidRPr="0018371C" w:rsidRDefault="00590B97" w:rsidP="00590B97">
      <w:pPr>
        <w:rPr>
          <w:rFonts w:ascii="Times New Roman" w:hAnsi="Times New Roman"/>
          <w:lang w:val="ru-RU"/>
        </w:rPr>
      </w:pPr>
    </w:p>
    <w:p w:rsidR="00590B97" w:rsidRPr="0018371C" w:rsidRDefault="00590B97" w:rsidP="00590B97">
      <w:pPr>
        <w:rPr>
          <w:lang w:val="ru-RU"/>
        </w:rPr>
      </w:pPr>
    </w:p>
    <w:p w:rsidR="00590B97" w:rsidRDefault="00590B97" w:rsidP="00590B97">
      <w:pPr>
        <w:rPr>
          <w:lang w:val="ru-RU"/>
        </w:rPr>
      </w:pPr>
    </w:p>
    <w:p w:rsidR="008511BB" w:rsidRPr="0018371C" w:rsidRDefault="008511BB" w:rsidP="00590B97">
      <w:pPr>
        <w:rPr>
          <w:lang w:val="ru-RU"/>
        </w:rPr>
      </w:pPr>
    </w:p>
    <w:p w:rsidR="00590B97" w:rsidRPr="0018371C" w:rsidRDefault="00590B97" w:rsidP="00590B97">
      <w:pPr>
        <w:ind w:left="840"/>
        <w:jc w:val="center"/>
        <w:rPr>
          <w:rFonts w:ascii="Times New Roman" w:hAnsi="Times New Roman"/>
          <w:lang w:val="ru-RU"/>
        </w:rPr>
      </w:pPr>
      <w:r w:rsidRPr="00DB2BB8">
        <w:rPr>
          <w:rFonts w:ascii="Times New Roman" w:hAnsi="Times New Roman"/>
        </w:rP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540"/>
      </w:tblGrid>
      <w:tr w:rsidR="00590B97" w:rsidRPr="00DB2BB8" w:rsidTr="00444017">
        <w:tc>
          <w:tcPr>
            <w:tcW w:w="1000" w:type="pc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Зміст умінь, що забезпечується</w:t>
            </w:r>
          </w:p>
        </w:tc>
      </w:tr>
      <w:tr w:rsidR="00590B97" w:rsidRPr="00DB2BB8" w:rsidTr="00444017">
        <w:tc>
          <w:tcPr>
            <w:tcW w:w="1000" w:type="pct"/>
          </w:tcPr>
          <w:p w:rsidR="00590B97" w:rsidRPr="002F0C32" w:rsidRDefault="00590B97" w:rsidP="00444017">
            <w:pPr>
              <w:jc w:val="center"/>
              <w:rPr>
                <w:rFonts w:ascii="Times New Roman" w:hAnsi="Times New Roman"/>
                <w:szCs w:val="28"/>
              </w:rPr>
            </w:pPr>
            <w:r w:rsidRPr="00DB2BB8">
              <w:rPr>
                <w:rFonts w:ascii="Times New Roman" w:hAnsi="Times New Roman"/>
                <w:szCs w:val="28"/>
              </w:rPr>
              <w:t xml:space="preserve">Змістовий модуль </w:t>
            </w:r>
            <w:r w:rsidRPr="00DB2B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2F0C32">
              <w:rPr>
                <w:rFonts w:ascii="Times New Roman" w:hAnsi="Times New Roman"/>
                <w:lang w:val="ru-RU"/>
              </w:rPr>
              <w:t>Особиста сфера</w:t>
            </w:r>
          </w:p>
        </w:tc>
        <w:tc>
          <w:tcPr>
            <w:tcW w:w="4000" w:type="pct"/>
          </w:tcPr>
          <w:p w:rsidR="00590B97" w:rsidRPr="00CA6713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13">
              <w:rPr>
                <w:rFonts w:ascii="Times New Roman" w:hAnsi="Times New Roman"/>
                <w:sz w:val="24"/>
                <w:szCs w:val="24"/>
              </w:rPr>
              <w:t>Формувати у студентів розуміння і вживання (як в усн</w:t>
            </w:r>
            <w:r>
              <w:rPr>
                <w:rFonts w:ascii="Times New Roman" w:hAnsi="Times New Roman"/>
                <w:sz w:val="24"/>
                <w:szCs w:val="24"/>
              </w:rPr>
              <w:t>ій</w:t>
            </w:r>
            <w:r w:rsidRPr="00CA6713">
              <w:rPr>
                <w:rFonts w:ascii="Times New Roman" w:hAnsi="Times New Roman"/>
                <w:sz w:val="24"/>
                <w:szCs w:val="24"/>
              </w:rPr>
              <w:t xml:space="preserve"> так і писемн</w:t>
            </w:r>
            <w:r>
              <w:rPr>
                <w:rFonts w:ascii="Times New Roman" w:hAnsi="Times New Roman"/>
                <w:sz w:val="24"/>
                <w:szCs w:val="24"/>
              </w:rPr>
              <w:t>ій</w:t>
            </w:r>
            <w:r w:rsidRPr="00CA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CA6713">
              <w:rPr>
                <w:rFonts w:ascii="Times New Roman" w:hAnsi="Times New Roman"/>
                <w:sz w:val="24"/>
                <w:szCs w:val="24"/>
              </w:rPr>
              <w:t xml:space="preserve">) побутових повсякденних виразів, а також елементарних речень, необхідних для задоволення конкретних проблем: відрекомендуватись або представити когось, запитувати та відповідати на запитання про деталі особистого життя. </w:t>
            </w:r>
          </w:p>
          <w:p w:rsidR="00590B97" w:rsidRPr="00DB2BB8" w:rsidRDefault="00590B97" w:rsidP="00444017">
            <w:pPr>
              <w:jc w:val="both"/>
              <w:rPr>
                <w:rFonts w:ascii="Times New Roman" w:hAnsi="Times New Roman"/>
              </w:rPr>
            </w:pPr>
          </w:p>
        </w:tc>
      </w:tr>
      <w:tr w:rsidR="00590B97" w:rsidRPr="00DB2BB8" w:rsidTr="00444017">
        <w:tc>
          <w:tcPr>
            <w:tcW w:w="1000" w:type="pc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  <w:szCs w:val="28"/>
              </w:rPr>
              <w:t xml:space="preserve">Змістовий модуль 2. </w:t>
            </w:r>
            <w:r w:rsidRPr="00DB2BB8">
              <w:rPr>
                <w:rFonts w:ascii="Times New Roman" w:hAnsi="Times New Roman"/>
              </w:rPr>
              <w:t>Соціально-побутова сфера.</w:t>
            </w:r>
          </w:p>
        </w:tc>
        <w:tc>
          <w:tcPr>
            <w:tcW w:w="4000" w:type="pct"/>
          </w:tcPr>
          <w:p w:rsidR="00590B97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Формувати у студента фонологічний рівень із вимовою обмеженого репертуару вивчених слів та виразів.</w:t>
            </w:r>
          </w:p>
          <w:p w:rsidR="00590B97" w:rsidRPr="00DB2BB8" w:rsidRDefault="00590B97" w:rsidP="00444017">
            <w:pPr>
              <w:jc w:val="both"/>
              <w:rPr>
                <w:rFonts w:ascii="Times New Roman" w:hAnsi="Times New Roman"/>
              </w:rPr>
            </w:pPr>
            <w:r w:rsidRPr="00CA6713">
              <w:rPr>
                <w:rFonts w:ascii="Times New Roman" w:hAnsi="Times New Roman"/>
                <w:sz w:val="24"/>
                <w:szCs w:val="24"/>
              </w:rPr>
              <w:t>Розвивати навички взаємодії на простому рівні. Формувати уміння для розуміння мовлення, повільне та ретельно артикульоване, з довгими паузами для кращого сприйняття.</w:t>
            </w:r>
          </w:p>
        </w:tc>
      </w:tr>
      <w:tr w:rsidR="00590B97" w:rsidRPr="00DF49D5" w:rsidTr="00444017">
        <w:tc>
          <w:tcPr>
            <w:tcW w:w="1000" w:type="pc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Змістовий модуль 3.</w:t>
            </w:r>
            <w:r w:rsidRPr="00DB2BB8">
              <w:rPr>
                <w:rFonts w:ascii="Times New Roman" w:hAnsi="Times New Roman"/>
                <w:szCs w:val="28"/>
              </w:rPr>
              <w:t xml:space="preserve"> Професійно-освітня сфера.</w:t>
            </w:r>
          </w:p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00" w:type="pct"/>
          </w:tcPr>
          <w:p w:rsidR="00590B97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Формувати відповідний орфографічний рівень для написання знайомих слів і коротких фраз: прості написи чи інструкції, назви побутових предметів, набір фраз, що часто вживаються.</w:t>
            </w:r>
          </w:p>
          <w:p w:rsidR="00590B97" w:rsidRPr="00CA6713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13">
              <w:rPr>
                <w:rFonts w:ascii="Times New Roman" w:hAnsi="Times New Roman"/>
                <w:sz w:val="24"/>
                <w:szCs w:val="24"/>
              </w:rPr>
              <w:t>Засвоїти студентом писемні навички на рівні простих ізольованих фраз та речень.</w:t>
            </w:r>
          </w:p>
          <w:p w:rsidR="00590B97" w:rsidRPr="00CA6713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Розвинути загальний лінгвістичний діапазон, базуючись на простих виразах про особисті деталі і потреби конкретного типу.</w:t>
            </w:r>
          </w:p>
          <w:p w:rsidR="00590B97" w:rsidRPr="00DF49D5" w:rsidRDefault="00590B97" w:rsidP="00444017">
            <w:pPr>
              <w:jc w:val="both"/>
              <w:rPr>
                <w:rFonts w:ascii="Times New Roman" w:hAnsi="Times New Roman"/>
              </w:rPr>
            </w:pPr>
          </w:p>
        </w:tc>
      </w:tr>
      <w:tr w:rsidR="00590B97" w:rsidRPr="00DF49D5" w:rsidTr="00444017">
        <w:tc>
          <w:tcPr>
            <w:tcW w:w="1000" w:type="pc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Змістовий модуль 4. </w:t>
            </w:r>
            <w:r w:rsidRPr="00DB2BB8">
              <w:rPr>
                <w:rFonts w:ascii="Times New Roman" w:hAnsi="Times New Roman"/>
                <w:szCs w:val="28"/>
              </w:rPr>
              <w:t>Мистецько-культурна сфера.</w:t>
            </w:r>
          </w:p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00" w:type="pct"/>
          </w:tcPr>
          <w:p w:rsidR="00590B97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Розвинути граматичну правильність на рівні простих граматичних структур і речень/фраз/виразів із засвоєного репертуару.</w:t>
            </w:r>
          </w:p>
          <w:p w:rsidR="00590B97" w:rsidRDefault="00590B97" w:rsidP="0044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13">
              <w:rPr>
                <w:rFonts w:ascii="Times New Roman" w:hAnsi="Times New Roman"/>
                <w:sz w:val="24"/>
                <w:szCs w:val="24"/>
              </w:rPr>
              <w:t>Формувати</w:t>
            </w:r>
            <w:r w:rsidRPr="00CA6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6713">
              <w:rPr>
                <w:rFonts w:ascii="Times New Roman" w:hAnsi="Times New Roman"/>
                <w:sz w:val="24"/>
                <w:szCs w:val="24"/>
              </w:rPr>
              <w:t>читача, який може розуміти короткі, прості тексти (по одній фразі за один раз), спираючись на знайомі імена, назви, слова та елементарні фрази.</w:t>
            </w:r>
          </w:p>
          <w:p w:rsidR="00590B97" w:rsidRPr="00DF49D5" w:rsidRDefault="00590B97" w:rsidP="004440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Засвоїти соціолінгвістичну компетенцію на рівні встановлення елементарного соціального контакту, використовуючи найпростіші повсякденні ввічливі форми: привітання та прощання; знайомства тощо.</w:t>
            </w:r>
          </w:p>
        </w:tc>
      </w:tr>
    </w:tbl>
    <w:p w:rsidR="00590B97" w:rsidRPr="00DB2BB8" w:rsidRDefault="00590B97" w:rsidP="00590B97">
      <w:pPr>
        <w:rPr>
          <w:rFonts w:ascii="Times New Roman" w:hAnsi="Times New Roman"/>
        </w:rPr>
      </w:pPr>
    </w:p>
    <w:p w:rsidR="00590B97" w:rsidRPr="00DB2BB8" w:rsidRDefault="00590B97" w:rsidP="00590B9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B2BB8">
        <w:rPr>
          <w:rFonts w:ascii="Times New Roman" w:hAnsi="Times New Roman"/>
        </w:rPr>
        <w:t>ІНФОРМАЦІЙНИЙ ОБСЯГ ДИСЦИПЛІНИ</w:t>
      </w:r>
    </w:p>
    <w:p w:rsidR="00590B97" w:rsidRPr="00DB2BB8" w:rsidRDefault="00590B97" w:rsidP="00590B97">
      <w:pPr>
        <w:pStyle w:val="23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DB2BB8">
        <w:rPr>
          <w:rFonts w:ascii="Times New Roman" w:hAnsi="Times New Roman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6817"/>
        <w:gridCol w:w="1338"/>
      </w:tblGrid>
      <w:tr w:rsidR="00590B97" w:rsidRPr="00DF49D5" w:rsidTr="00444017">
        <w:tc>
          <w:tcPr>
            <w:tcW w:w="1308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  <w:r w:rsidRPr="00DF49D5">
              <w:rPr>
                <w:rFonts w:ascii="Times New Roman" w:hAnsi="Times New Roman"/>
              </w:rPr>
              <w:t>Шифр змістового</w:t>
            </w:r>
          </w:p>
          <w:p w:rsidR="00590B97" w:rsidRPr="00DF49D5" w:rsidRDefault="00590B97" w:rsidP="00444017">
            <w:pPr>
              <w:rPr>
                <w:rFonts w:ascii="Times New Roman" w:hAnsi="Times New Roman"/>
              </w:rPr>
            </w:pPr>
            <w:r w:rsidRPr="00DF49D5">
              <w:rPr>
                <w:rFonts w:ascii="Times New Roman" w:hAnsi="Times New Roman"/>
              </w:rPr>
              <w:t>модуля</w:t>
            </w:r>
          </w:p>
        </w:tc>
        <w:tc>
          <w:tcPr>
            <w:tcW w:w="6817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</w:p>
          <w:p w:rsidR="00590B97" w:rsidRPr="00DF49D5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F49D5">
              <w:rPr>
                <w:rFonts w:ascii="Times New Roman" w:hAnsi="Times New Roman"/>
              </w:rPr>
              <w:t>Назва змістового модуля</w:t>
            </w:r>
          </w:p>
        </w:tc>
        <w:tc>
          <w:tcPr>
            <w:tcW w:w="1338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  <w:r w:rsidRPr="00DF49D5">
              <w:rPr>
                <w:rFonts w:ascii="Times New Roman" w:hAnsi="Times New Roman"/>
              </w:rPr>
              <w:t>Кількість аудиторних годин</w:t>
            </w:r>
          </w:p>
        </w:tc>
      </w:tr>
      <w:tr w:rsidR="00590B97" w:rsidRPr="00DF49D5" w:rsidTr="00444017">
        <w:tc>
          <w:tcPr>
            <w:tcW w:w="1308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6817" w:type="dxa"/>
          </w:tcPr>
          <w:p w:rsidR="00590B97" w:rsidRPr="002F0C32" w:rsidRDefault="00590B97" w:rsidP="00444017">
            <w:pPr>
              <w:rPr>
                <w:rFonts w:ascii="Times New Roman" w:hAnsi="Times New Roman"/>
              </w:rPr>
            </w:pPr>
            <w:r w:rsidRPr="002F0C32">
              <w:rPr>
                <w:rFonts w:ascii="Times New Roman" w:hAnsi="Times New Roman"/>
              </w:rPr>
              <w:t>Змістовий модуль 1. Особиста сфера.</w:t>
            </w:r>
          </w:p>
        </w:tc>
        <w:tc>
          <w:tcPr>
            <w:tcW w:w="1338" w:type="dxa"/>
          </w:tcPr>
          <w:p w:rsidR="00590B97" w:rsidRPr="001C6B98" w:rsidRDefault="001C6B98" w:rsidP="00444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90B97" w:rsidRPr="00DF49D5" w:rsidTr="00444017">
        <w:tc>
          <w:tcPr>
            <w:tcW w:w="1308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6817" w:type="dxa"/>
          </w:tcPr>
          <w:p w:rsidR="00590B97" w:rsidRPr="0018371C" w:rsidRDefault="00590B97" w:rsidP="00444017">
            <w:pPr>
              <w:rPr>
                <w:rFonts w:ascii="Times New Roman" w:hAnsi="Times New Roman"/>
                <w:lang w:val="ru-RU"/>
              </w:rPr>
            </w:pPr>
            <w:r w:rsidRPr="002F0C32">
              <w:rPr>
                <w:rFonts w:ascii="Times New Roman" w:hAnsi="Times New Roman"/>
              </w:rPr>
              <w:t>Змістовий модуль 2. Соціально-побутова сфера.</w:t>
            </w:r>
          </w:p>
        </w:tc>
        <w:tc>
          <w:tcPr>
            <w:tcW w:w="1338" w:type="dxa"/>
          </w:tcPr>
          <w:p w:rsidR="00590B97" w:rsidRPr="001C6B98" w:rsidRDefault="001C6B98" w:rsidP="00444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90B97" w:rsidRPr="00DF49D5" w:rsidTr="00444017">
        <w:tc>
          <w:tcPr>
            <w:tcW w:w="1308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6817" w:type="dxa"/>
          </w:tcPr>
          <w:p w:rsidR="00590B97" w:rsidRPr="002F0C32" w:rsidRDefault="00590B97" w:rsidP="00444017">
            <w:pPr>
              <w:rPr>
                <w:rFonts w:ascii="Times New Roman" w:hAnsi="Times New Roman"/>
              </w:rPr>
            </w:pPr>
            <w:r w:rsidRPr="002F0C32">
              <w:rPr>
                <w:rFonts w:ascii="Times New Roman" w:hAnsi="Times New Roman"/>
              </w:rPr>
              <w:t>Змістовий модуль 3. Професійно-освітня сфера.</w:t>
            </w:r>
          </w:p>
        </w:tc>
        <w:tc>
          <w:tcPr>
            <w:tcW w:w="1338" w:type="dxa"/>
          </w:tcPr>
          <w:p w:rsidR="00590B97" w:rsidRPr="001C6B98" w:rsidRDefault="001C6B98" w:rsidP="00444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90B97" w:rsidRPr="00DF49D5" w:rsidTr="00444017">
        <w:tc>
          <w:tcPr>
            <w:tcW w:w="1308" w:type="dxa"/>
          </w:tcPr>
          <w:p w:rsidR="00590B97" w:rsidRPr="00DF49D5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6817" w:type="dxa"/>
          </w:tcPr>
          <w:p w:rsidR="00590B97" w:rsidRPr="002F0C32" w:rsidRDefault="00590B97" w:rsidP="00444017">
            <w:pPr>
              <w:rPr>
                <w:rFonts w:ascii="Times New Roman" w:hAnsi="Times New Roman"/>
              </w:rPr>
            </w:pPr>
            <w:r w:rsidRPr="002F0C32">
              <w:rPr>
                <w:rFonts w:ascii="Times New Roman" w:hAnsi="Times New Roman"/>
              </w:rPr>
              <w:t>Змістовий модуль 4.</w:t>
            </w:r>
            <w:r w:rsidRPr="0018371C">
              <w:rPr>
                <w:rFonts w:ascii="Times New Roman" w:hAnsi="Times New Roman"/>
                <w:lang w:val="ru-RU"/>
              </w:rPr>
              <w:t xml:space="preserve"> </w:t>
            </w:r>
            <w:r w:rsidRPr="002F0C32">
              <w:rPr>
                <w:rFonts w:ascii="Times New Roman" w:hAnsi="Times New Roman"/>
              </w:rPr>
              <w:t>Мистецько-культурна сфера.</w:t>
            </w:r>
          </w:p>
        </w:tc>
        <w:tc>
          <w:tcPr>
            <w:tcW w:w="1338" w:type="dxa"/>
          </w:tcPr>
          <w:p w:rsidR="00590B97" w:rsidRPr="001C6B98" w:rsidRDefault="001C6B98" w:rsidP="00444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590B97" w:rsidRPr="00DB2BB8" w:rsidRDefault="00590B97" w:rsidP="00590B97">
      <w:pPr>
        <w:rPr>
          <w:rFonts w:ascii="Times New Roman" w:hAnsi="Times New Roman"/>
        </w:rPr>
      </w:pPr>
    </w:p>
    <w:p w:rsidR="00590B97" w:rsidRPr="00DB2BB8" w:rsidRDefault="00590B97" w:rsidP="00590B97">
      <w:pPr>
        <w:numPr>
          <w:ilvl w:val="1"/>
          <w:numId w:val="2"/>
        </w:numPr>
        <w:rPr>
          <w:rFonts w:ascii="Times New Roman" w:hAnsi="Times New Roman"/>
          <w:lang w:val="ru-RU"/>
        </w:rPr>
      </w:pPr>
      <w:r w:rsidRPr="00DB2BB8">
        <w:rPr>
          <w:rFonts w:ascii="Times New Roman" w:hAnsi="Times New Roman"/>
        </w:rPr>
        <w:lastRenderedPageBreak/>
        <w:t>Самостійна робота студента:</w:t>
      </w:r>
      <w:r w:rsidRPr="00DB2BB8">
        <w:rPr>
          <w:rFonts w:ascii="Times New Roman" w:hAnsi="Times New Roman"/>
          <w:lang w:val="ru-RU"/>
        </w:rPr>
        <w:t xml:space="preserve"> </w:t>
      </w:r>
      <w:r w:rsidRPr="00DF49D5">
        <w:rPr>
          <w:rFonts w:ascii="Times New Roman" w:hAnsi="Times New Roman"/>
        </w:rPr>
        <w:t xml:space="preserve">(денна форма навчання) </w:t>
      </w:r>
      <w:r w:rsidR="00DB09BB">
        <w:rPr>
          <w:rFonts w:ascii="Times New Roman" w:hAnsi="Times New Roman"/>
        </w:rPr>
        <w:t xml:space="preserve">88 </w:t>
      </w:r>
      <w:r w:rsidRPr="00DF49D5">
        <w:rPr>
          <w:rFonts w:ascii="Times New Roman" w:hAnsi="Times New Roman"/>
        </w:rPr>
        <w:t xml:space="preserve">/ </w:t>
      </w:r>
      <w:r w:rsidR="00DB09BB">
        <w:rPr>
          <w:rFonts w:ascii="Times New Roman" w:hAnsi="Times New Roman"/>
        </w:rPr>
        <w:t>88</w:t>
      </w:r>
    </w:p>
    <w:p w:rsidR="00590B97" w:rsidRPr="0018371C" w:rsidRDefault="00590B97" w:rsidP="00590B97">
      <w:pPr>
        <w:rPr>
          <w:rFonts w:ascii="Times New Roman" w:hAnsi="Times New Roman"/>
          <w:lang w:val="ru-RU"/>
        </w:rPr>
      </w:pPr>
    </w:p>
    <w:p w:rsidR="00590B97" w:rsidRPr="006A41D8" w:rsidRDefault="00590B97" w:rsidP="006A41D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B2BB8">
        <w:rPr>
          <w:rFonts w:ascii="Times New Roman" w:hAnsi="Times New Roman"/>
        </w:rPr>
        <w:t>ПЕРЕЛІК РЕКОМЕНДОВАНИХ ПІДРУЧНИКІВ, МЕТОДИЧНИХ ТА ДИДАКТИЧНИХ МАТЕРІАЛІВ</w:t>
      </w:r>
    </w:p>
    <w:p w:rsidR="008B32DC" w:rsidRPr="008B32DC" w:rsidRDefault="00CF6461" w:rsidP="008B32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="00590B97" w:rsidRPr="00DB2BB8">
        <w:rPr>
          <w:rFonts w:ascii="Times New Roman" w:hAnsi="Times New Roman"/>
        </w:rPr>
        <w:t xml:space="preserve">. </w:t>
      </w:r>
      <w:r w:rsidR="008B32DC" w:rsidRPr="008B32DC">
        <w:rPr>
          <w:rFonts w:ascii="Times New Roman" w:hAnsi="Times New Roman"/>
          <w:sz w:val="24"/>
          <w:szCs w:val="24"/>
        </w:rPr>
        <w:t>Помірко Р. Граматика іспанської мови у вправах: навч. посібник/Роман Помірко, Оксана Кушнір, Іванна Хомицька.– 2-ге вид., випр. і допов. – Львів : ЛНУ імені Івана Франка, 2015. – 358 с.</w:t>
      </w:r>
    </w:p>
    <w:p w:rsidR="00590B97" w:rsidRPr="00DB2BB8" w:rsidRDefault="00CF6461" w:rsidP="00590B9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90B97" w:rsidRPr="00DB2BB8">
        <w:rPr>
          <w:rFonts w:ascii="Times New Roman" w:hAnsi="Times New Roman"/>
        </w:rPr>
        <w:t>. Серебрянська А.О. Іспанська мова для початківців / A.О. Серебрянська, Т.М. Серебрянська</w:t>
      </w:r>
    </w:p>
    <w:p w:rsidR="00590B97" w:rsidRPr="00DB2BB8" w:rsidRDefault="00590B97" w:rsidP="00590B97">
      <w:pPr>
        <w:rPr>
          <w:rFonts w:ascii="Times New Roman" w:hAnsi="Times New Roman"/>
          <w:lang w:val="es-ES"/>
        </w:rPr>
      </w:pPr>
      <w:r w:rsidRPr="00DB2BB8">
        <w:rPr>
          <w:rFonts w:ascii="Times New Roman" w:hAnsi="Times New Roman"/>
          <w:lang w:val="es-ES"/>
        </w:rPr>
        <w:t xml:space="preserve">– </w:t>
      </w:r>
      <w:r w:rsidRPr="00DB2BB8">
        <w:rPr>
          <w:rFonts w:ascii="Times New Roman" w:hAnsi="Times New Roman"/>
        </w:rPr>
        <w:t>Київ</w:t>
      </w:r>
      <w:r w:rsidRPr="00DB2BB8">
        <w:rPr>
          <w:rFonts w:ascii="Times New Roman" w:hAnsi="Times New Roman"/>
          <w:lang w:val="es-ES"/>
        </w:rPr>
        <w:t>: 2008. – 416 c.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3</w:t>
      </w:r>
      <w:r w:rsidR="00590B97" w:rsidRPr="00DB2BB8">
        <w:rPr>
          <w:rFonts w:ascii="Times New Roman" w:hAnsi="Times New Roman"/>
          <w:lang w:val="es-ES"/>
        </w:rPr>
        <w:t>. Aragonés L. Gramática de uso del español: teoría y práctica (A1-B2) / Luis Aragonés, Ramón</w:t>
      </w:r>
    </w:p>
    <w:p w:rsidR="00590B97" w:rsidRPr="00DB2BB8" w:rsidRDefault="00590B97" w:rsidP="00590B97">
      <w:pPr>
        <w:rPr>
          <w:rFonts w:ascii="Times New Roman" w:hAnsi="Times New Roman"/>
          <w:lang w:val="es-ES"/>
        </w:rPr>
      </w:pPr>
      <w:r w:rsidRPr="00DB2BB8">
        <w:rPr>
          <w:rFonts w:ascii="Times New Roman" w:hAnsi="Times New Roman"/>
          <w:lang w:val="es-ES"/>
        </w:rPr>
        <w:t>Palencia. – Madrid, 2000. – 270 c.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4</w:t>
      </w:r>
      <w:r w:rsidR="00590B97" w:rsidRPr="00DB2BB8">
        <w:rPr>
          <w:rFonts w:ascii="Times New Roman" w:hAnsi="Times New Roman"/>
          <w:lang w:val="es-ES"/>
        </w:rPr>
        <w:t>. Cerrolaza Aragón M. Pasaporte (A1) / Cerrolaza Aragón M., Cerrolaza Gili O., Llovet Barquero</w:t>
      </w:r>
      <w:r w:rsidR="00590B97" w:rsidRPr="00DB2BB8">
        <w:rPr>
          <w:rFonts w:ascii="Times New Roman" w:hAnsi="Times New Roman"/>
        </w:rPr>
        <w:t xml:space="preserve"> </w:t>
      </w:r>
      <w:r w:rsidR="00590B97" w:rsidRPr="00DB2BB8">
        <w:rPr>
          <w:rFonts w:ascii="Times New Roman" w:hAnsi="Times New Roman"/>
          <w:lang w:val="es-ES"/>
        </w:rPr>
        <w:t>B. – Madrid: Edelsa, 2007.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5</w:t>
      </w:r>
      <w:r w:rsidR="00590B97" w:rsidRPr="00DB2BB8">
        <w:rPr>
          <w:rFonts w:ascii="Times New Roman" w:hAnsi="Times New Roman"/>
          <w:lang w:val="es-ES"/>
        </w:rPr>
        <w:t>. Cerrolaza Gili O. Libro de ejercicios. Diccionario práctico de gramática / Cerrolaza Gili O.,</w:t>
      </w:r>
    </w:p>
    <w:p w:rsidR="00590B97" w:rsidRPr="00DB2BB8" w:rsidRDefault="00590B97" w:rsidP="00590B97">
      <w:pPr>
        <w:rPr>
          <w:rFonts w:ascii="Times New Roman" w:hAnsi="Times New Roman"/>
          <w:lang w:val="es-ES"/>
        </w:rPr>
      </w:pPr>
      <w:r w:rsidRPr="00DB2BB8">
        <w:rPr>
          <w:rFonts w:ascii="Times New Roman" w:hAnsi="Times New Roman"/>
          <w:lang w:val="es-ES"/>
        </w:rPr>
        <w:t>Sacristán Díaz E. – Madrid: Edelsa, 2009.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6</w:t>
      </w:r>
      <w:r w:rsidR="00590B97" w:rsidRPr="00DB2BB8">
        <w:rPr>
          <w:rFonts w:ascii="Times New Roman" w:hAnsi="Times New Roman"/>
          <w:lang w:val="es-ES"/>
        </w:rPr>
        <w:t>. Encinar A. USO interactivo del vocabulario / Encinar Ángeles. – Madrid: Edelsa, 2008.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7</w:t>
      </w:r>
      <w:r w:rsidR="00590B97" w:rsidRPr="00DB2BB8">
        <w:rPr>
          <w:rFonts w:ascii="Times New Roman" w:hAnsi="Times New Roman"/>
          <w:lang w:val="es-ES"/>
        </w:rPr>
        <w:t>. Español para extranjeros: cuaderno de ejercicios / [Benítez P., Andión Mª Antonieta, Fernánez Mª</w:t>
      </w:r>
      <w:r w:rsidR="00590B97" w:rsidRPr="00DB2BB8">
        <w:rPr>
          <w:rFonts w:ascii="Times New Roman" w:hAnsi="Times New Roman"/>
        </w:rPr>
        <w:t xml:space="preserve"> </w:t>
      </w:r>
      <w:r w:rsidR="00590B97" w:rsidRPr="00DB2BB8">
        <w:rPr>
          <w:rFonts w:ascii="Times New Roman" w:hAnsi="Times New Roman"/>
          <w:lang w:val="es-ES"/>
        </w:rPr>
        <w:t>del Carmen, Madrigal Mª J.]. – Madrid, 1998. – 152 c.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8</w:t>
      </w:r>
      <w:r w:rsidR="00590B97" w:rsidRPr="00DB2BB8">
        <w:rPr>
          <w:rFonts w:ascii="Times New Roman" w:hAnsi="Times New Roman"/>
          <w:lang w:val="es-ES"/>
        </w:rPr>
        <w:t>. García Fernández N. Español 2000 / García Fernández N., Sánchez Lobato J. – Madrid: SGEL,1993.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9</w:t>
      </w:r>
      <w:r w:rsidR="00590B97" w:rsidRPr="00DB2BB8">
        <w:rPr>
          <w:rFonts w:ascii="Times New Roman" w:hAnsi="Times New Roman"/>
          <w:lang w:val="es-ES"/>
        </w:rPr>
        <w:t>. González Hermoso A. Competencia gramatical en USO. Ejercicios de gramática: forma y uso</w:t>
      </w:r>
      <w:r w:rsidR="00590B97" w:rsidRPr="00DB2BB8">
        <w:rPr>
          <w:rFonts w:ascii="Times New Roman" w:hAnsi="Times New Roman"/>
        </w:rPr>
        <w:t xml:space="preserve"> </w:t>
      </w:r>
      <w:r w:rsidR="00590B97" w:rsidRPr="00DB2BB8">
        <w:rPr>
          <w:rFonts w:ascii="Times New Roman" w:hAnsi="Times New Roman"/>
          <w:lang w:val="es-ES"/>
        </w:rPr>
        <w:t>(A1) / González Hermoso A., Romero Dueñas C., Cervera Vélez A – Madrid: Edelsa, 2007.</w:t>
      </w:r>
    </w:p>
    <w:p w:rsidR="00590B97" w:rsidRPr="00DB2BB8" w:rsidRDefault="00590B97" w:rsidP="00590B97">
      <w:pPr>
        <w:rPr>
          <w:rFonts w:ascii="Times New Roman" w:hAnsi="Times New Roman"/>
          <w:lang w:val="es-ES"/>
        </w:rPr>
      </w:pPr>
      <w:r w:rsidRPr="00DB2BB8">
        <w:rPr>
          <w:rFonts w:ascii="Times New Roman" w:hAnsi="Times New Roman"/>
        </w:rPr>
        <w:t>1</w:t>
      </w:r>
      <w:r w:rsidR="00CF6461">
        <w:rPr>
          <w:rFonts w:ascii="Times New Roman" w:hAnsi="Times New Roman"/>
          <w:lang w:val="es-ES"/>
        </w:rPr>
        <w:t>0</w:t>
      </w:r>
      <w:r w:rsidRPr="00DB2BB8">
        <w:rPr>
          <w:rFonts w:ascii="Times New Roman" w:hAnsi="Times New Roman"/>
          <w:lang w:val="es-ES"/>
        </w:rPr>
        <w:t>. González Hermoso A. Gramática del español como lengua extranjera / González Hermoso A.,</w:t>
      </w:r>
      <w:r w:rsidRPr="00DB2BB8">
        <w:rPr>
          <w:rFonts w:ascii="Times New Roman" w:hAnsi="Times New Roman"/>
        </w:rPr>
        <w:t xml:space="preserve"> </w:t>
      </w:r>
      <w:r w:rsidRPr="00DB2BB8">
        <w:rPr>
          <w:rFonts w:ascii="Times New Roman" w:hAnsi="Times New Roman"/>
          <w:lang w:val="es-ES"/>
        </w:rPr>
        <w:t>Sánchez Alfaro M. – Madrid: Edelsa, 1998.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11</w:t>
      </w:r>
      <w:r w:rsidR="00590B97" w:rsidRPr="00DB2BB8">
        <w:rPr>
          <w:rFonts w:ascii="Times New Roman" w:hAnsi="Times New Roman"/>
          <w:lang w:val="es-ES"/>
        </w:rPr>
        <w:t>. Martín Peris E. Gente: curso de español para extranjeros / Martín Peris E., Sans Baulenas N. –</w:t>
      </w:r>
      <w:r w:rsidR="00590B97" w:rsidRPr="00DB2BB8">
        <w:rPr>
          <w:rFonts w:ascii="Times New Roman" w:hAnsi="Times New Roman"/>
        </w:rPr>
        <w:t xml:space="preserve"> </w:t>
      </w:r>
      <w:r w:rsidR="00590B97" w:rsidRPr="00DB2BB8">
        <w:rPr>
          <w:rFonts w:ascii="Times New Roman" w:hAnsi="Times New Roman"/>
          <w:lang w:val="es-ES"/>
        </w:rPr>
        <w:t>Barcelona: Difusión, 2004.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12</w:t>
      </w:r>
      <w:r w:rsidR="00590B97" w:rsidRPr="00DB2BB8">
        <w:rPr>
          <w:rFonts w:ascii="Times New Roman" w:hAnsi="Times New Roman"/>
          <w:lang w:val="es-ES"/>
        </w:rPr>
        <w:t>. Medina Montero C. G. Sin duda. Usos del español: teoría y práctica comunicativa / Medina</w:t>
      </w:r>
    </w:p>
    <w:p w:rsidR="00590B97" w:rsidRPr="00DB2BB8" w:rsidRDefault="00590B97" w:rsidP="00590B97">
      <w:pPr>
        <w:rPr>
          <w:rFonts w:ascii="Times New Roman" w:hAnsi="Times New Roman"/>
          <w:lang w:val="es-ES"/>
        </w:rPr>
      </w:pPr>
      <w:r w:rsidRPr="00DB2BB8">
        <w:rPr>
          <w:rFonts w:ascii="Times New Roman" w:hAnsi="Times New Roman"/>
          <w:lang w:val="es-ES"/>
        </w:rPr>
        <w:t>Montero C. G. – Madrid: SGEL, 2001.</w:t>
      </w:r>
    </w:p>
    <w:p w:rsidR="00590B97" w:rsidRPr="00DB2BB8" w:rsidRDefault="00CF6461" w:rsidP="00590B9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13</w:t>
      </w:r>
      <w:r w:rsidR="00590B97" w:rsidRPr="00DB2BB8">
        <w:rPr>
          <w:rFonts w:ascii="Times New Roman" w:hAnsi="Times New Roman"/>
          <w:lang w:val="es-ES"/>
        </w:rPr>
        <w:t>. Romero Dueñas C. Competencia gramatical en USO. Ejercicios de gramática: forma y uso (A2) /Romero Dueñas C., González Hermoso A., Cervera Vélez A. – Madrid: Edelsa, 2007.</w:t>
      </w:r>
    </w:p>
    <w:p w:rsidR="00590B97" w:rsidRPr="00DB2BB8" w:rsidRDefault="00590B97" w:rsidP="00590B97">
      <w:pPr>
        <w:rPr>
          <w:rFonts w:ascii="Times New Roman" w:hAnsi="Times New Roman"/>
          <w:lang w:val="es-ES"/>
        </w:rPr>
      </w:pPr>
      <w:r w:rsidRPr="00DB2BB8">
        <w:rPr>
          <w:rFonts w:ascii="Times New Roman" w:hAnsi="Times New Roman"/>
          <w:lang w:val="es-ES"/>
        </w:rPr>
        <w:t>1</w:t>
      </w:r>
      <w:r w:rsidR="00CF6461">
        <w:rPr>
          <w:rFonts w:ascii="Times New Roman" w:hAnsi="Times New Roman"/>
        </w:rPr>
        <w:t>4</w:t>
      </w:r>
      <w:r w:rsidRPr="00DB2BB8">
        <w:rPr>
          <w:rFonts w:ascii="Times New Roman" w:hAnsi="Times New Roman"/>
          <w:lang w:val="es-ES"/>
        </w:rPr>
        <w:t>. Sándor L</w:t>
      </w:r>
      <w:r w:rsidRPr="00DB2BB8">
        <w:rPr>
          <w:rFonts w:ascii="Times New Roman" w:hAnsi="Times New Roman"/>
        </w:rPr>
        <w:t>а</w:t>
      </w:r>
      <w:r w:rsidRPr="00DB2BB8">
        <w:rPr>
          <w:rFonts w:ascii="Times New Roman" w:hAnsi="Times New Roman"/>
          <w:lang w:val="es-ES"/>
        </w:rPr>
        <w:t>szló. Para practicar los pasados / Sándor László. – Madrid: Edelsa, 2008. – 96 c.</w:t>
      </w:r>
    </w:p>
    <w:p w:rsidR="00590B97" w:rsidRPr="006C7ED6" w:rsidRDefault="00590B97" w:rsidP="00590B97">
      <w:pPr>
        <w:jc w:val="center"/>
        <w:rPr>
          <w:rFonts w:ascii="Times New Roman" w:hAnsi="Times New Roman"/>
          <w:b/>
          <w:bCs/>
          <w:sz w:val="32"/>
          <w:szCs w:val="32"/>
          <w:lang w:val="es-ES"/>
        </w:rPr>
      </w:pPr>
    </w:p>
    <w:p w:rsidR="00590B97" w:rsidRPr="00DB2BB8" w:rsidRDefault="00590B97" w:rsidP="00590B9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B2BB8">
        <w:rPr>
          <w:rFonts w:ascii="Times New Roman" w:hAnsi="Times New Roman"/>
          <w:b/>
          <w:bCs/>
          <w:sz w:val="32"/>
          <w:szCs w:val="32"/>
        </w:rPr>
        <w:t>Інформаційні ресурси</w:t>
      </w:r>
    </w:p>
    <w:p w:rsidR="00590B97" w:rsidRPr="00DB2BB8" w:rsidRDefault="00BB3ADB" w:rsidP="00590B9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pacing w:val="-13"/>
        </w:rPr>
      </w:pPr>
      <w:hyperlink r:id="rId5" w:history="1">
        <w:r w:rsidR="00590B97" w:rsidRPr="00DB2BB8">
          <w:rPr>
            <w:rStyle w:val="a6"/>
            <w:spacing w:val="-13"/>
          </w:rPr>
          <w:t>http://www.cervantes.es/default.htm</w:t>
        </w:r>
      </w:hyperlink>
    </w:p>
    <w:p w:rsidR="00590B97" w:rsidRPr="00DB2BB8" w:rsidRDefault="00BB3ADB" w:rsidP="00590B97">
      <w:pPr>
        <w:numPr>
          <w:ilvl w:val="0"/>
          <w:numId w:val="4"/>
        </w:numPr>
        <w:spacing w:after="0"/>
        <w:rPr>
          <w:rFonts w:ascii="Times New Roman" w:hAnsi="Times New Roman"/>
        </w:rPr>
      </w:pPr>
      <w:hyperlink r:id="rId6" w:history="1">
        <w:r w:rsidR="00590B97" w:rsidRPr="00DB2BB8">
          <w:rPr>
            <w:rStyle w:val="a6"/>
            <w:spacing w:val="-13"/>
          </w:rPr>
          <w:t>https://www.holaquetal.com/es_ES/web/hqt/spanish-materials</w:t>
        </w:r>
      </w:hyperlink>
    </w:p>
    <w:p w:rsidR="00590B97" w:rsidRPr="00DB2BB8" w:rsidRDefault="00BB3ADB" w:rsidP="00590B97">
      <w:pPr>
        <w:numPr>
          <w:ilvl w:val="0"/>
          <w:numId w:val="4"/>
        </w:numPr>
        <w:spacing w:after="0"/>
        <w:rPr>
          <w:rFonts w:ascii="Times New Roman" w:hAnsi="Times New Roman"/>
        </w:rPr>
      </w:pPr>
      <w:hyperlink r:id="rId7" w:history="1">
        <w:r w:rsidR="00590B97" w:rsidRPr="00DB2BB8">
          <w:rPr>
            <w:rStyle w:val="a6"/>
            <w:spacing w:val="-13"/>
          </w:rPr>
          <w:t>http://www.auladiez.com/ejercicios/index.html</w:t>
        </w:r>
      </w:hyperlink>
      <w:r w:rsidR="00590B97" w:rsidRPr="00DB2BB8">
        <w:rPr>
          <w:rFonts w:ascii="Times New Roman" w:hAnsi="Times New Roman"/>
        </w:rPr>
        <w:t xml:space="preserve"> </w:t>
      </w:r>
    </w:p>
    <w:p w:rsidR="00590B97" w:rsidRPr="00DB2BB8" w:rsidRDefault="00BB3ADB" w:rsidP="00590B97">
      <w:pPr>
        <w:numPr>
          <w:ilvl w:val="0"/>
          <w:numId w:val="4"/>
        </w:numPr>
        <w:spacing w:after="0"/>
        <w:rPr>
          <w:rFonts w:ascii="Times New Roman" w:hAnsi="Times New Roman"/>
        </w:rPr>
      </w:pPr>
      <w:hyperlink r:id="rId8" w:history="1">
        <w:r w:rsidR="00590B97" w:rsidRPr="00DB2BB8">
          <w:rPr>
            <w:rStyle w:val="a6"/>
            <w:spacing w:val="-13"/>
          </w:rPr>
          <w:t>http://www.aprenderespanol.org/</w:t>
        </w:r>
      </w:hyperlink>
      <w:r w:rsidR="00590B97" w:rsidRPr="00DB2BB8">
        <w:rPr>
          <w:rFonts w:ascii="Times New Roman" w:hAnsi="Times New Roman"/>
          <w:color w:val="000000"/>
          <w:spacing w:val="-13"/>
          <w:lang w:val="es-ES_tradnl"/>
        </w:rPr>
        <w:t xml:space="preserve"> </w:t>
      </w:r>
    </w:p>
    <w:p w:rsidR="00590B97" w:rsidRPr="00DB2BB8" w:rsidRDefault="00BB3ADB" w:rsidP="00590B97">
      <w:pPr>
        <w:numPr>
          <w:ilvl w:val="0"/>
          <w:numId w:val="4"/>
        </w:numPr>
        <w:spacing w:after="0"/>
        <w:rPr>
          <w:rFonts w:ascii="Times New Roman" w:hAnsi="Times New Roman"/>
        </w:rPr>
      </w:pPr>
      <w:hyperlink r:id="rId9" w:history="1">
        <w:r w:rsidR="00590B97" w:rsidRPr="00DB2BB8">
          <w:rPr>
            <w:rStyle w:val="a6"/>
            <w:spacing w:val="-13"/>
          </w:rPr>
          <w:t>http://www.redmolinos.com/</w:t>
        </w:r>
      </w:hyperlink>
      <w:r w:rsidR="00590B97" w:rsidRPr="00DB2BB8">
        <w:rPr>
          <w:rFonts w:ascii="Times New Roman" w:hAnsi="Times New Roman"/>
          <w:color w:val="000000"/>
          <w:spacing w:val="-13"/>
          <w:lang w:val="es-ES_tradnl"/>
        </w:rPr>
        <w:t xml:space="preserve"> </w:t>
      </w:r>
    </w:p>
    <w:p w:rsidR="00590B97" w:rsidRPr="006E1A00" w:rsidRDefault="00590B97" w:rsidP="00590B97">
      <w:pPr>
        <w:rPr>
          <w:rFonts w:ascii="Times New Roman" w:hAnsi="Times New Roman"/>
          <w:lang w:val="es-ES"/>
        </w:rPr>
      </w:pPr>
    </w:p>
    <w:p w:rsidR="00590B97" w:rsidRPr="00DB2BB8" w:rsidRDefault="00590B97" w:rsidP="00590B97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B2BB8">
        <w:rPr>
          <w:rFonts w:ascii="Times New Roman" w:hAnsi="Times New Roman"/>
        </w:rPr>
        <w:t>КРИТЕРІЇ УСПІШНОСТІ</w:t>
      </w:r>
    </w:p>
    <w:p w:rsidR="00590B97" w:rsidRPr="00DB2BB8" w:rsidRDefault="00590B97" w:rsidP="00590B97">
      <w:pPr>
        <w:pStyle w:val="1"/>
        <w:spacing w:line="360" w:lineRule="auto"/>
        <w:ind w:firstLine="708"/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</w:pPr>
      <w:r w:rsidRPr="00DB2BB8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DB2BB8">
          <w:rPr>
            <w:rFonts w:ascii="Times New Roman" w:hAnsi="Times New Roman" w:cs="Times New Roman"/>
            <w:b w:val="0"/>
            <w:bCs w:val="0"/>
            <w:kern w:val="0"/>
            <w:sz w:val="22"/>
            <w:szCs w:val="28"/>
          </w:rPr>
          <w:t>5”</w:t>
        </w:r>
      </w:smartTag>
      <w:r w:rsidRPr="00DB2BB8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DB2BB8">
          <w:rPr>
            <w:rFonts w:ascii="Times New Roman" w:hAnsi="Times New Roman" w:cs="Times New Roman"/>
            <w:b w:val="0"/>
            <w:bCs w:val="0"/>
            <w:kern w:val="0"/>
            <w:sz w:val="22"/>
            <w:szCs w:val="28"/>
          </w:rPr>
          <w:t>4”</w:t>
        </w:r>
      </w:smartTag>
      <w:r w:rsidRPr="00DB2BB8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DB2BB8">
          <w:rPr>
            <w:rFonts w:ascii="Times New Roman" w:hAnsi="Times New Roman" w:cs="Times New Roman"/>
            <w:b w:val="0"/>
            <w:bCs w:val="0"/>
            <w:kern w:val="0"/>
            <w:sz w:val="22"/>
            <w:szCs w:val="28"/>
          </w:rPr>
          <w:t>3”</w:t>
        </w:r>
      </w:smartTag>
      <w:r w:rsidRPr="00DB2BB8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DB2BB8">
          <w:rPr>
            <w:rFonts w:ascii="Times New Roman" w:hAnsi="Times New Roman" w:cs="Times New Roman"/>
            <w:b w:val="0"/>
            <w:bCs w:val="0"/>
            <w:kern w:val="0"/>
            <w:sz w:val="22"/>
            <w:szCs w:val="28"/>
          </w:rPr>
          <w:t>2”</w:t>
        </w:r>
      </w:smartTag>
      <w:r w:rsidRPr="00DB2BB8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590B97" w:rsidRPr="00DB2BB8" w:rsidTr="00444017">
        <w:tc>
          <w:tcPr>
            <w:tcW w:w="648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b/>
              </w:rPr>
            </w:pPr>
            <w:r w:rsidRPr="00DB2B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b/>
              </w:rPr>
            </w:pPr>
            <w:r w:rsidRPr="00DB2B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b/>
              </w:rPr>
            </w:pPr>
            <w:r w:rsidRPr="00DB2B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  <w:b/>
              </w:rPr>
            </w:pPr>
            <w:r w:rsidRPr="00DB2BB8">
              <w:rPr>
                <w:rFonts w:ascii="Times New Roman" w:hAnsi="Times New Roman"/>
                <w:b/>
              </w:rPr>
              <w:t>4</w:t>
            </w:r>
          </w:p>
        </w:tc>
      </w:tr>
      <w:tr w:rsidR="00590B97" w:rsidRPr="00DB2BB8" w:rsidTr="00444017">
        <w:trPr>
          <w:trHeight w:val="1797"/>
        </w:trPr>
        <w:tc>
          <w:tcPr>
            <w:tcW w:w="648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Аудиторна</w:t>
            </w:r>
          </w:p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робота</w:t>
            </w: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5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jc w:val="both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Рецептивні види мовленнєвої діяльності (аудіювання і читання): рівень розуміння мовлення – 90-100%.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(90-100%).</w:t>
            </w:r>
          </w:p>
        </w:tc>
      </w:tr>
      <w:tr w:rsidR="00590B97" w:rsidRPr="00DB2BB8" w:rsidTr="00444017">
        <w:tc>
          <w:tcPr>
            <w:tcW w:w="648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4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jc w:val="both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Рецептивні види мовленнєвої діяльності (аудіювання і читання): рівень розуміння мовлення – 75-89%.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75-89%; наявність мовних помилок (3-5 на 1,5-2 ст. у писемному та 3-5 в усному мовленні.</w:t>
            </w:r>
          </w:p>
        </w:tc>
      </w:tr>
      <w:tr w:rsidR="00590B97" w:rsidRPr="00DB2BB8" w:rsidTr="00444017">
        <w:tc>
          <w:tcPr>
            <w:tcW w:w="648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3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jc w:val="both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Рецептивні види мовленнєвої діяльності (аудіювання і читання): рівень розуміння мовлення – 50-74%. Продуктивні види мовленнєвої діяльності (говоріння та письмо):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Переклад: некоректне вживання лексико-граматичних і фонетичних одиниць та структур, неповна відповідність змісту вихідного тексту і його перекладу. Володіння фонетичним, лексичним і граматичним матеріалом курсу в повному обсязі 50-74%; наявність мовних помилок.</w:t>
            </w:r>
          </w:p>
        </w:tc>
      </w:tr>
      <w:tr w:rsidR="00590B97" w:rsidRPr="00DB2BB8" w:rsidTr="00444017">
        <w:tc>
          <w:tcPr>
            <w:tcW w:w="648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2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jc w:val="both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Рецептивні види мовленнєвої діяльності (аудіювання і читання): рівень розуміння мовлення – нижче 50%. Продуктивні види мовленнєвої діяльності (говоріння та письмо): неповна відповідність висловлювання темі; відсутність логічності в побудові мовлення; нерозкриття теми; обмеженість уживаності мовних засобів, обсяг висловлювання недостатній. Переклад: неадекватність перекладу й невідповідність вихідного тексту і його перекладу. Темп мовлення та швидкість реакції сповільнені. Володіння фонетичним, лексичним і граматичним матеріалом курсу в обсязі нижче 50%; наявність значної кількості мовних помилок.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 w:val="restar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Самостійна робота студента</w:t>
            </w: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5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 xml:space="preserve">90-100% виконаних робіт 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4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75-89% виконаних робіт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3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50-74% виконаних робіт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2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Менше 50% виконаних робіт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 w:val="restart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Merge w:val="restart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Модульна контрольна робота</w:t>
            </w: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5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90-100% виконання усіх розділів модульної контрольної роботи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4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75-89% виконання усіх розділів модульної контрольної роботи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3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50-74% виконання усіх розділів модульної контрольної роботи</w:t>
            </w:r>
          </w:p>
        </w:tc>
      </w:tr>
      <w:tr w:rsidR="00590B97" w:rsidRPr="00DB2BB8" w:rsidTr="00444017">
        <w:trPr>
          <w:cantSplit/>
        </w:trPr>
        <w:tc>
          <w:tcPr>
            <w:tcW w:w="648" w:type="dxa"/>
            <w:vMerge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590B97" w:rsidRPr="00DB2BB8" w:rsidRDefault="00590B97" w:rsidP="00444017">
            <w:pPr>
              <w:jc w:val="center"/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2</w:t>
            </w:r>
          </w:p>
        </w:tc>
        <w:tc>
          <w:tcPr>
            <w:tcW w:w="6968" w:type="dxa"/>
          </w:tcPr>
          <w:p w:rsidR="00590B97" w:rsidRPr="00DB2BB8" w:rsidRDefault="00590B97" w:rsidP="00444017">
            <w:pPr>
              <w:rPr>
                <w:rFonts w:ascii="Times New Roman" w:hAnsi="Times New Roman"/>
              </w:rPr>
            </w:pPr>
            <w:r w:rsidRPr="00DB2BB8">
              <w:rPr>
                <w:rFonts w:ascii="Times New Roman" w:hAnsi="Times New Roman"/>
              </w:rPr>
              <w:t>Менше 50% виконання усіх розділів модульної контрольної роботи</w:t>
            </w:r>
          </w:p>
        </w:tc>
      </w:tr>
    </w:tbl>
    <w:p w:rsidR="00590B97" w:rsidRPr="006C7ED6" w:rsidRDefault="00590B97" w:rsidP="00590B97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590B97" w:rsidRPr="006E1A00" w:rsidRDefault="00590B97" w:rsidP="00590B97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B2BB8">
        <w:rPr>
          <w:rFonts w:ascii="Times New Roman" w:hAnsi="Times New Roman"/>
        </w:rPr>
        <w:t>ЗАСОБИ ДІАГНОСТИКИ УСПІШНОСТІ НАВЧАННЯ</w:t>
      </w:r>
    </w:p>
    <w:p w:rsidR="00590B97" w:rsidRPr="00DB2BB8" w:rsidRDefault="00590B97" w:rsidP="00590B97">
      <w:pPr>
        <w:jc w:val="center"/>
        <w:rPr>
          <w:rFonts w:ascii="Times New Roman" w:hAnsi="Times New Roman"/>
          <w:b/>
          <w:bCs/>
        </w:rPr>
      </w:pPr>
      <w:r w:rsidRPr="00DB2BB8">
        <w:rPr>
          <w:rFonts w:ascii="Times New Roman" w:hAnsi="Times New Roman"/>
          <w:b/>
          <w:bCs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239"/>
        <w:gridCol w:w="1740"/>
        <w:gridCol w:w="3293"/>
        <w:gridCol w:w="1806"/>
      </w:tblGrid>
      <w:tr w:rsidR="00590B97" w:rsidRPr="006E1A00" w:rsidTr="00444017">
        <w:trPr>
          <w:cantSplit/>
          <w:trHeight w:val="435"/>
        </w:trPr>
        <w:tc>
          <w:tcPr>
            <w:tcW w:w="1372" w:type="dxa"/>
            <w:vMerge w:val="restart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Оцінка в балах</w:t>
            </w:r>
          </w:p>
        </w:tc>
        <w:tc>
          <w:tcPr>
            <w:tcW w:w="1239" w:type="dxa"/>
            <w:vMerge w:val="restart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Оцінка  ECTS</w:t>
            </w:r>
          </w:p>
        </w:tc>
        <w:tc>
          <w:tcPr>
            <w:tcW w:w="1740" w:type="dxa"/>
            <w:vMerge w:val="restart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Визначення</w:t>
            </w:r>
          </w:p>
        </w:tc>
        <w:tc>
          <w:tcPr>
            <w:tcW w:w="5099" w:type="dxa"/>
            <w:gridSpan w:val="2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 національною шкалою</w:t>
            </w:r>
          </w:p>
        </w:tc>
      </w:tr>
      <w:tr w:rsidR="00590B97" w:rsidRPr="006E1A00" w:rsidTr="00444017">
        <w:trPr>
          <w:cantSplit/>
          <w:trHeight w:val="450"/>
        </w:trPr>
        <w:tc>
          <w:tcPr>
            <w:tcW w:w="1372" w:type="dxa"/>
            <w:vMerge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Екзаменаційна оцінка, оцінка з диференційованого заліку</w:t>
            </w:r>
          </w:p>
        </w:tc>
        <w:tc>
          <w:tcPr>
            <w:tcW w:w="1806" w:type="dxa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Залік</w:t>
            </w:r>
          </w:p>
        </w:tc>
      </w:tr>
      <w:tr w:rsidR="00590B97" w:rsidRPr="006E1A00" w:rsidTr="00444017">
        <w:trPr>
          <w:cantSplit/>
        </w:trPr>
        <w:tc>
          <w:tcPr>
            <w:tcW w:w="1372" w:type="dxa"/>
            <w:vAlign w:val="center"/>
          </w:tcPr>
          <w:p w:rsidR="00590B97" w:rsidRPr="006E1A00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90 – 100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Відмінно</w:t>
            </w:r>
          </w:p>
        </w:tc>
        <w:tc>
          <w:tcPr>
            <w:tcW w:w="3293" w:type="dxa"/>
            <w:vAlign w:val="center"/>
          </w:tcPr>
          <w:p w:rsidR="00590B97" w:rsidRPr="006E1A00" w:rsidRDefault="00590B97" w:rsidP="00444017">
            <w:pPr>
              <w:pStyle w:val="3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Відмінно</w:t>
            </w:r>
          </w:p>
        </w:tc>
        <w:tc>
          <w:tcPr>
            <w:tcW w:w="1806" w:type="dxa"/>
            <w:vMerge w:val="restart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B97" w:rsidRPr="006E1A00" w:rsidRDefault="00590B97" w:rsidP="00444017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Зараховано</w:t>
            </w:r>
          </w:p>
        </w:tc>
      </w:tr>
      <w:tr w:rsidR="00590B97" w:rsidRPr="006E1A00" w:rsidTr="00444017">
        <w:trPr>
          <w:cantSplit/>
          <w:trHeight w:val="194"/>
        </w:trPr>
        <w:tc>
          <w:tcPr>
            <w:tcW w:w="1372" w:type="dxa"/>
            <w:vAlign w:val="center"/>
          </w:tcPr>
          <w:p w:rsidR="00590B97" w:rsidRPr="006E1A00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81-89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Добре</w:t>
            </w:r>
          </w:p>
        </w:tc>
        <w:tc>
          <w:tcPr>
            <w:tcW w:w="1806" w:type="dxa"/>
            <w:vMerge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B97" w:rsidRPr="006E1A00" w:rsidTr="00444017">
        <w:trPr>
          <w:cantSplit/>
        </w:trPr>
        <w:tc>
          <w:tcPr>
            <w:tcW w:w="1372" w:type="dxa"/>
            <w:vAlign w:val="center"/>
          </w:tcPr>
          <w:p w:rsidR="00590B97" w:rsidRPr="006E1A00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Добре</w:t>
            </w:r>
          </w:p>
        </w:tc>
        <w:tc>
          <w:tcPr>
            <w:tcW w:w="3293" w:type="dxa"/>
            <w:vMerge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B97" w:rsidRPr="006E1A00" w:rsidTr="00444017">
        <w:trPr>
          <w:cantSplit/>
        </w:trPr>
        <w:tc>
          <w:tcPr>
            <w:tcW w:w="1372" w:type="dxa"/>
            <w:vAlign w:val="center"/>
          </w:tcPr>
          <w:p w:rsidR="00590B97" w:rsidRPr="006E1A00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Задовільно </w:t>
            </w:r>
          </w:p>
        </w:tc>
        <w:tc>
          <w:tcPr>
            <w:tcW w:w="1806" w:type="dxa"/>
            <w:vMerge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B97" w:rsidRPr="006E1A00" w:rsidTr="00444017">
        <w:trPr>
          <w:cantSplit/>
        </w:trPr>
        <w:tc>
          <w:tcPr>
            <w:tcW w:w="1372" w:type="dxa"/>
            <w:vAlign w:val="center"/>
          </w:tcPr>
          <w:p w:rsidR="00590B97" w:rsidRPr="006E1A00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51-60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Достатньо</w:t>
            </w:r>
          </w:p>
        </w:tc>
        <w:tc>
          <w:tcPr>
            <w:tcW w:w="3293" w:type="dxa"/>
            <w:vMerge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B97" w:rsidRPr="006E1A00" w:rsidTr="00444017">
        <w:trPr>
          <w:cantSplit/>
          <w:trHeight w:val="581"/>
        </w:trPr>
        <w:tc>
          <w:tcPr>
            <w:tcW w:w="1372" w:type="dxa"/>
            <w:vAlign w:val="center"/>
          </w:tcPr>
          <w:p w:rsidR="00590B97" w:rsidRPr="006E1A00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6E1A00">
              <w:rPr>
                <w:rFonts w:ascii="Times New Roman" w:hAnsi="Times New Roman"/>
                <w:sz w:val="20"/>
                <w:szCs w:val="20"/>
                <w:lang w:val="en-US"/>
              </w:rPr>
              <w:t>-50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Незадовільно</w:t>
            </w: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:rsidR="00590B97" w:rsidRPr="006E1A00" w:rsidRDefault="00590B97" w:rsidP="00444017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Незадовільно</w:t>
            </w:r>
          </w:p>
        </w:tc>
        <w:tc>
          <w:tcPr>
            <w:tcW w:w="1806" w:type="dxa"/>
            <w:tcBorders>
              <w:bottom w:val="nil"/>
            </w:tcBorders>
          </w:tcPr>
          <w:p w:rsidR="00590B97" w:rsidRPr="006E1A00" w:rsidRDefault="00590B97" w:rsidP="00444017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</w:rPr>
              <w:t>Незараховано</w:t>
            </w:r>
          </w:p>
        </w:tc>
      </w:tr>
      <w:tr w:rsidR="00590B97" w:rsidRPr="006E1A00" w:rsidTr="00444017">
        <w:trPr>
          <w:cantSplit/>
        </w:trPr>
        <w:tc>
          <w:tcPr>
            <w:tcW w:w="1372" w:type="dxa"/>
            <w:vAlign w:val="center"/>
          </w:tcPr>
          <w:p w:rsidR="00590B97" w:rsidRPr="00E52B14" w:rsidRDefault="00590B97" w:rsidP="00444017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A0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1239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1A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740" w:type="dxa"/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E1A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Незадовільно</w:t>
            </w:r>
          </w:p>
        </w:tc>
        <w:tc>
          <w:tcPr>
            <w:tcW w:w="3293" w:type="dxa"/>
            <w:tcBorders>
              <w:top w:val="nil"/>
            </w:tcBorders>
            <w:vAlign w:val="center"/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590B97" w:rsidRPr="006E1A00" w:rsidRDefault="00590B97" w:rsidP="004440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90B97" w:rsidRPr="00933663" w:rsidRDefault="00590B97" w:rsidP="00590B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90B97" w:rsidRPr="0018371C" w:rsidRDefault="00590B97" w:rsidP="00590B97">
      <w:pPr>
        <w:spacing w:after="0" w:line="240" w:lineRule="auto"/>
        <w:ind w:left="360"/>
        <w:jc w:val="both"/>
        <w:rPr>
          <w:rFonts w:ascii="Times New Roman" w:hAnsi="Times New Roman"/>
          <w:lang w:val="es-ES"/>
        </w:rPr>
      </w:pPr>
    </w:p>
    <w:p w:rsidR="00590B97" w:rsidRDefault="00590B97" w:rsidP="00590B97">
      <w:pPr>
        <w:spacing w:after="0" w:line="240" w:lineRule="auto"/>
        <w:ind w:left="360"/>
        <w:jc w:val="both"/>
        <w:rPr>
          <w:rFonts w:ascii="Times New Roman" w:hAnsi="Times New Roman"/>
          <w:lang w:val="es-ES"/>
        </w:rPr>
      </w:pPr>
    </w:p>
    <w:p w:rsidR="00590B97" w:rsidRDefault="00590B97" w:rsidP="00590B97">
      <w:pPr>
        <w:spacing w:after="0" w:line="240" w:lineRule="auto"/>
        <w:ind w:left="360"/>
        <w:jc w:val="both"/>
        <w:rPr>
          <w:rFonts w:ascii="Times New Roman" w:hAnsi="Times New Roman"/>
          <w:lang w:val="es-ES"/>
        </w:rPr>
      </w:pPr>
    </w:p>
    <w:p w:rsidR="00590B97" w:rsidRPr="0018371C" w:rsidRDefault="00590B97" w:rsidP="00590B97">
      <w:pPr>
        <w:spacing w:after="0" w:line="240" w:lineRule="auto"/>
        <w:ind w:left="360"/>
        <w:jc w:val="both"/>
        <w:rPr>
          <w:rFonts w:ascii="Times New Roman" w:hAnsi="Times New Roman"/>
          <w:lang w:val="es-ES"/>
        </w:rPr>
      </w:pPr>
    </w:p>
    <w:p w:rsidR="00590B97" w:rsidRPr="0018371C" w:rsidRDefault="00590B97" w:rsidP="00590B97">
      <w:pPr>
        <w:spacing w:after="0" w:line="240" w:lineRule="auto"/>
        <w:ind w:left="360"/>
        <w:jc w:val="both"/>
        <w:rPr>
          <w:rFonts w:ascii="Times New Roman" w:hAnsi="Times New Roman"/>
          <w:lang w:val="es-ES"/>
        </w:rPr>
      </w:pPr>
    </w:p>
    <w:p w:rsidR="00590B97" w:rsidRPr="002F0C32" w:rsidRDefault="00BB3ADB" w:rsidP="00BB3AD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</w:t>
      </w:r>
      <w:r w:rsidR="00590B97">
        <w:rPr>
          <w:rFonts w:ascii="Times New Roman" w:hAnsi="Times New Roman"/>
        </w:rPr>
        <w:t>:</w:t>
      </w:r>
      <w:r w:rsidR="00590B97">
        <w:rPr>
          <w:rFonts w:ascii="Times New Roman" w:hAnsi="Times New Roman"/>
        </w:rPr>
        <w:tab/>
      </w:r>
      <w:r w:rsidR="00590B97">
        <w:rPr>
          <w:rFonts w:ascii="Times New Roman" w:hAnsi="Times New Roman"/>
        </w:rPr>
        <w:tab/>
      </w:r>
      <w:r w:rsidR="00590B97">
        <w:rPr>
          <w:rFonts w:ascii="Times New Roman" w:hAnsi="Times New Roman"/>
        </w:rPr>
        <w:tab/>
      </w:r>
      <w:r w:rsidR="00590B97">
        <w:rPr>
          <w:rFonts w:ascii="Times New Roman" w:hAnsi="Times New Roman"/>
        </w:rPr>
        <w:tab/>
      </w:r>
      <w:r w:rsidR="00590B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4841EF">
        <w:rPr>
          <w:rFonts w:ascii="Times New Roman" w:hAnsi="Times New Roman"/>
        </w:rPr>
        <w:t>ас.,к.ф.н. Кабов А.В.</w:t>
      </w:r>
    </w:p>
    <w:p w:rsidR="009A541D" w:rsidRDefault="009A541D"/>
    <w:sectPr w:rsidR="009A541D" w:rsidSect="0093366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D83CE8"/>
    <w:multiLevelType w:val="multilevel"/>
    <w:tmpl w:val="7E40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074E"/>
    <w:multiLevelType w:val="multilevel"/>
    <w:tmpl w:val="C0BA2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851F8B"/>
    <w:multiLevelType w:val="multilevel"/>
    <w:tmpl w:val="C210531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7"/>
    <w:rsid w:val="001C6B98"/>
    <w:rsid w:val="004841EF"/>
    <w:rsid w:val="00590B97"/>
    <w:rsid w:val="0063294A"/>
    <w:rsid w:val="006A41D8"/>
    <w:rsid w:val="007C1A19"/>
    <w:rsid w:val="008511BB"/>
    <w:rsid w:val="008B32DC"/>
    <w:rsid w:val="008F2F1D"/>
    <w:rsid w:val="009A541D"/>
    <w:rsid w:val="00B20B6E"/>
    <w:rsid w:val="00B35755"/>
    <w:rsid w:val="00BB3ADB"/>
    <w:rsid w:val="00CF6461"/>
    <w:rsid w:val="00D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5509-5633-4560-B239-E754CA4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9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90B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0B9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90B9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0B9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590B9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90B9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590B97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90B9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590B97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590B9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590B9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590B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uiPriority w:val="99"/>
    <w:rsid w:val="00590B97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Без інтервалів1"/>
    <w:uiPriority w:val="99"/>
    <w:rsid w:val="00590B9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6">
    <w:name w:val="Hyperlink"/>
    <w:basedOn w:val="a0"/>
    <w:uiPriority w:val="99"/>
    <w:semiHidden/>
    <w:rsid w:val="00590B97"/>
    <w:rPr>
      <w:rFonts w:ascii="Times New Roman" w:hAnsi="Times New Roman"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590B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90B97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respano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ladiez.com/ejercicio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aquetal.com/es_ES/web/hqt/spanish-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rvantes.es/defaul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molino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6628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20</cp:revision>
  <dcterms:created xsi:type="dcterms:W3CDTF">2017-11-01T13:12:00Z</dcterms:created>
  <dcterms:modified xsi:type="dcterms:W3CDTF">2017-11-11T16:42:00Z</dcterms:modified>
</cp:coreProperties>
</file>