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3D" w:rsidRPr="00496CAB" w:rsidRDefault="0004043D" w:rsidP="0004043D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F81788">
        <w:rPr>
          <w:rFonts w:ascii="Times New Roman" w:hAnsi="Times New Roman"/>
          <w:b/>
          <w:sz w:val="26"/>
          <w:szCs w:val="26"/>
        </w:rPr>
        <w:t xml:space="preserve"> </w:t>
      </w:r>
      <w:r w:rsidRPr="00496CAB">
        <w:rPr>
          <w:rFonts w:ascii="Times New Roman" w:hAnsi="Times New Roman"/>
          <w:b/>
          <w:sz w:val="26"/>
          <w:szCs w:val="26"/>
        </w:rPr>
        <w:t>ТЕМИ ТА ЗАВДАННЯ ДЛЯ САМОСТІЙНОЇ РОБОТИ</w:t>
      </w:r>
    </w:p>
    <w:p w:rsidR="0004043D" w:rsidRPr="00973E18" w:rsidRDefault="0004043D" w:rsidP="0004043D">
      <w:pPr>
        <w:ind w:firstLine="0"/>
        <w:rPr>
          <w:rFonts w:ascii="Times New Roman" w:hAnsi="Times New Roman"/>
          <w:sz w:val="16"/>
          <w:szCs w:val="16"/>
        </w:rPr>
      </w:pPr>
    </w:p>
    <w:p w:rsidR="0004043D" w:rsidRPr="004A4303" w:rsidRDefault="0004043D" w:rsidP="0004043D">
      <w:pPr>
        <w:ind w:firstLine="0"/>
        <w:rPr>
          <w:rFonts w:ascii="Times New Roman" w:hAnsi="Times New Roman"/>
          <w:sz w:val="24"/>
          <w:szCs w:val="24"/>
        </w:rPr>
      </w:pPr>
      <w:r w:rsidRPr="004A4303">
        <w:rPr>
          <w:rFonts w:ascii="Times New Roman" w:hAnsi="Times New Roman"/>
          <w:sz w:val="24"/>
          <w:szCs w:val="24"/>
        </w:rPr>
        <w:t>Самостійна робота студентів передбачає:</w:t>
      </w:r>
    </w:p>
    <w:p w:rsidR="0004043D" w:rsidRPr="004A4303" w:rsidRDefault="0004043D" w:rsidP="000404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4303">
        <w:rPr>
          <w:rFonts w:ascii="Times New Roman" w:hAnsi="Times New Roman"/>
          <w:sz w:val="24"/>
          <w:szCs w:val="24"/>
        </w:rPr>
        <w:t>читання художніх творів із запропонованого списку художньої літератури;</w:t>
      </w:r>
    </w:p>
    <w:p w:rsidR="0004043D" w:rsidRPr="004A4303" w:rsidRDefault="0004043D" w:rsidP="000404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4303">
        <w:rPr>
          <w:rFonts w:ascii="Times New Roman" w:hAnsi="Times New Roman"/>
          <w:sz w:val="24"/>
          <w:szCs w:val="24"/>
        </w:rPr>
        <w:t>підготовка до дискусій у класі;</w:t>
      </w:r>
    </w:p>
    <w:p w:rsidR="0004043D" w:rsidRPr="00973E18" w:rsidRDefault="0004043D" w:rsidP="0004043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5578">
        <w:rPr>
          <w:rFonts w:ascii="Times New Roman" w:hAnsi="Times New Roman"/>
          <w:bCs/>
          <w:sz w:val="24"/>
          <w:szCs w:val="24"/>
        </w:rPr>
        <w:t>підготовка перекладу</w:t>
      </w:r>
      <w:r w:rsidRPr="00AB5578">
        <w:rPr>
          <w:rFonts w:ascii="Times New Roman" w:hAnsi="Times New Roman"/>
          <w:bCs/>
          <w:sz w:val="24"/>
          <w:szCs w:val="24"/>
          <w:lang w:val="ru-RU"/>
        </w:rPr>
        <w:t xml:space="preserve"> і </w:t>
      </w:r>
      <w:r w:rsidRPr="004A4303">
        <w:rPr>
          <w:rFonts w:ascii="Times New Roman" w:hAnsi="Times New Roman"/>
          <w:bCs/>
          <w:sz w:val="24"/>
          <w:szCs w:val="24"/>
        </w:rPr>
        <w:t>написання есе</w:t>
      </w:r>
      <w:r w:rsidRPr="004A4303">
        <w:rPr>
          <w:rFonts w:ascii="Times New Roman" w:hAnsi="Times New Roman"/>
          <w:sz w:val="24"/>
          <w:szCs w:val="24"/>
          <w:lang w:eastAsia="uk-UA"/>
        </w:rPr>
        <w:t>.</w:t>
      </w:r>
    </w:p>
    <w:p w:rsidR="0004043D" w:rsidRPr="00AB5578" w:rsidRDefault="0004043D" w:rsidP="0004043D">
      <w:pPr>
        <w:ind w:left="567" w:firstLine="0"/>
        <w:jc w:val="center"/>
        <w:rPr>
          <w:rFonts w:ascii="Times New Roman" w:hAnsi="Times New Roman"/>
          <w:sz w:val="12"/>
          <w:szCs w:val="12"/>
        </w:rPr>
      </w:pPr>
    </w:p>
    <w:p w:rsidR="0004043D" w:rsidRPr="004A4303" w:rsidRDefault="0004043D" w:rsidP="0004043D">
      <w:pPr>
        <w:ind w:left="567" w:firstLine="0"/>
        <w:jc w:val="center"/>
        <w:rPr>
          <w:rFonts w:ascii="Times New Roman" w:hAnsi="Times New Roman"/>
          <w:b/>
          <w:sz w:val="24"/>
          <w:szCs w:val="24"/>
        </w:rPr>
      </w:pPr>
      <w:r w:rsidRPr="004A4303">
        <w:rPr>
          <w:rFonts w:ascii="Times New Roman" w:hAnsi="Times New Roman"/>
          <w:b/>
          <w:sz w:val="24"/>
          <w:szCs w:val="24"/>
        </w:rPr>
        <w:t>ІНДИВІДУАЛЬНІ ЗАВДАННЯ (</w:t>
      </w:r>
      <w:proofErr w:type="spellStart"/>
      <w:r w:rsidRPr="004A4303">
        <w:rPr>
          <w:rFonts w:ascii="Times New Roman" w:hAnsi="Times New Roman"/>
          <w:b/>
          <w:sz w:val="24"/>
          <w:szCs w:val="24"/>
        </w:rPr>
        <w:t>переклад+есе</w:t>
      </w:r>
      <w:proofErr w:type="spellEnd"/>
      <w:r w:rsidRPr="004A4303">
        <w:rPr>
          <w:rFonts w:ascii="Times New Roman" w:hAnsi="Times New Roman"/>
          <w:b/>
          <w:sz w:val="24"/>
          <w:szCs w:val="24"/>
        </w:rPr>
        <w:t>)</w:t>
      </w:r>
    </w:p>
    <w:p w:rsidR="0004043D" w:rsidRPr="004A4303" w:rsidRDefault="0004043D" w:rsidP="0004043D">
      <w:pPr>
        <w:ind w:firstLine="0"/>
        <w:rPr>
          <w:rFonts w:ascii="Times New Roman" w:hAnsi="Times New Roman"/>
          <w:sz w:val="12"/>
          <w:szCs w:val="12"/>
        </w:rPr>
      </w:pPr>
    </w:p>
    <w:p w:rsidR="0004043D" w:rsidRPr="004A4303" w:rsidRDefault="0004043D" w:rsidP="0004043D">
      <w:pPr>
        <w:ind w:firstLine="0"/>
        <w:rPr>
          <w:rFonts w:ascii="Times New Roman" w:hAnsi="Times New Roman"/>
          <w:sz w:val="24"/>
          <w:szCs w:val="24"/>
        </w:rPr>
      </w:pPr>
      <w:r w:rsidRPr="004A4303">
        <w:rPr>
          <w:rFonts w:ascii="Times New Roman" w:hAnsi="Times New Roman"/>
          <w:sz w:val="24"/>
          <w:szCs w:val="24"/>
        </w:rPr>
        <w:t xml:space="preserve">Кожному студенту пропонується перекласти на українську мову та проаналізувати (не менше </w:t>
      </w:r>
      <w:r w:rsidRPr="004A4303">
        <w:rPr>
          <w:rFonts w:ascii="Times New Roman" w:hAnsi="Times New Roman"/>
          <w:sz w:val="24"/>
          <w:szCs w:val="24"/>
          <w:lang w:val="ru-RU"/>
        </w:rPr>
        <w:t>2</w:t>
      </w:r>
      <w:r w:rsidRPr="004A4303">
        <w:rPr>
          <w:rFonts w:ascii="Times New Roman" w:hAnsi="Times New Roman"/>
          <w:sz w:val="24"/>
          <w:szCs w:val="24"/>
        </w:rPr>
        <w:t xml:space="preserve"> сторінок) один вірш В.Б. </w:t>
      </w:r>
      <w:proofErr w:type="spellStart"/>
      <w:r w:rsidRPr="004A4303">
        <w:rPr>
          <w:rFonts w:ascii="Times New Roman" w:hAnsi="Times New Roman"/>
          <w:sz w:val="24"/>
          <w:szCs w:val="24"/>
        </w:rPr>
        <w:t>Єйтса</w:t>
      </w:r>
      <w:proofErr w:type="spellEnd"/>
      <w:r w:rsidRPr="004A4303">
        <w:rPr>
          <w:rFonts w:ascii="Times New Roman" w:hAnsi="Times New Roman"/>
          <w:sz w:val="24"/>
          <w:szCs w:val="24"/>
        </w:rPr>
        <w:t xml:space="preserve"> (за вибором студента).</w:t>
      </w:r>
    </w:p>
    <w:p w:rsidR="0004043D" w:rsidRPr="004A4303" w:rsidRDefault="0004043D" w:rsidP="0004043D">
      <w:pPr>
        <w:rPr>
          <w:rFonts w:ascii="Times New Roman" w:hAnsi="Times New Roman"/>
          <w:sz w:val="24"/>
          <w:szCs w:val="24"/>
        </w:rPr>
      </w:pPr>
      <w:r w:rsidRPr="004A4303">
        <w:rPr>
          <w:rFonts w:ascii="Times New Roman" w:hAnsi="Times New Roman"/>
          <w:sz w:val="24"/>
          <w:szCs w:val="24"/>
        </w:rPr>
        <w:t>Проаналізувати вірш В.Б. </w:t>
      </w:r>
      <w:proofErr w:type="spellStart"/>
      <w:r w:rsidRPr="004A4303">
        <w:rPr>
          <w:rFonts w:ascii="Times New Roman" w:hAnsi="Times New Roman"/>
          <w:sz w:val="24"/>
          <w:szCs w:val="24"/>
        </w:rPr>
        <w:t>Єйтса</w:t>
      </w:r>
      <w:proofErr w:type="spellEnd"/>
      <w:r w:rsidRPr="004A4303">
        <w:rPr>
          <w:rFonts w:ascii="Times New Roman" w:hAnsi="Times New Roman"/>
          <w:sz w:val="24"/>
          <w:szCs w:val="24"/>
        </w:rPr>
        <w:t xml:space="preserve"> за планом:</w:t>
      </w:r>
    </w:p>
    <w:p w:rsidR="0004043D" w:rsidRPr="004A4303" w:rsidRDefault="0004043D" w:rsidP="0004043D">
      <w:pPr>
        <w:pStyle w:val="1"/>
        <w:numPr>
          <w:ilvl w:val="0"/>
          <w:numId w:val="2"/>
        </w:numPr>
        <w:ind w:left="1060" w:hanging="340"/>
        <w:jc w:val="both"/>
        <w:rPr>
          <w:rFonts w:ascii="Times New Roman" w:hAnsi="Times New Roman"/>
          <w:sz w:val="24"/>
          <w:szCs w:val="24"/>
        </w:rPr>
      </w:pPr>
      <w:r w:rsidRPr="004A4303">
        <w:rPr>
          <w:rFonts w:ascii="Times New Roman" w:hAnsi="Times New Roman"/>
          <w:sz w:val="24"/>
          <w:szCs w:val="24"/>
        </w:rPr>
        <w:t>Вступ (час написання твору, збірка);</w:t>
      </w:r>
    </w:p>
    <w:p w:rsidR="0004043D" w:rsidRPr="004A4303" w:rsidRDefault="0004043D" w:rsidP="0004043D">
      <w:pPr>
        <w:pStyle w:val="1"/>
        <w:numPr>
          <w:ilvl w:val="0"/>
          <w:numId w:val="2"/>
        </w:numPr>
        <w:ind w:left="1060" w:hanging="340"/>
        <w:jc w:val="both"/>
        <w:rPr>
          <w:rFonts w:ascii="Times New Roman" w:hAnsi="Times New Roman"/>
          <w:sz w:val="24"/>
          <w:szCs w:val="24"/>
        </w:rPr>
      </w:pPr>
      <w:r w:rsidRPr="004A4303">
        <w:rPr>
          <w:rFonts w:ascii="Times New Roman" w:hAnsi="Times New Roman"/>
          <w:sz w:val="24"/>
          <w:szCs w:val="24"/>
        </w:rPr>
        <w:t>Жанр; структура;</w:t>
      </w:r>
    </w:p>
    <w:p w:rsidR="0004043D" w:rsidRPr="004A4303" w:rsidRDefault="0004043D" w:rsidP="0004043D">
      <w:pPr>
        <w:pStyle w:val="1"/>
        <w:numPr>
          <w:ilvl w:val="0"/>
          <w:numId w:val="2"/>
        </w:numPr>
        <w:ind w:left="1060" w:hanging="340"/>
        <w:jc w:val="both"/>
        <w:rPr>
          <w:rFonts w:ascii="Times New Roman" w:hAnsi="Times New Roman"/>
          <w:sz w:val="24"/>
          <w:szCs w:val="24"/>
        </w:rPr>
      </w:pPr>
      <w:r w:rsidRPr="004A4303">
        <w:rPr>
          <w:rFonts w:ascii="Times New Roman" w:hAnsi="Times New Roman"/>
          <w:sz w:val="24"/>
          <w:szCs w:val="24"/>
        </w:rPr>
        <w:t>Поетичний розмір та римування вірша;</w:t>
      </w:r>
    </w:p>
    <w:p w:rsidR="0004043D" w:rsidRPr="004A4303" w:rsidRDefault="0004043D" w:rsidP="0004043D">
      <w:pPr>
        <w:pStyle w:val="1"/>
        <w:numPr>
          <w:ilvl w:val="0"/>
          <w:numId w:val="2"/>
        </w:numPr>
        <w:ind w:left="1060" w:hanging="340"/>
        <w:jc w:val="both"/>
        <w:rPr>
          <w:rFonts w:ascii="Times New Roman" w:hAnsi="Times New Roman"/>
          <w:sz w:val="24"/>
          <w:szCs w:val="24"/>
        </w:rPr>
      </w:pPr>
      <w:r w:rsidRPr="004A4303">
        <w:rPr>
          <w:rFonts w:ascii="Times New Roman" w:hAnsi="Times New Roman"/>
          <w:sz w:val="24"/>
          <w:szCs w:val="24"/>
        </w:rPr>
        <w:t>Тематика вірша: ключові мотиви;</w:t>
      </w:r>
    </w:p>
    <w:p w:rsidR="0004043D" w:rsidRPr="004A4303" w:rsidRDefault="0004043D" w:rsidP="0004043D">
      <w:pPr>
        <w:pStyle w:val="1"/>
        <w:numPr>
          <w:ilvl w:val="0"/>
          <w:numId w:val="2"/>
        </w:numPr>
        <w:ind w:left="1060" w:hanging="340"/>
        <w:jc w:val="both"/>
        <w:rPr>
          <w:rFonts w:ascii="Times New Roman" w:hAnsi="Times New Roman"/>
          <w:sz w:val="24"/>
          <w:szCs w:val="24"/>
        </w:rPr>
      </w:pPr>
      <w:r w:rsidRPr="004A4303">
        <w:rPr>
          <w:rFonts w:ascii="Times New Roman" w:hAnsi="Times New Roman"/>
          <w:sz w:val="24"/>
          <w:szCs w:val="24"/>
        </w:rPr>
        <w:t>Символіка, ключові образи вірша, алюзії;</w:t>
      </w:r>
    </w:p>
    <w:p w:rsidR="0004043D" w:rsidRPr="004A4303" w:rsidRDefault="0004043D" w:rsidP="0004043D">
      <w:pPr>
        <w:pStyle w:val="1"/>
        <w:numPr>
          <w:ilvl w:val="0"/>
          <w:numId w:val="2"/>
        </w:numPr>
        <w:ind w:left="1060" w:hanging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4303">
        <w:rPr>
          <w:rFonts w:ascii="Times New Roman" w:hAnsi="Times New Roman"/>
          <w:sz w:val="24"/>
          <w:szCs w:val="24"/>
        </w:rPr>
        <w:t>Мовні</w:t>
      </w:r>
      <w:proofErr w:type="spellEnd"/>
      <w:r w:rsidRPr="004A4303">
        <w:rPr>
          <w:rFonts w:ascii="Times New Roman" w:hAnsi="Times New Roman"/>
          <w:sz w:val="24"/>
          <w:szCs w:val="24"/>
        </w:rPr>
        <w:t xml:space="preserve"> засоби, які сприяють емоційному забарвленню твору (лексика, тропи тощо).</w:t>
      </w:r>
    </w:p>
    <w:p w:rsidR="0004043D" w:rsidRPr="004A4303" w:rsidRDefault="0004043D" w:rsidP="0004043D">
      <w:pPr>
        <w:pStyle w:val="1"/>
        <w:numPr>
          <w:ilvl w:val="0"/>
          <w:numId w:val="2"/>
        </w:numPr>
        <w:ind w:left="1060" w:hanging="340"/>
        <w:jc w:val="both"/>
        <w:rPr>
          <w:rFonts w:ascii="Times New Roman" w:hAnsi="Times New Roman"/>
          <w:sz w:val="24"/>
          <w:szCs w:val="24"/>
        </w:rPr>
      </w:pPr>
      <w:r w:rsidRPr="004A4303">
        <w:rPr>
          <w:rFonts w:ascii="Times New Roman" w:hAnsi="Times New Roman"/>
          <w:sz w:val="24"/>
          <w:szCs w:val="24"/>
        </w:rPr>
        <w:t>Складнощі перекладу.</w:t>
      </w:r>
    </w:p>
    <w:p w:rsidR="00110373" w:rsidRDefault="00110373"/>
    <w:sectPr w:rsidR="00110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8B3"/>
    <w:multiLevelType w:val="hybridMultilevel"/>
    <w:tmpl w:val="9C98F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F3773"/>
    <w:multiLevelType w:val="hybridMultilevel"/>
    <w:tmpl w:val="D1B0F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3D"/>
    <w:rsid w:val="0004043D"/>
    <w:rsid w:val="0011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9886"/>
  <w15:chartTrackingRefBased/>
  <w15:docId w15:val="{3BAE817A-335F-46C6-8162-588A320D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3D"/>
    <w:pPr>
      <w:spacing w:after="0" w:line="240" w:lineRule="auto"/>
      <w:ind w:firstLine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04043D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Melnyk</dc:creator>
  <cp:keywords/>
  <dc:description/>
  <cp:lastModifiedBy>Diana Melnyk</cp:lastModifiedBy>
  <cp:revision>1</cp:revision>
  <dcterms:created xsi:type="dcterms:W3CDTF">2018-09-05T06:24:00Z</dcterms:created>
  <dcterms:modified xsi:type="dcterms:W3CDTF">2018-09-05T06:25:00Z</dcterms:modified>
</cp:coreProperties>
</file>