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756AC3">
        <w:rPr>
          <w:b/>
          <w:color w:val="auto"/>
          <w:lang w:val="uk-UA"/>
        </w:rPr>
        <w:t>Римськ</w:t>
      </w:r>
      <w:r w:rsidR="00A05098">
        <w:rPr>
          <w:b/>
          <w:color w:val="auto"/>
          <w:lang w:val="uk-UA"/>
        </w:rPr>
        <w:t>а дидактична поезія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A05098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A05098">
              <w:rPr>
                <w:color w:val="auto"/>
                <w:lang w:val="uk-UA"/>
              </w:rPr>
              <w:t>Римська дидактична поезія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756AC3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Pr="00831053" w:rsidRDefault="00756AC3" w:rsidP="00756AC3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Default="00756AC3" w:rsidP="00756AC3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Роман Остапович, кандидат філологічних наук, доцент кафедри класичної філології</w:t>
            </w:r>
          </w:p>
        </w:tc>
      </w:tr>
      <w:tr w:rsidR="00756AC3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Default="00756AC3" w:rsidP="00756AC3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Pr="00453F1C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602C9C">
              <w:rPr>
                <w:color w:val="auto"/>
              </w:rPr>
              <w:t>roman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dombrovskyj</w:t>
            </w:r>
            <w:r w:rsidRPr="00236082">
              <w:rPr>
                <w:color w:val="auto"/>
                <w:lang w:val="ru-RU"/>
              </w:rPr>
              <w:t>@</w:t>
            </w:r>
            <w:r w:rsidRPr="00602C9C">
              <w:rPr>
                <w:color w:val="auto"/>
              </w:rPr>
              <w:t>lnu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edu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ua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тел. (</w:t>
            </w:r>
            <w:r w:rsidRPr="00226739">
              <w:rPr>
                <w:lang w:val="uk-UA"/>
              </w:rPr>
              <w:t>032</w:t>
            </w:r>
            <w:r>
              <w:rPr>
                <w:lang w:val="uk-UA"/>
              </w:rPr>
              <w:t xml:space="preserve">) </w:t>
            </w:r>
            <w:r w:rsidRPr="00226739">
              <w:rPr>
                <w:lang w:val="uk-UA"/>
              </w:rPr>
              <w:t xml:space="preserve">2394138  </w:t>
            </w:r>
          </w:p>
          <w:p w:rsidR="00756AC3" w:rsidRDefault="00E76B86" w:rsidP="00756AC3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756AC3">
                <w:rPr>
                  <w:rStyle w:val="a3"/>
                </w:rPr>
                <w:t>https</w:t>
              </w:r>
              <w:r w:rsidR="00756AC3" w:rsidRPr="00280A87">
                <w:rPr>
                  <w:rStyle w:val="a3"/>
                  <w:lang w:val="ru-RU"/>
                </w:rPr>
                <w:t>://</w:t>
              </w:r>
              <w:r w:rsidR="00756AC3">
                <w:rPr>
                  <w:rStyle w:val="a3"/>
                </w:rPr>
                <w:t>lingua</w:t>
              </w:r>
              <w:r w:rsidR="00756AC3" w:rsidRPr="00280A87">
                <w:rPr>
                  <w:rStyle w:val="a3"/>
                  <w:lang w:val="ru-RU"/>
                </w:rPr>
                <w:t>.</w:t>
              </w:r>
              <w:r w:rsidR="00756AC3">
                <w:rPr>
                  <w:rStyle w:val="a3"/>
                </w:rPr>
                <w:t>lnu</w:t>
              </w:r>
              <w:r w:rsidR="00756AC3" w:rsidRPr="00280A87">
                <w:rPr>
                  <w:rStyle w:val="a3"/>
                  <w:lang w:val="ru-RU"/>
                </w:rPr>
                <w:t>.</w:t>
              </w:r>
              <w:r w:rsidR="00756AC3">
                <w:rPr>
                  <w:rStyle w:val="a3"/>
                </w:rPr>
                <w:t>edu</w:t>
              </w:r>
              <w:r w:rsidR="00756AC3" w:rsidRPr="00280A87">
                <w:rPr>
                  <w:rStyle w:val="a3"/>
                  <w:lang w:val="ru-RU"/>
                </w:rPr>
                <w:t>.</w:t>
              </w:r>
              <w:r w:rsidR="00756AC3">
                <w:rPr>
                  <w:rStyle w:val="a3"/>
                </w:rPr>
                <w:t>ua</w:t>
              </w:r>
              <w:r w:rsidR="00756AC3" w:rsidRPr="00280A87">
                <w:rPr>
                  <w:rStyle w:val="a3"/>
                  <w:lang w:val="ru-RU"/>
                </w:rPr>
                <w:t>/</w:t>
              </w:r>
              <w:r w:rsidR="00756AC3">
                <w:rPr>
                  <w:rStyle w:val="a3"/>
                </w:rPr>
                <w:t>employee</w:t>
              </w:r>
              <w:r w:rsidR="00756AC3" w:rsidRPr="00280A87">
                <w:rPr>
                  <w:rStyle w:val="a3"/>
                  <w:lang w:val="ru-RU"/>
                </w:rPr>
                <w:t>/</w:t>
              </w:r>
              <w:r w:rsidR="00756AC3">
                <w:rPr>
                  <w:rStyle w:val="a3"/>
                </w:rPr>
                <w:t>dombrovskyj</w:t>
              </w:r>
              <w:r w:rsidR="00756AC3" w:rsidRPr="00280A87">
                <w:rPr>
                  <w:rStyle w:val="a3"/>
                  <w:lang w:val="ru-RU"/>
                </w:rPr>
                <w:t>-</w:t>
              </w:r>
              <w:r w:rsidR="00756AC3">
                <w:rPr>
                  <w:rStyle w:val="a3"/>
                </w:rPr>
                <w:t>roman</w:t>
              </w:r>
              <w:r w:rsidR="00756AC3" w:rsidRPr="00280A87">
                <w:rPr>
                  <w:rStyle w:val="a3"/>
                  <w:lang w:val="ru-RU"/>
                </w:rPr>
                <w:t>-</w:t>
              </w:r>
              <w:r w:rsidR="00756AC3">
                <w:rPr>
                  <w:rStyle w:val="a3"/>
                </w:rPr>
                <w:t>ostapovych</w:t>
              </w:r>
            </w:hyperlink>
            <w:r w:rsidR="00756AC3">
              <w:rPr>
                <w:color w:val="auto"/>
                <w:lang w:val="uk-UA"/>
              </w:rPr>
              <w:t xml:space="preserve"> м. Львів 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A05098" w:rsidRDefault="00A05098" w:rsidP="00101177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Pr="001F1ADF">
                <w:rPr>
                  <w:rStyle w:val="a3"/>
                </w:rPr>
                <w:t>http</w:t>
              </w:r>
              <w:r w:rsidRPr="001F1ADF">
                <w:rPr>
                  <w:rStyle w:val="a3"/>
                  <w:lang w:val="uk-UA"/>
                </w:rPr>
                <w:t>://</w:t>
              </w:r>
              <w:r w:rsidRPr="001F1ADF">
                <w:rPr>
                  <w:rStyle w:val="a3"/>
                </w:rPr>
                <w:t>lingua</w:t>
              </w:r>
              <w:r w:rsidRPr="001F1ADF">
                <w:rPr>
                  <w:rStyle w:val="a3"/>
                  <w:lang w:val="uk-UA"/>
                </w:rPr>
                <w:t>.</w:t>
              </w:r>
              <w:r w:rsidRPr="001F1ADF">
                <w:rPr>
                  <w:rStyle w:val="a3"/>
                </w:rPr>
                <w:t>lnu</w:t>
              </w:r>
              <w:r w:rsidRPr="001F1ADF">
                <w:rPr>
                  <w:rStyle w:val="a3"/>
                  <w:lang w:val="uk-UA"/>
                </w:rPr>
                <w:t>.</w:t>
              </w:r>
              <w:r w:rsidRPr="001F1ADF">
                <w:rPr>
                  <w:rStyle w:val="a3"/>
                </w:rPr>
                <w:t>edu</w:t>
              </w:r>
              <w:r w:rsidRPr="001F1ADF">
                <w:rPr>
                  <w:rStyle w:val="a3"/>
                  <w:lang w:val="uk-UA"/>
                </w:rPr>
                <w:t>.</w:t>
              </w:r>
              <w:r w:rsidRPr="001F1ADF">
                <w:rPr>
                  <w:rStyle w:val="a3"/>
                </w:rPr>
                <w:t>ua</w:t>
              </w:r>
              <w:r w:rsidRPr="001F1ADF">
                <w:rPr>
                  <w:rStyle w:val="a3"/>
                  <w:lang w:val="uk-UA"/>
                </w:rPr>
                <w:t>/</w:t>
              </w:r>
              <w:r w:rsidRPr="001F1ADF">
                <w:rPr>
                  <w:rStyle w:val="a3"/>
                </w:rPr>
                <w:t>course</w:t>
              </w:r>
              <w:r w:rsidRPr="001F1ADF">
                <w:rPr>
                  <w:rStyle w:val="a3"/>
                  <w:lang w:val="uk-UA"/>
                </w:rPr>
                <w:t>/</w:t>
              </w:r>
              <w:r w:rsidRPr="001F1ADF">
                <w:rPr>
                  <w:rStyle w:val="a3"/>
                </w:rPr>
                <w:t>carmina</w:t>
              </w:r>
              <w:r w:rsidRPr="001F1ADF">
                <w:rPr>
                  <w:rStyle w:val="a3"/>
                  <w:lang w:val="uk-UA"/>
                </w:rPr>
                <w:t>-</w:t>
              </w:r>
              <w:r w:rsidRPr="001F1ADF">
                <w:rPr>
                  <w:rStyle w:val="a3"/>
                </w:rPr>
                <w:t>didactica</w:t>
              </w:r>
            </w:hyperlink>
            <w:r w:rsidRPr="00A05098">
              <w:rPr>
                <w:lang w:val="uk-UA"/>
              </w:rPr>
              <w:t xml:space="preserve"> 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756AC3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A05098" w:rsidRPr="00A05098">
              <w:rPr>
                <w:color w:val="auto"/>
                <w:lang w:val="uk-UA"/>
              </w:rPr>
              <w:t>Римська дидактична поезія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DD4AF9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EA6FA6" w:rsidRDefault="00756AC3" w:rsidP="00A0509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56AC3">
              <w:rPr>
                <w:lang w:val="ru-RU"/>
              </w:rPr>
              <w:t xml:space="preserve">Курс спрямований на вивчення одного із літературних жанрів римського епосу. Розглянуто традиції </w:t>
            </w:r>
            <w:r w:rsidR="00A05098">
              <w:rPr>
                <w:lang w:val="ru-RU"/>
              </w:rPr>
              <w:t>дидактичного епосу</w:t>
            </w:r>
            <w:r w:rsidRPr="00756AC3">
              <w:rPr>
                <w:lang w:val="ru-RU"/>
              </w:rPr>
              <w:t xml:space="preserve"> в римській літературі. Вказано на історичні основи появи </w:t>
            </w:r>
            <w:r w:rsidR="00A05098" w:rsidRPr="00A05098">
              <w:rPr>
                <w:i/>
                <w:lang w:val="ru-RU"/>
              </w:rPr>
              <w:t>Георгік</w:t>
            </w:r>
            <w:r w:rsidRPr="00756AC3">
              <w:rPr>
                <w:lang w:val="ru-RU"/>
              </w:rPr>
              <w:t xml:space="preserve"> Вергілія та її зв’язок з </w:t>
            </w:r>
            <w:r w:rsidR="00A05098">
              <w:rPr>
                <w:lang w:val="ru-RU"/>
              </w:rPr>
              <w:t>гесіодівськими «Роботами і днями»</w:t>
            </w:r>
            <w:r w:rsidRPr="00756AC3">
              <w:rPr>
                <w:lang w:val="ru-RU"/>
              </w:rPr>
              <w:t xml:space="preserve">. Проаналізовано образи людей, богів, </w:t>
            </w:r>
            <w:r w:rsidR="00A05098">
              <w:rPr>
                <w:lang w:val="ru-RU"/>
              </w:rPr>
              <w:t>тварин</w:t>
            </w:r>
            <w:r w:rsidRPr="00756AC3">
              <w:rPr>
                <w:lang w:val="ru-RU"/>
              </w:rPr>
              <w:t xml:space="preserve">. </w:t>
            </w:r>
            <w:r w:rsidRPr="00A05098">
              <w:rPr>
                <w:lang w:val="ru-RU"/>
              </w:rPr>
              <w:t xml:space="preserve">Розглянуто художній світ поеми та її </w:t>
            </w:r>
            <w:r w:rsidR="00A05098">
              <w:rPr>
                <w:lang w:val="ru-RU"/>
              </w:rPr>
              <w:t>філософське</w:t>
            </w:r>
            <w:r w:rsidRPr="00A05098">
              <w:rPr>
                <w:lang w:val="ru-RU"/>
              </w:rPr>
              <w:t xml:space="preserve"> </w:t>
            </w:r>
            <w:r w:rsidR="00A05098">
              <w:rPr>
                <w:lang w:val="ru-RU"/>
              </w:rPr>
              <w:t>звучання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756AC3" w:rsidP="00A05098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szCs w:val="28"/>
                <w:lang w:val="uk-UA"/>
              </w:rPr>
              <w:t xml:space="preserve">Формування необхідних теоретичних знань і практичних навиків, які б дозволяли студентові аналізувати особливості </w:t>
            </w:r>
            <w:r w:rsidR="00A05098">
              <w:rPr>
                <w:szCs w:val="28"/>
                <w:lang w:val="uk-UA"/>
              </w:rPr>
              <w:t>дидактичного</w:t>
            </w:r>
            <w:r>
              <w:rPr>
                <w:szCs w:val="28"/>
                <w:lang w:val="uk-UA"/>
              </w:rPr>
              <w:t xml:space="preserve"> жанру в Древньому Римі. </w:t>
            </w:r>
            <w:r w:rsidRPr="0080055C">
              <w:rPr>
                <w:b/>
                <w:szCs w:val="28"/>
                <w:lang w:val="uk-UA"/>
              </w:rPr>
              <w:t>Завдання</w:t>
            </w:r>
            <w:r w:rsidRPr="0080055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вивчення дисципліни полягає у формуванняу студентів вмінь використовувати набуті знання для виявлення характерних ознак епічного жанру та відмежування його від інших жанрів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098" w:rsidRDefault="00A05098" w:rsidP="00A05098">
            <w:pPr>
              <w:rPr>
                <w:b/>
                <w:lang w:val="uk-UA"/>
              </w:rPr>
            </w:pPr>
            <w:r>
              <w:rPr>
                <w:b/>
              </w:rPr>
              <w:t>Тексти:</w:t>
            </w:r>
          </w:p>
          <w:p w:rsidR="00A05098" w:rsidRDefault="00A05098" w:rsidP="00A05098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2E3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Верґілій. </w:t>
            </w:r>
            <w:r>
              <w:rPr>
                <w:rFonts w:ascii="Times New Roman" w:hAnsi="Times New Roman"/>
                <w:sz w:val="24"/>
                <w:szCs w:val="24"/>
              </w:rPr>
              <w:t>Буколіки. Георгіки. Малі поеми / пер. А. Содомора. – Львів, 2011.</w:t>
            </w:r>
          </w:p>
          <w:p w:rsidR="00A05098" w:rsidRPr="002E325C" w:rsidRDefault="00A05098" w:rsidP="00A05098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Содомора А. Коли співав ще камінь // </w:t>
            </w:r>
            <w:r w:rsidRPr="002E32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Верґілій. </w:t>
            </w:r>
            <w:r>
              <w:rPr>
                <w:rFonts w:ascii="Times New Roman" w:hAnsi="Times New Roman"/>
                <w:sz w:val="24"/>
                <w:szCs w:val="24"/>
              </w:rPr>
              <w:t>Буколіки. Георгіки. Малі поеми – Львів, 2011. – С. 7-38</w:t>
            </w:r>
          </w:p>
          <w:p w:rsidR="00A05098" w:rsidRPr="002E325C" w:rsidRDefault="00A05098" w:rsidP="00A05098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Кобів Й. У. Вергілій і його епічна поема // Вергілій. Енеїда / пер. М. Білик, ред. Борис Тен. – К., 1972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Скорина Л.П. Вергілій в українській літературі // Іноземна філологія. Львів, 1987. – Вип. 85. – с. 99-105.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Содомора А.О. Вергілій – співець сопілки, плуга і меча // Содомора. А. Жива античність. – К., 1983. – С. 127-154.</w:t>
            </w:r>
          </w:p>
          <w:p w:rsidR="00A05098" w:rsidRPr="003159F9" w:rsidRDefault="00A05098" w:rsidP="00A05098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  <w:lang w:val="uk-UA"/>
              </w:rPr>
              <w:t>Додаткова</w:t>
            </w:r>
            <w:r w:rsidRPr="003159F9">
              <w:rPr>
                <w:b/>
                <w:color w:val="222222"/>
                <w:shd w:val="clear" w:color="auto" w:fill="FFFFFF"/>
              </w:rPr>
              <w:t>:</w:t>
            </w:r>
          </w:p>
          <w:p w:rsidR="00A05098" w:rsidRPr="00A05098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Гесіод. Походження богів. Роботи і дні. Щит Геракла / пер. А. Содомора. – Львів, 2018.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Brooks Otis, Virgil: A Study in Civilized Poetry, Oxford, 1964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Lee Fratantuono, Madness Unchained: A Reading of Virgil's Aeneid, Lexington Books, 2007.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Joseph Reed, Virgil's Gaze, Princeton, 2007.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Kenneth Quinn, Virgil's Aeneid: A Critical Description, London, 1968.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Francis Cairns, Virgil's Augustan Epic, Cambridge, 1989.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Gian Biagio Conte, The Poetry of Pathos: Studies in Vergilian Epic, Oxford, 2007.</w:t>
            </w:r>
          </w:p>
          <w:p w:rsidR="00A05098" w:rsidRPr="00F13DEA" w:rsidRDefault="00A05098" w:rsidP="00A05098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Karl Gransden, Virgil's Iliad, Cambridge, 1984.</w:t>
            </w:r>
          </w:p>
          <w:p w:rsidR="00B84F5B" w:rsidRPr="00B84F5B" w:rsidRDefault="00B84F5B" w:rsidP="00B84F5B">
            <w:pPr>
              <w:rPr>
                <w:b/>
              </w:rPr>
            </w:pPr>
            <w:r w:rsidRPr="00B84F5B">
              <w:rPr>
                <w:b/>
              </w:rPr>
              <w:t>Інформаційні ресурси</w:t>
            </w:r>
          </w:p>
          <w:p w:rsidR="00B84F5B" w:rsidRPr="003159F9" w:rsidRDefault="00B84F5B" w:rsidP="00B84F5B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756AC3" w:rsidRPr="00F13DEA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3DEA">
              <w:rPr>
                <w:rFonts w:ascii="Times New Roman" w:hAnsi="Times New Roman" w:cs="Times New Roman"/>
                <w:sz w:val="24"/>
                <w:szCs w:val="24"/>
              </w:rPr>
              <w:t>Vergil. Aeneid Selections</w:t>
            </w:r>
            <w:r w:rsidRPr="00F1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3D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9" w:history="1">
              <w:r w:rsidRPr="00F13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http://dcc.dickinson.edu/vergil-aeneid/preface</w:t>
              </w:r>
            </w:hyperlink>
            <w:r w:rsidRPr="00F1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10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11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2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756AC3" w:rsidRPr="00D9688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4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  <w:p w:rsidR="002B614E" w:rsidRPr="00DD4AF9" w:rsidRDefault="002B614E" w:rsidP="00DD4AF9">
            <w:pPr>
              <w:rPr>
                <w:lang w:val="tr-TR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90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6F5E" w:rsidP="00DD4AF9">
            <w:pPr>
              <w:pStyle w:val="a7"/>
              <w:spacing w:line="276" w:lineRule="auto"/>
              <w:ind w:left="0"/>
              <w:jc w:val="both"/>
            </w:pPr>
            <w:r w:rsidRPr="008B6F5E">
              <w:rPr>
                <w:lang w:val="ru-RU"/>
              </w:rPr>
              <w:t>3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="00DD4AF9" w:rsidRPr="00DD4AF9">
              <w:rPr>
                <w:lang w:val="ru-RU"/>
              </w:rPr>
              <w:t>16</w:t>
            </w:r>
            <w:r w:rsidR="002B614E">
              <w:t xml:space="preserve"> год.,</w:t>
            </w:r>
            <w:r w:rsidRPr="008B6F5E">
              <w:rPr>
                <w:lang w:val="ru-RU"/>
              </w:rPr>
              <w:t xml:space="preserve"> </w:t>
            </w:r>
            <w:r>
              <w:t xml:space="preserve">практичні – </w:t>
            </w:r>
            <w:r w:rsidR="00DD4AF9" w:rsidRPr="00DD4AF9">
              <w:rPr>
                <w:lang w:val="ru-RU"/>
              </w:rPr>
              <w:t>16</w:t>
            </w:r>
            <w:r w:rsidR="002B614E">
              <w:t xml:space="preserve"> самостійна робота – </w:t>
            </w:r>
            <w:r w:rsidR="00DD4AF9" w:rsidRPr="00DD4AF9">
              <w:rPr>
                <w:lang w:val="ru-RU"/>
              </w:rPr>
              <w:t>58</w:t>
            </w:r>
            <w:r w:rsidR="002B614E">
              <w:t xml:space="preserve"> год.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A05098" w:rsidRDefault="00A05098" w:rsidP="00A0509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знати:</w:t>
            </w:r>
            <w:r w:rsidRPr="0080055C">
              <w:rPr>
                <w:szCs w:val="28"/>
                <w:lang w:val="uk-UA"/>
              </w:rPr>
              <w:t xml:space="preserve"> </w:t>
            </w:r>
          </w:p>
          <w:p w:rsidR="00A05098" w:rsidRPr="001E57EB" w:rsidRDefault="00A05098" w:rsidP="00A05098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sz w:val="24"/>
                <w:szCs w:val="24"/>
              </w:rPr>
              <w:t>Історію виникнення та розвитку римського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дидактичного</w:t>
            </w:r>
            <w:r w:rsidRPr="001E57EB">
              <w:rPr>
                <w:rFonts w:ascii="Times New Roman" w:hAnsi="Times New Roman"/>
                <w:sz w:val="24"/>
                <w:szCs w:val="24"/>
              </w:rPr>
              <w:t xml:space="preserve"> епосу.</w:t>
            </w:r>
          </w:p>
          <w:p w:rsidR="00A05098" w:rsidRPr="001E57EB" w:rsidRDefault="00A05098" w:rsidP="00A05098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sz w:val="24"/>
                <w:szCs w:val="24"/>
              </w:rPr>
              <w:t>Особливості римського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дидактичного</w:t>
            </w:r>
            <w:r w:rsidRPr="001E57EB">
              <w:rPr>
                <w:rFonts w:ascii="Times New Roman" w:hAnsi="Times New Roman"/>
                <w:sz w:val="24"/>
                <w:szCs w:val="24"/>
              </w:rPr>
              <w:t xml:space="preserve"> епосу</w:t>
            </w:r>
          </w:p>
          <w:p w:rsidR="00A05098" w:rsidRPr="001E57EB" w:rsidRDefault="00A05098" w:rsidP="00A05098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sz w:val="24"/>
                <w:szCs w:val="24"/>
              </w:rPr>
              <w:t xml:space="preserve">Характерні риси </w:t>
            </w:r>
            <w:r>
              <w:rPr>
                <w:rFonts w:ascii="Times New Roman" w:hAnsi="Times New Roman"/>
                <w:sz w:val="24"/>
                <w:szCs w:val="24"/>
              </w:rPr>
              <w:t>дидактичної</w:t>
            </w:r>
            <w:r w:rsidRPr="001E57EB">
              <w:rPr>
                <w:rFonts w:ascii="Times New Roman" w:hAnsi="Times New Roman"/>
                <w:sz w:val="24"/>
                <w:szCs w:val="24"/>
              </w:rPr>
              <w:t xml:space="preserve"> поеми «</w:t>
            </w:r>
            <w:r>
              <w:rPr>
                <w:rFonts w:ascii="Times New Roman" w:hAnsi="Times New Roman"/>
                <w:sz w:val="24"/>
                <w:szCs w:val="24"/>
              </w:rPr>
              <w:t>Гелргіки»</w:t>
            </w:r>
            <w:r w:rsidRPr="001E57EB">
              <w:t xml:space="preserve"> </w:t>
            </w:r>
            <w:r w:rsidRPr="001E57EB">
              <w:rPr>
                <w:rFonts w:ascii="Times New Roman" w:hAnsi="Times New Roman"/>
                <w:sz w:val="24"/>
                <w:szCs w:val="24"/>
              </w:rPr>
              <w:t>Вергілія</w:t>
            </w:r>
          </w:p>
          <w:p w:rsidR="00A05098" w:rsidRDefault="00A05098" w:rsidP="00A0509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вміти:</w:t>
            </w:r>
            <w:r w:rsidRPr="0080055C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перекладати уривки поеми «Георгіки» Вергілія та здійснювати аналіз лінгвостилістичних засобів.</w:t>
            </w:r>
          </w:p>
          <w:p w:rsidR="002B614E" w:rsidRPr="00EA6FA6" w:rsidRDefault="002B614E" w:rsidP="00EA6F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756AC3" w:rsidP="00A0509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епос, Вергілій, </w:t>
            </w:r>
            <w:r w:rsidR="00A05098">
              <w:rPr>
                <w:lang w:val="uk-UA"/>
              </w:rPr>
              <w:t>«Георгіки», Гесіод</w:t>
            </w:r>
            <w:r>
              <w:rPr>
                <w:lang w:val="uk-UA"/>
              </w:rPr>
              <w:t>, Август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дидактичного жанру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Походження дидактичного жанру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Вергілій і його дидактична поема «Георгіки»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поеми та її композиція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Ідейний зміст поеми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Ідеалізація сільської праці в поемі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Філософські (зокрема, епікурейські) мотиви в поемі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Художній стиль поеми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1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1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2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2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98" w:rsidRPr="00E62F1D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3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3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98" w:rsidRPr="00E62F1D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4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5098" w:rsidRDefault="00A05098" w:rsidP="00A05098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«Георгік»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4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DD4AF9">
              <w:rPr>
                <w:color w:val="auto"/>
                <w:lang w:val="uk-UA"/>
              </w:rPr>
              <w:t>4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та грецької мов</w:t>
            </w:r>
            <w:r w:rsidR="00873944">
              <w:rPr>
                <w:color w:val="auto"/>
                <w:lang w:val="uk-UA"/>
              </w:rPr>
              <w:t>, античної літератури та вступу до літературознавства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2B614E" w:rsidRPr="00A05098" w:rsidRDefault="00073540" w:rsidP="00A05098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B11AC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контрольна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</w:t>
            </w:r>
            <w:r>
              <w:rPr>
                <w:lang w:val="uk-UA"/>
              </w:rPr>
              <w:lastRenderedPageBreak/>
              <w:t xml:space="preserve">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756AC3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756AC3" w:rsidRDefault="00A05098" w:rsidP="00862DCF">
            <w:r w:rsidRPr="002D3E27">
              <w:t>Природа дидактичного жанру</w:t>
            </w:r>
            <w:r>
              <w:t xml:space="preserve">. — </w:t>
            </w:r>
            <w:r w:rsidRPr="002D3E27">
              <w:t>Походження дидактичного жанру</w:t>
            </w:r>
            <w:r>
              <w:t xml:space="preserve">. — </w:t>
            </w:r>
            <w:r w:rsidRPr="002D3E27">
              <w:t>Вергілій і його дидактична поема «Георгіки»</w:t>
            </w:r>
            <w:r>
              <w:t xml:space="preserve">. — </w:t>
            </w:r>
            <w:r w:rsidRPr="002D3E27">
              <w:t>Тематика поеми та її композиція</w:t>
            </w:r>
            <w:r>
              <w:t xml:space="preserve">. — </w:t>
            </w:r>
            <w:r w:rsidRPr="002D3E27">
              <w:t>Ідейний зміст поеми</w:t>
            </w:r>
            <w:r>
              <w:t xml:space="preserve">. — </w:t>
            </w:r>
            <w:r w:rsidRPr="002D3E27">
              <w:t>Ідеалізація сільської праці в поемі</w:t>
            </w:r>
            <w:r>
              <w:t xml:space="preserve">. — </w:t>
            </w:r>
            <w:r w:rsidRPr="002D3E27">
              <w:t>Філософські (зокрема, епікурейські) мотиви в поемі</w:t>
            </w:r>
            <w:r>
              <w:t xml:space="preserve">. — </w:t>
            </w:r>
            <w:r w:rsidRPr="002D3E27">
              <w:t>Художній стиль поеми</w:t>
            </w:r>
            <w:r>
              <w:t xml:space="preserve">. — </w:t>
            </w:r>
            <w:r w:rsidRPr="002D3E27">
              <w:t>Читання, переклад, аналіз «Георгік» (кн. 1)</w:t>
            </w:r>
            <w:r>
              <w:t xml:space="preserve">. — </w:t>
            </w:r>
            <w:r w:rsidRPr="002D3E27">
              <w:t>Читання, переклад, аналіз «Георгік» (кн. 1)</w:t>
            </w:r>
            <w:r>
              <w:t xml:space="preserve">. — </w:t>
            </w:r>
            <w:r w:rsidRPr="002D3E27">
              <w:t>Читання, переклад, аналіз «Георгік» (кн. 2)</w:t>
            </w:r>
            <w:r>
              <w:t xml:space="preserve">. — </w:t>
            </w:r>
            <w:r w:rsidRPr="002D3E27">
              <w:t>Читання, переклад, аналіз «Георгік» (кн. 2)</w:t>
            </w:r>
            <w:r>
              <w:t xml:space="preserve">. — </w:t>
            </w:r>
            <w:r w:rsidRPr="002D3E27">
              <w:t>Читання, переклад, аналіз «Георгік» (кн. 3)</w:t>
            </w:r>
            <w:r>
              <w:t xml:space="preserve">. — </w:t>
            </w:r>
            <w:r w:rsidRPr="002D3E27">
              <w:t>Читання, переклад, аналіз «Георгік» (кн. 3)</w:t>
            </w:r>
            <w:r>
              <w:t xml:space="preserve">. — </w:t>
            </w:r>
            <w:r w:rsidRPr="002D3E27">
              <w:t>Читання, переклад, аналіз «Георгік» (кн. 4)</w:t>
            </w:r>
            <w:r>
              <w:t xml:space="preserve">. — </w:t>
            </w:r>
            <w:r w:rsidRPr="002D3E27">
              <w:t>Читання, переклад, аналіз «Георгік» (кн. 4)</w:t>
            </w:r>
          </w:p>
        </w:tc>
      </w:tr>
      <w:tr w:rsidR="002B614E" w:rsidRPr="00A0509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пова </w:t>
            </w:r>
            <w:r w:rsidRPr="00360ACE">
              <w:rPr>
                <w:lang w:val="uk-UA"/>
              </w:rPr>
              <w:lastRenderedPageBreak/>
              <w:t>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bookmarkStart w:id="0" w:name="_GoBack" w:colFirst="3" w:colLast="3"/>
            <w:r w:rsidRPr="00360ACE">
              <w:rPr>
                <w:lang w:val="uk-UA"/>
              </w:rPr>
              <w:lastRenderedPageBreak/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C95A18" w:rsidRDefault="00A05098" w:rsidP="00A05098">
            <w:pPr>
              <w:jc w:val="both"/>
            </w:pPr>
            <w:r w:rsidRPr="00C95A18">
              <w:t>Природа дидактичного жанру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 xml:space="preserve">Содомора А.О. Вергілій – співець сопілки, плуга і меча // Содомора. </w:t>
            </w:r>
            <w:r>
              <w:t>А. Жива античність. – К., 1983. – С. 127-154.</w:t>
            </w:r>
          </w:p>
          <w:p w:rsidR="00A05098" w:rsidRPr="004B2E72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A0509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A05098">
              <w:rPr>
                <w:lang w:val="ru-RU"/>
              </w:rPr>
              <w:t>Витоки римського дидактичного жанру</w:t>
            </w: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C95A18" w:rsidRDefault="00A05098" w:rsidP="00A05098">
            <w:pPr>
              <w:jc w:val="both"/>
            </w:pPr>
            <w:r w:rsidRPr="00C95A18">
              <w:t>Походження дидактичного жанру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Default="00A05098" w:rsidP="00A05098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>Гесіод. Походження богів. Роботи і дні. Щит Геракла / пер. А.</w:t>
            </w:r>
            <w:r>
              <w:t> </w:t>
            </w:r>
            <w:r w:rsidRPr="00A05098">
              <w:rPr>
                <w:lang w:val="ru-RU"/>
              </w:rPr>
              <w:t>Содомора. – Львів, 2018.</w:t>
            </w:r>
          </w:p>
          <w:p w:rsidR="00A05098" w:rsidRPr="00A05098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A05098">
              <w:rPr>
                <w:lang w:val="ru-RU"/>
              </w:rPr>
              <w:t>Його зв’язок з грецькими джерелами</w:t>
            </w:r>
            <w:r>
              <w:rPr>
                <w:lang w:val="uk-UA"/>
              </w:rPr>
              <w:t>, 5 год.</w:t>
            </w:r>
          </w:p>
          <w:p w:rsidR="00A05098" w:rsidRPr="00980CB9" w:rsidRDefault="00A05098" w:rsidP="00A05098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Вергілій і його дидактична поема «Георгіки»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Default="00A05098" w:rsidP="00A05098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</w:rPr>
            </w:pPr>
            <w:r>
              <w:t>Francis Cairns, Virgil's Augustan Epic, Cambridge, 1989.</w:t>
            </w:r>
          </w:p>
          <w:p w:rsidR="00A05098" w:rsidRDefault="00A05098" w:rsidP="00752990">
            <w:pPr>
              <w:rPr>
                <w:color w:val="auto"/>
                <w:lang w:val="uk-UA"/>
              </w:rPr>
            </w:pPr>
            <w:r w:rsidRPr="00A05098">
              <w:rPr>
                <w:lang w:val="ru-RU"/>
              </w:rPr>
              <w:t xml:space="preserve">Кобів Й. У. Вергілій і його епічна поема // Вергілій. Енеїда / пер. М. Білик, ред. </w:t>
            </w:r>
            <w:r>
              <w:t>Борис Тен. – К., 1972</w:t>
            </w:r>
          </w:p>
          <w:p w:rsidR="00A05098" w:rsidRPr="00A05098" w:rsidRDefault="00A05098" w:rsidP="00752990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A05098">
            <w:pPr>
              <w:rPr>
                <w:color w:val="auto"/>
                <w:sz w:val="22"/>
                <w:szCs w:val="22"/>
                <w:lang w:val="uk-UA"/>
              </w:rPr>
            </w:pPr>
            <w:r>
              <w:t>Міфологія в «Георгіках»</w:t>
            </w:r>
            <w:r>
              <w:rPr>
                <w:lang w:val="uk-UA"/>
              </w:rPr>
              <w:t>, 5 год.</w:t>
            </w:r>
          </w:p>
          <w:p w:rsidR="00A05098" w:rsidRPr="00E538E1" w:rsidRDefault="00A05098" w:rsidP="00A05098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Тематика поеми та її композиція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Default="00A05098" w:rsidP="00A05098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>
              <w:t>Скорина Л.П. Вергілій в українській літературі // Іноземна філологія. Львів, 1987. – Вип. 85. – с. 99-105.</w:t>
            </w:r>
          </w:p>
          <w:p w:rsidR="00A05098" w:rsidRPr="004B2E72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A05098">
              <w:rPr>
                <w:lang w:val="ru-RU"/>
              </w:rPr>
              <w:t>Дидактичність дидактичної поеми «Георгіки»</w:t>
            </w:r>
            <w:r>
              <w:rPr>
                <w:lang w:val="uk-UA"/>
              </w:rPr>
              <w:t>, 5 год.</w:t>
            </w:r>
          </w:p>
          <w:p w:rsidR="00A05098" w:rsidRPr="00980CB9" w:rsidRDefault="00A05098" w:rsidP="00A05098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C95A18" w:rsidRDefault="00A05098" w:rsidP="00A05098">
            <w:pPr>
              <w:jc w:val="both"/>
            </w:pPr>
            <w:r w:rsidRPr="00C95A18">
              <w:t>Ідейний зміст поеми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Default="00A05098" w:rsidP="00A05098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 xml:space="preserve">Содомора А.О. Вергілій – співець сопілки, плуга і меча // Содомора. </w:t>
            </w:r>
            <w:r>
              <w:t>А. Жива античність. – К., 1983. – С. 127-154.</w:t>
            </w:r>
          </w:p>
          <w:p w:rsidR="00A05098" w:rsidRPr="004B2E72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4B2E72" w:rsidRDefault="00A05098" w:rsidP="00A05098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511A41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uk-UA"/>
              </w:rPr>
            </w:pPr>
            <w:r w:rsidRPr="00A05098">
              <w:rPr>
                <w:lang w:val="uk-UA"/>
              </w:rPr>
              <w:t>Ідеалізація сільської праці в поемі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Default="00A05098" w:rsidP="00A05098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 xml:space="preserve">Содомора А.О. Вергілій – співець сопілки, плуга і меча // Содомора. </w:t>
            </w:r>
            <w:r>
              <w:t>А. Жива античність. – К., 1983. – С. 127-154.</w:t>
            </w:r>
          </w:p>
          <w:p w:rsidR="00A05098" w:rsidRPr="00511A41" w:rsidRDefault="00A05098" w:rsidP="00752990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511A41" w:rsidRDefault="00A05098" w:rsidP="00A05098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Філософські (зокрема, епікурейські) мотиви в поемі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Default="00A05098" w:rsidP="00A05098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>Гесіод. Походження богів. Роботи і дні. Щит Геракла / пер. А.</w:t>
            </w:r>
            <w:r>
              <w:t> </w:t>
            </w:r>
            <w:r w:rsidRPr="00A05098">
              <w:rPr>
                <w:lang w:val="ru-RU"/>
              </w:rPr>
              <w:t>Содомора. – Львів, 2018.</w:t>
            </w:r>
          </w:p>
          <w:p w:rsidR="00A05098" w:rsidRPr="00A05098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A05098">
              <w:rPr>
                <w:lang w:val="ru-RU"/>
              </w:rPr>
              <w:t>Образ ідеальних древностей і золотого віку в «Георгіках»</w:t>
            </w:r>
            <w:r>
              <w:rPr>
                <w:lang w:val="uk-UA"/>
              </w:rPr>
              <w:t>, 5 год.</w:t>
            </w:r>
          </w:p>
          <w:p w:rsidR="00A05098" w:rsidRPr="00980CB9" w:rsidRDefault="00A05098" w:rsidP="00A05098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C95A18" w:rsidRDefault="00A05098" w:rsidP="00A05098">
            <w:pPr>
              <w:jc w:val="both"/>
            </w:pPr>
            <w:r w:rsidRPr="00C95A18">
              <w:t>Художній стиль поеми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Default="00A05098" w:rsidP="00A05098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uk-UA"/>
              </w:rPr>
            </w:pPr>
            <w:r w:rsidRPr="00A05098">
              <w:rPr>
                <w:lang w:val="ru-RU"/>
              </w:rPr>
              <w:t xml:space="preserve">Верґілій. Буколіки. Георгіки. Малі поеми / пер. </w:t>
            </w:r>
            <w:r>
              <w:t>А. Содомора. – Львів, 2011.</w:t>
            </w:r>
          </w:p>
          <w:p w:rsidR="00A05098" w:rsidRPr="00511A41" w:rsidRDefault="00A05098" w:rsidP="00752990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D11EF8" w:rsidP="00A05098">
            <w:pPr>
              <w:rPr>
                <w:color w:val="auto"/>
                <w:sz w:val="22"/>
                <w:szCs w:val="22"/>
                <w:lang w:val="ru-RU"/>
              </w:rPr>
            </w:pPr>
            <w:r w:rsidRPr="00D11EF8">
              <w:rPr>
                <w:lang w:val="ru-RU"/>
              </w:rPr>
              <w:t>Ідеологія Августа в «Георгіках»</w:t>
            </w:r>
            <w:r w:rsidR="00A05098">
              <w:rPr>
                <w:lang w:val="uk-UA"/>
              </w:rPr>
              <w:t>, 4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D11EF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1)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</w:rPr>
            </w:pPr>
            <w:r>
              <w:t>Francis Cairns, Virgil's Augustan Epic, Cambridge, 1989.</w:t>
            </w:r>
          </w:p>
          <w:p w:rsidR="00A05098" w:rsidRPr="00E538E1" w:rsidRDefault="00A05098" w:rsidP="00752990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D11EF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D11EF8">
              <w:rPr>
                <w:lang w:val="ru-RU"/>
              </w:rPr>
              <w:t>Основні образм-символи поеми</w:t>
            </w:r>
            <w:r>
              <w:rPr>
                <w:lang w:val="uk-UA"/>
              </w:rPr>
              <w:t xml:space="preserve"> </w:t>
            </w:r>
            <w:r w:rsidR="00A05098"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D11EF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1)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uk-UA"/>
              </w:rPr>
              <w:t xml:space="preserve">Скорина Л.П. Вергілій в українській літературі // Іноземна філологія. </w:t>
            </w:r>
            <w:r>
              <w:t>Львів, 1987. – Вип. 85. – с. 99-105.</w:t>
            </w:r>
          </w:p>
          <w:p w:rsidR="00A05098" w:rsidRPr="00511A41" w:rsidRDefault="00A05098" w:rsidP="00752990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D11EF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D11EF8">
              <w:rPr>
                <w:lang w:val="ru-RU"/>
              </w:rPr>
              <w:t>Політичні мотиви в поемі</w:t>
            </w:r>
            <w:r>
              <w:rPr>
                <w:lang w:val="uk-UA"/>
              </w:rPr>
              <w:t xml:space="preserve"> </w:t>
            </w:r>
            <w:r w:rsidR="00A05098"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D11EF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2)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 xml:space="preserve">Содомора А.О. Вергілій – співець сопілки, плуга і меча // Содомора. </w:t>
            </w:r>
            <w:r>
              <w:t>А. Жива античність. – К., 1983. – С. 127-154.</w:t>
            </w:r>
          </w:p>
          <w:p w:rsidR="00A05098" w:rsidRPr="00511A41" w:rsidRDefault="00A05098" w:rsidP="00752990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D11EF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D11EF8">
              <w:rPr>
                <w:lang w:val="ru-RU"/>
              </w:rPr>
              <w:t>Читання поеми «Роботи і дні» Гесіода</w:t>
            </w:r>
            <w:r>
              <w:rPr>
                <w:lang w:val="uk-UA"/>
              </w:rPr>
              <w:t xml:space="preserve"> </w:t>
            </w:r>
            <w:r w:rsidR="00A05098"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D11EF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2)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>Гесіод. Походження богів. Роботи і дні. Щит Геракла / пер. А.</w:t>
            </w:r>
            <w:r>
              <w:t> </w:t>
            </w:r>
            <w:r w:rsidRPr="00A05098">
              <w:rPr>
                <w:lang w:val="ru-RU"/>
              </w:rPr>
              <w:t>Содомора. – Львів, 2018.</w:t>
            </w:r>
          </w:p>
          <w:p w:rsidR="00A05098" w:rsidRPr="00A05098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D11EF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D11EF8">
              <w:rPr>
                <w:lang w:val="ru-RU"/>
              </w:rPr>
              <w:t>Читання «Про природу речей» Лукреція</w:t>
            </w:r>
            <w:r>
              <w:rPr>
                <w:lang w:val="uk-UA"/>
              </w:rPr>
              <w:t xml:space="preserve"> </w:t>
            </w:r>
            <w:r w:rsidR="00A05098"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D11EF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3)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</w:rPr>
            </w:pPr>
            <w:r>
              <w:t>Francis Cairns, Virgil's Augustan Epic, Cambridge, 1989.</w:t>
            </w:r>
          </w:p>
          <w:p w:rsidR="00A05098" w:rsidRPr="00A05098" w:rsidRDefault="00A05098" w:rsidP="00752990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D11EF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D11EF8">
              <w:rPr>
                <w:lang w:val="ru-RU"/>
              </w:rPr>
              <w:t>Читання «Мистецтва кохання» Овідія</w:t>
            </w:r>
            <w:r>
              <w:rPr>
                <w:lang w:val="uk-UA"/>
              </w:rPr>
              <w:t xml:space="preserve"> </w:t>
            </w:r>
            <w:r w:rsidR="00A05098"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14/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3)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uk-UA"/>
              </w:rPr>
            </w:pPr>
            <w:r w:rsidRPr="00A05098">
              <w:rPr>
                <w:lang w:val="ru-RU"/>
              </w:rPr>
              <w:t xml:space="preserve">Кобів Й. У. Вергілій і його епічна поема // Вергілій. Енеїда / пер. М. Білик, ред. </w:t>
            </w:r>
            <w:r>
              <w:t>Борис Тен. – К., 1972</w:t>
            </w:r>
          </w:p>
          <w:p w:rsidR="00A05098" w:rsidRPr="004B2E72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4B2E72" w:rsidRDefault="00A05098" w:rsidP="00A05098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4)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uk-UA"/>
              </w:rPr>
              <w:t xml:space="preserve">Скорина Л.П. Вергілій в українській літературі // Іноземна філологія. </w:t>
            </w:r>
            <w:r>
              <w:t>Львів, 1987. – Вип. 85. – с. 99-105.</w:t>
            </w:r>
          </w:p>
          <w:p w:rsidR="00A05098" w:rsidRPr="004B2E72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7557D6" w:rsidRDefault="00D11EF8" w:rsidP="00A05098">
            <w:pPr>
              <w:rPr>
                <w:color w:val="auto"/>
                <w:sz w:val="22"/>
                <w:szCs w:val="22"/>
                <w:lang w:val="uk-UA"/>
              </w:rPr>
            </w:pPr>
            <w:r w:rsidRPr="00752990">
              <w:rPr>
                <w:lang w:val="ru-RU"/>
              </w:rPr>
              <w:t>Читання «Про поетичне мистецтво» Горація</w:t>
            </w:r>
            <w:r w:rsidR="00A05098">
              <w:rPr>
                <w:lang w:val="uk-UA"/>
              </w:rPr>
              <w:t>, 4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05098" w:rsidRPr="00A0509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jc w:val="both"/>
              <w:rPr>
                <w:lang w:val="ru-RU"/>
              </w:rPr>
            </w:pPr>
            <w:r w:rsidRPr="00A05098">
              <w:rPr>
                <w:lang w:val="ru-RU"/>
              </w:rPr>
              <w:t>Читання, переклад, аналіз «Георгік» (кн. 4)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EE3422" w:rsidRDefault="00A05098" w:rsidP="00A050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Default="00A05098" w:rsidP="00752990">
            <w:pPr>
              <w:rPr>
                <w:color w:val="auto"/>
                <w:lang w:val="ru-RU"/>
              </w:rPr>
            </w:pPr>
            <w:r w:rsidRPr="00A05098">
              <w:rPr>
                <w:lang w:val="ru-RU"/>
              </w:rPr>
              <w:t>Гесіод. Походження богів. Роботи і дні. Щит Геракла / пер. А.</w:t>
            </w:r>
            <w:r>
              <w:t> </w:t>
            </w:r>
            <w:r w:rsidRPr="00A05098">
              <w:rPr>
                <w:lang w:val="ru-RU"/>
              </w:rPr>
              <w:t>Содомора. – Львів, 2018.</w:t>
            </w:r>
          </w:p>
          <w:p w:rsidR="00A05098" w:rsidRPr="00A05098" w:rsidRDefault="00A05098" w:rsidP="00752990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A05098" w:rsidRDefault="00A05098" w:rsidP="00A05098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8" w:rsidRPr="00360ACE" w:rsidRDefault="00A05098" w:rsidP="00A05098">
            <w:pPr>
              <w:spacing w:line="276" w:lineRule="auto"/>
              <w:jc w:val="both"/>
              <w:rPr>
                <w:lang w:val="uk-UA"/>
              </w:rPr>
            </w:pPr>
          </w:p>
        </w:tc>
      </w:tr>
      <w:bookmarkEnd w:id="0"/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86" w:rsidRDefault="00E76B86" w:rsidP="0049518A">
      <w:r>
        <w:separator/>
      </w:r>
    </w:p>
  </w:endnote>
  <w:endnote w:type="continuationSeparator" w:id="0">
    <w:p w:rsidR="00E76B86" w:rsidRDefault="00E76B86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86" w:rsidRDefault="00E76B86" w:rsidP="0049518A">
      <w:r>
        <w:separator/>
      </w:r>
    </w:p>
  </w:footnote>
  <w:footnote w:type="continuationSeparator" w:id="0">
    <w:p w:rsidR="00E76B86" w:rsidRDefault="00E76B86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5C7D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449A"/>
    <w:multiLevelType w:val="hybridMultilevel"/>
    <w:tmpl w:val="03B829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69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8" w15:restartNumberingAfterBreak="0">
    <w:nsid w:val="350D7BDB"/>
    <w:multiLevelType w:val="hybridMultilevel"/>
    <w:tmpl w:val="874E2EE6"/>
    <w:lvl w:ilvl="0" w:tplc="940AB2D4">
      <w:start w:val="1"/>
      <w:numFmt w:val="decimal"/>
      <w:lvlText w:val="Тема 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7"/>
  </w:num>
  <w:num w:numId="9">
    <w:abstractNumId w:val="33"/>
  </w:num>
  <w:num w:numId="10">
    <w:abstractNumId w:val="29"/>
  </w:num>
  <w:num w:numId="11">
    <w:abstractNumId w:val="14"/>
  </w:num>
  <w:num w:numId="12">
    <w:abstractNumId w:val="2"/>
  </w:num>
  <w:num w:numId="13">
    <w:abstractNumId w:val="13"/>
  </w:num>
  <w:num w:numId="14">
    <w:abstractNumId w:val="35"/>
  </w:num>
  <w:num w:numId="15">
    <w:abstractNumId w:val="5"/>
  </w:num>
  <w:num w:numId="16">
    <w:abstractNumId w:val="4"/>
  </w:num>
  <w:num w:numId="17">
    <w:abstractNumId w:val="0"/>
  </w:num>
  <w:num w:numId="18">
    <w:abstractNumId w:val="39"/>
  </w:num>
  <w:num w:numId="19">
    <w:abstractNumId w:val="15"/>
  </w:num>
  <w:num w:numId="20">
    <w:abstractNumId w:val="34"/>
  </w:num>
  <w:num w:numId="21">
    <w:abstractNumId w:val="23"/>
  </w:num>
  <w:num w:numId="22">
    <w:abstractNumId w:val="1"/>
  </w:num>
  <w:num w:numId="23">
    <w:abstractNumId w:val="40"/>
  </w:num>
  <w:num w:numId="24">
    <w:abstractNumId w:val="10"/>
  </w:num>
  <w:num w:numId="25">
    <w:abstractNumId w:val="12"/>
  </w:num>
  <w:num w:numId="26">
    <w:abstractNumId w:val="32"/>
  </w:num>
  <w:num w:numId="27">
    <w:abstractNumId w:val="38"/>
  </w:num>
  <w:num w:numId="28">
    <w:abstractNumId w:val="28"/>
  </w:num>
  <w:num w:numId="29">
    <w:abstractNumId w:val="24"/>
  </w:num>
  <w:num w:numId="30">
    <w:abstractNumId w:val="22"/>
  </w:num>
  <w:num w:numId="31">
    <w:abstractNumId w:val="36"/>
  </w:num>
  <w:num w:numId="32">
    <w:abstractNumId w:val="17"/>
  </w:num>
  <w:num w:numId="33">
    <w:abstractNumId w:val="31"/>
  </w:num>
  <w:num w:numId="34">
    <w:abstractNumId w:val="21"/>
  </w:num>
  <w:num w:numId="35">
    <w:abstractNumId w:val="26"/>
  </w:num>
  <w:num w:numId="36">
    <w:abstractNumId w:val="27"/>
  </w:num>
  <w:num w:numId="37">
    <w:abstractNumId w:val="30"/>
  </w:num>
  <w:num w:numId="38">
    <w:abstractNumId w:val="20"/>
  </w:num>
  <w:num w:numId="39">
    <w:abstractNumId w:val="3"/>
  </w:num>
  <w:num w:numId="40">
    <w:abstractNumId w:val="8"/>
  </w:num>
  <w:num w:numId="41">
    <w:abstractNumId w:val="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66749"/>
    <w:rsid w:val="00073540"/>
    <w:rsid w:val="0009254D"/>
    <w:rsid w:val="000C6399"/>
    <w:rsid w:val="000F3DD5"/>
    <w:rsid w:val="00101177"/>
    <w:rsid w:val="0013334D"/>
    <w:rsid w:val="00133683"/>
    <w:rsid w:val="001721F8"/>
    <w:rsid w:val="001803D6"/>
    <w:rsid w:val="001B0E05"/>
    <w:rsid w:val="001D1179"/>
    <w:rsid w:val="001F4431"/>
    <w:rsid w:val="001F59BA"/>
    <w:rsid w:val="00225F81"/>
    <w:rsid w:val="00226739"/>
    <w:rsid w:val="002319AF"/>
    <w:rsid w:val="0029523A"/>
    <w:rsid w:val="002B614E"/>
    <w:rsid w:val="002B6A7C"/>
    <w:rsid w:val="002B79EC"/>
    <w:rsid w:val="002D7AB6"/>
    <w:rsid w:val="002F1083"/>
    <w:rsid w:val="002F2904"/>
    <w:rsid w:val="003174A1"/>
    <w:rsid w:val="00322CFA"/>
    <w:rsid w:val="00353D2E"/>
    <w:rsid w:val="00360ACE"/>
    <w:rsid w:val="003E022F"/>
    <w:rsid w:val="004078D2"/>
    <w:rsid w:val="004174CE"/>
    <w:rsid w:val="00453F1C"/>
    <w:rsid w:val="0049518A"/>
    <w:rsid w:val="004B2E72"/>
    <w:rsid w:val="004B4D88"/>
    <w:rsid w:val="004D35F4"/>
    <w:rsid w:val="00511A41"/>
    <w:rsid w:val="005366A8"/>
    <w:rsid w:val="005409FA"/>
    <w:rsid w:val="00550F06"/>
    <w:rsid w:val="005A7422"/>
    <w:rsid w:val="0067020A"/>
    <w:rsid w:val="0067439F"/>
    <w:rsid w:val="00701F1E"/>
    <w:rsid w:val="0071567B"/>
    <w:rsid w:val="00752990"/>
    <w:rsid w:val="007557D6"/>
    <w:rsid w:val="00756AC3"/>
    <w:rsid w:val="007A3095"/>
    <w:rsid w:val="00801840"/>
    <w:rsid w:val="008039F1"/>
    <w:rsid w:val="008104F2"/>
    <w:rsid w:val="00831053"/>
    <w:rsid w:val="00862DCF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5108A"/>
    <w:rsid w:val="00960A86"/>
    <w:rsid w:val="00980CB9"/>
    <w:rsid w:val="009A059D"/>
    <w:rsid w:val="009C1350"/>
    <w:rsid w:val="009D2622"/>
    <w:rsid w:val="00A05098"/>
    <w:rsid w:val="00A1132E"/>
    <w:rsid w:val="00A41C5C"/>
    <w:rsid w:val="00A66A62"/>
    <w:rsid w:val="00A870F1"/>
    <w:rsid w:val="00AB5AA5"/>
    <w:rsid w:val="00B11ACA"/>
    <w:rsid w:val="00B57757"/>
    <w:rsid w:val="00B84F5B"/>
    <w:rsid w:val="00BB6AE3"/>
    <w:rsid w:val="00BE51C6"/>
    <w:rsid w:val="00BE5503"/>
    <w:rsid w:val="00C05E03"/>
    <w:rsid w:val="00C371AA"/>
    <w:rsid w:val="00C52DCB"/>
    <w:rsid w:val="00CA05DB"/>
    <w:rsid w:val="00D04147"/>
    <w:rsid w:val="00D11EF8"/>
    <w:rsid w:val="00D61DEC"/>
    <w:rsid w:val="00D72B7D"/>
    <w:rsid w:val="00DC1405"/>
    <w:rsid w:val="00DD4AF9"/>
    <w:rsid w:val="00DE3D96"/>
    <w:rsid w:val="00E00185"/>
    <w:rsid w:val="00E2545C"/>
    <w:rsid w:val="00E538E1"/>
    <w:rsid w:val="00E76B86"/>
    <w:rsid w:val="00EA6FA6"/>
    <w:rsid w:val="00F547A2"/>
    <w:rsid w:val="00F65244"/>
    <w:rsid w:val="00F73821"/>
    <w:rsid w:val="00F9458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8400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course/carmina-didactica" TargetMode="External"/><Relationship Id="rId13" Type="http://schemas.openxmlformats.org/officeDocument/2006/relationships/hyperlink" Target="http://www.perseus.tufts.edu/hopper/collection?collection=Perseus:collection:Greco-Ro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dombrovskyj-roman-ostapovych" TargetMode="External"/><Relationship Id="rId12" Type="http://schemas.openxmlformats.org/officeDocument/2006/relationships/hyperlink" Target="http://www.intratext.com/Catalog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-augsburg.de/~harsch/augustan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latinlibr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c.dickinson.edu/vergil-aeneid/preface" TargetMode="External"/><Relationship Id="rId14" Type="http://schemas.openxmlformats.org/officeDocument/2006/relationships/hyperlink" Target="http://mvdpoel.ruhosting.nl/bibliografie/indexgeneralis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7697</Words>
  <Characters>4388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43</cp:revision>
  <dcterms:created xsi:type="dcterms:W3CDTF">2020-01-11T08:47:00Z</dcterms:created>
  <dcterms:modified xsi:type="dcterms:W3CDTF">2020-01-25T10:39:00Z</dcterms:modified>
</cp:coreProperties>
</file>