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BC" w:rsidRPr="007453C8" w:rsidRDefault="005F44BC" w:rsidP="005F44BC">
      <w:pPr>
        <w:spacing w:after="0"/>
        <w:jc w:val="center"/>
        <w:rPr>
          <w:rFonts w:ascii="Times New Roman" w:hAnsi="Times New Roman"/>
          <w:sz w:val="32"/>
          <w:szCs w:val="32"/>
        </w:rPr>
      </w:pPr>
      <w:r w:rsidRPr="007453C8">
        <w:rPr>
          <w:rFonts w:ascii="Times New Roman" w:hAnsi="Times New Roman"/>
          <w:sz w:val="32"/>
          <w:szCs w:val="32"/>
        </w:rPr>
        <w:t>Львівський національний університет імені Івана Франка</w:t>
      </w:r>
    </w:p>
    <w:p w:rsidR="005F44BC" w:rsidRPr="007453C8" w:rsidRDefault="005F44BC" w:rsidP="005F44BC">
      <w:pPr>
        <w:spacing w:after="0"/>
        <w:jc w:val="center"/>
        <w:rPr>
          <w:rFonts w:ascii="Times New Roman" w:hAnsi="Times New Roman"/>
          <w:sz w:val="28"/>
          <w:szCs w:val="28"/>
        </w:rPr>
      </w:pPr>
      <w:r w:rsidRPr="007453C8">
        <w:rPr>
          <w:rFonts w:ascii="Times New Roman" w:hAnsi="Times New Roman"/>
          <w:sz w:val="28"/>
          <w:szCs w:val="28"/>
        </w:rPr>
        <w:t xml:space="preserve">Кафедра </w:t>
      </w:r>
      <w:r w:rsidRPr="007453C8">
        <w:rPr>
          <w:rFonts w:ascii="Times New Roman" w:hAnsi="Times New Roman"/>
          <w:b/>
          <w:sz w:val="28"/>
          <w:szCs w:val="28"/>
        </w:rPr>
        <w:t>французької філології</w:t>
      </w:r>
    </w:p>
    <w:p w:rsidR="005F44BC" w:rsidRPr="007453C8" w:rsidRDefault="005F44BC" w:rsidP="005F44BC">
      <w:pPr>
        <w:spacing w:after="0"/>
        <w:jc w:val="both"/>
        <w:rPr>
          <w:rFonts w:ascii="Times New Roman" w:hAnsi="Times New Roman"/>
          <w:lang w:val="ru-RU"/>
        </w:rPr>
      </w:pPr>
    </w:p>
    <w:p w:rsidR="005F44BC" w:rsidRPr="007453C8" w:rsidRDefault="005F44BC" w:rsidP="005F44BC">
      <w:pPr>
        <w:spacing w:after="0"/>
        <w:jc w:val="right"/>
        <w:rPr>
          <w:rFonts w:ascii="Times New Roman" w:hAnsi="Times New Roman"/>
          <w:b/>
        </w:rPr>
      </w:pPr>
      <w:r w:rsidRPr="007453C8">
        <w:rPr>
          <w:rFonts w:ascii="Times New Roman" w:hAnsi="Times New Roman"/>
        </w:rPr>
        <w:t>“</w:t>
      </w:r>
      <w:r w:rsidRPr="007453C8">
        <w:rPr>
          <w:rFonts w:ascii="Times New Roman" w:hAnsi="Times New Roman"/>
          <w:b/>
        </w:rPr>
        <w:t>ЗАТВЕРДЖУ</w:t>
      </w:r>
    </w:p>
    <w:p w:rsidR="005F44BC" w:rsidRPr="007453C8" w:rsidRDefault="005F44BC" w:rsidP="005F44BC">
      <w:pPr>
        <w:spacing w:after="0"/>
        <w:jc w:val="right"/>
        <w:rPr>
          <w:rFonts w:ascii="Times New Roman" w:hAnsi="Times New Roman"/>
        </w:rPr>
      </w:pPr>
      <w:r w:rsidRPr="007453C8">
        <w:rPr>
          <w:rFonts w:ascii="Times New Roman" w:hAnsi="Times New Roman"/>
        </w:rPr>
        <w:t>Проректор</w:t>
      </w:r>
    </w:p>
    <w:p w:rsidR="005F44BC" w:rsidRPr="007453C8" w:rsidRDefault="005F44BC" w:rsidP="005F44BC">
      <w:pPr>
        <w:spacing w:after="0"/>
        <w:jc w:val="right"/>
        <w:rPr>
          <w:rFonts w:ascii="Times New Roman" w:hAnsi="Times New Roman"/>
        </w:rPr>
      </w:pPr>
      <w:r w:rsidRPr="007453C8">
        <w:rPr>
          <w:rFonts w:ascii="Times New Roman" w:hAnsi="Times New Roman"/>
        </w:rPr>
        <w:t>з науково-педагогічної роботи</w:t>
      </w:r>
    </w:p>
    <w:p w:rsidR="005F44BC" w:rsidRPr="007453C8" w:rsidRDefault="005F44BC" w:rsidP="005F44BC">
      <w:pPr>
        <w:spacing w:after="0"/>
        <w:jc w:val="right"/>
        <w:rPr>
          <w:rFonts w:ascii="Times New Roman" w:hAnsi="Times New Roman"/>
        </w:rPr>
      </w:pPr>
    </w:p>
    <w:p w:rsidR="005F44BC" w:rsidRPr="007453C8" w:rsidRDefault="005F44BC" w:rsidP="005F44BC">
      <w:pPr>
        <w:spacing w:after="0"/>
        <w:jc w:val="right"/>
        <w:rPr>
          <w:rFonts w:ascii="Times New Roman" w:hAnsi="Times New Roman"/>
        </w:rPr>
      </w:pPr>
      <w:r w:rsidRPr="007453C8">
        <w:rPr>
          <w:rFonts w:ascii="Times New Roman" w:hAnsi="Times New Roman"/>
        </w:rPr>
        <w:t>___________________________</w:t>
      </w:r>
    </w:p>
    <w:p w:rsidR="005F44BC" w:rsidRPr="007453C8" w:rsidRDefault="005F44BC" w:rsidP="005F44BC">
      <w:pPr>
        <w:pStyle w:val="a3"/>
        <w:spacing w:after="0" w:line="276" w:lineRule="auto"/>
        <w:jc w:val="right"/>
        <w:rPr>
          <w:sz w:val="24"/>
        </w:rPr>
      </w:pPr>
      <w:r>
        <w:rPr>
          <w:sz w:val="24"/>
        </w:rPr>
        <w:t>“______”_______________201</w:t>
      </w:r>
      <w:r w:rsidRPr="00E776F6">
        <w:rPr>
          <w:sz w:val="24"/>
        </w:rPr>
        <w:t>8</w:t>
      </w:r>
      <w:r w:rsidRPr="007453C8">
        <w:rPr>
          <w:sz w:val="24"/>
        </w:rPr>
        <w:t xml:space="preserve"> р.</w:t>
      </w:r>
    </w:p>
    <w:p w:rsidR="005F44BC" w:rsidRPr="007453C8" w:rsidRDefault="005F44BC" w:rsidP="005F44BC">
      <w:pPr>
        <w:pStyle w:val="a3"/>
        <w:spacing w:after="0" w:line="276" w:lineRule="auto"/>
        <w:jc w:val="right"/>
        <w:rPr>
          <w:sz w:val="24"/>
        </w:rPr>
      </w:pPr>
    </w:p>
    <w:p w:rsidR="005F44BC" w:rsidRPr="007453C8" w:rsidRDefault="005F44BC" w:rsidP="005F44BC">
      <w:pPr>
        <w:pStyle w:val="a3"/>
        <w:spacing w:after="0" w:line="276" w:lineRule="auto"/>
        <w:jc w:val="right"/>
        <w:rPr>
          <w:sz w:val="24"/>
        </w:rPr>
      </w:pPr>
    </w:p>
    <w:p w:rsidR="005F44BC" w:rsidRPr="00E776F6" w:rsidRDefault="005F44BC" w:rsidP="005F44BC">
      <w:pPr>
        <w:pStyle w:val="a3"/>
        <w:spacing w:after="0" w:line="276" w:lineRule="auto"/>
        <w:jc w:val="center"/>
        <w:rPr>
          <w:b/>
          <w:sz w:val="24"/>
        </w:rPr>
      </w:pPr>
      <w:r w:rsidRPr="00E776F6">
        <w:rPr>
          <w:b/>
          <w:iCs/>
          <w:lang w:val="uk-UA"/>
        </w:rPr>
        <w:t xml:space="preserve">РОБОЧА </w:t>
      </w:r>
      <w:r w:rsidRPr="00E776F6">
        <w:rPr>
          <w:b/>
          <w:iCs/>
        </w:rPr>
        <w:t>ПРОГРАМА НАВЧАЛЬНОЇ ДИСЦИПЛІНИ</w:t>
      </w:r>
    </w:p>
    <w:p w:rsidR="005F44BC" w:rsidRPr="00E776F6" w:rsidRDefault="005F44BC" w:rsidP="005F44BC">
      <w:pPr>
        <w:spacing w:after="0"/>
        <w:rPr>
          <w:rFonts w:ascii="Times New Roman" w:hAnsi="Times New Roman"/>
          <w:b/>
        </w:rPr>
      </w:pPr>
    </w:p>
    <w:p w:rsidR="005F44BC" w:rsidRPr="00E776F6" w:rsidRDefault="005F44BC" w:rsidP="005F44BC">
      <w:pPr>
        <w:pStyle w:val="Style20"/>
        <w:widowControl/>
        <w:spacing w:before="230" w:line="276" w:lineRule="auto"/>
        <w:jc w:val="center"/>
        <w:rPr>
          <w:b/>
          <w:bCs/>
          <w:lang w:val="ru-RU"/>
        </w:rPr>
      </w:pPr>
      <w:r w:rsidRPr="00E776F6">
        <w:rPr>
          <w:b/>
          <w:sz w:val="28"/>
          <w:szCs w:val="28"/>
          <w:u w:val="single"/>
        </w:rPr>
        <w:t>Іноземна мова (французька)</w:t>
      </w:r>
    </w:p>
    <w:p w:rsidR="005F44BC" w:rsidRPr="00E776F6" w:rsidRDefault="005F44BC" w:rsidP="005F44BC">
      <w:pPr>
        <w:spacing w:after="0"/>
        <w:jc w:val="center"/>
        <w:rPr>
          <w:rFonts w:ascii="Times New Roman" w:hAnsi="Times New Roman"/>
          <w:sz w:val="16"/>
        </w:rPr>
      </w:pPr>
      <w:r w:rsidRPr="00E776F6">
        <w:rPr>
          <w:rFonts w:ascii="Times New Roman" w:hAnsi="Times New Roman"/>
          <w:sz w:val="16"/>
        </w:rPr>
        <w:t>(шифр і назва навчальної дисципліни)</w:t>
      </w:r>
    </w:p>
    <w:p w:rsidR="005F44BC" w:rsidRPr="00E776F6" w:rsidRDefault="005F44BC" w:rsidP="005F44BC">
      <w:pPr>
        <w:spacing w:after="0"/>
        <w:jc w:val="center"/>
        <w:rPr>
          <w:rFonts w:ascii="Times New Roman" w:hAnsi="Times New Roman"/>
          <w:b/>
          <w:sz w:val="28"/>
          <w:szCs w:val="28"/>
          <w:u w:val="single"/>
        </w:rPr>
      </w:pPr>
      <w:r w:rsidRPr="00E776F6">
        <w:rPr>
          <w:rFonts w:ascii="Times New Roman" w:hAnsi="Times New Roman"/>
          <w:sz w:val="28"/>
          <w:szCs w:val="28"/>
        </w:rPr>
        <w:t xml:space="preserve">галузі знань </w:t>
      </w:r>
      <w:r w:rsidRPr="00E776F6">
        <w:rPr>
          <w:rFonts w:ascii="Times New Roman" w:hAnsi="Times New Roman"/>
          <w:b/>
          <w:sz w:val="28"/>
          <w:szCs w:val="28"/>
          <w:u w:val="single"/>
          <w:lang w:val="ru-RU"/>
        </w:rPr>
        <w:t>10</w:t>
      </w:r>
      <w:r w:rsidRPr="00E776F6">
        <w:rPr>
          <w:rFonts w:ascii="Times New Roman" w:hAnsi="Times New Roman"/>
          <w:b/>
          <w:sz w:val="28"/>
          <w:szCs w:val="28"/>
          <w:u w:val="single"/>
        </w:rPr>
        <w:t xml:space="preserve"> Природничі науки</w:t>
      </w:r>
      <w:r w:rsidRPr="00E776F6">
        <w:rPr>
          <w:rFonts w:ascii="Times New Roman" w:hAnsi="Times New Roman"/>
          <w:b/>
          <w:sz w:val="28"/>
          <w:szCs w:val="28"/>
          <w:u w:val="single"/>
          <w:lang w:val="ru-RU"/>
        </w:rPr>
        <w:t xml:space="preserve">, </w:t>
      </w:r>
      <w:r w:rsidRPr="00E776F6">
        <w:rPr>
          <w:rFonts w:ascii="Times New Roman" w:hAnsi="Times New Roman"/>
          <w:b/>
          <w:sz w:val="28"/>
          <w:szCs w:val="28"/>
          <w:u w:val="single"/>
        </w:rPr>
        <w:t>01 Освіта</w:t>
      </w:r>
      <w:r w:rsidRPr="00E776F6">
        <w:rPr>
          <w:rFonts w:ascii="Times New Roman" w:hAnsi="Times New Roman"/>
          <w:b/>
          <w:sz w:val="28"/>
          <w:szCs w:val="28"/>
          <w:u w:val="single"/>
          <w:lang w:val="ru-RU"/>
        </w:rPr>
        <w:t xml:space="preserve"> </w:t>
      </w:r>
      <w:r w:rsidRPr="00E776F6">
        <w:rPr>
          <w:rFonts w:ascii="Times New Roman" w:hAnsi="Times New Roman"/>
          <w:b/>
          <w:sz w:val="28"/>
          <w:szCs w:val="28"/>
          <w:u w:val="single"/>
        </w:rPr>
        <w:t>/ Педагогіка</w:t>
      </w:r>
    </w:p>
    <w:p w:rsidR="005F44BC" w:rsidRPr="00E776F6" w:rsidRDefault="005F44BC" w:rsidP="005F44BC">
      <w:pPr>
        <w:spacing w:after="0"/>
        <w:jc w:val="center"/>
        <w:rPr>
          <w:rFonts w:ascii="Times New Roman" w:hAnsi="Times New Roman"/>
          <w:sz w:val="28"/>
          <w:szCs w:val="28"/>
        </w:rPr>
      </w:pPr>
      <w:r w:rsidRPr="00E776F6">
        <w:rPr>
          <w:rFonts w:ascii="Times New Roman" w:hAnsi="Times New Roman"/>
          <w:sz w:val="16"/>
        </w:rPr>
        <w:t>(шифр і назва галузі  знань)</w:t>
      </w:r>
    </w:p>
    <w:p w:rsidR="005F44BC" w:rsidRPr="00E776F6" w:rsidRDefault="005F44BC" w:rsidP="005F44BC">
      <w:pPr>
        <w:spacing w:after="0"/>
        <w:jc w:val="center"/>
        <w:rPr>
          <w:rFonts w:ascii="Times New Roman" w:hAnsi="Times New Roman"/>
          <w:b/>
          <w:sz w:val="28"/>
          <w:szCs w:val="28"/>
          <w:u w:val="single"/>
          <w:lang w:val="ru-RU"/>
        </w:rPr>
      </w:pPr>
      <w:r w:rsidRPr="00E776F6">
        <w:rPr>
          <w:rFonts w:ascii="Times New Roman" w:hAnsi="Times New Roman"/>
          <w:sz w:val="28"/>
          <w:szCs w:val="28"/>
        </w:rPr>
        <w:t xml:space="preserve">спеціальності </w:t>
      </w:r>
      <w:r w:rsidRPr="00E776F6">
        <w:rPr>
          <w:rFonts w:ascii="Times New Roman" w:hAnsi="Times New Roman"/>
          <w:b/>
          <w:sz w:val="28"/>
          <w:szCs w:val="28"/>
          <w:u w:val="single"/>
        </w:rPr>
        <w:t>103 «Науки про Землю», 014.07 «Середня освіта (географія)»</w:t>
      </w:r>
    </w:p>
    <w:p w:rsidR="005F44BC" w:rsidRPr="00E776F6" w:rsidRDefault="005F44BC" w:rsidP="005F44BC">
      <w:pPr>
        <w:spacing w:after="0"/>
        <w:jc w:val="center"/>
        <w:rPr>
          <w:rFonts w:ascii="Times New Roman" w:hAnsi="Times New Roman"/>
          <w:sz w:val="16"/>
        </w:rPr>
      </w:pPr>
      <w:r w:rsidRPr="00E776F6">
        <w:rPr>
          <w:rFonts w:ascii="Times New Roman" w:hAnsi="Times New Roman"/>
          <w:sz w:val="16"/>
        </w:rPr>
        <w:t>(шифр і назва напряму підготовки)</w:t>
      </w:r>
    </w:p>
    <w:p w:rsidR="005F44BC" w:rsidRPr="00E776F6" w:rsidRDefault="005F44BC" w:rsidP="005F44BC">
      <w:pPr>
        <w:spacing w:after="0"/>
        <w:ind w:left="1134" w:hanging="1134"/>
        <w:jc w:val="center"/>
        <w:rPr>
          <w:rFonts w:ascii="Times New Roman" w:hAnsi="Times New Roman"/>
          <w:b/>
        </w:rPr>
      </w:pPr>
      <w:r w:rsidRPr="00E776F6">
        <w:rPr>
          <w:rFonts w:ascii="Times New Roman" w:hAnsi="Times New Roman"/>
        </w:rPr>
        <w:t xml:space="preserve">Факультет </w:t>
      </w:r>
      <w:r w:rsidRPr="00E776F6">
        <w:rPr>
          <w:rFonts w:ascii="Times New Roman" w:hAnsi="Times New Roman"/>
          <w:b/>
          <w:sz w:val="28"/>
          <w:szCs w:val="28"/>
          <w:u w:val="single"/>
        </w:rPr>
        <w:t>іноземних мов / географічний</w:t>
      </w:r>
    </w:p>
    <w:p w:rsidR="005F44BC" w:rsidRPr="007453C8" w:rsidRDefault="005F44BC" w:rsidP="005F44BC">
      <w:pPr>
        <w:spacing w:after="0"/>
        <w:jc w:val="center"/>
        <w:rPr>
          <w:rFonts w:ascii="Times New Roman" w:hAnsi="Times New Roman"/>
        </w:rPr>
      </w:pPr>
      <w:r w:rsidRPr="00E776F6">
        <w:rPr>
          <w:rFonts w:ascii="Times New Roman" w:hAnsi="Times New Roman"/>
          <w:sz w:val="16"/>
        </w:rPr>
        <w:t>(назва факультету)</w:t>
      </w:r>
    </w:p>
    <w:p w:rsidR="005F44BC" w:rsidRPr="007453C8" w:rsidRDefault="005F44BC" w:rsidP="005F44BC">
      <w:pPr>
        <w:spacing w:after="0"/>
        <w:jc w:val="center"/>
        <w:rPr>
          <w:rFonts w:ascii="Times New Roman" w:hAnsi="Times New Roman"/>
          <w:sz w:val="36"/>
        </w:rPr>
      </w:pPr>
    </w:p>
    <w:p w:rsidR="005F44BC" w:rsidRPr="007453C8" w:rsidRDefault="005F44BC" w:rsidP="005F44BC">
      <w:pPr>
        <w:spacing w:after="0"/>
        <w:jc w:val="center"/>
        <w:rPr>
          <w:rFonts w:ascii="Times New Roman" w:hAnsi="Times New Roman"/>
          <w:sz w:val="36"/>
        </w:rPr>
      </w:pPr>
    </w:p>
    <w:p w:rsidR="005F44BC" w:rsidRPr="007453C8" w:rsidRDefault="005F44BC" w:rsidP="005F44BC">
      <w:pPr>
        <w:spacing w:after="0"/>
        <w:jc w:val="center"/>
        <w:rPr>
          <w:rFonts w:ascii="Times New Roman" w:hAnsi="Times New Roman"/>
          <w:sz w:val="36"/>
        </w:rPr>
      </w:pPr>
    </w:p>
    <w:p w:rsidR="005F44BC" w:rsidRPr="007453C8" w:rsidRDefault="005F44BC" w:rsidP="005F44BC">
      <w:pPr>
        <w:spacing w:after="0"/>
        <w:jc w:val="center"/>
        <w:rPr>
          <w:rFonts w:ascii="Times New Roman" w:hAnsi="Times New Roman"/>
          <w:sz w:val="36"/>
        </w:rPr>
      </w:pPr>
    </w:p>
    <w:p w:rsidR="005F44BC" w:rsidRPr="007453C8" w:rsidRDefault="005F44BC" w:rsidP="005F44BC">
      <w:pPr>
        <w:spacing w:after="0"/>
        <w:jc w:val="center"/>
        <w:rPr>
          <w:rFonts w:ascii="Times New Roman" w:hAnsi="Times New Roman"/>
          <w:sz w:val="36"/>
        </w:rPr>
      </w:pPr>
      <w:r w:rsidRPr="007453C8">
        <w:rPr>
          <w:rFonts w:ascii="Times New Roman" w:hAnsi="Times New Roman"/>
          <w:sz w:val="36"/>
        </w:rPr>
        <w:t>Кредитно-модульна система</w:t>
      </w:r>
    </w:p>
    <w:p w:rsidR="005F44BC" w:rsidRPr="007453C8" w:rsidRDefault="005F44BC" w:rsidP="005F44BC">
      <w:pPr>
        <w:spacing w:after="0"/>
        <w:jc w:val="center"/>
        <w:rPr>
          <w:rFonts w:ascii="Times New Roman" w:hAnsi="Times New Roman"/>
          <w:sz w:val="36"/>
        </w:rPr>
      </w:pPr>
      <w:r w:rsidRPr="007453C8">
        <w:rPr>
          <w:rFonts w:ascii="Times New Roman" w:hAnsi="Times New Roman"/>
          <w:sz w:val="36"/>
        </w:rPr>
        <w:t>організації навчального процесу</w:t>
      </w: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Default="005F44BC" w:rsidP="005F44BC">
      <w:pPr>
        <w:spacing w:after="0"/>
        <w:jc w:val="both"/>
        <w:rPr>
          <w:rFonts w:ascii="Times New Roman" w:hAnsi="Times New Roman"/>
        </w:rPr>
      </w:pPr>
    </w:p>
    <w:p w:rsidR="005F44BC" w:rsidRDefault="005F44BC" w:rsidP="005F44BC">
      <w:pPr>
        <w:spacing w:after="0"/>
        <w:jc w:val="both"/>
        <w:rPr>
          <w:rFonts w:ascii="Times New Roman" w:hAnsi="Times New Roman"/>
        </w:rPr>
      </w:pPr>
    </w:p>
    <w:p w:rsidR="005F44BC" w:rsidRDefault="005F44BC" w:rsidP="005F44BC">
      <w:pPr>
        <w:spacing w:after="0"/>
        <w:jc w:val="both"/>
        <w:rPr>
          <w:rFonts w:ascii="Times New Roman" w:hAnsi="Times New Roman"/>
        </w:rPr>
      </w:pPr>
    </w:p>
    <w:p w:rsidR="005F44BC" w:rsidRDefault="005F44BC" w:rsidP="005F44BC">
      <w:pPr>
        <w:spacing w:after="0"/>
        <w:jc w:val="both"/>
        <w:rPr>
          <w:rFonts w:ascii="Times New Roman" w:hAnsi="Times New Roman"/>
        </w:rPr>
      </w:pPr>
    </w:p>
    <w:p w:rsidR="005F44BC" w:rsidRPr="007453C8" w:rsidRDefault="005F44BC" w:rsidP="005F44BC">
      <w:pPr>
        <w:spacing w:after="0"/>
        <w:jc w:val="both"/>
        <w:rPr>
          <w:rFonts w:ascii="Times New Roman" w:hAnsi="Times New Roman"/>
        </w:rPr>
      </w:pPr>
    </w:p>
    <w:p w:rsidR="005F44BC" w:rsidRPr="007453C8" w:rsidRDefault="005F44BC" w:rsidP="005F44BC">
      <w:pPr>
        <w:spacing w:after="0"/>
        <w:rPr>
          <w:rFonts w:ascii="Times New Roman" w:hAnsi="Times New Roman"/>
        </w:rPr>
      </w:pPr>
    </w:p>
    <w:p w:rsidR="005F44BC" w:rsidRPr="00E776F6" w:rsidRDefault="005F44BC" w:rsidP="005F44BC">
      <w:pPr>
        <w:spacing w:after="0"/>
        <w:jc w:val="center"/>
        <w:rPr>
          <w:rFonts w:ascii="Times New Roman" w:hAnsi="Times New Roman"/>
        </w:rPr>
      </w:pPr>
      <w:r>
        <w:rPr>
          <w:rFonts w:ascii="Times New Roman" w:hAnsi="Times New Roman"/>
        </w:rPr>
        <w:t>ЛНУ – 201</w:t>
      </w:r>
      <w:r w:rsidRPr="00E776F6">
        <w:rPr>
          <w:rFonts w:ascii="Times New Roman" w:hAnsi="Times New Roman"/>
        </w:rPr>
        <w:t>8</w:t>
      </w:r>
    </w:p>
    <w:p w:rsidR="00473414" w:rsidRPr="007453C8" w:rsidRDefault="00533B42" w:rsidP="00533B42">
      <w:pPr>
        <w:spacing w:after="0"/>
        <w:jc w:val="center"/>
        <w:rPr>
          <w:rFonts w:ascii="Times New Roman" w:hAnsi="Times New Roman"/>
        </w:rPr>
      </w:pPr>
      <w:r w:rsidRPr="007453C8">
        <w:rPr>
          <w:rFonts w:ascii="Times New Roman" w:hAnsi="Times New Roman"/>
        </w:rPr>
        <w:br w:type="page"/>
      </w:r>
    </w:p>
    <w:p w:rsidR="005F44BC" w:rsidRPr="00E776F6" w:rsidRDefault="005F44BC" w:rsidP="005F44BC">
      <w:pPr>
        <w:spacing w:after="0" w:line="240" w:lineRule="auto"/>
        <w:jc w:val="both"/>
        <w:rPr>
          <w:rFonts w:ascii="Times New Roman" w:hAnsi="Times New Roman"/>
          <w:b/>
          <w:bCs/>
          <w:sz w:val="24"/>
          <w:szCs w:val="24"/>
        </w:rPr>
      </w:pPr>
      <w:r w:rsidRPr="00E776F6">
        <w:rPr>
          <w:rFonts w:ascii="Times New Roman" w:hAnsi="Times New Roman"/>
          <w:b/>
          <w:bCs/>
          <w:sz w:val="24"/>
          <w:szCs w:val="24"/>
        </w:rPr>
        <w:lastRenderedPageBreak/>
        <w:t>Іноземна мова (французька).</w:t>
      </w:r>
    </w:p>
    <w:p w:rsidR="005F44BC" w:rsidRPr="00083D66" w:rsidRDefault="005F44BC" w:rsidP="005F44BC">
      <w:pPr>
        <w:spacing w:after="0" w:line="240" w:lineRule="auto"/>
        <w:jc w:val="both"/>
        <w:rPr>
          <w:rFonts w:ascii="Times New Roman" w:hAnsi="Times New Roman"/>
          <w:sz w:val="24"/>
          <w:szCs w:val="24"/>
        </w:rPr>
      </w:pPr>
      <w:r w:rsidRPr="00E776F6">
        <w:rPr>
          <w:rFonts w:ascii="Times New Roman" w:hAnsi="Times New Roman"/>
          <w:sz w:val="24"/>
          <w:szCs w:val="24"/>
        </w:rPr>
        <w:t xml:space="preserve">Робоча програма навчальної дисципліни складена на основі </w:t>
      </w:r>
      <w:r w:rsidRPr="00E776F6">
        <w:rPr>
          <w:rFonts w:ascii="Times New Roman" w:hAnsi="Times New Roman"/>
          <w:i/>
          <w:sz w:val="24"/>
          <w:szCs w:val="24"/>
        </w:rPr>
        <w:t>освітньо-професійної програми</w:t>
      </w:r>
      <w:r w:rsidRPr="00E776F6">
        <w:rPr>
          <w:rFonts w:ascii="Times New Roman" w:hAnsi="Times New Roman"/>
          <w:sz w:val="24"/>
          <w:szCs w:val="24"/>
        </w:rPr>
        <w:t xml:space="preserve"> ГСВО 10 Природничі науки, 01 Освіта / Педагогіка </w:t>
      </w:r>
      <w:r w:rsidRPr="00E776F6">
        <w:rPr>
          <w:rFonts w:ascii="Times New Roman" w:hAnsi="Times New Roman"/>
          <w:i/>
          <w:sz w:val="24"/>
          <w:szCs w:val="24"/>
        </w:rPr>
        <w:t>варіативної частини освітньо-професійної програми</w:t>
      </w:r>
      <w:r w:rsidRPr="00E776F6">
        <w:rPr>
          <w:rFonts w:ascii="Times New Roman" w:hAnsi="Times New Roman"/>
          <w:sz w:val="24"/>
          <w:szCs w:val="24"/>
        </w:rPr>
        <w:t xml:space="preserve"> спеціальності 103 «Науки про Землю», 014.07 «Середня освіта (географія)» – 2018 р.</w:t>
      </w:r>
    </w:p>
    <w:p w:rsidR="005F44BC" w:rsidRPr="007453C8" w:rsidRDefault="005F44BC" w:rsidP="005F44BC">
      <w:pPr>
        <w:spacing w:after="0" w:line="240" w:lineRule="auto"/>
        <w:rPr>
          <w:rFonts w:ascii="Times New Roman" w:hAnsi="Times New Roman"/>
        </w:rPr>
      </w:pPr>
    </w:p>
    <w:p w:rsidR="005F44BC" w:rsidRPr="007453C8" w:rsidRDefault="005F44BC" w:rsidP="005F44BC">
      <w:pPr>
        <w:spacing w:after="0" w:line="240" w:lineRule="auto"/>
        <w:jc w:val="both"/>
        <w:rPr>
          <w:rFonts w:ascii="Times New Roman" w:hAnsi="Times New Roman"/>
          <w:b/>
        </w:rPr>
      </w:pPr>
      <w:r w:rsidRPr="007453C8">
        <w:rPr>
          <w:rFonts w:ascii="Times New Roman" w:hAnsi="Times New Roman"/>
          <w:b/>
          <w:bCs/>
        </w:rPr>
        <w:t xml:space="preserve">Розробник: </w:t>
      </w:r>
      <w:r w:rsidRPr="007453C8">
        <w:rPr>
          <w:rFonts w:ascii="Times New Roman" w:hAnsi="Times New Roman"/>
          <w:bCs/>
        </w:rPr>
        <w:t xml:space="preserve">доцент </w:t>
      </w:r>
      <w:r w:rsidRPr="007453C8">
        <w:rPr>
          <w:rFonts w:ascii="Times New Roman" w:hAnsi="Times New Roman"/>
        </w:rPr>
        <w:t xml:space="preserve">кафедри французької філології, </w:t>
      </w:r>
      <w:r w:rsidRPr="007453C8">
        <w:rPr>
          <w:rFonts w:ascii="Times New Roman" w:hAnsi="Times New Roman"/>
          <w:bCs/>
        </w:rPr>
        <w:t xml:space="preserve">кандидат філологічних наук </w:t>
      </w:r>
      <w:proofErr w:type="spellStart"/>
      <w:r w:rsidRPr="007453C8">
        <w:rPr>
          <w:rFonts w:ascii="Times New Roman" w:hAnsi="Times New Roman"/>
          <w:b/>
          <w:bCs/>
        </w:rPr>
        <w:t>Ярошко</w:t>
      </w:r>
      <w:proofErr w:type="spellEnd"/>
      <w:r w:rsidRPr="007453C8">
        <w:rPr>
          <w:rFonts w:ascii="Times New Roman" w:hAnsi="Times New Roman"/>
          <w:b/>
          <w:bCs/>
        </w:rPr>
        <w:t xml:space="preserve"> Н.С.</w:t>
      </w: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rPr>
          <w:rFonts w:ascii="Times New Roman" w:hAnsi="Times New Roman"/>
        </w:rPr>
      </w:pPr>
    </w:p>
    <w:p w:rsidR="005F44BC" w:rsidRPr="007453C8" w:rsidRDefault="005F44BC" w:rsidP="005F44BC">
      <w:pPr>
        <w:spacing w:after="0" w:line="240" w:lineRule="auto"/>
        <w:rPr>
          <w:rFonts w:ascii="Times New Roman" w:hAnsi="Times New Roman"/>
          <w:bCs/>
          <w:iCs/>
        </w:rPr>
      </w:pPr>
      <w:r w:rsidRPr="007453C8">
        <w:rPr>
          <w:rFonts w:ascii="Times New Roman" w:hAnsi="Times New Roman"/>
        </w:rPr>
        <w:t xml:space="preserve">Робоча програма затверджена на засіданні </w:t>
      </w:r>
      <w:r w:rsidRPr="007453C8">
        <w:rPr>
          <w:rFonts w:ascii="Times New Roman" w:hAnsi="Times New Roman"/>
          <w:bCs/>
          <w:iCs/>
          <w:u w:val="single"/>
        </w:rPr>
        <w:t>кафедри французької філології</w:t>
      </w:r>
    </w:p>
    <w:p w:rsidR="005F44BC" w:rsidRPr="007453C8" w:rsidRDefault="005F44BC" w:rsidP="005F44BC">
      <w:pPr>
        <w:spacing w:after="0" w:line="240" w:lineRule="auto"/>
        <w:rPr>
          <w:rFonts w:ascii="Times New Roman" w:hAnsi="Times New Roman"/>
          <w:b/>
          <w:i/>
        </w:rPr>
      </w:pPr>
    </w:p>
    <w:p w:rsidR="005F44BC" w:rsidRPr="007453C8" w:rsidRDefault="005F44BC" w:rsidP="005F44BC">
      <w:pPr>
        <w:spacing w:after="0" w:line="240" w:lineRule="auto"/>
        <w:rPr>
          <w:rFonts w:ascii="Times New Roman" w:hAnsi="Times New Roman"/>
        </w:rPr>
      </w:pPr>
      <w:r>
        <w:rPr>
          <w:rFonts w:ascii="Times New Roman" w:hAnsi="Times New Roman"/>
        </w:rPr>
        <w:t xml:space="preserve">Протокол № </w:t>
      </w:r>
      <w:r w:rsidRPr="00E776F6">
        <w:rPr>
          <w:rFonts w:ascii="Times New Roman" w:hAnsi="Times New Roman"/>
          <w:lang w:val="ru-RU"/>
        </w:rPr>
        <w:t>1</w:t>
      </w:r>
      <w:r>
        <w:rPr>
          <w:rFonts w:ascii="Times New Roman" w:hAnsi="Times New Roman"/>
        </w:rPr>
        <w:t xml:space="preserve"> від. “</w:t>
      </w:r>
      <w:r w:rsidRPr="00E776F6">
        <w:rPr>
          <w:rFonts w:ascii="Times New Roman" w:hAnsi="Times New Roman"/>
          <w:lang w:val="ru-RU"/>
        </w:rPr>
        <w:t>05</w:t>
      </w:r>
      <w:r>
        <w:rPr>
          <w:rFonts w:ascii="Times New Roman" w:hAnsi="Times New Roman"/>
        </w:rPr>
        <w:t>” вересня 2018</w:t>
      </w:r>
      <w:r w:rsidRPr="007453C8">
        <w:rPr>
          <w:rFonts w:ascii="Times New Roman" w:hAnsi="Times New Roman"/>
        </w:rPr>
        <w:t xml:space="preserve"> р.</w:t>
      </w:r>
    </w:p>
    <w:p w:rsidR="005F44BC" w:rsidRPr="007453C8" w:rsidRDefault="005F44BC" w:rsidP="005F44BC">
      <w:pPr>
        <w:spacing w:after="0" w:line="240" w:lineRule="auto"/>
        <w:rPr>
          <w:rFonts w:ascii="Times New Roman" w:hAnsi="Times New Roman"/>
        </w:rPr>
      </w:pPr>
    </w:p>
    <w:p w:rsidR="005F44BC" w:rsidRPr="007453C8" w:rsidRDefault="005F44BC" w:rsidP="005F44BC">
      <w:pPr>
        <w:spacing w:after="0" w:line="240" w:lineRule="auto"/>
        <w:rPr>
          <w:rFonts w:ascii="Times New Roman" w:hAnsi="Times New Roman"/>
        </w:rPr>
      </w:pPr>
      <w:r w:rsidRPr="007453C8">
        <w:rPr>
          <w:rFonts w:ascii="Times New Roman" w:hAnsi="Times New Roman"/>
        </w:rPr>
        <w:t xml:space="preserve">Завідувач </w:t>
      </w:r>
      <w:r w:rsidRPr="007453C8">
        <w:rPr>
          <w:rFonts w:ascii="Times New Roman" w:hAnsi="Times New Roman"/>
          <w:bCs/>
          <w:iCs/>
          <w:u w:val="single"/>
        </w:rPr>
        <w:t>кафедри французької філології</w:t>
      </w:r>
    </w:p>
    <w:p w:rsidR="005F44BC" w:rsidRPr="007453C8" w:rsidRDefault="005F44BC" w:rsidP="005F44BC">
      <w:pPr>
        <w:spacing w:after="0" w:line="240" w:lineRule="auto"/>
        <w:rPr>
          <w:rFonts w:ascii="Times New Roman" w:hAnsi="Times New Roman"/>
        </w:rPr>
      </w:pPr>
    </w:p>
    <w:p w:rsidR="005F44BC" w:rsidRPr="007453C8" w:rsidRDefault="005F44BC" w:rsidP="005F44BC">
      <w:pPr>
        <w:spacing w:after="0" w:line="240" w:lineRule="auto"/>
        <w:jc w:val="right"/>
        <w:rPr>
          <w:rFonts w:ascii="Times New Roman" w:hAnsi="Times New Roman"/>
        </w:rPr>
      </w:pPr>
      <w:r w:rsidRPr="007453C8">
        <w:rPr>
          <w:rFonts w:ascii="Times New Roman" w:hAnsi="Times New Roman"/>
        </w:rPr>
        <w:t>_______________________ (</w:t>
      </w:r>
      <w:proofErr w:type="spellStart"/>
      <w:r w:rsidRPr="007453C8">
        <w:rPr>
          <w:rFonts w:ascii="Times New Roman" w:hAnsi="Times New Roman"/>
        </w:rPr>
        <w:t>Помірко</w:t>
      </w:r>
      <w:proofErr w:type="spellEnd"/>
      <w:r w:rsidRPr="007453C8">
        <w:rPr>
          <w:rFonts w:ascii="Times New Roman" w:hAnsi="Times New Roman"/>
        </w:rPr>
        <w:t xml:space="preserve"> Р.С.)</w:t>
      </w:r>
    </w:p>
    <w:p w:rsidR="005F44BC" w:rsidRPr="007453C8" w:rsidRDefault="005F44BC" w:rsidP="005F44BC">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w:t>
      </w:r>
    </w:p>
    <w:p w:rsidR="005F44BC" w:rsidRDefault="005F44BC" w:rsidP="005F44BC">
      <w:pPr>
        <w:spacing w:after="0" w:line="240" w:lineRule="auto"/>
        <w:rPr>
          <w:rFonts w:ascii="Times New Roman" w:hAnsi="Times New Roman"/>
        </w:rPr>
      </w:pPr>
    </w:p>
    <w:p w:rsidR="005F44BC" w:rsidRPr="007453C8" w:rsidRDefault="005F44BC" w:rsidP="005F44BC">
      <w:pPr>
        <w:spacing w:after="0" w:line="240" w:lineRule="auto"/>
        <w:rPr>
          <w:rFonts w:ascii="Times New Roman" w:hAnsi="Times New Roman"/>
          <w:u w:val="single"/>
        </w:rPr>
      </w:pPr>
      <w:r>
        <w:rPr>
          <w:rFonts w:ascii="Times New Roman" w:hAnsi="Times New Roman"/>
        </w:rPr>
        <w:t>“</w:t>
      </w:r>
      <w:r>
        <w:rPr>
          <w:rFonts w:ascii="Times New Roman" w:hAnsi="Times New Roman"/>
          <w:lang w:val="ru-RU"/>
        </w:rPr>
        <w:t>05</w:t>
      </w:r>
      <w:r>
        <w:rPr>
          <w:rFonts w:ascii="Times New Roman" w:hAnsi="Times New Roman"/>
        </w:rPr>
        <w:t>” жовтня 2018</w:t>
      </w:r>
      <w:r w:rsidRPr="007453C8">
        <w:rPr>
          <w:rFonts w:ascii="Times New Roman" w:hAnsi="Times New Roman"/>
        </w:rPr>
        <w:t xml:space="preserve"> р.</w:t>
      </w:r>
    </w:p>
    <w:p w:rsidR="005F44BC" w:rsidRPr="007453C8" w:rsidRDefault="005F44BC" w:rsidP="005F44BC">
      <w:pPr>
        <w:spacing w:after="0" w:line="240" w:lineRule="auto"/>
        <w:rPr>
          <w:rFonts w:ascii="Times New Roman" w:hAnsi="Times New Roman"/>
        </w:rPr>
      </w:pPr>
    </w:p>
    <w:p w:rsidR="005F44BC" w:rsidRPr="007453C8" w:rsidRDefault="005F44BC" w:rsidP="005F44BC">
      <w:pPr>
        <w:spacing w:after="0" w:line="240" w:lineRule="auto"/>
        <w:rPr>
          <w:rFonts w:ascii="Times New Roman" w:hAnsi="Times New Roman"/>
        </w:rPr>
      </w:pPr>
      <w:r w:rsidRPr="007453C8">
        <w:rPr>
          <w:rFonts w:ascii="Times New Roman" w:hAnsi="Times New Roman"/>
        </w:rPr>
        <w:t>Схвалено методичною комісією за  напрямом підготовки (спеціальністю)_______________________________________________________________</w:t>
      </w:r>
    </w:p>
    <w:p w:rsidR="005F44BC" w:rsidRPr="007453C8" w:rsidRDefault="005F44BC" w:rsidP="005F44BC">
      <w:pPr>
        <w:pStyle w:val="31"/>
        <w:spacing w:after="0"/>
        <w:rPr>
          <w:lang w:val="uk-UA"/>
        </w:rPr>
      </w:pPr>
      <w:r w:rsidRPr="007453C8">
        <w:rPr>
          <w:lang w:val="uk-UA"/>
        </w:rPr>
        <w:t xml:space="preserve">                                                                                                                                                                    (шифр, назва)</w:t>
      </w:r>
    </w:p>
    <w:p w:rsidR="005F44BC" w:rsidRPr="007453C8" w:rsidRDefault="005F44BC" w:rsidP="005F44BC">
      <w:pPr>
        <w:spacing w:after="0" w:line="240" w:lineRule="auto"/>
        <w:rPr>
          <w:rFonts w:ascii="Times New Roman" w:hAnsi="Times New Roman"/>
        </w:rPr>
      </w:pPr>
      <w:r w:rsidRPr="007453C8">
        <w:rPr>
          <w:rFonts w:ascii="Times New Roman" w:hAnsi="Times New Roman"/>
        </w:rPr>
        <w:t>Протокол № ___ в</w:t>
      </w:r>
      <w:r>
        <w:rPr>
          <w:rFonts w:ascii="Times New Roman" w:hAnsi="Times New Roman"/>
        </w:rPr>
        <w:t>ід.  “____”________________2018</w:t>
      </w:r>
      <w:r w:rsidRPr="007453C8">
        <w:rPr>
          <w:rFonts w:ascii="Times New Roman" w:hAnsi="Times New Roman"/>
        </w:rPr>
        <w:t xml:space="preserve"> р.</w:t>
      </w:r>
    </w:p>
    <w:p w:rsidR="005F44BC" w:rsidRPr="007453C8" w:rsidRDefault="005F44BC" w:rsidP="005F44BC">
      <w:pPr>
        <w:spacing w:after="0" w:line="240" w:lineRule="auto"/>
        <w:rPr>
          <w:rFonts w:ascii="Times New Roman" w:hAnsi="Times New Roman"/>
        </w:rPr>
      </w:pPr>
    </w:p>
    <w:p w:rsidR="005F44BC" w:rsidRPr="007453C8" w:rsidRDefault="005F44BC" w:rsidP="005F44BC">
      <w:pPr>
        <w:spacing w:after="0" w:line="240" w:lineRule="auto"/>
        <w:rPr>
          <w:rFonts w:ascii="Times New Roman" w:hAnsi="Times New Roman"/>
        </w:rPr>
      </w:pPr>
      <w:r>
        <w:rPr>
          <w:rFonts w:ascii="Times New Roman" w:hAnsi="Times New Roman"/>
        </w:rPr>
        <w:t>“_____”________________2018</w:t>
      </w:r>
      <w:r w:rsidRPr="007453C8">
        <w:rPr>
          <w:rFonts w:ascii="Times New Roman" w:hAnsi="Times New Roman"/>
        </w:rPr>
        <w:t xml:space="preserve"> р. Голова     _______________(  _____________________)</w:t>
      </w:r>
    </w:p>
    <w:p w:rsidR="005F44BC" w:rsidRPr="007453C8" w:rsidRDefault="005F44BC" w:rsidP="005F44BC">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         </w:t>
      </w: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jc w:val="both"/>
        <w:rPr>
          <w:rFonts w:ascii="Times New Roman" w:hAnsi="Times New Roman"/>
        </w:rPr>
      </w:pPr>
    </w:p>
    <w:p w:rsidR="005F44BC" w:rsidRPr="007453C8" w:rsidRDefault="005F44BC" w:rsidP="005F44BC">
      <w:pPr>
        <w:spacing w:after="0" w:line="240" w:lineRule="auto"/>
        <w:ind w:left="6720"/>
        <w:rPr>
          <w:rFonts w:ascii="Times New Roman" w:hAnsi="Times New Roman"/>
        </w:rPr>
      </w:pPr>
      <w:r w:rsidRPr="007453C8">
        <w:rPr>
          <w:rFonts w:ascii="Times New Roman" w:hAnsi="Times New Roman"/>
        </w:rPr>
        <w:sym w:font="Symbol" w:char="F0D3"/>
      </w:r>
      <w:r>
        <w:rPr>
          <w:rFonts w:ascii="Times New Roman" w:hAnsi="Times New Roman"/>
        </w:rPr>
        <w:t>__________, 2018</w:t>
      </w:r>
    </w:p>
    <w:p w:rsidR="005F44BC" w:rsidRPr="007453C8" w:rsidRDefault="005F44BC" w:rsidP="005F44BC">
      <w:pPr>
        <w:spacing w:after="0" w:line="240" w:lineRule="auto"/>
        <w:ind w:left="6720"/>
        <w:rPr>
          <w:rFonts w:ascii="Times New Roman" w:hAnsi="Times New Roman"/>
        </w:rPr>
      </w:pPr>
      <w:r w:rsidRPr="007453C8">
        <w:rPr>
          <w:rFonts w:ascii="Times New Roman" w:hAnsi="Times New Roman"/>
        </w:rPr>
        <w:sym w:font="Symbol" w:char="F0D3"/>
      </w:r>
      <w:r>
        <w:rPr>
          <w:rFonts w:ascii="Times New Roman" w:hAnsi="Times New Roman"/>
        </w:rPr>
        <w:t xml:space="preserve"> __________, 2018</w:t>
      </w:r>
    </w:p>
    <w:p w:rsidR="00706682" w:rsidRPr="007453C8" w:rsidRDefault="00473414" w:rsidP="00943816">
      <w:pPr>
        <w:spacing w:after="0" w:line="240" w:lineRule="auto"/>
        <w:jc w:val="center"/>
        <w:rPr>
          <w:rFonts w:ascii="Times New Roman" w:hAnsi="Times New Roman"/>
        </w:rPr>
      </w:pPr>
      <w:r w:rsidRPr="007453C8">
        <w:rPr>
          <w:rFonts w:ascii="Times New Roman" w:hAnsi="Times New Roman"/>
        </w:rPr>
        <w:br w:type="page"/>
      </w:r>
    </w:p>
    <w:p w:rsidR="00706682" w:rsidRPr="007453C8" w:rsidRDefault="00706682" w:rsidP="00706682">
      <w:pPr>
        <w:pStyle w:val="1"/>
        <w:numPr>
          <w:ilvl w:val="0"/>
          <w:numId w:val="1"/>
        </w:numPr>
        <w:tabs>
          <w:tab w:val="clear" w:pos="2340"/>
          <w:tab w:val="num" w:pos="900"/>
        </w:tabs>
        <w:spacing w:before="0" w:after="0"/>
        <w:ind w:left="1440" w:hanging="1260"/>
        <w:jc w:val="center"/>
        <w:rPr>
          <w:rFonts w:ascii="Times New Roman" w:hAnsi="Times New Roman" w:cs="Times New Roman"/>
          <w:bCs w:val="0"/>
          <w:sz w:val="22"/>
          <w:szCs w:val="22"/>
        </w:rPr>
      </w:pPr>
      <w:r w:rsidRPr="007453C8">
        <w:rPr>
          <w:rFonts w:ascii="Times New Roman" w:hAnsi="Times New Roman" w:cs="Times New Roman"/>
          <w:bCs w:val="0"/>
          <w:sz w:val="22"/>
          <w:szCs w:val="22"/>
        </w:rPr>
        <w:lastRenderedPageBreak/>
        <w:t>Опис навчальної дисципліни</w:t>
      </w:r>
    </w:p>
    <w:p w:rsidR="00706682" w:rsidRPr="007453C8" w:rsidRDefault="00083D66" w:rsidP="00706682">
      <w:pPr>
        <w:pStyle w:val="1"/>
        <w:jc w:val="center"/>
        <w:rPr>
          <w:rFonts w:ascii="Times New Roman" w:hAnsi="Times New Roman" w:cs="Times New Roman"/>
          <w:bCs w:val="0"/>
          <w:sz w:val="22"/>
          <w:szCs w:val="22"/>
        </w:rPr>
      </w:pPr>
      <w:r>
        <w:rPr>
          <w:rFonts w:ascii="Times New Roman" w:hAnsi="Times New Roman" w:cs="Times New Roman"/>
          <w:bCs w:val="0"/>
          <w:sz w:val="22"/>
          <w:szCs w:val="22"/>
        </w:rPr>
        <w:t xml:space="preserve">(Витяг з робочої програми </w:t>
      </w:r>
      <w:r w:rsidR="00706682" w:rsidRPr="007453C8">
        <w:rPr>
          <w:rFonts w:ascii="Times New Roman" w:hAnsi="Times New Roman" w:cs="Times New Roman"/>
          <w:bCs w:val="0"/>
          <w:sz w:val="22"/>
          <w:szCs w:val="22"/>
        </w:rPr>
        <w:t>навчальної дисципліни “Іноземна мова (французька)”)</w:t>
      </w:r>
    </w:p>
    <w:p w:rsidR="00706682" w:rsidRPr="007453C8" w:rsidRDefault="00706682" w:rsidP="00706682">
      <w:pPr>
        <w:rPr>
          <w:rFonts w:ascii="Times New Roman" w:hAnsi="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706682" w:rsidRPr="007453C8" w:rsidTr="00E37CB7">
        <w:trPr>
          <w:cantSplit/>
          <w:trHeight w:val="803"/>
        </w:trPr>
        <w:tc>
          <w:tcPr>
            <w:tcW w:w="2896"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Найменування показників </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Галузь знань, напрям підготовки, освітньо-кваліфікаційний рівень</w:t>
            </w: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Характеристика навчальної дисципліни</w:t>
            </w:r>
          </w:p>
        </w:tc>
      </w:tr>
      <w:tr w:rsidR="00706682" w:rsidRPr="007453C8" w:rsidTr="00E37CB7">
        <w:trPr>
          <w:cantSplit/>
          <w:trHeight w:val="802"/>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023" w:type="dxa"/>
            <w:vAlign w:val="center"/>
          </w:tcPr>
          <w:p w:rsidR="00706682" w:rsidRPr="007453C8" w:rsidRDefault="00706682" w:rsidP="00E37CB7">
            <w:pPr>
              <w:jc w:val="center"/>
              <w:rPr>
                <w:rFonts w:ascii="Times New Roman" w:hAnsi="Times New Roman"/>
              </w:rPr>
            </w:pPr>
            <w:r w:rsidRPr="007453C8">
              <w:rPr>
                <w:rFonts w:ascii="Times New Roman" w:hAnsi="Times New Roman"/>
              </w:rPr>
              <w:t>денна форма навчання</w:t>
            </w:r>
          </w:p>
        </w:tc>
        <w:tc>
          <w:tcPr>
            <w:tcW w:w="1938" w:type="dxa"/>
            <w:gridSpan w:val="2"/>
            <w:vAlign w:val="center"/>
          </w:tcPr>
          <w:p w:rsidR="00706682" w:rsidRPr="007453C8" w:rsidRDefault="00706682" w:rsidP="00E37CB7">
            <w:pPr>
              <w:jc w:val="center"/>
              <w:rPr>
                <w:rFonts w:ascii="Times New Roman" w:hAnsi="Times New Roman"/>
              </w:rPr>
            </w:pPr>
            <w:r w:rsidRPr="007453C8">
              <w:rPr>
                <w:rFonts w:ascii="Times New Roman" w:hAnsi="Times New Roman"/>
              </w:rPr>
              <w:t>заочна форма навчання</w:t>
            </w:r>
          </w:p>
        </w:tc>
      </w:tr>
      <w:tr w:rsidR="00706682" w:rsidRPr="007453C8" w:rsidTr="00E37CB7">
        <w:trPr>
          <w:trHeight w:val="409"/>
        </w:trPr>
        <w:tc>
          <w:tcPr>
            <w:tcW w:w="2896" w:type="dxa"/>
            <w:vAlign w:val="center"/>
          </w:tcPr>
          <w:p w:rsidR="00D904BA" w:rsidRDefault="00706682" w:rsidP="00D904BA">
            <w:pPr>
              <w:spacing w:after="0" w:line="240" w:lineRule="auto"/>
              <w:jc w:val="center"/>
              <w:rPr>
                <w:rFonts w:ascii="Times New Roman" w:hAnsi="Times New Roman"/>
              </w:rPr>
            </w:pPr>
            <w:r w:rsidRPr="007453C8">
              <w:rPr>
                <w:rFonts w:ascii="Times New Roman" w:hAnsi="Times New Roman"/>
              </w:rPr>
              <w:t>Кількість кредитів</w:t>
            </w:r>
            <w:r w:rsidRPr="007453C8">
              <w:rPr>
                <w:rFonts w:ascii="Times New Roman" w:hAnsi="Times New Roman"/>
                <w:lang w:val="de-DE"/>
              </w:rPr>
              <w:t>:</w:t>
            </w:r>
          </w:p>
          <w:p w:rsidR="00D904BA" w:rsidRDefault="00D904BA" w:rsidP="00D904BA">
            <w:pPr>
              <w:spacing w:after="0" w:line="240" w:lineRule="auto"/>
              <w:jc w:val="center"/>
              <w:rPr>
                <w:rFonts w:ascii="Times New Roman" w:hAnsi="Times New Roman"/>
              </w:rPr>
            </w:pPr>
            <w:r>
              <w:rPr>
                <w:rFonts w:ascii="Times New Roman" w:hAnsi="Times New Roman"/>
              </w:rPr>
              <w:t>4 у 1-ому сем.,</w:t>
            </w:r>
          </w:p>
          <w:p w:rsidR="00706682" w:rsidRPr="007453C8" w:rsidRDefault="00D904BA" w:rsidP="00D904BA">
            <w:pPr>
              <w:spacing w:after="0" w:line="240" w:lineRule="auto"/>
              <w:jc w:val="center"/>
              <w:rPr>
                <w:rFonts w:ascii="Times New Roman" w:hAnsi="Times New Roman"/>
              </w:rPr>
            </w:pPr>
            <w:r w:rsidRPr="007453C8">
              <w:rPr>
                <w:rFonts w:ascii="Times New Roman" w:hAnsi="Times New Roman"/>
              </w:rPr>
              <w:t>4</w:t>
            </w:r>
            <w:r>
              <w:rPr>
                <w:rFonts w:ascii="Times New Roman" w:hAnsi="Times New Roman"/>
              </w:rPr>
              <w:t xml:space="preserve"> у 2-ому сем.</w:t>
            </w:r>
          </w:p>
        </w:tc>
        <w:tc>
          <w:tcPr>
            <w:tcW w:w="2499" w:type="dxa"/>
            <w:vAlign w:val="center"/>
          </w:tcPr>
          <w:p w:rsidR="005F44BC" w:rsidRPr="002A33BA" w:rsidRDefault="005F44BC" w:rsidP="005F44BC">
            <w:pPr>
              <w:pBdr>
                <w:bottom w:val="single" w:sz="12" w:space="1" w:color="auto"/>
              </w:pBdr>
              <w:spacing w:after="0" w:line="240" w:lineRule="auto"/>
              <w:jc w:val="center"/>
              <w:rPr>
                <w:rFonts w:ascii="Times New Roman" w:hAnsi="Times New Roman"/>
              </w:rPr>
            </w:pPr>
            <w:r w:rsidRPr="002A33BA">
              <w:rPr>
                <w:rFonts w:ascii="Times New Roman" w:hAnsi="Times New Roman"/>
              </w:rPr>
              <w:t>Галузь знань:</w:t>
            </w:r>
          </w:p>
          <w:p w:rsidR="005F44BC" w:rsidRPr="002A33BA" w:rsidRDefault="005F44BC" w:rsidP="005F44BC">
            <w:pPr>
              <w:pBdr>
                <w:bottom w:val="single" w:sz="12" w:space="1" w:color="auto"/>
              </w:pBdr>
              <w:spacing w:after="0" w:line="240" w:lineRule="auto"/>
              <w:jc w:val="center"/>
              <w:rPr>
                <w:rFonts w:ascii="Times New Roman" w:hAnsi="Times New Roman"/>
              </w:rPr>
            </w:pPr>
            <w:r w:rsidRPr="002A33BA">
              <w:rPr>
                <w:rFonts w:ascii="Times New Roman" w:hAnsi="Times New Roman"/>
                <w:lang w:val="ru-RU"/>
              </w:rPr>
              <w:t>10</w:t>
            </w:r>
            <w:r w:rsidRPr="002A33BA">
              <w:rPr>
                <w:rFonts w:ascii="Times New Roman" w:hAnsi="Times New Roman"/>
              </w:rPr>
              <w:t xml:space="preserve"> Природничі науки</w:t>
            </w:r>
            <w:r w:rsidRPr="002A33BA">
              <w:rPr>
                <w:rFonts w:ascii="Times New Roman" w:hAnsi="Times New Roman"/>
                <w:lang w:val="ru-RU"/>
              </w:rPr>
              <w:t xml:space="preserve">, </w:t>
            </w:r>
            <w:r w:rsidRPr="002A33BA">
              <w:rPr>
                <w:rFonts w:ascii="Times New Roman" w:hAnsi="Times New Roman"/>
              </w:rPr>
              <w:t>01 Освіта / Педагогіка</w:t>
            </w:r>
          </w:p>
          <w:p w:rsidR="00706682" w:rsidRPr="007453C8" w:rsidRDefault="005F44BC" w:rsidP="005F44BC">
            <w:pPr>
              <w:jc w:val="center"/>
              <w:rPr>
                <w:rFonts w:ascii="Times New Roman" w:hAnsi="Times New Roman"/>
                <w:vertAlign w:val="superscript"/>
              </w:rPr>
            </w:pPr>
            <w:r w:rsidRPr="002A33BA">
              <w:rPr>
                <w:rFonts w:ascii="Times New Roman" w:hAnsi="Times New Roman"/>
                <w:vertAlign w:val="superscript"/>
              </w:rPr>
              <w:t>(шифр, назва)</w:t>
            </w:r>
          </w:p>
        </w:tc>
        <w:tc>
          <w:tcPr>
            <w:tcW w:w="3961" w:type="dxa"/>
            <w:gridSpan w:val="3"/>
            <w:vAlign w:val="center"/>
          </w:tcPr>
          <w:p w:rsidR="00706682" w:rsidRPr="007453C8" w:rsidRDefault="00706682" w:rsidP="00D228CD">
            <w:pPr>
              <w:jc w:val="center"/>
              <w:rPr>
                <w:rFonts w:ascii="Times New Roman" w:hAnsi="Times New Roman"/>
              </w:rPr>
            </w:pPr>
            <w:r w:rsidRPr="007453C8">
              <w:rPr>
                <w:rFonts w:ascii="Times New Roman" w:hAnsi="Times New Roman"/>
              </w:rPr>
              <w:t>Нормативна</w:t>
            </w:r>
          </w:p>
        </w:tc>
      </w:tr>
      <w:tr w:rsidR="00D228CD" w:rsidRPr="007453C8" w:rsidTr="00E37CB7">
        <w:trPr>
          <w:cantSplit/>
          <w:trHeight w:val="170"/>
        </w:trPr>
        <w:tc>
          <w:tcPr>
            <w:tcW w:w="2896" w:type="dxa"/>
            <w:vAlign w:val="center"/>
          </w:tcPr>
          <w:p w:rsidR="00D228CD" w:rsidRPr="007453C8" w:rsidRDefault="00D228CD" w:rsidP="00E37CB7">
            <w:pPr>
              <w:rPr>
                <w:rFonts w:ascii="Times New Roman" w:hAnsi="Times New Roman"/>
              </w:rPr>
            </w:pPr>
            <w:r w:rsidRPr="007453C8">
              <w:rPr>
                <w:rFonts w:ascii="Times New Roman" w:hAnsi="Times New Roman"/>
              </w:rPr>
              <w:t>Модулів: 4</w:t>
            </w:r>
          </w:p>
        </w:tc>
        <w:tc>
          <w:tcPr>
            <w:tcW w:w="2499" w:type="dxa"/>
            <w:vMerge w:val="restart"/>
            <w:vAlign w:val="center"/>
          </w:tcPr>
          <w:p w:rsidR="005F44BC" w:rsidRPr="002A33BA" w:rsidRDefault="005F44BC" w:rsidP="005F44BC">
            <w:pPr>
              <w:spacing w:after="0" w:line="240" w:lineRule="auto"/>
              <w:jc w:val="center"/>
              <w:rPr>
                <w:rFonts w:ascii="Times New Roman" w:hAnsi="Times New Roman"/>
              </w:rPr>
            </w:pPr>
            <w:r w:rsidRPr="002A33BA">
              <w:rPr>
                <w:rFonts w:ascii="Times New Roman" w:hAnsi="Times New Roman"/>
              </w:rPr>
              <w:t>Спеціальність: 103 «Науки про Землю», 014.07 «Середня освіта (географія)»</w:t>
            </w:r>
          </w:p>
          <w:p w:rsidR="00D228CD" w:rsidRPr="007453C8" w:rsidRDefault="00D228CD" w:rsidP="005F44BC">
            <w:pPr>
              <w:jc w:val="center"/>
              <w:rPr>
                <w:rFonts w:ascii="Times New Roman" w:hAnsi="Times New Roman"/>
              </w:rPr>
            </w:pPr>
          </w:p>
        </w:tc>
        <w:tc>
          <w:tcPr>
            <w:tcW w:w="3961" w:type="dxa"/>
            <w:gridSpan w:val="3"/>
            <w:vAlign w:val="center"/>
          </w:tcPr>
          <w:p w:rsidR="00D228CD" w:rsidRPr="007453C8" w:rsidRDefault="00D228CD" w:rsidP="00E37CB7">
            <w:pPr>
              <w:jc w:val="center"/>
              <w:rPr>
                <w:rFonts w:ascii="Times New Roman" w:hAnsi="Times New Roman"/>
              </w:rPr>
            </w:pPr>
            <w:r w:rsidRPr="007453C8">
              <w:rPr>
                <w:rFonts w:ascii="Times New Roman" w:hAnsi="Times New Roman"/>
              </w:rPr>
              <w:t>Рік підготовки:</w:t>
            </w:r>
          </w:p>
          <w:p w:rsidR="00D228CD" w:rsidRPr="007453C8" w:rsidRDefault="00D228CD" w:rsidP="00E37CB7">
            <w:pPr>
              <w:jc w:val="center"/>
              <w:rPr>
                <w:rFonts w:ascii="Times New Roman" w:hAnsi="Times New Roman"/>
                <w:lang w:val="en-US"/>
              </w:rPr>
            </w:pPr>
          </w:p>
        </w:tc>
      </w:tr>
      <w:tr w:rsidR="00D228CD" w:rsidRPr="007453C8" w:rsidTr="00E37CB7">
        <w:trPr>
          <w:cantSplit/>
          <w:trHeight w:val="207"/>
        </w:trPr>
        <w:tc>
          <w:tcPr>
            <w:tcW w:w="2896" w:type="dxa"/>
            <w:vAlign w:val="center"/>
          </w:tcPr>
          <w:p w:rsidR="00D228CD" w:rsidRPr="007453C8" w:rsidRDefault="00D228CD" w:rsidP="00E37CB7">
            <w:pPr>
              <w:rPr>
                <w:rFonts w:ascii="Times New Roman" w:hAnsi="Times New Roman"/>
              </w:rPr>
            </w:pPr>
            <w:r w:rsidRPr="007453C8">
              <w:rPr>
                <w:rFonts w:ascii="Times New Roman" w:hAnsi="Times New Roman"/>
              </w:rPr>
              <w:t>Змістових модулів: 4</w:t>
            </w:r>
          </w:p>
        </w:tc>
        <w:tc>
          <w:tcPr>
            <w:tcW w:w="2499" w:type="dxa"/>
            <w:vMerge/>
            <w:vAlign w:val="center"/>
          </w:tcPr>
          <w:p w:rsidR="00D228CD" w:rsidRPr="007453C8" w:rsidRDefault="00D228CD" w:rsidP="00E37CB7">
            <w:pPr>
              <w:jc w:val="center"/>
              <w:rPr>
                <w:rFonts w:ascii="Times New Roman" w:hAnsi="Times New Roman"/>
              </w:rPr>
            </w:pPr>
          </w:p>
        </w:tc>
        <w:tc>
          <w:tcPr>
            <w:tcW w:w="2137" w:type="dxa"/>
            <w:gridSpan w:val="2"/>
            <w:vAlign w:val="center"/>
          </w:tcPr>
          <w:p w:rsidR="00D228CD" w:rsidRPr="00D228CD" w:rsidRDefault="00271802" w:rsidP="00E37CB7">
            <w:pPr>
              <w:jc w:val="center"/>
              <w:rPr>
                <w:rFonts w:ascii="Times New Roman" w:hAnsi="Times New Roman"/>
              </w:rPr>
            </w:pPr>
            <w:r>
              <w:rPr>
                <w:rFonts w:ascii="Times New Roman" w:hAnsi="Times New Roman"/>
                <w:lang w:val="en-US"/>
              </w:rPr>
              <w:t>2</w:t>
            </w:r>
            <w:r w:rsidR="00D228CD">
              <w:rPr>
                <w:rFonts w:ascii="Times New Roman" w:hAnsi="Times New Roman"/>
              </w:rPr>
              <w:t>-</w:t>
            </w:r>
            <w:proofErr w:type="spellStart"/>
            <w:r w:rsidR="00D228CD">
              <w:rPr>
                <w:rFonts w:ascii="Times New Roman" w:hAnsi="Times New Roman"/>
              </w:rPr>
              <w:t>ий</w:t>
            </w:r>
            <w:proofErr w:type="spellEnd"/>
          </w:p>
        </w:tc>
        <w:tc>
          <w:tcPr>
            <w:tcW w:w="1824" w:type="dxa"/>
            <w:vAlign w:val="center"/>
          </w:tcPr>
          <w:p w:rsidR="00D228CD" w:rsidRPr="00D228CD" w:rsidRDefault="00D228CD" w:rsidP="00E37CB7">
            <w:pPr>
              <w:jc w:val="center"/>
              <w:rPr>
                <w:rFonts w:ascii="Times New Roman" w:hAnsi="Times New Roman"/>
              </w:rPr>
            </w:pPr>
            <w:r>
              <w:rPr>
                <w:rFonts w:ascii="Times New Roman" w:hAnsi="Times New Roman"/>
              </w:rPr>
              <w:t>-</w:t>
            </w:r>
          </w:p>
        </w:tc>
      </w:tr>
      <w:tr w:rsidR="00D228CD" w:rsidRPr="007453C8" w:rsidTr="00E37CB7">
        <w:trPr>
          <w:cantSplit/>
          <w:trHeight w:val="232"/>
        </w:trPr>
        <w:tc>
          <w:tcPr>
            <w:tcW w:w="2896" w:type="dxa"/>
            <w:vAlign w:val="center"/>
          </w:tcPr>
          <w:p w:rsidR="00D228CD" w:rsidRPr="007453C8" w:rsidRDefault="00D228CD" w:rsidP="00E37CB7">
            <w:pPr>
              <w:rPr>
                <w:rFonts w:ascii="Times New Roman" w:hAnsi="Times New Roman"/>
              </w:rPr>
            </w:pPr>
            <w:r w:rsidRPr="007453C8">
              <w:rPr>
                <w:rFonts w:ascii="Times New Roman" w:hAnsi="Times New Roman"/>
              </w:rPr>
              <w:t>Курсова робота</w:t>
            </w:r>
          </w:p>
        </w:tc>
        <w:tc>
          <w:tcPr>
            <w:tcW w:w="2499" w:type="dxa"/>
            <w:vMerge/>
            <w:vAlign w:val="center"/>
          </w:tcPr>
          <w:p w:rsidR="00D228CD" w:rsidRPr="007453C8" w:rsidRDefault="00D228CD" w:rsidP="00E37CB7">
            <w:pPr>
              <w:jc w:val="center"/>
              <w:rPr>
                <w:rFonts w:ascii="Times New Roman" w:hAnsi="Times New Roman"/>
              </w:rPr>
            </w:pPr>
          </w:p>
        </w:tc>
        <w:tc>
          <w:tcPr>
            <w:tcW w:w="3961" w:type="dxa"/>
            <w:gridSpan w:val="3"/>
            <w:vAlign w:val="center"/>
          </w:tcPr>
          <w:p w:rsidR="00D228CD" w:rsidRPr="007453C8" w:rsidRDefault="00D228CD" w:rsidP="00E37CB7">
            <w:pPr>
              <w:jc w:val="center"/>
              <w:rPr>
                <w:rFonts w:ascii="Times New Roman" w:hAnsi="Times New Roman"/>
              </w:rPr>
            </w:pPr>
            <w:r w:rsidRPr="007453C8">
              <w:rPr>
                <w:rFonts w:ascii="Times New Roman" w:hAnsi="Times New Roman"/>
              </w:rPr>
              <w:t>Семестр</w:t>
            </w:r>
          </w:p>
        </w:tc>
      </w:tr>
      <w:tr w:rsidR="00D228CD" w:rsidRPr="007453C8" w:rsidTr="00E37CB7">
        <w:trPr>
          <w:cantSplit/>
          <w:trHeight w:val="323"/>
        </w:trPr>
        <w:tc>
          <w:tcPr>
            <w:tcW w:w="2896" w:type="dxa"/>
            <w:vMerge w:val="restart"/>
            <w:vAlign w:val="center"/>
          </w:tcPr>
          <w:p w:rsidR="00D228CD" w:rsidRPr="007453C8" w:rsidRDefault="00D904BA" w:rsidP="00E37CB7">
            <w:pPr>
              <w:rPr>
                <w:rFonts w:ascii="Times New Roman" w:hAnsi="Times New Roman"/>
              </w:rPr>
            </w:pPr>
            <w:r>
              <w:rPr>
                <w:rFonts w:ascii="Times New Roman" w:hAnsi="Times New Roman"/>
              </w:rPr>
              <w:t>Загальна кількість годин: 18</w:t>
            </w:r>
            <w:r w:rsidR="00D228CD" w:rsidRPr="007453C8">
              <w:rPr>
                <w:rFonts w:ascii="Times New Roman" w:hAnsi="Times New Roman"/>
              </w:rPr>
              <w:t>0 год.</w:t>
            </w:r>
          </w:p>
        </w:tc>
        <w:tc>
          <w:tcPr>
            <w:tcW w:w="2499" w:type="dxa"/>
            <w:vMerge/>
            <w:vAlign w:val="center"/>
          </w:tcPr>
          <w:p w:rsidR="00D228CD" w:rsidRPr="007453C8" w:rsidRDefault="00D228CD" w:rsidP="00E37CB7">
            <w:pPr>
              <w:jc w:val="center"/>
              <w:rPr>
                <w:rFonts w:ascii="Times New Roman" w:hAnsi="Times New Roman"/>
              </w:rPr>
            </w:pPr>
          </w:p>
        </w:tc>
        <w:tc>
          <w:tcPr>
            <w:tcW w:w="2137" w:type="dxa"/>
            <w:gridSpan w:val="2"/>
            <w:vAlign w:val="center"/>
          </w:tcPr>
          <w:p w:rsidR="00D228CD" w:rsidRPr="007453C8" w:rsidRDefault="00271802" w:rsidP="00E37CB7">
            <w:pPr>
              <w:jc w:val="center"/>
              <w:rPr>
                <w:rFonts w:ascii="Times New Roman" w:hAnsi="Times New Roman"/>
              </w:rPr>
            </w:pPr>
            <w:r>
              <w:rPr>
                <w:rFonts w:ascii="Times New Roman" w:hAnsi="Times New Roman"/>
                <w:lang w:val="en-US"/>
              </w:rPr>
              <w:t>3</w:t>
            </w:r>
            <w:r w:rsidR="00D228CD" w:rsidRPr="007453C8">
              <w:rPr>
                <w:rFonts w:ascii="Times New Roman" w:hAnsi="Times New Roman"/>
              </w:rPr>
              <w:t>-</w:t>
            </w:r>
            <w:proofErr w:type="spellStart"/>
            <w:r w:rsidR="00D228CD" w:rsidRPr="007453C8">
              <w:rPr>
                <w:rFonts w:ascii="Times New Roman" w:hAnsi="Times New Roman"/>
              </w:rPr>
              <w:t>ий</w:t>
            </w:r>
            <w:proofErr w:type="spellEnd"/>
            <w:r w:rsidR="00D228CD">
              <w:rPr>
                <w:rFonts w:ascii="Times New Roman" w:hAnsi="Times New Roman"/>
              </w:rPr>
              <w:t xml:space="preserve">, </w:t>
            </w:r>
            <w:r>
              <w:rPr>
                <w:rFonts w:ascii="Times New Roman" w:hAnsi="Times New Roman"/>
                <w:lang w:val="en-US"/>
              </w:rPr>
              <w:t>4</w:t>
            </w:r>
            <w:r w:rsidR="00D228CD" w:rsidRPr="007453C8">
              <w:rPr>
                <w:rFonts w:ascii="Times New Roman" w:hAnsi="Times New Roman"/>
              </w:rPr>
              <w:t>-</w:t>
            </w:r>
            <w:proofErr w:type="spellStart"/>
            <w:r w:rsidR="00D228CD" w:rsidRPr="007453C8">
              <w:rPr>
                <w:rFonts w:ascii="Times New Roman" w:hAnsi="Times New Roman"/>
              </w:rPr>
              <w:t>ий</w:t>
            </w:r>
            <w:proofErr w:type="spellEnd"/>
          </w:p>
        </w:tc>
        <w:tc>
          <w:tcPr>
            <w:tcW w:w="1824" w:type="dxa"/>
            <w:vAlign w:val="center"/>
          </w:tcPr>
          <w:p w:rsidR="00D228CD" w:rsidRPr="007453C8" w:rsidRDefault="00D228CD" w:rsidP="00E37CB7">
            <w:pPr>
              <w:jc w:val="center"/>
              <w:rPr>
                <w:rFonts w:ascii="Times New Roman" w:hAnsi="Times New Roman"/>
              </w:rPr>
            </w:pPr>
            <w:r>
              <w:rPr>
                <w:rFonts w:ascii="Times New Roman" w:hAnsi="Times New Roman"/>
              </w:rPr>
              <w:t>-</w:t>
            </w:r>
          </w:p>
        </w:tc>
      </w:tr>
      <w:tr w:rsidR="00D228CD" w:rsidRPr="007453C8" w:rsidTr="00E37CB7">
        <w:trPr>
          <w:cantSplit/>
          <w:trHeight w:val="322"/>
        </w:trPr>
        <w:tc>
          <w:tcPr>
            <w:tcW w:w="2896" w:type="dxa"/>
            <w:vMerge/>
            <w:vAlign w:val="center"/>
          </w:tcPr>
          <w:p w:rsidR="00D228CD" w:rsidRPr="007453C8" w:rsidRDefault="00D228CD" w:rsidP="00E37CB7">
            <w:pPr>
              <w:rPr>
                <w:rFonts w:ascii="Times New Roman" w:hAnsi="Times New Roman"/>
              </w:rPr>
            </w:pPr>
          </w:p>
        </w:tc>
        <w:tc>
          <w:tcPr>
            <w:tcW w:w="2499" w:type="dxa"/>
            <w:vMerge/>
            <w:vAlign w:val="center"/>
          </w:tcPr>
          <w:p w:rsidR="00D228CD" w:rsidRPr="007453C8" w:rsidRDefault="00D228CD" w:rsidP="00E37CB7">
            <w:pPr>
              <w:jc w:val="center"/>
              <w:rPr>
                <w:rFonts w:ascii="Times New Roman" w:hAnsi="Times New Roman"/>
              </w:rPr>
            </w:pPr>
          </w:p>
        </w:tc>
        <w:tc>
          <w:tcPr>
            <w:tcW w:w="3961" w:type="dxa"/>
            <w:gridSpan w:val="3"/>
            <w:vAlign w:val="center"/>
          </w:tcPr>
          <w:p w:rsidR="00D228CD" w:rsidRPr="007453C8" w:rsidRDefault="00D228CD" w:rsidP="00E37CB7">
            <w:pPr>
              <w:jc w:val="center"/>
              <w:rPr>
                <w:rFonts w:ascii="Times New Roman" w:hAnsi="Times New Roman"/>
              </w:rPr>
            </w:pPr>
            <w:r w:rsidRPr="007453C8">
              <w:rPr>
                <w:rFonts w:ascii="Times New Roman" w:hAnsi="Times New Roman"/>
              </w:rPr>
              <w:t>Лекції</w:t>
            </w:r>
          </w:p>
        </w:tc>
      </w:tr>
      <w:tr w:rsidR="00706682" w:rsidRPr="007453C8" w:rsidTr="00E37CB7">
        <w:trPr>
          <w:cantSplit/>
          <w:trHeight w:val="320"/>
        </w:trPr>
        <w:tc>
          <w:tcPr>
            <w:tcW w:w="2896" w:type="dxa"/>
            <w:vMerge w:val="restart"/>
            <w:vAlign w:val="center"/>
          </w:tcPr>
          <w:p w:rsidR="00706682" w:rsidRPr="007453C8" w:rsidRDefault="00706682" w:rsidP="00D904BA">
            <w:pPr>
              <w:spacing w:after="0"/>
              <w:rPr>
                <w:rFonts w:ascii="Times New Roman" w:hAnsi="Times New Roman"/>
              </w:rPr>
            </w:pPr>
            <w:r w:rsidRPr="007453C8">
              <w:rPr>
                <w:rFonts w:ascii="Times New Roman" w:hAnsi="Times New Roman"/>
              </w:rPr>
              <w:t>Тижневих годин для денної форми навчання:</w:t>
            </w:r>
          </w:p>
          <w:p w:rsidR="00D904BA" w:rsidRDefault="00D904BA" w:rsidP="00D904BA">
            <w:pPr>
              <w:spacing w:after="0"/>
              <w:jc w:val="center"/>
              <w:rPr>
                <w:rFonts w:ascii="Times New Roman" w:hAnsi="Times New Roman"/>
              </w:rPr>
            </w:pPr>
          </w:p>
          <w:p w:rsidR="00D904BA" w:rsidRDefault="00212B98" w:rsidP="00D904BA">
            <w:pPr>
              <w:spacing w:after="0" w:line="240" w:lineRule="auto"/>
              <w:rPr>
                <w:rFonts w:ascii="Times New Roman" w:hAnsi="Times New Roman"/>
              </w:rPr>
            </w:pPr>
            <w:r w:rsidRPr="007453C8">
              <w:rPr>
                <w:rFonts w:ascii="Times New Roman" w:hAnsi="Times New Roman"/>
              </w:rPr>
              <w:t>ауд</w:t>
            </w:r>
            <w:r w:rsidR="00D904BA">
              <w:rPr>
                <w:rFonts w:ascii="Times New Roman" w:hAnsi="Times New Roman"/>
              </w:rPr>
              <w:t>иторних:</w:t>
            </w:r>
          </w:p>
          <w:p w:rsidR="00D904BA" w:rsidRDefault="00212B98" w:rsidP="00D904BA">
            <w:pPr>
              <w:spacing w:after="0" w:line="240" w:lineRule="auto"/>
              <w:rPr>
                <w:rFonts w:ascii="Times New Roman" w:hAnsi="Times New Roman"/>
              </w:rPr>
            </w:pPr>
            <w:r w:rsidRPr="007453C8">
              <w:rPr>
                <w:rFonts w:ascii="Times New Roman" w:hAnsi="Times New Roman"/>
              </w:rPr>
              <w:t>4</w:t>
            </w:r>
            <w:r w:rsidR="00D904BA">
              <w:rPr>
                <w:rFonts w:ascii="Times New Roman" w:hAnsi="Times New Roman"/>
              </w:rPr>
              <w:t xml:space="preserve"> год. у 1-ому сем.,</w:t>
            </w:r>
          </w:p>
          <w:p w:rsidR="00706682" w:rsidRPr="007453C8" w:rsidRDefault="00D904BA" w:rsidP="00D904BA">
            <w:pPr>
              <w:spacing w:after="0"/>
              <w:rPr>
                <w:rFonts w:ascii="Times New Roman" w:hAnsi="Times New Roman"/>
              </w:rPr>
            </w:pPr>
            <w:r>
              <w:rPr>
                <w:rFonts w:ascii="Times New Roman" w:hAnsi="Times New Roman"/>
              </w:rPr>
              <w:t>4 год. у 2-ому сем.</w:t>
            </w:r>
          </w:p>
          <w:p w:rsidR="00D904BA" w:rsidRDefault="00D904BA" w:rsidP="00D904BA">
            <w:pPr>
              <w:spacing w:after="0" w:line="240" w:lineRule="auto"/>
              <w:jc w:val="center"/>
              <w:rPr>
                <w:rFonts w:ascii="Times New Roman" w:hAnsi="Times New Roman"/>
              </w:rPr>
            </w:pPr>
          </w:p>
          <w:p w:rsidR="00D904BA" w:rsidRDefault="00D904BA" w:rsidP="00D904BA">
            <w:pPr>
              <w:spacing w:after="0" w:line="240" w:lineRule="auto"/>
              <w:rPr>
                <w:rFonts w:ascii="Times New Roman" w:hAnsi="Times New Roman"/>
              </w:rPr>
            </w:pPr>
            <w:r>
              <w:rPr>
                <w:rFonts w:ascii="Times New Roman" w:hAnsi="Times New Roman"/>
              </w:rPr>
              <w:t>самостійної роботи студента:</w:t>
            </w:r>
          </w:p>
          <w:p w:rsidR="00D904BA" w:rsidRDefault="00D904BA" w:rsidP="00D904BA">
            <w:pPr>
              <w:spacing w:after="0" w:line="240" w:lineRule="auto"/>
              <w:rPr>
                <w:rFonts w:ascii="Times New Roman" w:hAnsi="Times New Roman"/>
              </w:rPr>
            </w:pPr>
            <w:r>
              <w:rPr>
                <w:rFonts w:ascii="Times New Roman" w:hAnsi="Times New Roman"/>
                <w:color w:val="000000" w:themeColor="text1"/>
              </w:rPr>
              <w:t xml:space="preserve">1 год. </w:t>
            </w:r>
            <w:r>
              <w:rPr>
                <w:rFonts w:ascii="Times New Roman" w:hAnsi="Times New Roman"/>
              </w:rPr>
              <w:t>у 1-ому сем.,</w:t>
            </w:r>
          </w:p>
          <w:p w:rsidR="00706682" w:rsidRPr="00D904BA" w:rsidRDefault="00D904BA" w:rsidP="00D904BA">
            <w:pPr>
              <w:spacing w:after="0"/>
              <w:rPr>
                <w:rFonts w:ascii="Times New Roman" w:hAnsi="Times New Roman"/>
              </w:rPr>
            </w:pPr>
            <w:r>
              <w:rPr>
                <w:rFonts w:ascii="Times New Roman" w:hAnsi="Times New Roman"/>
              </w:rPr>
              <w:t>2 год. у 2-ому сем.</w:t>
            </w:r>
          </w:p>
        </w:tc>
        <w:tc>
          <w:tcPr>
            <w:tcW w:w="2499" w:type="dxa"/>
            <w:vMerge w:val="restart"/>
            <w:vAlign w:val="center"/>
          </w:tcPr>
          <w:p w:rsidR="00706682" w:rsidRPr="007453C8" w:rsidRDefault="00706682" w:rsidP="00E37CB7">
            <w:pPr>
              <w:jc w:val="center"/>
              <w:rPr>
                <w:rFonts w:ascii="Times New Roman" w:hAnsi="Times New Roman"/>
              </w:rPr>
            </w:pPr>
            <w:r w:rsidRPr="007453C8">
              <w:rPr>
                <w:rFonts w:ascii="Times New Roman" w:hAnsi="Times New Roman"/>
              </w:rPr>
              <w:t>Освітньо-кваліфікаційний рівень:</w:t>
            </w:r>
          </w:p>
          <w:p w:rsidR="00706682" w:rsidRPr="007453C8" w:rsidRDefault="00706682" w:rsidP="00E37CB7">
            <w:pPr>
              <w:jc w:val="center"/>
              <w:rPr>
                <w:rFonts w:ascii="Times New Roman" w:hAnsi="Times New Roman"/>
              </w:rPr>
            </w:pPr>
            <w:r w:rsidRPr="007453C8">
              <w:rPr>
                <w:rFonts w:ascii="Times New Roman" w:hAnsi="Times New Roman"/>
              </w:rPr>
              <w:t>«бакалавр»</w:t>
            </w:r>
          </w:p>
        </w:tc>
        <w:tc>
          <w:tcPr>
            <w:tcW w:w="2137" w:type="dxa"/>
            <w:gridSpan w:val="2"/>
            <w:vAlign w:val="center"/>
          </w:tcPr>
          <w:p w:rsidR="00706682" w:rsidRPr="007453C8" w:rsidRDefault="003B615D" w:rsidP="00E37CB7">
            <w:pPr>
              <w:jc w:val="center"/>
              <w:rPr>
                <w:rFonts w:ascii="Times New Roman" w:hAnsi="Times New Roman"/>
              </w:rPr>
            </w:pPr>
            <w:r w:rsidRPr="007453C8">
              <w:rPr>
                <w:rFonts w:ascii="Times New Roman" w:hAnsi="Times New Roman"/>
              </w:rPr>
              <w:t>-</w:t>
            </w:r>
            <w:r w:rsidR="00706682" w:rsidRPr="007453C8">
              <w:rPr>
                <w:rFonts w:ascii="Times New Roman" w:hAnsi="Times New Roman"/>
              </w:rPr>
              <w:t xml:space="preserve"> год.</w:t>
            </w:r>
          </w:p>
        </w:tc>
        <w:tc>
          <w:tcPr>
            <w:tcW w:w="1824" w:type="dxa"/>
            <w:vAlign w:val="center"/>
          </w:tcPr>
          <w:p w:rsidR="00706682" w:rsidRPr="007453C8" w:rsidRDefault="003B615D" w:rsidP="00E37CB7">
            <w:pPr>
              <w:jc w:val="center"/>
              <w:rPr>
                <w:rFonts w:ascii="Times New Roman" w:hAnsi="Times New Roman"/>
              </w:rPr>
            </w:pPr>
            <w:r w:rsidRPr="007453C8">
              <w:rPr>
                <w:rFonts w:ascii="Times New Roman" w:hAnsi="Times New Roman"/>
              </w:rPr>
              <w:t>-</w:t>
            </w:r>
            <w:r w:rsidR="00706682" w:rsidRPr="007453C8">
              <w:rPr>
                <w:rFonts w:ascii="Times New Roman" w:hAnsi="Times New Roman"/>
              </w:rPr>
              <w:t xml:space="preserve"> год.</w:t>
            </w:r>
          </w:p>
        </w:tc>
      </w:tr>
      <w:tr w:rsidR="00706682" w:rsidRPr="007453C8" w:rsidTr="00E37CB7">
        <w:trPr>
          <w:cantSplit/>
          <w:trHeight w:val="320"/>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Практичні, семінарські</w:t>
            </w:r>
          </w:p>
        </w:tc>
      </w:tr>
      <w:tr w:rsidR="00706682" w:rsidRPr="007453C8" w:rsidTr="00E37CB7">
        <w:trPr>
          <w:cantSplit/>
          <w:trHeight w:val="320"/>
        </w:trPr>
        <w:tc>
          <w:tcPr>
            <w:tcW w:w="2896" w:type="dxa"/>
            <w:vMerge/>
            <w:vAlign w:val="center"/>
          </w:tcPr>
          <w:p w:rsidR="00706682" w:rsidRPr="007453C8" w:rsidRDefault="00706682" w:rsidP="00E37CB7">
            <w:pP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Default="00212B98" w:rsidP="00D904BA">
            <w:pPr>
              <w:spacing w:after="0" w:line="240" w:lineRule="auto"/>
              <w:jc w:val="center"/>
              <w:rPr>
                <w:rFonts w:ascii="Times New Roman" w:hAnsi="Times New Roman"/>
              </w:rPr>
            </w:pPr>
            <w:r w:rsidRPr="007453C8">
              <w:rPr>
                <w:rFonts w:ascii="Times New Roman" w:hAnsi="Times New Roman"/>
              </w:rPr>
              <w:t>64</w:t>
            </w:r>
            <w:r w:rsidR="00706682" w:rsidRPr="007453C8">
              <w:rPr>
                <w:rFonts w:ascii="Times New Roman" w:hAnsi="Times New Roman"/>
              </w:rPr>
              <w:t xml:space="preserve"> год.</w:t>
            </w:r>
            <w:r w:rsidR="00D904BA">
              <w:rPr>
                <w:rFonts w:ascii="Times New Roman" w:hAnsi="Times New Roman"/>
              </w:rPr>
              <w:t xml:space="preserve"> у 1-ому сем.,</w:t>
            </w:r>
          </w:p>
          <w:p w:rsidR="00D904BA" w:rsidRPr="007453C8" w:rsidRDefault="00D904BA" w:rsidP="00E37CB7">
            <w:pPr>
              <w:jc w:val="center"/>
              <w:rPr>
                <w:rFonts w:ascii="Times New Roman" w:hAnsi="Times New Roman"/>
              </w:rPr>
            </w:pPr>
            <w:r w:rsidRPr="007453C8">
              <w:rPr>
                <w:rFonts w:ascii="Times New Roman" w:hAnsi="Times New Roman"/>
              </w:rPr>
              <w:t>64 год.</w:t>
            </w:r>
            <w:r>
              <w:rPr>
                <w:rFonts w:ascii="Times New Roman" w:hAnsi="Times New Roman"/>
              </w:rPr>
              <w:t xml:space="preserve"> у 2-ому сем.</w:t>
            </w:r>
          </w:p>
        </w:tc>
        <w:tc>
          <w:tcPr>
            <w:tcW w:w="1824" w:type="dxa"/>
            <w:vAlign w:val="center"/>
          </w:tcPr>
          <w:p w:rsidR="00706682" w:rsidRPr="007453C8" w:rsidRDefault="00D904BA" w:rsidP="00E37CB7">
            <w:pPr>
              <w:jc w:val="center"/>
              <w:rPr>
                <w:rFonts w:ascii="Times New Roman" w:hAnsi="Times New Roman"/>
              </w:rPr>
            </w:pPr>
            <w:r>
              <w:rPr>
                <w:rFonts w:ascii="Times New Roman" w:hAnsi="Times New Roman"/>
              </w:rPr>
              <w:t>-</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Лабораторні</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706682" w:rsidRPr="007453C8" w:rsidRDefault="00D904BA" w:rsidP="00E37CB7">
            <w:pPr>
              <w:jc w:val="center"/>
              <w:rPr>
                <w:rFonts w:ascii="Times New Roman" w:hAnsi="Times New Roman"/>
              </w:rPr>
            </w:pPr>
            <w:r>
              <w:rPr>
                <w:rFonts w:ascii="Times New Roman" w:hAnsi="Times New Roman"/>
              </w:rPr>
              <w:t>-</w:t>
            </w:r>
          </w:p>
        </w:tc>
        <w:tc>
          <w:tcPr>
            <w:tcW w:w="1824" w:type="dxa"/>
            <w:vAlign w:val="center"/>
          </w:tcPr>
          <w:p w:rsidR="00706682" w:rsidRPr="007453C8" w:rsidRDefault="00D904BA" w:rsidP="00E37CB7">
            <w:pPr>
              <w:jc w:val="center"/>
              <w:rPr>
                <w:rFonts w:ascii="Times New Roman" w:hAnsi="Times New Roman"/>
              </w:rPr>
            </w:pPr>
            <w:r>
              <w:rPr>
                <w:rFonts w:ascii="Times New Roman" w:hAnsi="Times New Roman"/>
              </w:rPr>
              <w:t>-</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Самостійна робота</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2137" w:type="dxa"/>
            <w:gridSpan w:val="2"/>
            <w:vAlign w:val="center"/>
          </w:tcPr>
          <w:p w:rsidR="00D904BA" w:rsidRDefault="00D904BA" w:rsidP="00D904BA">
            <w:pPr>
              <w:spacing w:after="0" w:line="240" w:lineRule="auto"/>
              <w:jc w:val="center"/>
              <w:rPr>
                <w:rFonts w:ascii="Times New Roman" w:hAnsi="Times New Roman"/>
              </w:rPr>
            </w:pPr>
            <w:r>
              <w:rPr>
                <w:rFonts w:ascii="Times New Roman" w:hAnsi="Times New Roman"/>
              </w:rPr>
              <w:t>26</w:t>
            </w:r>
            <w:r w:rsidRPr="007453C8">
              <w:rPr>
                <w:rFonts w:ascii="Times New Roman" w:hAnsi="Times New Roman"/>
              </w:rPr>
              <w:t xml:space="preserve"> год.</w:t>
            </w:r>
            <w:r>
              <w:rPr>
                <w:rFonts w:ascii="Times New Roman" w:hAnsi="Times New Roman"/>
              </w:rPr>
              <w:t xml:space="preserve"> у 1-ому сем.,</w:t>
            </w:r>
          </w:p>
          <w:p w:rsidR="00706682" w:rsidRPr="007453C8" w:rsidRDefault="00D904BA" w:rsidP="00D904BA">
            <w:pPr>
              <w:jc w:val="center"/>
              <w:rPr>
                <w:rFonts w:ascii="Times New Roman" w:hAnsi="Times New Roman"/>
              </w:rPr>
            </w:pPr>
            <w:r>
              <w:rPr>
                <w:rFonts w:ascii="Times New Roman" w:hAnsi="Times New Roman"/>
              </w:rPr>
              <w:t>26</w:t>
            </w:r>
            <w:r w:rsidRPr="007453C8">
              <w:rPr>
                <w:rFonts w:ascii="Times New Roman" w:hAnsi="Times New Roman"/>
              </w:rPr>
              <w:t xml:space="preserve"> год.</w:t>
            </w:r>
            <w:r>
              <w:rPr>
                <w:rFonts w:ascii="Times New Roman" w:hAnsi="Times New Roman"/>
              </w:rPr>
              <w:t xml:space="preserve"> у 2-ому сем.</w:t>
            </w:r>
          </w:p>
        </w:tc>
        <w:tc>
          <w:tcPr>
            <w:tcW w:w="1824" w:type="dxa"/>
            <w:vAlign w:val="center"/>
          </w:tcPr>
          <w:p w:rsidR="00706682" w:rsidRPr="007453C8" w:rsidRDefault="00D904BA" w:rsidP="00E37CB7">
            <w:pPr>
              <w:jc w:val="center"/>
              <w:rPr>
                <w:rFonts w:ascii="Times New Roman" w:hAnsi="Times New Roman"/>
              </w:rPr>
            </w:pPr>
            <w:r>
              <w:rPr>
                <w:rFonts w:ascii="Times New Roman" w:hAnsi="Times New Roman"/>
                <w:color w:val="000000" w:themeColor="text1"/>
                <w:lang w:val="ru-RU"/>
              </w:rPr>
              <w:t>-</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7453C8" w:rsidRDefault="00706682" w:rsidP="00E37CB7">
            <w:pPr>
              <w:jc w:val="center"/>
              <w:rPr>
                <w:rFonts w:ascii="Times New Roman" w:hAnsi="Times New Roman"/>
              </w:rPr>
            </w:pPr>
            <w:r w:rsidRPr="007453C8">
              <w:rPr>
                <w:rFonts w:ascii="Times New Roman" w:hAnsi="Times New Roman"/>
              </w:rPr>
              <w:t xml:space="preserve">ІНДЗ: </w:t>
            </w:r>
          </w:p>
        </w:tc>
      </w:tr>
      <w:tr w:rsidR="00706682" w:rsidRPr="007453C8" w:rsidTr="00E37CB7">
        <w:trPr>
          <w:cantSplit/>
          <w:trHeight w:val="138"/>
        </w:trPr>
        <w:tc>
          <w:tcPr>
            <w:tcW w:w="2896" w:type="dxa"/>
            <w:vMerge/>
            <w:vAlign w:val="center"/>
          </w:tcPr>
          <w:p w:rsidR="00706682" w:rsidRPr="007453C8" w:rsidRDefault="00706682" w:rsidP="00E37CB7">
            <w:pPr>
              <w:jc w:val="center"/>
              <w:rPr>
                <w:rFonts w:ascii="Times New Roman" w:hAnsi="Times New Roman"/>
              </w:rPr>
            </w:pPr>
          </w:p>
        </w:tc>
        <w:tc>
          <w:tcPr>
            <w:tcW w:w="2499" w:type="dxa"/>
            <w:vMerge/>
            <w:vAlign w:val="center"/>
          </w:tcPr>
          <w:p w:rsidR="00706682" w:rsidRPr="007453C8" w:rsidRDefault="00706682" w:rsidP="00E37CB7">
            <w:pPr>
              <w:jc w:val="center"/>
              <w:rPr>
                <w:rFonts w:ascii="Times New Roman" w:hAnsi="Times New Roman"/>
              </w:rPr>
            </w:pPr>
          </w:p>
        </w:tc>
        <w:tc>
          <w:tcPr>
            <w:tcW w:w="3961" w:type="dxa"/>
            <w:gridSpan w:val="3"/>
            <w:vAlign w:val="center"/>
          </w:tcPr>
          <w:p w:rsidR="00706682" w:rsidRPr="006779F0" w:rsidRDefault="00706682" w:rsidP="00271802">
            <w:pPr>
              <w:spacing w:after="0" w:line="240" w:lineRule="auto"/>
              <w:jc w:val="center"/>
              <w:rPr>
                <w:rFonts w:ascii="Times New Roman" w:hAnsi="Times New Roman"/>
                <w:lang w:val="ru-RU"/>
              </w:rPr>
            </w:pPr>
            <w:r w:rsidRPr="007453C8">
              <w:rPr>
                <w:rFonts w:ascii="Times New Roman" w:hAnsi="Times New Roman"/>
              </w:rPr>
              <w:t>Вид контролю:</w:t>
            </w:r>
          </w:p>
          <w:p w:rsidR="00706682" w:rsidRDefault="00D904BA" w:rsidP="00D904BA">
            <w:pPr>
              <w:spacing w:after="0" w:line="240" w:lineRule="auto"/>
              <w:jc w:val="center"/>
              <w:rPr>
                <w:rFonts w:ascii="Times New Roman" w:hAnsi="Times New Roman"/>
              </w:rPr>
            </w:pPr>
            <w:r>
              <w:rPr>
                <w:rFonts w:ascii="Times New Roman" w:hAnsi="Times New Roman"/>
              </w:rPr>
              <w:t>екзамен (2</w:t>
            </w:r>
            <w:r w:rsidRPr="007453C8">
              <w:rPr>
                <w:rFonts w:ascii="Times New Roman" w:hAnsi="Times New Roman"/>
              </w:rPr>
              <w:t>-ий</w:t>
            </w:r>
            <w:r>
              <w:rPr>
                <w:rFonts w:ascii="Times New Roman" w:hAnsi="Times New Roman"/>
              </w:rPr>
              <w:t xml:space="preserve"> сем.)</w:t>
            </w:r>
          </w:p>
          <w:p w:rsidR="00D904BA" w:rsidRPr="007453C8" w:rsidRDefault="00D904BA" w:rsidP="00D904BA">
            <w:pPr>
              <w:spacing w:after="0" w:line="240" w:lineRule="auto"/>
              <w:jc w:val="center"/>
              <w:rPr>
                <w:rFonts w:ascii="Times New Roman" w:hAnsi="Times New Roman"/>
              </w:rPr>
            </w:pPr>
          </w:p>
        </w:tc>
      </w:tr>
    </w:tbl>
    <w:p w:rsidR="00AB5C22" w:rsidRDefault="00AB5C22" w:rsidP="00706682">
      <w:pPr>
        <w:rPr>
          <w:rFonts w:ascii="Times New Roman" w:hAnsi="Times New Roman"/>
        </w:rPr>
      </w:pPr>
    </w:p>
    <w:p w:rsidR="00AB5C22" w:rsidRDefault="00AB5C22">
      <w:pPr>
        <w:rPr>
          <w:rFonts w:ascii="Times New Roman" w:hAnsi="Times New Roman"/>
        </w:rPr>
      </w:pPr>
      <w:r>
        <w:rPr>
          <w:rFonts w:ascii="Times New Roman" w:hAnsi="Times New Roman"/>
        </w:rPr>
        <w:br w:type="page"/>
      </w:r>
    </w:p>
    <w:p w:rsidR="00706682" w:rsidRPr="007453C8" w:rsidRDefault="00706682" w:rsidP="00706682">
      <w:pPr>
        <w:ind w:left="1440" w:hanging="1440"/>
        <w:jc w:val="right"/>
        <w:rPr>
          <w:rFonts w:ascii="Times New Roman" w:hAnsi="Times New Roman"/>
        </w:rPr>
      </w:pPr>
    </w:p>
    <w:p w:rsidR="00706682" w:rsidRPr="007453C8" w:rsidRDefault="00706682" w:rsidP="00706682">
      <w:pPr>
        <w:pStyle w:val="1"/>
        <w:numPr>
          <w:ilvl w:val="0"/>
          <w:numId w:val="1"/>
        </w:numPr>
        <w:spacing w:before="0" w:after="0"/>
        <w:rPr>
          <w:rFonts w:ascii="Times New Roman" w:hAnsi="Times New Roman" w:cs="Times New Roman"/>
          <w:bCs w:val="0"/>
          <w:sz w:val="28"/>
          <w:szCs w:val="28"/>
        </w:rPr>
      </w:pPr>
      <w:r w:rsidRPr="007453C8">
        <w:rPr>
          <w:rFonts w:ascii="Times New Roman" w:hAnsi="Times New Roman" w:cs="Times New Roman"/>
          <w:bCs w:val="0"/>
          <w:sz w:val="28"/>
          <w:szCs w:val="28"/>
        </w:rPr>
        <w:t>Мета та завдання навчальної дисципліни</w:t>
      </w:r>
    </w:p>
    <w:p w:rsidR="00334E4B" w:rsidRPr="007453C8" w:rsidRDefault="00334E4B" w:rsidP="00334E4B">
      <w:pPr>
        <w:spacing w:after="0"/>
        <w:ind w:firstLine="708"/>
        <w:jc w:val="both"/>
        <w:rPr>
          <w:rFonts w:ascii="Times New Roman" w:hAnsi="Times New Roman"/>
          <w:b/>
          <w:sz w:val="28"/>
          <w:szCs w:val="28"/>
        </w:rPr>
      </w:pPr>
    </w:p>
    <w:p w:rsidR="00C60A97" w:rsidRPr="007453C8" w:rsidRDefault="00706682" w:rsidP="00334E4B">
      <w:pPr>
        <w:spacing w:after="0"/>
        <w:ind w:firstLine="708"/>
        <w:jc w:val="both"/>
        <w:rPr>
          <w:rFonts w:ascii="Times New Roman" w:hAnsi="Times New Roman"/>
          <w:sz w:val="28"/>
          <w:szCs w:val="28"/>
          <w:lang w:eastAsia="ru-RU"/>
        </w:rPr>
      </w:pPr>
      <w:r w:rsidRPr="007453C8">
        <w:rPr>
          <w:rFonts w:ascii="Times New Roman" w:hAnsi="Times New Roman"/>
          <w:b/>
          <w:sz w:val="28"/>
          <w:szCs w:val="28"/>
        </w:rPr>
        <w:t>Мета:</w:t>
      </w:r>
      <w:r w:rsidRPr="007453C8">
        <w:rPr>
          <w:rFonts w:ascii="Times New Roman" w:hAnsi="Times New Roman"/>
          <w:sz w:val="28"/>
          <w:szCs w:val="28"/>
        </w:rPr>
        <w:t xml:space="preserve"> </w:t>
      </w:r>
      <w:r w:rsidR="00C60A97" w:rsidRPr="007453C8">
        <w:rPr>
          <w:rFonts w:ascii="Times New Roman" w:hAnsi="Times New Roman"/>
          <w:sz w:val="28"/>
          <w:szCs w:val="28"/>
          <w:lang w:eastAsia="ru-RU"/>
        </w:rPr>
        <w:t>програма курсу «Іноземна мова (французька)» спрямована на те, щоб студенти дося</w:t>
      </w:r>
      <w:r w:rsidR="00271802">
        <w:rPr>
          <w:rFonts w:ascii="Times New Roman" w:hAnsi="Times New Roman"/>
          <w:sz w:val="28"/>
          <w:szCs w:val="28"/>
          <w:lang w:eastAsia="ru-RU"/>
        </w:rPr>
        <w:t xml:space="preserve">гли рівня </w:t>
      </w:r>
      <w:proofErr w:type="spellStart"/>
      <w:r w:rsidR="00271802">
        <w:rPr>
          <w:rFonts w:ascii="Times New Roman" w:hAnsi="Times New Roman"/>
          <w:sz w:val="28"/>
          <w:szCs w:val="28"/>
          <w:lang w:eastAsia="ru-RU"/>
        </w:rPr>
        <w:t>мовної</w:t>
      </w:r>
      <w:proofErr w:type="spellEnd"/>
      <w:r w:rsidR="00271802">
        <w:rPr>
          <w:rFonts w:ascii="Times New Roman" w:hAnsi="Times New Roman"/>
          <w:sz w:val="28"/>
          <w:szCs w:val="28"/>
          <w:lang w:eastAsia="ru-RU"/>
        </w:rPr>
        <w:t xml:space="preserve"> компетенції </w:t>
      </w:r>
      <w:r w:rsidR="00C60A97" w:rsidRPr="007453C8">
        <w:rPr>
          <w:rFonts w:ascii="Times New Roman" w:hAnsi="Times New Roman"/>
          <w:sz w:val="28"/>
          <w:szCs w:val="28"/>
          <w:lang w:eastAsia="ru-RU"/>
        </w:rPr>
        <w:t xml:space="preserve">А2 згідно із Загальноєвропейськими рекомендаціями з </w:t>
      </w:r>
      <w:proofErr w:type="spellStart"/>
      <w:r w:rsidR="00C60A97" w:rsidRPr="007453C8">
        <w:rPr>
          <w:rFonts w:ascii="Times New Roman" w:hAnsi="Times New Roman"/>
          <w:sz w:val="28"/>
          <w:szCs w:val="28"/>
          <w:lang w:eastAsia="ru-RU"/>
        </w:rPr>
        <w:t>мовної</w:t>
      </w:r>
      <w:proofErr w:type="spellEnd"/>
      <w:r w:rsidR="00C60A97" w:rsidRPr="007453C8">
        <w:rPr>
          <w:rFonts w:ascii="Times New Roman" w:hAnsi="Times New Roman"/>
          <w:sz w:val="28"/>
          <w:szCs w:val="28"/>
          <w:lang w:eastAsia="ru-RU"/>
        </w:rPr>
        <w:t xml:space="preserve"> освіти. Передусім програмою курсу передбачено багато фонетичних вправ та тренувальних </w:t>
      </w:r>
      <w:proofErr w:type="spellStart"/>
      <w:r w:rsidR="00C60A97" w:rsidRPr="007453C8">
        <w:rPr>
          <w:rFonts w:ascii="Times New Roman" w:hAnsi="Times New Roman"/>
          <w:sz w:val="28"/>
          <w:szCs w:val="28"/>
          <w:lang w:eastAsia="ru-RU"/>
        </w:rPr>
        <w:t>аудіозаписів</w:t>
      </w:r>
      <w:proofErr w:type="spellEnd"/>
      <w:r w:rsidR="00C60A97" w:rsidRPr="007453C8">
        <w:rPr>
          <w:rFonts w:ascii="Times New Roman" w:hAnsi="Times New Roman"/>
          <w:sz w:val="28"/>
          <w:szCs w:val="28"/>
          <w:lang w:eastAsia="ru-RU"/>
        </w:rPr>
        <w:t xml:space="preserve"> для вироблення правильної вимови та інтонування у студентів. Сучасний підручник вміщає короткі тексти та діалоги повсякденного комунікативного спрямування. Курс спрямований на те, щоб подати та сприяти засвоєнню лексико-синтаксичних структур для якнайшвидшого формування компетенції усного висловлювання.</w:t>
      </w:r>
    </w:p>
    <w:p w:rsidR="00C60A97" w:rsidRPr="007453C8" w:rsidRDefault="00C60A97" w:rsidP="00334E4B">
      <w:pPr>
        <w:spacing w:after="0"/>
        <w:ind w:firstLine="708"/>
        <w:jc w:val="both"/>
        <w:rPr>
          <w:rFonts w:ascii="Times New Roman" w:hAnsi="Times New Roman"/>
          <w:sz w:val="28"/>
          <w:szCs w:val="28"/>
          <w:lang w:eastAsia="ru-RU"/>
        </w:rPr>
      </w:pPr>
      <w:r w:rsidRPr="007453C8">
        <w:rPr>
          <w:rFonts w:ascii="Times New Roman" w:hAnsi="Times New Roman"/>
          <w:sz w:val="28"/>
          <w:szCs w:val="28"/>
          <w:lang w:eastAsia="ru-RU"/>
        </w:rPr>
        <w:t>Окрім цього, програма курсу передбачає пояснення найосновніших базових понять граматики та практичні вправи для їх ефективного засвоєння. Вкраплення інформації цивілізаційного характеру спрямоване на збагачення знань студентів про природу, географію та економіку Франції поряд із опрацюванням відповідних тематичних термінів. Розвиток компетенції розуміння письмового тексту ґрунтується на опрацюванні великої кількості коротких письмових повідомлень інформативного характеру.</w:t>
      </w:r>
    </w:p>
    <w:p w:rsidR="00706682" w:rsidRPr="007453C8" w:rsidRDefault="00C60A97" w:rsidP="00334E4B">
      <w:pPr>
        <w:spacing w:after="0"/>
        <w:ind w:firstLine="708"/>
        <w:jc w:val="both"/>
        <w:rPr>
          <w:rFonts w:ascii="Times New Roman" w:hAnsi="Times New Roman"/>
          <w:sz w:val="28"/>
          <w:szCs w:val="28"/>
          <w:lang w:eastAsia="ru-RU"/>
        </w:rPr>
      </w:pPr>
      <w:r w:rsidRPr="007453C8">
        <w:rPr>
          <w:rFonts w:ascii="Times New Roman" w:hAnsi="Times New Roman"/>
          <w:sz w:val="28"/>
          <w:szCs w:val="28"/>
          <w:lang w:eastAsia="ru-RU"/>
        </w:rPr>
        <w:t xml:space="preserve">Результатом вивчення студентами географічного факультету курсу «Іноземна мова (французька)» повинна стати їхня готовність до складання міжнародного іспиту зі знання французької мови </w:t>
      </w:r>
      <w:r w:rsidRPr="007453C8">
        <w:rPr>
          <w:rFonts w:ascii="Times New Roman" w:hAnsi="Times New Roman"/>
          <w:sz w:val="28"/>
          <w:szCs w:val="28"/>
          <w:lang w:val="en-US" w:eastAsia="ru-RU"/>
        </w:rPr>
        <w:t>DELF</w:t>
      </w:r>
      <w:r w:rsidR="00271802">
        <w:rPr>
          <w:rFonts w:ascii="Times New Roman" w:hAnsi="Times New Roman"/>
          <w:sz w:val="28"/>
          <w:szCs w:val="28"/>
          <w:lang w:eastAsia="ru-RU"/>
        </w:rPr>
        <w:t xml:space="preserve"> рівня </w:t>
      </w:r>
      <w:r w:rsidRPr="007453C8">
        <w:rPr>
          <w:rFonts w:ascii="Times New Roman" w:hAnsi="Times New Roman"/>
          <w:sz w:val="28"/>
          <w:szCs w:val="28"/>
          <w:lang w:eastAsia="ru-RU"/>
        </w:rPr>
        <w:t>А2.</w:t>
      </w:r>
    </w:p>
    <w:p w:rsidR="00016977" w:rsidRPr="007453C8" w:rsidRDefault="00016977" w:rsidP="00334E4B">
      <w:pPr>
        <w:spacing w:after="0"/>
        <w:ind w:firstLine="708"/>
        <w:jc w:val="both"/>
        <w:rPr>
          <w:rFonts w:ascii="Times New Roman" w:hAnsi="Times New Roman"/>
          <w:sz w:val="28"/>
          <w:szCs w:val="28"/>
          <w:lang w:val="ru-RU"/>
        </w:rPr>
      </w:pPr>
      <w:r w:rsidRPr="007453C8">
        <w:rPr>
          <w:rFonts w:ascii="Times New Roman" w:hAnsi="Times New Roman"/>
          <w:b/>
          <w:sz w:val="28"/>
          <w:szCs w:val="28"/>
        </w:rPr>
        <w:t>Завдання:</w:t>
      </w:r>
      <w:r w:rsidRPr="007453C8">
        <w:rPr>
          <w:rFonts w:ascii="Times New Roman" w:hAnsi="Times New Roman"/>
          <w:sz w:val="28"/>
          <w:szCs w:val="28"/>
        </w:rPr>
        <w:t xml:space="preserve"> навчити студентів розуміти, перекладати, аналізувати </w:t>
      </w:r>
      <w:proofErr w:type="spellStart"/>
      <w:r w:rsidRPr="007453C8">
        <w:rPr>
          <w:rFonts w:ascii="Times New Roman" w:hAnsi="Times New Roman"/>
          <w:sz w:val="28"/>
          <w:szCs w:val="28"/>
          <w:lang w:val="ru-RU"/>
        </w:rPr>
        <w:t>тексти</w:t>
      </w:r>
      <w:proofErr w:type="spellEnd"/>
      <w:r w:rsidRPr="007453C8">
        <w:rPr>
          <w:rFonts w:ascii="Times New Roman" w:hAnsi="Times New Roman"/>
          <w:sz w:val="28"/>
          <w:szCs w:val="28"/>
          <w:lang w:val="ru-RU"/>
        </w:rPr>
        <w:t xml:space="preserve"> </w:t>
      </w:r>
      <w:r w:rsidRPr="007453C8">
        <w:rPr>
          <w:rFonts w:ascii="Times New Roman" w:hAnsi="Times New Roman"/>
          <w:sz w:val="28"/>
          <w:szCs w:val="28"/>
        </w:rPr>
        <w:t>і</w:t>
      </w:r>
      <w:proofErr w:type="spellStart"/>
      <w:r w:rsidRPr="007453C8">
        <w:rPr>
          <w:rFonts w:ascii="Times New Roman" w:hAnsi="Times New Roman"/>
          <w:sz w:val="28"/>
          <w:szCs w:val="28"/>
          <w:lang w:val="ru-RU"/>
        </w:rPr>
        <w:t>ноземною</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мовою</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загального</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професійного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тематичного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спрямування</w:t>
      </w:r>
      <w:proofErr w:type="spellEnd"/>
      <w:r w:rsidRPr="007453C8">
        <w:rPr>
          <w:rFonts w:ascii="Times New Roman" w:hAnsi="Times New Roman"/>
          <w:sz w:val="28"/>
          <w:szCs w:val="28"/>
          <w:lang w:val="ru-RU"/>
        </w:rPr>
        <w:t xml:space="preserve"> </w:t>
      </w:r>
      <w:r w:rsidR="008411E6" w:rsidRPr="007453C8">
        <w:rPr>
          <w:rFonts w:ascii="Times New Roman" w:hAnsi="Times New Roman"/>
          <w:sz w:val="28"/>
          <w:szCs w:val="28"/>
          <w:lang w:val="ru-RU"/>
        </w:rPr>
        <w:t xml:space="preserve">початкового і </w:t>
      </w:r>
      <w:proofErr w:type="spellStart"/>
      <w:r w:rsidRPr="007453C8">
        <w:rPr>
          <w:rFonts w:ascii="Times New Roman" w:hAnsi="Times New Roman"/>
          <w:sz w:val="28"/>
          <w:szCs w:val="28"/>
          <w:lang w:val="ru-RU"/>
        </w:rPr>
        <w:t>середнього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рівня</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складності</w:t>
      </w:r>
      <w:proofErr w:type="spellEnd"/>
      <w:r w:rsidRPr="007453C8">
        <w:rPr>
          <w:rFonts w:ascii="Times New Roman" w:hAnsi="Times New Roman"/>
          <w:sz w:val="28"/>
          <w:szCs w:val="28"/>
          <w:lang w:val="ru-RU"/>
        </w:rPr>
        <w:t>.</w:t>
      </w:r>
    </w:p>
    <w:p w:rsidR="00016977" w:rsidRPr="007453C8" w:rsidRDefault="00016977" w:rsidP="00334E4B">
      <w:pPr>
        <w:spacing w:after="0"/>
        <w:ind w:firstLine="708"/>
        <w:jc w:val="both"/>
        <w:rPr>
          <w:rFonts w:ascii="Times New Roman" w:hAnsi="Times New Roman"/>
          <w:sz w:val="28"/>
          <w:szCs w:val="28"/>
          <w:lang w:val="ru-RU"/>
        </w:rPr>
      </w:pPr>
      <w:proofErr w:type="spellStart"/>
      <w:r w:rsidRPr="007453C8">
        <w:rPr>
          <w:rFonts w:ascii="Times New Roman" w:hAnsi="Times New Roman"/>
          <w:sz w:val="28"/>
          <w:szCs w:val="28"/>
          <w:lang w:val="ru-RU"/>
        </w:rPr>
        <w:t>Сформувати</w:t>
      </w:r>
      <w:proofErr w:type="spellEnd"/>
      <w:r w:rsidRPr="007453C8">
        <w:rPr>
          <w:rFonts w:ascii="Times New Roman" w:hAnsi="Times New Roman"/>
          <w:sz w:val="28"/>
          <w:szCs w:val="28"/>
          <w:lang w:val="ru-RU"/>
        </w:rPr>
        <w:t xml:space="preserve"> у </w:t>
      </w:r>
      <w:proofErr w:type="spellStart"/>
      <w:r w:rsidRPr="007453C8">
        <w:rPr>
          <w:rFonts w:ascii="Times New Roman" w:hAnsi="Times New Roman"/>
          <w:sz w:val="28"/>
          <w:szCs w:val="28"/>
          <w:lang w:val="ru-RU"/>
        </w:rPr>
        <w:t>студентів</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вміння</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навички</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усного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мовлення</w:t>
      </w:r>
      <w:proofErr w:type="spellEnd"/>
      <w:r w:rsidRPr="007453C8">
        <w:rPr>
          <w:rFonts w:ascii="Times New Roman" w:hAnsi="Times New Roman"/>
          <w:sz w:val="28"/>
          <w:szCs w:val="28"/>
          <w:lang w:val="ru-RU"/>
        </w:rPr>
        <w:t xml:space="preserve"> </w:t>
      </w:r>
      <w:proofErr w:type="gramStart"/>
      <w:r w:rsidRPr="007453C8">
        <w:rPr>
          <w:rFonts w:ascii="Times New Roman" w:hAnsi="Times New Roman"/>
          <w:sz w:val="28"/>
          <w:szCs w:val="28"/>
          <w:lang w:val="ru-RU"/>
        </w:rPr>
        <w:t>на</w:t>
      </w:r>
      <w:proofErr w:type="gram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основі</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вивченого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лексичного</w:t>
      </w:r>
      <w:proofErr w:type="spellEnd"/>
      <w:r w:rsidRPr="007453C8">
        <w:rPr>
          <w:rFonts w:ascii="Times New Roman" w:hAnsi="Times New Roman"/>
          <w:sz w:val="28"/>
          <w:szCs w:val="28"/>
          <w:lang w:val="ru-RU"/>
        </w:rPr>
        <w:t xml:space="preserve"> та </w:t>
      </w:r>
      <w:proofErr w:type="spellStart"/>
      <w:r w:rsidRPr="007453C8">
        <w:rPr>
          <w:rFonts w:ascii="Times New Roman" w:hAnsi="Times New Roman"/>
          <w:sz w:val="28"/>
          <w:szCs w:val="28"/>
          <w:lang w:val="ru-RU"/>
        </w:rPr>
        <w:t>граматичного</w:t>
      </w:r>
      <w:proofErr w:type="spellEnd"/>
      <w:r w:rsidRPr="007453C8">
        <w:rPr>
          <w:rFonts w:ascii="Times New Roman" w:hAnsi="Times New Roman"/>
          <w:sz w:val="28"/>
          <w:szCs w:val="28"/>
          <w:lang w:val="ru-RU"/>
        </w:rPr>
        <w:t xml:space="preserve"> </w:t>
      </w:r>
      <w:proofErr w:type="spellStart"/>
      <w:r w:rsidRPr="007453C8">
        <w:rPr>
          <w:rFonts w:ascii="Times New Roman" w:hAnsi="Times New Roman"/>
          <w:sz w:val="28"/>
          <w:szCs w:val="28"/>
          <w:lang w:val="ru-RU"/>
        </w:rPr>
        <w:t>матеріалу</w:t>
      </w:r>
      <w:proofErr w:type="spellEnd"/>
      <w:r w:rsidRPr="007453C8">
        <w:rPr>
          <w:rFonts w:ascii="Times New Roman" w:hAnsi="Times New Roman"/>
          <w:sz w:val="28"/>
          <w:szCs w:val="28"/>
          <w:lang w:val="ru-RU"/>
        </w:rPr>
        <w:t>.</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sz w:val="28"/>
          <w:szCs w:val="28"/>
        </w:rPr>
        <w:t>У результаті вивчення даного курсу студент повинен</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b/>
          <w:sz w:val="28"/>
          <w:szCs w:val="28"/>
        </w:rPr>
        <w:t>знати:</w:t>
      </w:r>
      <w:r w:rsidRPr="007453C8">
        <w:rPr>
          <w:rFonts w:ascii="Times New Roman" w:hAnsi="Times New Roman"/>
          <w:sz w:val="28"/>
          <w:szCs w:val="28"/>
        </w:rPr>
        <w:t xml:space="preserve"> основні граматичні явища, лексичні структури, кліше та репліки, необхідні для повсякденного спілкування у типових комунікативних ситуаціях.</w:t>
      </w:r>
    </w:p>
    <w:p w:rsidR="00016977" w:rsidRPr="007453C8" w:rsidRDefault="00016977" w:rsidP="00334E4B">
      <w:pPr>
        <w:spacing w:after="0"/>
        <w:ind w:firstLine="708"/>
        <w:jc w:val="both"/>
        <w:rPr>
          <w:rFonts w:ascii="Times New Roman" w:hAnsi="Times New Roman"/>
          <w:sz w:val="28"/>
          <w:szCs w:val="28"/>
        </w:rPr>
      </w:pPr>
      <w:r w:rsidRPr="007453C8">
        <w:rPr>
          <w:rFonts w:ascii="Times New Roman" w:hAnsi="Times New Roman"/>
          <w:b/>
          <w:sz w:val="28"/>
          <w:szCs w:val="28"/>
        </w:rPr>
        <w:t>вміти:</w:t>
      </w:r>
      <w:r w:rsidRPr="007453C8">
        <w:rPr>
          <w:rFonts w:ascii="Times New Roman" w:hAnsi="Times New Roman"/>
          <w:sz w:val="28"/>
          <w:szCs w:val="28"/>
        </w:rPr>
        <w:t xml:space="preserve"> аналізувати прочитане, коментувати найцікавіші абзаци, речення, правильно застосовувати набуті знання з граматичного матеріалу занять, вести бесіду на теми, пов’язані з різними аспектами життя людини.</w:t>
      </w:r>
    </w:p>
    <w:p w:rsidR="00334E4B" w:rsidRPr="007453C8" w:rsidRDefault="00334E4B" w:rsidP="00334E4B">
      <w:pPr>
        <w:spacing w:after="0"/>
        <w:ind w:firstLine="708"/>
        <w:jc w:val="both"/>
        <w:rPr>
          <w:rFonts w:ascii="Times New Roman" w:hAnsi="Times New Roman"/>
          <w:sz w:val="28"/>
          <w:szCs w:val="28"/>
        </w:rPr>
      </w:pPr>
    </w:p>
    <w:p w:rsidR="00334E4B" w:rsidRPr="007453C8" w:rsidRDefault="00334E4B">
      <w:pPr>
        <w:rPr>
          <w:rFonts w:ascii="Times New Roman" w:hAnsi="Times New Roman"/>
          <w:sz w:val="28"/>
          <w:szCs w:val="28"/>
        </w:rPr>
      </w:pPr>
      <w:r w:rsidRPr="007453C8">
        <w:rPr>
          <w:rFonts w:ascii="Times New Roman" w:hAnsi="Times New Roman"/>
          <w:sz w:val="28"/>
          <w:szCs w:val="28"/>
        </w:rPr>
        <w:br w:type="page"/>
      </w:r>
    </w:p>
    <w:p w:rsidR="00334E4B" w:rsidRPr="007453C8" w:rsidRDefault="00334E4B" w:rsidP="00334E4B">
      <w:pPr>
        <w:spacing w:after="0"/>
        <w:ind w:firstLine="708"/>
        <w:jc w:val="both"/>
        <w:rPr>
          <w:rFonts w:ascii="Times New Roman" w:hAnsi="Times New Roman"/>
          <w:sz w:val="28"/>
          <w:szCs w:val="28"/>
        </w:rPr>
      </w:pPr>
    </w:p>
    <w:p w:rsidR="00E37CB7" w:rsidRPr="00AC32CF" w:rsidRDefault="00E37CB7" w:rsidP="00334E4B">
      <w:pPr>
        <w:pStyle w:val="1"/>
        <w:numPr>
          <w:ilvl w:val="0"/>
          <w:numId w:val="1"/>
        </w:numPr>
        <w:tabs>
          <w:tab w:val="left" w:pos="7797"/>
        </w:tabs>
        <w:spacing w:before="0" w:after="0"/>
        <w:jc w:val="center"/>
        <w:rPr>
          <w:rFonts w:ascii="Times New Roman" w:hAnsi="Times New Roman" w:cs="Times New Roman"/>
          <w:bCs w:val="0"/>
          <w:sz w:val="24"/>
          <w:szCs w:val="24"/>
        </w:rPr>
      </w:pPr>
      <w:r w:rsidRPr="00AC32CF">
        <w:rPr>
          <w:rFonts w:ascii="Times New Roman" w:hAnsi="Times New Roman" w:cs="Times New Roman"/>
          <w:bCs w:val="0"/>
          <w:sz w:val="24"/>
          <w:szCs w:val="24"/>
        </w:rPr>
        <w:t>Програма навчальної дисципліни</w:t>
      </w:r>
    </w:p>
    <w:p w:rsidR="00E37CB7" w:rsidRPr="00AC32CF" w:rsidRDefault="00E37CB7" w:rsidP="00E37CB7">
      <w:pPr>
        <w:tabs>
          <w:tab w:val="left" w:pos="284"/>
          <w:tab w:val="left" w:pos="567"/>
        </w:tabs>
        <w:jc w:val="both"/>
        <w:rPr>
          <w:rFonts w:ascii="Times New Roman" w:hAnsi="Times New Roman"/>
          <w:b/>
          <w:sz w:val="24"/>
          <w:szCs w:val="24"/>
          <w:lang w:val="de-DE"/>
        </w:rPr>
      </w:pPr>
    </w:p>
    <w:p w:rsidR="00E37CB7" w:rsidRPr="00AC32CF" w:rsidRDefault="00146E06" w:rsidP="00E37CB7">
      <w:pPr>
        <w:jc w:val="both"/>
        <w:rPr>
          <w:rFonts w:ascii="Times New Roman" w:hAnsi="Times New Roman"/>
          <w:b/>
          <w:sz w:val="24"/>
          <w:szCs w:val="24"/>
        </w:rPr>
      </w:pPr>
      <w:r w:rsidRPr="00AC32CF">
        <w:rPr>
          <w:rFonts w:ascii="Times New Roman" w:hAnsi="Times New Roman"/>
          <w:b/>
          <w:sz w:val="24"/>
          <w:szCs w:val="24"/>
        </w:rPr>
        <w:t>Змістовий модуль 1: Професійна</w:t>
      </w:r>
      <w:r w:rsidR="00E37CB7" w:rsidRPr="00AC32CF">
        <w:rPr>
          <w:rFonts w:ascii="Times New Roman" w:hAnsi="Times New Roman"/>
          <w:b/>
          <w:sz w:val="24"/>
          <w:szCs w:val="24"/>
        </w:rPr>
        <w:t xml:space="preserve"> сфера</w:t>
      </w:r>
    </w:p>
    <w:p w:rsidR="00146E06" w:rsidRPr="00AC32CF" w:rsidRDefault="00146E06" w:rsidP="00146E06">
      <w:pPr>
        <w:ind w:firstLine="708"/>
        <w:jc w:val="both"/>
        <w:rPr>
          <w:rFonts w:ascii="Times New Roman" w:hAnsi="Times New Roman"/>
          <w:sz w:val="24"/>
          <w:szCs w:val="24"/>
        </w:rPr>
      </w:pPr>
      <w:r w:rsidRPr="00AC32CF">
        <w:rPr>
          <w:rFonts w:ascii="Times New Roman" w:hAnsi="Times New Roman"/>
          <w:b/>
          <w:sz w:val="24"/>
          <w:szCs w:val="24"/>
        </w:rPr>
        <w:t>Тема 1:</w:t>
      </w:r>
      <w:r w:rsidRPr="00AC32CF">
        <w:rPr>
          <w:rFonts w:ascii="Times New Roman" w:hAnsi="Times New Roman"/>
          <w:sz w:val="24"/>
          <w:szCs w:val="24"/>
          <w:lang w:val="fr-FR"/>
        </w:rPr>
        <w:t xml:space="preserve"> </w:t>
      </w:r>
      <w:r w:rsidRPr="00AC32CF">
        <w:rPr>
          <w:rFonts w:ascii="Times New Roman" w:hAnsi="Times New Roman"/>
          <w:sz w:val="24"/>
          <w:szCs w:val="24"/>
        </w:rPr>
        <w:t>«</w:t>
      </w:r>
      <w:proofErr w:type="spellStart"/>
      <w:r w:rsidRPr="00AC32CF">
        <w:rPr>
          <w:rFonts w:ascii="Times New Roman" w:hAnsi="Times New Roman"/>
          <w:sz w:val="24"/>
          <w:szCs w:val="24"/>
          <w:lang w:val="ru-RU"/>
        </w:rPr>
        <w:t>Робочі</w:t>
      </w:r>
      <w:proofErr w:type="spellEnd"/>
      <w:r w:rsidRPr="00AC32CF">
        <w:rPr>
          <w:rFonts w:ascii="Times New Roman" w:hAnsi="Times New Roman"/>
          <w:sz w:val="24"/>
          <w:szCs w:val="24"/>
          <w:lang w:val="fr-FR"/>
        </w:rPr>
        <w:t xml:space="preserve"> </w:t>
      </w:r>
      <w:proofErr w:type="spellStart"/>
      <w:r w:rsidRPr="00AC32CF">
        <w:rPr>
          <w:rFonts w:ascii="Times New Roman" w:hAnsi="Times New Roman"/>
          <w:sz w:val="24"/>
          <w:szCs w:val="24"/>
          <w:lang w:val="ru-RU"/>
        </w:rPr>
        <w:t>поїздки</w:t>
      </w:r>
      <w:proofErr w:type="spellEnd"/>
      <w:r w:rsidRPr="00AC32CF">
        <w:rPr>
          <w:rFonts w:ascii="Times New Roman" w:hAnsi="Times New Roman"/>
          <w:sz w:val="24"/>
          <w:szCs w:val="24"/>
        </w:rPr>
        <w:t>»</w:t>
      </w:r>
      <w:r w:rsidRPr="00AC32CF">
        <w:rPr>
          <w:rFonts w:ascii="Times New Roman" w:hAnsi="Times New Roman"/>
          <w:sz w:val="24"/>
          <w:szCs w:val="24"/>
          <w:lang w:val="fr-FR"/>
        </w:rPr>
        <w:t xml:space="preserve"> (</w:t>
      </w:r>
      <w:r w:rsidRPr="00AC32CF">
        <w:rPr>
          <w:rFonts w:ascii="Times New Roman" w:hAnsi="Times New Roman"/>
          <w:sz w:val="24"/>
          <w:szCs w:val="24"/>
        </w:rPr>
        <w:t>«</w:t>
      </w:r>
      <w:r w:rsidRPr="00AC32CF">
        <w:rPr>
          <w:rFonts w:ascii="Times New Roman" w:hAnsi="Times New Roman"/>
          <w:sz w:val="24"/>
          <w:szCs w:val="24"/>
          <w:lang w:val="fr-FR"/>
        </w:rPr>
        <w:t>Voyages d'affaires</w:t>
      </w:r>
      <w:r w:rsidRPr="00AC32CF">
        <w:rPr>
          <w:rFonts w:ascii="Times New Roman" w:hAnsi="Times New Roman"/>
          <w:sz w:val="24"/>
          <w:szCs w:val="24"/>
        </w:rPr>
        <w:t>»)</w:t>
      </w:r>
    </w:p>
    <w:p w:rsidR="00146E06" w:rsidRPr="00AC32CF" w:rsidRDefault="00146E06" w:rsidP="00146E06">
      <w:pPr>
        <w:pStyle w:val="ad"/>
        <w:numPr>
          <w:ilvl w:val="0"/>
          <w:numId w:val="17"/>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146E06" w:rsidRPr="00AC32CF" w:rsidRDefault="00146E06" w:rsidP="00146E06">
      <w:pPr>
        <w:pStyle w:val="ad"/>
        <w:numPr>
          <w:ilvl w:val="0"/>
          <w:numId w:val="17"/>
        </w:numPr>
        <w:jc w:val="both"/>
        <w:rPr>
          <w:szCs w:val="24"/>
        </w:rPr>
      </w:pPr>
      <w:r w:rsidRPr="00AC32CF">
        <w:rPr>
          <w:szCs w:val="24"/>
        </w:rPr>
        <w:t>Лексико-граматичні компетенції: займенники (</w:t>
      </w:r>
      <w:r w:rsidRPr="00AC32CF">
        <w:rPr>
          <w:szCs w:val="24"/>
          <w:lang w:val="fr-FR"/>
        </w:rPr>
        <w:t>en</w:t>
      </w:r>
      <w:r w:rsidRPr="00AC32CF">
        <w:rPr>
          <w:szCs w:val="24"/>
        </w:rPr>
        <w:t>, ç</w:t>
      </w:r>
      <w:r w:rsidRPr="00AC32CF">
        <w:rPr>
          <w:szCs w:val="24"/>
          <w:lang w:val="fr-FR"/>
        </w:rPr>
        <w:t>a</w:t>
      </w:r>
      <w:r w:rsidRPr="00AC32CF">
        <w:rPr>
          <w:szCs w:val="24"/>
        </w:rPr>
        <w:t xml:space="preserve">, </w:t>
      </w:r>
      <w:r w:rsidRPr="00AC32CF">
        <w:rPr>
          <w:szCs w:val="24"/>
          <w:lang w:val="fr-FR"/>
        </w:rPr>
        <w:t>tout</w:t>
      </w:r>
      <w:r w:rsidRPr="00AC32CF">
        <w:rPr>
          <w:szCs w:val="24"/>
        </w:rPr>
        <w:t>/</w:t>
      </w:r>
      <w:r w:rsidRPr="00AC32CF">
        <w:rPr>
          <w:szCs w:val="24"/>
          <w:lang w:val="fr-FR"/>
        </w:rPr>
        <w:t>toute</w:t>
      </w:r>
      <w:r w:rsidRPr="00AC32CF">
        <w:rPr>
          <w:szCs w:val="24"/>
        </w:rPr>
        <w:t>/</w:t>
      </w:r>
      <w:r w:rsidRPr="00AC32CF">
        <w:rPr>
          <w:szCs w:val="24"/>
          <w:lang w:val="fr-FR"/>
        </w:rPr>
        <w:t>tous</w:t>
      </w:r>
      <w:r w:rsidRPr="00AC32CF">
        <w:rPr>
          <w:szCs w:val="24"/>
        </w:rPr>
        <w:t>/</w:t>
      </w:r>
      <w:r w:rsidRPr="00AC32CF">
        <w:rPr>
          <w:szCs w:val="24"/>
          <w:lang w:val="fr-FR"/>
        </w:rPr>
        <w:t>toutes</w:t>
      </w:r>
      <w:r w:rsidRPr="00AC32CF">
        <w:rPr>
          <w:szCs w:val="24"/>
        </w:rPr>
        <w:t>), заперечні конструкції (</w:t>
      </w:r>
      <w:r w:rsidRPr="00AC32CF">
        <w:rPr>
          <w:szCs w:val="24"/>
          <w:lang w:val="fr-FR"/>
        </w:rPr>
        <w:t>ne</w:t>
      </w:r>
      <w:r w:rsidRPr="00AC32CF">
        <w:rPr>
          <w:szCs w:val="24"/>
        </w:rPr>
        <w:t xml:space="preserve"> … </w:t>
      </w:r>
      <w:r w:rsidRPr="00AC32CF">
        <w:rPr>
          <w:szCs w:val="24"/>
          <w:lang w:val="fr-FR"/>
        </w:rPr>
        <w:t>plus</w:t>
      </w:r>
      <w:r w:rsidRPr="00AC32CF">
        <w:rPr>
          <w:szCs w:val="24"/>
        </w:rPr>
        <w:t xml:space="preserve">, </w:t>
      </w:r>
      <w:r w:rsidRPr="00AC32CF">
        <w:rPr>
          <w:szCs w:val="24"/>
          <w:lang w:val="fr-FR"/>
        </w:rPr>
        <w:t>ne</w:t>
      </w:r>
      <w:r w:rsidRPr="00AC32CF">
        <w:rPr>
          <w:szCs w:val="24"/>
        </w:rPr>
        <w:t xml:space="preserve"> … </w:t>
      </w:r>
      <w:r w:rsidRPr="00AC32CF">
        <w:rPr>
          <w:szCs w:val="24"/>
          <w:lang w:val="fr-FR"/>
        </w:rPr>
        <w:t>jamais</w:t>
      </w:r>
      <w:r w:rsidRPr="00AC32CF">
        <w:rPr>
          <w:szCs w:val="24"/>
        </w:rPr>
        <w:t xml:space="preserve">, </w:t>
      </w:r>
      <w:r w:rsidRPr="00AC32CF">
        <w:rPr>
          <w:szCs w:val="24"/>
          <w:lang w:val="fr-FR"/>
        </w:rPr>
        <w:t>ne</w:t>
      </w:r>
      <w:r w:rsidRPr="00AC32CF">
        <w:rPr>
          <w:szCs w:val="24"/>
        </w:rPr>
        <w:t xml:space="preserve"> … </w:t>
      </w:r>
      <w:r w:rsidRPr="00AC32CF">
        <w:rPr>
          <w:szCs w:val="24"/>
          <w:lang w:val="fr-FR"/>
        </w:rPr>
        <w:t>point</w:t>
      </w:r>
      <w:r w:rsidRPr="00AC32CF">
        <w:rPr>
          <w:szCs w:val="24"/>
        </w:rPr>
        <w:t>), прикметниково-дієслівні конструкції (</w:t>
      </w:r>
      <w:r w:rsidRPr="00AC32CF">
        <w:rPr>
          <w:szCs w:val="24"/>
          <w:lang w:val="en-US"/>
        </w:rPr>
        <w:t>c</w:t>
      </w:r>
      <w:r w:rsidRPr="00AC32CF">
        <w:rPr>
          <w:szCs w:val="24"/>
        </w:rPr>
        <w:t>’</w:t>
      </w:r>
      <w:proofErr w:type="spellStart"/>
      <w:r w:rsidRPr="00AC32CF">
        <w:rPr>
          <w:szCs w:val="24"/>
          <w:lang w:val="en-US"/>
        </w:rPr>
        <w:t>est</w:t>
      </w:r>
      <w:proofErr w:type="spellEnd"/>
      <w:r w:rsidRPr="00AC32CF">
        <w:rPr>
          <w:szCs w:val="24"/>
        </w:rPr>
        <w:t xml:space="preserve"> + </w:t>
      </w:r>
      <w:r w:rsidRPr="00AC32CF">
        <w:rPr>
          <w:szCs w:val="24"/>
          <w:lang w:val="en-US"/>
        </w:rPr>
        <w:t>trop</w:t>
      </w:r>
      <w:r w:rsidRPr="00AC32CF">
        <w:rPr>
          <w:szCs w:val="24"/>
        </w:rPr>
        <w:t xml:space="preserve">/ </w:t>
      </w:r>
      <w:proofErr w:type="spellStart"/>
      <w:r w:rsidRPr="00AC32CF">
        <w:rPr>
          <w:szCs w:val="24"/>
          <w:lang w:val="en-US"/>
        </w:rPr>
        <w:t>assez</w:t>
      </w:r>
      <w:proofErr w:type="spellEnd"/>
      <w:r w:rsidRPr="00AC32CF">
        <w:rPr>
          <w:szCs w:val="24"/>
        </w:rPr>
        <w:t xml:space="preserve">/ + </w:t>
      </w:r>
      <w:proofErr w:type="spellStart"/>
      <w:r w:rsidRPr="00AC32CF">
        <w:rPr>
          <w:szCs w:val="24"/>
          <w:lang w:val="en-US"/>
        </w:rPr>
        <w:t>adjectif</w:t>
      </w:r>
      <w:proofErr w:type="spellEnd"/>
      <w:r w:rsidRPr="00AC32CF">
        <w:rPr>
          <w:szCs w:val="24"/>
        </w:rPr>
        <w:t>), наказовий спосіб займенникових дієслів, тематична лексика («Школа», «Університет»);</w:t>
      </w:r>
    </w:p>
    <w:p w:rsidR="00E37CB7" w:rsidRPr="00AC32CF" w:rsidRDefault="00146E06" w:rsidP="00DB0D91">
      <w:pPr>
        <w:pStyle w:val="ad"/>
        <w:numPr>
          <w:ilvl w:val="0"/>
          <w:numId w:val="17"/>
        </w:numPr>
        <w:jc w:val="both"/>
        <w:rPr>
          <w:szCs w:val="24"/>
        </w:rPr>
      </w:pPr>
      <w:r w:rsidRPr="00AC32CF">
        <w:rPr>
          <w:szCs w:val="24"/>
        </w:rPr>
        <w:t>Розвиток комунікативно-мовленнєвої діяльності: вміння представити свою спеціальність та коло своїх наукових зацікавлень, вміння роз</w:t>
      </w:r>
      <w:r w:rsidR="00DB0D91" w:rsidRPr="00AC32CF">
        <w:rPr>
          <w:szCs w:val="24"/>
        </w:rPr>
        <w:t>питати про особливості навчання</w:t>
      </w:r>
      <w:r w:rsidR="00DB0D91" w:rsidRPr="00AC32CF">
        <w:rPr>
          <w:szCs w:val="24"/>
          <w:lang w:val="ru-RU"/>
        </w:rPr>
        <w:t>.</w:t>
      </w:r>
    </w:p>
    <w:p w:rsidR="00146E06" w:rsidRPr="00AC32CF" w:rsidRDefault="00146E06" w:rsidP="00146E06">
      <w:pPr>
        <w:spacing w:before="240"/>
        <w:ind w:firstLine="708"/>
        <w:jc w:val="both"/>
        <w:rPr>
          <w:rFonts w:ascii="Times New Roman" w:hAnsi="Times New Roman"/>
          <w:sz w:val="24"/>
          <w:szCs w:val="24"/>
        </w:rPr>
      </w:pPr>
      <w:r w:rsidRPr="00AC32CF">
        <w:rPr>
          <w:rFonts w:ascii="Times New Roman" w:hAnsi="Times New Roman"/>
          <w:b/>
          <w:sz w:val="24"/>
          <w:szCs w:val="24"/>
        </w:rPr>
        <w:t xml:space="preserve">Тема </w:t>
      </w:r>
      <w:r w:rsidRPr="00AC32CF">
        <w:rPr>
          <w:rFonts w:ascii="Times New Roman" w:hAnsi="Times New Roman"/>
          <w:b/>
          <w:sz w:val="24"/>
          <w:szCs w:val="24"/>
          <w:lang w:val="fr-FR"/>
        </w:rPr>
        <w:t>2</w:t>
      </w:r>
      <w:r w:rsidRPr="00AC32CF">
        <w:rPr>
          <w:rFonts w:ascii="Times New Roman" w:hAnsi="Times New Roman"/>
          <w:b/>
          <w:sz w:val="24"/>
          <w:szCs w:val="24"/>
        </w:rPr>
        <w:t>:</w:t>
      </w:r>
      <w:r w:rsidRPr="00AC32CF">
        <w:rPr>
          <w:rFonts w:ascii="Times New Roman" w:hAnsi="Times New Roman"/>
          <w:sz w:val="24"/>
          <w:szCs w:val="24"/>
        </w:rPr>
        <w:t xml:space="preserve"> «У плині часу» («</w:t>
      </w:r>
      <w:proofErr w:type="spellStart"/>
      <w:r w:rsidRPr="00AC32CF">
        <w:rPr>
          <w:rFonts w:ascii="Times New Roman" w:hAnsi="Times New Roman"/>
          <w:sz w:val="24"/>
          <w:szCs w:val="24"/>
        </w:rPr>
        <w:t>Le</w:t>
      </w:r>
      <w:proofErr w:type="spellEnd"/>
      <w:r w:rsidRPr="00AC32CF">
        <w:rPr>
          <w:rFonts w:ascii="Times New Roman" w:hAnsi="Times New Roman"/>
          <w:sz w:val="24"/>
          <w:szCs w:val="24"/>
        </w:rPr>
        <w:t xml:space="preserve"> </w:t>
      </w:r>
      <w:proofErr w:type="spellStart"/>
      <w:r w:rsidRPr="00AC32CF">
        <w:rPr>
          <w:rFonts w:ascii="Times New Roman" w:hAnsi="Times New Roman"/>
          <w:sz w:val="24"/>
          <w:szCs w:val="24"/>
        </w:rPr>
        <w:t>temps</w:t>
      </w:r>
      <w:proofErr w:type="spellEnd"/>
      <w:r w:rsidRPr="00AC32CF">
        <w:rPr>
          <w:rFonts w:ascii="Times New Roman" w:hAnsi="Times New Roman"/>
          <w:sz w:val="24"/>
          <w:szCs w:val="24"/>
        </w:rPr>
        <w:t xml:space="preserve"> </w:t>
      </w:r>
      <w:proofErr w:type="spellStart"/>
      <w:r w:rsidRPr="00AC32CF">
        <w:rPr>
          <w:rFonts w:ascii="Times New Roman" w:hAnsi="Times New Roman"/>
          <w:sz w:val="24"/>
          <w:szCs w:val="24"/>
        </w:rPr>
        <w:t>qui</w:t>
      </w:r>
      <w:proofErr w:type="spellEnd"/>
      <w:r w:rsidRPr="00AC32CF">
        <w:rPr>
          <w:rFonts w:ascii="Times New Roman" w:hAnsi="Times New Roman"/>
          <w:sz w:val="24"/>
          <w:szCs w:val="24"/>
        </w:rPr>
        <w:t xml:space="preserve"> </w:t>
      </w:r>
      <w:proofErr w:type="spellStart"/>
      <w:r w:rsidRPr="00AC32CF">
        <w:rPr>
          <w:rFonts w:ascii="Times New Roman" w:hAnsi="Times New Roman"/>
          <w:sz w:val="24"/>
          <w:szCs w:val="24"/>
        </w:rPr>
        <w:t>passe</w:t>
      </w:r>
      <w:proofErr w:type="spellEnd"/>
      <w:r w:rsidRPr="00AC32CF">
        <w:rPr>
          <w:rFonts w:ascii="Times New Roman" w:hAnsi="Times New Roman"/>
          <w:sz w:val="24"/>
          <w:szCs w:val="24"/>
        </w:rPr>
        <w:t>»)</w:t>
      </w:r>
    </w:p>
    <w:p w:rsidR="00146E06" w:rsidRPr="00AC32CF" w:rsidRDefault="00146E06" w:rsidP="00146E06">
      <w:pPr>
        <w:pStyle w:val="ad"/>
        <w:numPr>
          <w:ilvl w:val="0"/>
          <w:numId w:val="23"/>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146E06" w:rsidRPr="00AC32CF" w:rsidRDefault="00146E06" w:rsidP="00146E06">
      <w:pPr>
        <w:pStyle w:val="ad"/>
        <w:numPr>
          <w:ilvl w:val="0"/>
          <w:numId w:val="23"/>
        </w:numPr>
        <w:jc w:val="both"/>
        <w:rPr>
          <w:szCs w:val="24"/>
        </w:rPr>
      </w:pPr>
      <w:r w:rsidRPr="00AC32CF">
        <w:rPr>
          <w:szCs w:val="24"/>
        </w:rPr>
        <w:t>Лексико-граматичні компетенції: формування та особливості вживання минулого часу (</w:t>
      </w:r>
      <w:r w:rsidRPr="00AC32CF">
        <w:rPr>
          <w:szCs w:val="24"/>
          <w:lang w:val="en-US"/>
        </w:rPr>
        <w:t>Pass</w:t>
      </w:r>
      <w:r w:rsidRPr="00AC32CF">
        <w:rPr>
          <w:szCs w:val="24"/>
        </w:rPr>
        <w:t xml:space="preserve">é </w:t>
      </w:r>
      <w:proofErr w:type="spellStart"/>
      <w:r w:rsidRPr="00AC32CF">
        <w:rPr>
          <w:szCs w:val="24"/>
          <w:lang w:val="en-US"/>
        </w:rPr>
        <w:t>Imm</w:t>
      </w:r>
      <w:proofErr w:type="spellEnd"/>
      <w:r w:rsidRPr="00AC32CF">
        <w:rPr>
          <w:szCs w:val="24"/>
        </w:rPr>
        <w:t>é</w:t>
      </w:r>
      <w:proofErr w:type="spellStart"/>
      <w:r w:rsidRPr="00AC32CF">
        <w:rPr>
          <w:szCs w:val="24"/>
          <w:lang w:val="en-US"/>
        </w:rPr>
        <w:t>diat</w:t>
      </w:r>
      <w:proofErr w:type="spellEnd"/>
      <w:r w:rsidRPr="00AC32CF">
        <w:rPr>
          <w:szCs w:val="24"/>
        </w:rPr>
        <w:t>), формування та особливості вживання минулого часу (</w:t>
      </w:r>
      <w:proofErr w:type="spellStart"/>
      <w:r w:rsidRPr="00AC32CF">
        <w:rPr>
          <w:szCs w:val="24"/>
          <w:lang w:val="en-US"/>
        </w:rPr>
        <w:t>Imparfait</w:t>
      </w:r>
      <w:proofErr w:type="spellEnd"/>
      <w:r w:rsidRPr="00AC32CF">
        <w:rPr>
          <w:szCs w:val="24"/>
        </w:rPr>
        <w:t>), особливості використання минулого доконаного та недоконаного часу (</w:t>
      </w:r>
      <w:r w:rsidRPr="00AC32CF">
        <w:rPr>
          <w:szCs w:val="24"/>
          <w:lang w:val="en-US"/>
        </w:rPr>
        <w:t>Pass</w:t>
      </w:r>
      <w:r w:rsidRPr="00AC32CF">
        <w:rPr>
          <w:szCs w:val="24"/>
        </w:rPr>
        <w:t xml:space="preserve">é </w:t>
      </w:r>
      <w:r w:rsidRPr="00AC32CF">
        <w:rPr>
          <w:szCs w:val="24"/>
          <w:lang w:val="en-US"/>
        </w:rPr>
        <w:t>Compos</w:t>
      </w:r>
      <w:r w:rsidRPr="00AC32CF">
        <w:rPr>
          <w:szCs w:val="24"/>
        </w:rPr>
        <w:t xml:space="preserve">é / </w:t>
      </w:r>
      <w:proofErr w:type="spellStart"/>
      <w:r w:rsidRPr="00AC32CF">
        <w:rPr>
          <w:szCs w:val="24"/>
        </w:rPr>
        <w:t>Imparfait</w:t>
      </w:r>
      <w:proofErr w:type="spellEnd"/>
      <w:r w:rsidRPr="00AC32CF">
        <w:rPr>
          <w:szCs w:val="24"/>
        </w:rPr>
        <w:t>), словесні конструкції – вказівники дати та часового періоду, тематична лексика («Види дозвілля», «Канікули», «Заклади культури»);</w:t>
      </w:r>
    </w:p>
    <w:p w:rsidR="00146E06" w:rsidRPr="00AC32CF" w:rsidRDefault="00146E06" w:rsidP="00146E06">
      <w:pPr>
        <w:pStyle w:val="ad"/>
        <w:numPr>
          <w:ilvl w:val="0"/>
          <w:numId w:val="23"/>
        </w:numPr>
        <w:jc w:val="both"/>
        <w:rPr>
          <w:szCs w:val="24"/>
        </w:rPr>
      </w:pPr>
      <w:r w:rsidRPr="00AC32CF">
        <w:rPr>
          <w:szCs w:val="24"/>
        </w:rPr>
        <w:t>Розвиток комунікативно-мовленнєвої діяльності: вміння розповісти та розпитати про дозвілля, поділитися спогадами;</w:t>
      </w:r>
    </w:p>
    <w:p w:rsidR="00146E06" w:rsidRPr="00AC32CF" w:rsidRDefault="00146E06" w:rsidP="00DB0D91">
      <w:pPr>
        <w:pStyle w:val="ad"/>
        <w:numPr>
          <w:ilvl w:val="0"/>
          <w:numId w:val="23"/>
        </w:numPr>
        <w:jc w:val="both"/>
        <w:rPr>
          <w:szCs w:val="24"/>
        </w:rPr>
      </w:pPr>
      <w:r w:rsidRPr="00AC32CF">
        <w:rPr>
          <w:szCs w:val="24"/>
        </w:rPr>
        <w:t>Соціокультурний аспект. Розвиток умінь і навичок: ознайомитися зі статистичними показниками уподобань населення Франції щодо дозвілля, вміти написати документ ста</w:t>
      </w:r>
      <w:r w:rsidR="00DB0D91" w:rsidRPr="00AC32CF">
        <w:rPr>
          <w:szCs w:val="24"/>
        </w:rPr>
        <w:t>тистичного типу, скласти анкету</w:t>
      </w:r>
      <w:r w:rsidR="00DB0D91" w:rsidRPr="00AC32CF">
        <w:rPr>
          <w:szCs w:val="24"/>
          <w:lang w:val="ru-RU"/>
        </w:rPr>
        <w:t>.</w:t>
      </w:r>
    </w:p>
    <w:p w:rsidR="00E37CB7" w:rsidRPr="00AC32CF" w:rsidRDefault="00E37CB7" w:rsidP="00E37CB7">
      <w:pPr>
        <w:jc w:val="both"/>
        <w:rPr>
          <w:rFonts w:ascii="Times New Roman" w:hAnsi="Times New Roman"/>
          <w:sz w:val="24"/>
          <w:szCs w:val="24"/>
        </w:rPr>
      </w:pPr>
    </w:p>
    <w:p w:rsidR="00E37CB7" w:rsidRPr="00AC32CF" w:rsidRDefault="00E37CB7" w:rsidP="00E37CB7">
      <w:pPr>
        <w:jc w:val="both"/>
        <w:rPr>
          <w:rFonts w:ascii="Times New Roman" w:hAnsi="Times New Roman"/>
          <w:b/>
          <w:sz w:val="24"/>
          <w:szCs w:val="24"/>
        </w:rPr>
      </w:pPr>
      <w:r w:rsidRPr="00AC32CF">
        <w:rPr>
          <w:rFonts w:ascii="Times New Roman" w:hAnsi="Times New Roman"/>
          <w:b/>
          <w:sz w:val="24"/>
          <w:szCs w:val="24"/>
        </w:rPr>
        <w:t xml:space="preserve">Змістовий модуль </w:t>
      </w:r>
      <w:r w:rsidRPr="00AC32CF">
        <w:rPr>
          <w:rFonts w:ascii="Times New Roman" w:hAnsi="Times New Roman"/>
          <w:b/>
          <w:sz w:val="24"/>
          <w:szCs w:val="24"/>
          <w:lang w:val="de-DE"/>
        </w:rPr>
        <w:t>2</w:t>
      </w:r>
      <w:r w:rsidRPr="00AC32CF">
        <w:rPr>
          <w:rFonts w:ascii="Times New Roman" w:hAnsi="Times New Roman"/>
          <w:b/>
          <w:sz w:val="24"/>
          <w:szCs w:val="24"/>
        </w:rPr>
        <w:t>:</w:t>
      </w:r>
      <w:r w:rsidRPr="00AC32CF">
        <w:rPr>
          <w:rFonts w:ascii="Times New Roman" w:hAnsi="Times New Roman"/>
          <w:b/>
          <w:sz w:val="24"/>
          <w:szCs w:val="24"/>
          <w:lang w:val="de-DE"/>
        </w:rPr>
        <w:t xml:space="preserve"> </w:t>
      </w:r>
      <w:r w:rsidR="00146E06" w:rsidRPr="00AC32CF">
        <w:rPr>
          <w:rFonts w:ascii="Times New Roman" w:hAnsi="Times New Roman"/>
          <w:b/>
          <w:sz w:val="24"/>
          <w:szCs w:val="24"/>
        </w:rPr>
        <w:t>Культурна</w:t>
      </w:r>
      <w:r w:rsidRPr="00AC32CF">
        <w:rPr>
          <w:rFonts w:ascii="Times New Roman" w:hAnsi="Times New Roman"/>
          <w:b/>
          <w:sz w:val="24"/>
          <w:szCs w:val="24"/>
        </w:rPr>
        <w:t xml:space="preserve"> сфера</w:t>
      </w:r>
    </w:p>
    <w:p w:rsidR="00E37CB7" w:rsidRPr="00AC32CF" w:rsidRDefault="00D15D94" w:rsidP="00F8482D">
      <w:pPr>
        <w:ind w:left="709" w:hanging="1"/>
        <w:jc w:val="both"/>
        <w:rPr>
          <w:rFonts w:ascii="Times New Roman" w:hAnsi="Times New Roman"/>
          <w:sz w:val="24"/>
          <w:szCs w:val="24"/>
        </w:rPr>
      </w:pPr>
      <w:r w:rsidRPr="00AC32CF">
        <w:rPr>
          <w:rFonts w:ascii="Times New Roman" w:hAnsi="Times New Roman"/>
          <w:b/>
          <w:sz w:val="24"/>
          <w:szCs w:val="24"/>
        </w:rPr>
        <w:t>Тема 3</w:t>
      </w:r>
      <w:r w:rsidR="00E37CB7" w:rsidRPr="00AC32CF">
        <w:rPr>
          <w:rFonts w:ascii="Times New Roman" w:hAnsi="Times New Roman"/>
          <w:b/>
          <w:sz w:val="24"/>
          <w:szCs w:val="24"/>
        </w:rPr>
        <w:t>:</w:t>
      </w:r>
      <w:r w:rsidRPr="00AC32CF">
        <w:rPr>
          <w:rFonts w:ascii="Times New Roman" w:hAnsi="Times New Roman"/>
          <w:sz w:val="24"/>
          <w:szCs w:val="24"/>
        </w:rPr>
        <w:t xml:space="preserve"> «</w:t>
      </w:r>
      <w:r w:rsidR="00146E06" w:rsidRPr="00AC32CF">
        <w:rPr>
          <w:rFonts w:ascii="Times New Roman" w:hAnsi="Times New Roman"/>
          <w:sz w:val="24"/>
          <w:szCs w:val="24"/>
        </w:rPr>
        <w:t>Франкофонія та спеціалізація провінцій Франції</w:t>
      </w:r>
      <w:r w:rsidRPr="00AC32CF">
        <w:rPr>
          <w:rFonts w:ascii="Times New Roman" w:hAnsi="Times New Roman"/>
          <w:sz w:val="24"/>
          <w:szCs w:val="24"/>
        </w:rPr>
        <w:t>» («</w:t>
      </w:r>
      <w:r w:rsidR="00146E06" w:rsidRPr="00AC32CF">
        <w:rPr>
          <w:rFonts w:ascii="Times New Roman" w:hAnsi="Times New Roman"/>
          <w:sz w:val="24"/>
          <w:szCs w:val="24"/>
          <w:lang w:val="fr-FR"/>
        </w:rPr>
        <w:t>La</w:t>
      </w:r>
      <w:r w:rsidR="00146E06" w:rsidRPr="00AC32CF">
        <w:rPr>
          <w:rFonts w:ascii="Times New Roman" w:hAnsi="Times New Roman"/>
          <w:sz w:val="24"/>
          <w:szCs w:val="24"/>
        </w:rPr>
        <w:t xml:space="preserve"> </w:t>
      </w:r>
      <w:r w:rsidR="00146E06" w:rsidRPr="00AC32CF">
        <w:rPr>
          <w:rFonts w:ascii="Times New Roman" w:hAnsi="Times New Roman"/>
          <w:sz w:val="24"/>
          <w:szCs w:val="24"/>
          <w:lang w:val="fr-FR"/>
        </w:rPr>
        <w:t>Francophonie</w:t>
      </w:r>
      <w:r w:rsidR="00146E06" w:rsidRPr="00AC32CF">
        <w:rPr>
          <w:rFonts w:ascii="Times New Roman" w:hAnsi="Times New Roman"/>
          <w:sz w:val="24"/>
          <w:szCs w:val="24"/>
        </w:rPr>
        <w:t xml:space="preserve"> </w:t>
      </w:r>
      <w:r w:rsidR="00146E06" w:rsidRPr="00AC32CF">
        <w:rPr>
          <w:rFonts w:ascii="Times New Roman" w:hAnsi="Times New Roman"/>
          <w:sz w:val="24"/>
          <w:szCs w:val="24"/>
          <w:lang w:val="fr-FR"/>
        </w:rPr>
        <w:t>et</w:t>
      </w:r>
      <w:r w:rsidR="00146E06" w:rsidRPr="00AC32CF">
        <w:rPr>
          <w:rFonts w:ascii="Times New Roman" w:hAnsi="Times New Roman"/>
          <w:sz w:val="24"/>
          <w:szCs w:val="24"/>
        </w:rPr>
        <w:t xml:space="preserve"> </w:t>
      </w:r>
      <w:r w:rsidR="00146E06" w:rsidRPr="00AC32CF">
        <w:rPr>
          <w:rFonts w:ascii="Times New Roman" w:hAnsi="Times New Roman"/>
          <w:sz w:val="24"/>
          <w:szCs w:val="24"/>
          <w:lang w:val="fr-FR"/>
        </w:rPr>
        <w:t>la</w:t>
      </w:r>
      <w:r w:rsidR="00146E06" w:rsidRPr="00AC32CF">
        <w:rPr>
          <w:rFonts w:ascii="Times New Roman" w:hAnsi="Times New Roman"/>
          <w:sz w:val="24"/>
          <w:szCs w:val="24"/>
        </w:rPr>
        <w:t xml:space="preserve"> </w:t>
      </w:r>
      <w:r w:rsidR="00146E06" w:rsidRPr="00AC32CF">
        <w:rPr>
          <w:rFonts w:ascii="Times New Roman" w:hAnsi="Times New Roman"/>
          <w:sz w:val="24"/>
          <w:szCs w:val="24"/>
          <w:lang w:val="fr-FR"/>
        </w:rPr>
        <w:t>sp</w:t>
      </w:r>
      <w:r w:rsidR="00146E06" w:rsidRPr="006779F0">
        <w:rPr>
          <w:rFonts w:ascii="Times New Roman" w:hAnsi="Times New Roman"/>
          <w:sz w:val="24"/>
          <w:szCs w:val="24"/>
        </w:rPr>
        <w:t>é</w:t>
      </w:r>
      <w:r w:rsidR="00146E06" w:rsidRPr="00AC32CF">
        <w:rPr>
          <w:rFonts w:ascii="Times New Roman" w:hAnsi="Times New Roman"/>
          <w:sz w:val="24"/>
          <w:szCs w:val="24"/>
          <w:lang w:val="fr-FR"/>
        </w:rPr>
        <w:t>cialisation</w:t>
      </w:r>
      <w:r w:rsidR="00146E06" w:rsidRPr="00AC32CF">
        <w:rPr>
          <w:rFonts w:ascii="Times New Roman" w:hAnsi="Times New Roman"/>
          <w:sz w:val="24"/>
          <w:szCs w:val="24"/>
        </w:rPr>
        <w:t xml:space="preserve"> </w:t>
      </w:r>
      <w:r w:rsidR="00DB0D91" w:rsidRPr="00AC32CF">
        <w:rPr>
          <w:rFonts w:ascii="Times New Roman" w:hAnsi="Times New Roman"/>
          <w:sz w:val="24"/>
          <w:szCs w:val="24"/>
          <w:lang w:val="fr-FR"/>
        </w:rPr>
        <w:t>des</w:t>
      </w:r>
      <w:r w:rsidR="00DB0D91" w:rsidRPr="006779F0">
        <w:rPr>
          <w:rFonts w:ascii="Times New Roman" w:hAnsi="Times New Roman"/>
          <w:sz w:val="24"/>
          <w:szCs w:val="24"/>
        </w:rPr>
        <w:t xml:space="preserve"> </w:t>
      </w:r>
      <w:r w:rsidR="00DB0D91" w:rsidRPr="00AC32CF">
        <w:rPr>
          <w:rFonts w:ascii="Times New Roman" w:hAnsi="Times New Roman"/>
          <w:sz w:val="24"/>
          <w:szCs w:val="24"/>
          <w:lang w:val="fr-FR"/>
        </w:rPr>
        <w:t>provinces</w:t>
      </w:r>
      <w:r w:rsidR="00DB0D91" w:rsidRPr="006779F0">
        <w:rPr>
          <w:rFonts w:ascii="Times New Roman" w:hAnsi="Times New Roman"/>
          <w:sz w:val="24"/>
          <w:szCs w:val="24"/>
        </w:rPr>
        <w:t xml:space="preserve"> </w:t>
      </w:r>
      <w:r w:rsidR="00DB0D91" w:rsidRPr="00AC32CF">
        <w:rPr>
          <w:rFonts w:ascii="Times New Roman" w:hAnsi="Times New Roman"/>
          <w:sz w:val="24"/>
          <w:szCs w:val="24"/>
          <w:lang w:val="fr-FR"/>
        </w:rPr>
        <w:t>de</w:t>
      </w:r>
      <w:r w:rsidR="00DB0D91" w:rsidRPr="006779F0">
        <w:rPr>
          <w:rFonts w:ascii="Times New Roman" w:hAnsi="Times New Roman"/>
          <w:sz w:val="24"/>
          <w:szCs w:val="24"/>
        </w:rPr>
        <w:t xml:space="preserve"> </w:t>
      </w:r>
      <w:r w:rsidR="00DB0D91" w:rsidRPr="00AC32CF">
        <w:rPr>
          <w:rFonts w:ascii="Times New Roman" w:hAnsi="Times New Roman"/>
          <w:sz w:val="24"/>
          <w:szCs w:val="24"/>
          <w:lang w:val="fr-FR"/>
        </w:rPr>
        <w:t>la</w:t>
      </w:r>
      <w:r w:rsidR="00DB0D91" w:rsidRPr="006779F0">
        <w:rPr>
          <w:rFonts w:ascii="Times New Roman" w:hAnsi="Times New Roman"/>
          <w:sz w:val="24"/>
          <w:szCs w:val="24"/>
        </w:rPr>
        <w:t xml:space="preserve"> </w:t>
      </w:r>
      <w:r w:rsidR="00DB0D91" w:rsidRPr="00AC32CF">
        <w:rPr>
          <w:rFonts w:ascii="Times New Roman" w:hAnsi="Times New Roman"/>
          <w:sz w:val="24"/>
          <w:szCs w:val="24"/>
          <w:lang w:val="fr-FR"/>
        </w:rPr>
        <w:t>France</w:t>
      </w:r>
      <w:r w:rsidRPr="00AC32CF">
        <w:rPr>
          <w:rFonts w:ascii="Times New Roman" w:hAnsi="Times New Roman"/>
          <w:sz w:val="24"/>
          <w:szCs w:val="24"/>
        </w:rPr>
        <w:t>»)</w:t>
      </w:r>
    </w:p>
    <w:p w:rsidR="00DB0D91" w:rsidRPr="00AC32CF" w:rsidRDefault="00DB0D91" w:rsidP="00E37CB7">
      <w:pPr>
        <w:pStyle w:val="ad"/>
        <w:numPr>
          <w:ilvl w:val="0"/>
          <w:numId w:val="18"/>
        </w:numPr>
        <w:jc w:val="both"/>
        <w:rPr>
          <w:szCs w:val="24"/>
        </w:rPr>
      </w:pPr>
      <w:r w:rsidRPr="00AC32CF">
        <w:rPr>
          <w:szCs w:val="24"/>
        </w:rPr>
        <w:t>Робота над текстом. Читання та аудіювання: перегляд та прослуховування інтернет презентації «Прованс», читання тексту «Провінції Франції» («</w:t>
      </w:r>
      <w:r w:rsidRPr="00AC32CF">
        <w:rPr>
          <w:szCs w:val="24"/>
          <w:lang w:val="en-US"/>
        </w:rPr>
        <w:t>Les</w:t>
      </w:r>
      <w:r w:rsidRPr="00AC32CF">
        <w:rPr>
          <w:szCs w:val="24"/>
        </w:rPr>
        <w:t xml:space="preserve"> </w:t>
      </w:r>
      <w:r w:rsidRPr="00AC32CF">
        <w:rPr>
          <w:szCs w:val="24"/>
          <w:lang w:val="en-US"/>
        </w:rPr>
        <w:t>provinces</w:t>
      </w:r>
      <w:r w:rsidRPr="00AC32CF">
        <w:rPr>
          <w:szCs w:val="24"/>
        </w:rPr>
        <w:t xml:space="preserve"> </w:t>
      </w:r>
      <w:r w:rsidRPr="00AC32CF">
        <w:rPr>
          <w:szCs w:val="24"/>
          <w:lang w:val="en-US"/>
        </w:rPr>
        <w:t>de</w:t>
      </w:r>
      <w:r w:rsidRPr="00AC32CF">
        <w:rPr>
          <w:szCs w:val="24"/>
        </w:rPr>
        <w:t xml:space="preserve"> </w:t>
      </w:r>
      <w:r w:rsidRPr="00AC32CF">
        <w:rPr>
          <w:szCs w:val="24"/>
          <w:lang w:val="en-US"/>
        </w:rPr>
        <w:t>la</w:t>
      </w:r>
      <w:r w:rsidRPr="00AC32CF">
        <w:rPr>
          <w:szCs w:val="24"/>
        </w:rPr>
        <w:t xml:space="preserve"> </w:t>
      </w:r>
      <w:r w:rsidRPr="00AC32CF">
        <w:rPr>
          <w:szCs w:val="24"/>
          <w:lang w:val="en-US"/>
        </w:rPr>
        <w:t>France</w:t>
      </w:r>
      <w:r w:rsidRPr="00AC32CF">
        <w:rPr>
          <w:szCs w:val="24"/>
        </w:rPr>
        <w:t>»).</w:t>
      </w:r>
    </w:p>
    <w:p w:rsidR="00DB0D91" w:rsidRPr="00AC32CF" w:rsidRDefault="00DB0D91" w:rsidP="00E37CB7">
      <w:pPr>
        <w:pStyle w:val="ad"/>
        <w:numPr>
          <w:ilvl w:val="0"/>
          <w:numId w:val="18"/>
        </w:numPr>
        <w:jc w:val="both"/>
        <w:rPr>
          <w:szCs w:val="24"/>
        </w:rPr>
      </w:pPr>
      <w:r w:rsidRPr="00AC32CF">
        <w:rPr>
          <w:szCs w:val="24"/>
        </w:rPr>
        <w:t>Робота над текстом. Читання та аудіювання: читання та опрацювання тексту «Економічна спеціалізація провінцій Франції» («</w:t>
      </w:r>
      <w:r w:rsidRPr="00AC32CF">
        <w:rPr>
          <w:szCs w:val="24"/>
          <w:lang w:val="en-US"/>
        </w:rPr>
        <w:t>La</w:t>
      </w:r>
      <w:r w:rsidRPr="00AC32CF">
        <w:rPr>
          <w:szCs w:val="24"/>
        </w:rPr>
        <w:t xml:space="preserve"> </w:t>
      </w:r>
      <w:proofErr w:type="spellStart"/>
      <w:r w:rsidRPr="00AC32CF">
        <w:rPr>
          <w:szCs w:val="24"/>
          <w:lang w:val="en-US"/>
        </w:rPr>
        <w:t>sp</w:t>
      </w:r>
      <w:proofErr w:type="spellEnd"/>
      <w:r w:rsidRPr="00AC32CF">
        <w:rPr>
          <w:szCs w:val="24"/>
        </w:rPr>
        <w:t>é</w:t>
      </w:r>
      <w:proofErr w:type="spellStart"/>
      <w:r w:rsidRPr="00AC32CF">
        <w:rPr>
          <w:szCs w:val="24"/>
          <w:lang w:val="en-US"/>
        </w:rPr>
        <w:t>cialisation</w:t>
      </w:r>
      <w:proofErr w:type="spellEnd"/>
      <w:r w:rsidRPr="00AC32CF">
        <w:rPr>
          <w:szCs w:val="24"/>
        </w:rPr>
        <w:t xml:space="preserve"> </w:t>
      </w:r>
      <w:r w:rsidRPr="00AC32CF">
        <w:rPr>
          <w:szCs w:val="24"/>
          <w:lang w:val="en-US"/>
        </w:rPr>
        <w:t>des</w:t>
      </w:r>
      <w:r w:rsidRPr="00AC32CF">
        <w:rPr>
          <w:szCs w:val="24"/>
        </w:rPr>
        <w:t xml:space="preserve"> </w:t>
      </w:r>
      <w:r w:rsidRPr="00AC32CF">
        <w:rPr>
          <w:szCs w:val="24"/>
          <w:lang w:val="en-US"/>
        </w:rPr>
        <w:t>provinces</w:t>
      </w:r>
      <w:r w:rsidRPr="00AC32CF">
        <w:rPr>
          <w:szCs w:val="24"/>
        </w:rPr>
        <w:t xml:space="preserve"> </w:t>
      </w:r>
      <w:r w:rsidRPr="00AC32CF">
        <w:rPr>
          <w:szCs w:val="24"/>
          <w:lang w:val="en-US"/>
        </w:rPr>
        <w:t>de</w:t>
      </w:r>
      <w:r w:rsidRPr="00AC32CF">
        <w:rPr>
          <w:szCs w:val="24"/>
        </w:rPr>
        <w:t xml:space="preserve"> </w:t>
      </w:r>
      <w:r w:rsidRPr="00AC32CF">
        <w:rPr>
          <w:szCs w:val="24"/>
          <w:lang w:val="en-US"/>
        </w:rPr>
        <w:t>la</w:t>
      </w:r>
      <w:r w:rsidRPr="00AC32CF">
        <w:rPr>
          <w:szCs w:val="24"/>
        </w:rPr>
        <w:t xml:space="preserve"> </w:t>
      </w:r>
      <w:r w:rsidRPr="00AC32CF">
        <w:rPr>
          <w:szCs w:val="24"/>
          <w:lang w:val="en-US"/>
        </w:rPr>
        <w:t>France</w:t>
      </w:r>
      <w:r w:rsidRPr="00AC32CF">
        <w:rPr>
          <w:szCs w:val="24"/>
        </w:rPr>
        <w:t>»), прослуховування діалогів;</w:t>
      </w:r>
    </w:p>
    <w:p w:rsidR="00DB0D91" w:rsidRPr="00AC32CF" w:rsidRDefault="00DB0D91" w:rsidP="00E37CB7">
      <w:pPr>
        <w:pStyle w:val="ad"/>
        <w:numPr>
          <w:ilvl w:val="0"/>
          <w:numId w:val="18"/>
        </w:numPr>
        <w:jc w:val="both"/>
        <w:rPr>
          <w:szCs w:val="24"/>
        </w:rPr>
      </w:pPr>
      <w:r w:rsidRPr="00AC32CF">
        <w:rPr>
          <w:szCs w:val="24"/>
        </w:rPr>
        <w:t xml:space="preserve">Робота над текстом. Читання та переклад: </w:t>
      </w:r>
      <w:r w:rsidR="00F8482D" w:rsidRPr="00AC32CF">
        <w:rPr>
          <w:szCs w:val="24"/>
        </w:rPr>
        <w:t>«Франкофонія у світі» («</w:t>
      </w:r>
      <w:r w:rsidR="00F8482D" w:rsidRPr="00AC32CF">
        <w:rPr>
          <w:szCs w:val="24"/>
          <w:lang w:val="fr-FR"/>
        </w:rPr>
        <w:t>La</w:t>
      </w:r>
      <w:r w:rsidR="00F8482D" w:rsidRPr="006779F0">
        <w:rPr>
          <w:szCs w:val="24"/>
        </w:rPr>
        <w:t xml:space="preserve"> </w:t>
      </w:r>
      <w:r w:rsidR="00F8482D" w:rsidRPr="00AC32CF">
        <w:rPr>
          <w:szCs w:val="24"/>
          <w:lang w:val="fr-FR"/>
        </w:rPr>
        <w:t>Francophonie</w:t>
      </w:r>
      <w:r w:rsidR="00F8482D" w:rsidRPr="006779F0">
        <w:rPr>
          <w:szCs w:val="24"/>
        </w:rPr>
        <w:t xml:space="preserve"> </w:t>
      </w:r>
      <w:r w:rsidR="00F8482D" w:rsidRPr="00AC32CF">
        <w:rPr>
          <w:szCs w:val="24"/>
          <w:lang w:val="fr-FR"/>
        </w:rPr>
        <w:t>dans</w:t>
      </w:r>
      <w:r w:rsidR="00F8482D" w:rsidRPr="006779F0">
        <w:rPr>
          <w:szCs w:val="24"/>
        </w:rPr>
        <w:t xml:space="preserve"> </w:t>
      </w:r>
      <w:r w:rsidR="00F8482D" w:rsidRPr="00AC32CF">
        <w:rPr>
          <w:szCs w:val="24"/>
          <w:lang w:val="fr-FR"/>
        </w:rPr>
        <w:t>le</w:t>
      </w:r>
      <w:r w:rsidR="00F8482D" w:rsidRPr="006779F0">
        <w:rPr>
          <w:szCs w:val="24"/>
        </w:rPr>
        <w:t xml:space="preserve"> </w:t>
      </w:r>
      <w:r w:rsidR="00F8482D" w:rsidRPr="00AC32CF">
        <w:rPr>
          <w:szCs w:val="24"/>
          <w:lang w:val="fr-FR"/>
        </w:rPr>
        <w:t>monde</w:t>
      </w:r>
      <w:r w:rsidR="00F8482D" w:rsidRPr="00AC32CF">
        <w:rPr>
          <w:szCs w:val="24"/>
        </w:rPr>
        <w:t>») </w:t>
      </w:r>
      <w:r w:rsidR="00F8482D" w:rsidRPr="006779F0">
        <w:rPr>
          <w:szCs w:val="24"/>
        </w:rPr>
        <w:t>;</w:t>
      </w:r>
    </w:p>
    <w:p w:rsidR="00F8482D" w:rsidRPr="00AC32CF" w:rsidRDefault="00F8482D" w:rsidP="00E37CB7">
      <w:pPr>
        <w:pStyle w:val="ad"/>
        <w:numPr>
          <w:ilvl w:val="0"/>
          <w:numId w:val="18"/>
        </w:numPr>
        <w:jc w:val="both"/>
        <w:rPr>
          <w:szCs w:val="24"/>
        </w:rPr>
      </w:pPr>
      <w:r w:rsidRPr="00AC32CF">
        <w:rPr>
          <w:szCs w:val="24"/>
        </w:rPr>
        <w:t>Робота над текстом. Читання та переклад: «Біографії франкомовних знаменитостей» («</w:t>
      </w:r>
      <w:r w:rsidRPr="00AC32CF">
        <w:rPr>
          <w:szCs w:val="24"/>
          <w:lang w:val="en-US"/>
        </w:rPr>
        <w:t>Les</w:t>
      </w:r>
      <w:r w:rsidRPr="00AC32CF">
        <w:rPr>
          <w:szCs w:val="24"/>
        </w:rPr>
        <w:t xml:space="preserve"> </w:t>
      </w:r>
      <w:r w:rsidRPr="00AC32CF">
        <w:rPr>
          <w:szCs w:val="24"/>
          <w:lang w:val="en-US"/>
        </w:rPr>
        <w:t>biographies</w:t>
      </w:r>
      <w:r w:rsidRPr="00AC32CF">
        <w:rPr>
          <w:szCs w:val="24"/>
        </w:rPr>
        <w:t xml:space="preserve"> </w:t>
      </w:r>
      <w:r w:rsidRPr="00AC32CF">
        <w:rPr>
          <w:szCs w:val="24"/>
          <w:lang w:val="en-US"/>
        </w:rPr>
        <w:t>de</w:t>
      </w:r>
      <w:r w:rsidRPr="00AC32CF">
        <w:rPr>
          <w:szCs w:val="24"/>
        </w:rPr>
        <w:t xml:space="preserve"> </w:t>
      </w:r>
      <w:proofErr w:type="spellStart"/>
      <w:r w:rsidRPr="00AC32CF">
        <w:rPr>
          <w:szCs w:val="24"/>
          <w:lang w:val="en-US"/>
        </w:rPr>
        <w:t>vedettes</w:t>
      </w:r>
      <w:proofErr w:type="spellEnd"/>
      <w:r w:rsidRPr="00AC32CF">
        <w:rPr>
          <w:szCs w:val="24"/>
        </w:rPr>
        <w:t xml:space="preserve"> </w:t>
      </w:r>
      <w:proofErr w:type="spellStart"/>
      <w:r w:rsidRPr="00AC32CF">
        <w:rPr>
          <w:szCs w:val="24"/>
          <w:lang w:val="en-US"/>
        </w:rPr>
        <w:t>francophones</w:t>
      </w:r>
      <w:proofErr w:type="spellEnd"/>
      <w:r w:rsidRPr="00AC32CF">
        <w:rPr>
          <w:szCs w:val="24"/>
        </w:rPr>
        <w:t>»).</w:t>
      </w:r>
    </w:p>
    <w:p w:rsidR="00F8482D" w:rsidRPr="006779F0" w:rsidRDefault="00F8482D" w:rsidP="00F8482D">
      <w:pPr>
        <w:jc w:val="both"/>
        <w:rPr>
          <w:rFonts w:ascii="Times New Roman" w:hAnsi="Times New Roman"/>
          <w:b/>
          <w:sz w:val="24"/>
          <w:szCs w:val="24"/>
        </w:rPr>
      </w:pPr>
    </w:p>
    <w:p w:rsidR="00F8482D" w:rsidRPr="00AC32CF" w:rsidRDefault="00F8482D" w:rsidP="00F8482D">
      <w:pPr>
        <w:ind w:firstLine="708"/>
        <w:jc w:val="both"/>
        <w:rPr>
          <w:rFonts w:ascii="Times New Roman" w:hAnsi="Times New Roman"/>
          <w:sz w:val="24"/>
          <w:szCs w:val="24"/>
        </w:rPr>
      </w:pPr>
      <w:r w:rsidRPr="00AC32CF">
        <w:rPr>
          <w:rFonts w:ascii="Times New Roman" w:hAnsi="Times New Roman"/>
          <w:b/>
          <w:sz w:val="24"/>
          <w:szCs w:val="24"/>
        </w:rPr>
        <w:t xml:space="preserve">Тема </w:t>
      </w:r>
      <w:r w:rsidRPr="00AC32CF">
        <w:rPr>
          <w:rFonts w:ascii="Times New Roman" w:hAnsi="Times New Roman"/>
          <w:b/>
          <w:sz w:val="24"/>
          <w:szCs w:val="24"/>
          <w:lang w:val="fr-FR"/>
        </w:rPr>
        <w:t>4</w:t>
      </w:r>
      <w:r w:rsidRPr="00AC32CF">
        <w:rPr>
          <w:rFonts w:ascii="Times New Roman" w:hAnsi="Times New Roman"/>
          <w:b/>
          <w:sz w:val="24"/>
          <w:szCs w:val="24"/>
        </w:rPr>
        <w:t>:</w:t>
      </w:r>
      <w:r w:rsidRPr="00AC32CF">
        <w:rPr>
          <w:rFonts w:ascii="Times New Roman" w:hAnsi="Times New Roman"/>
          <w:sz w:val="24"/>
          <w:szCs w:val="24"/>
          <w:lang w:val="fr-FR"/>
        </w:rPr>
        <w:t xml:space="preserve"> </w:t>
      </w:r>
      <w:r w:rsidRPr="00AC32CF">
        <w:rPr>
          <w:rFonts w:ascii="Times New Roman" w:hAnsi="Times New Roman"/>
          <w:sz w:val="24"/>
          <w:szCs w:val="24"/>
        </w:rPr>
        <w:t>«</w:t>
      </w:r>
      <w:r w:rsidRPr="00AC32CF">
        <w:rPr>
          <w:rFonts w:ascii="Times New Roman" w:hAnsi="Times New Roman"/>
          <w:sz w:val="24"/>
          <w:szCs w:val="24"/>
          <w:lang w:val="ru-RU"/>
        </w:rPr>
        <w:t>Прогноз</w:t>
      </w:r>
      <w:r w:rsidRPr="00AC32CF">
        <w:rPr>
          <w:rFonts w:ascii="Times New Roman" w:hAnsi="Times New Roman"/>
          <w:sz w:val="24"/>
          <w:szCs w:val="24"/>
          <w:lang w:val="fr-FR"/>
        </w:rPr>
        <w:t xml:space="preserve"> </w:t>
      </w:r>
      <w:r w:rsidRPr="00AC32CF">
        <w:rPr>
          <w:rFonts w:ascii="Times New Roman" w:hAnsi="Times New Roman"/>
          <w:sz w:val="24"/>
          <w:szCs w:val="24"/>
          <w:lang w:val="ru-RU"/>
        </w:rPr>
        <w:t>погоди</w:t>
      </w:r>
      <w:r w:rsidRPr="00AC32CF">
        <w:rPr>
          <w:rFonts w:ascii="Times New Roman" w:hAnsi="Times New Roman"/>
          <w:sz w:val="24"/>
          <w:szCs w:val="24"/>
          <w:lang w:val="fr-FR"/>
        </w:rPr>
        <w:t xml:space="preserve"> </w:t>
      </w:r>
      <w:r w:rsidRPr="00AC32CF">
        <w:rPr>
          <w:rFonts w:ascii="Times New Roman" w:hAnsi="Times New Roman"/>
          <w:sz w:val="24"/>
          <w:szCs w:val="24"/>
        </w:rPr>
        <w:t>та мода»</w:t>
      </w:r>
      <w:r w:rsidRPr="00AC32CF">
        <w:rPr>
          <w:rFonts w:ascii="Times New Roman" w:hAnsi="Times New Roman"/>
          <w:sz w:val="24"/>
          <w:szCs w:val="24"/>
          <w:lang w:val="fr-FR"/>
        </w:rPr>
        <w:t xml:space="preserve"> (</w:t>
      </w:r>
      <w:r w:rsidRPr="00AC32CF">
        <w:rPr>
          <w:rFonts w:ascii="Times New Roman" w:hAnsi="Times New Roman"/>
          <w:sz w:val="24"/>
          <w:szCs w:val="24"/>
        </w:rPr>
        <w:t>«</w:t>
      </w:r>
      <w:r w:rsidRPr="00AC32CF">
        <w:rPr>
          <w:rFonts w:ascii="Times New Roman" w:hAnsi="Times New Roman"/>
          <w:sz w:val="24"/>
          <w:szCs w:val="24"/>
          <w:lang w:val="fr-FR"/>
        </w:rPr>
        <w:t>Bulletins météorologiques</w:t>
      </w:r>
      <w:r w:rsidRPr="00AC32CF">
        <w:rPr>
          <w:rFonts w:ascii="Times New Roman" w:hAnsi="Times New Roman"/>
          <w:sz w:val="24"/>
          <w:szCs w:val="24"/>
        </w:rPr>
        <w:t xml:space="preserve"> </w:t>
      </w:r>
      <w:r w:rsidRPr="00AC32CF">
        <w:rPr>
          <w:rFonts w:ascii="Times New Roman" w:hAnsi="Times New Roman"/>
          <w:sz w:val="24"/>
          <w:szCs w:val="24"/>
          <w:lang w:val="fr-FR"/>
        </w:rPr>
        <w:t>et la mode</w:t>
      </w:r>
      <w:r w:rsidRPr="00AC32CF">
        <w:rPr>
          <w:rFonts w:ascii="Times New Roman" w:hAnsi="Times New Roman"/>
          <w:sz w:val="24"/>
          <w:szCs w:val="24"/>
        </w:rPr>
        <w:t>»)</w:t>
      </w:r>
    </w:p>
    <w:p w:rsidR="00F8482D" w:rsidRPr="00AC32CF" w:rsidRDefault="00F8482D" w:rsidP="00F8482D">
      <w:pPr>
        <w:pStyle w:val="ad"/>
        <w:numPr>
          <w:ilvl w:val="0"/>
          <w:numId w:val="24"/>
        </w:numPr>
        <w:jc w:val="both"/>
        <w:rPr>
          <w:szCs w:val="24"/>
        </w:rPr>
      </w:pPr>
      <w:r w:rsidRPr="00AC32CF">
        <w:rPr>
          <w:szCs w:val="24"/>
        </w:rPr>
        <w:lastRenderedPageBreak/>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F8482D" w:rsidRPr="00AC32CF" w:rsidRDefault="00F8482D" w:rsidP="00F8482D">
      <w:pPr>
        <w:pStyle w:val="ad"/>
        <w:numPr>
          <w:ilvl w:val="0"/>
          <w:numId w:val="24"/>
        </w:numPr>
        <w:jc w:val="both"/>
        <w:rPr>
          <w:szCs w:val="24"/>
        </w:rPr>
      </w:pPr>
      <w:r w:rsidRPr="00AC32CF">
        <w:rPr>
          <w:szCs w:val="24"/>
        </w:rPr>
        <w:t>Лексико-граматичні компетенції: формування та особливості вживання майбутнього часу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та близького майбутнього часу (</w:t>
      </w:r>
      <w:proofErr w:type="spellStart"/>
      <w:r w:rsidRPr="00AC32CF">
        <w:rPr>
          <w:szCs w:val="24"/>
          <w:lang w:val="en-US"/>
        </w:rPr>
        <w:t>Futur</w:t>
      </w:r>
      <w:proofErr w:type="spellEnd"/>
      <w:r w:rsidRPr="00AC32CF">
        <w:rPr>
          <w:szCs w:val="24"/>
        </w:rPr>
        <w:t xml:space="preserve"> </w:t>
      </w:r>
      <w:proofErr w:type="spellStart"/>
      <w:r w:rsidRPr="00AC32CF">
        <w:rPr>
          <w:szCs w:val="24"/>
          <w:lang w:val="en-US"/>
        </w:rPr>
        <w:t>Imm</w:t>
      </w:r>
      <w:proofErr w:type="spellEnd"/>
      <w:r w:rsidRPr="00AC32CF">
        <w:rPr>
          <w:szCs w:val="24"/>
        </w:rPr>
        <w:t>é</w:t>
      </w:r>
      <w:proofErr w:type="spellStart"/>
      <w:r w:rsidRPr="00AC32CF">
        <w:rPr>
          <w:szCs w:val="24"/>
          <w:lang w:val="en-US"/>
        </w:rPr>
        <w:t>diat</w:t>
      </w:r>
      <w:proofErr w:type="spellEnd"/>
      <w:r w:rsidRPr="00AC32CF">
        <w:rPr>
          <w:szCs w:val="24"/>
        </w:rPr>
        <w:t>), прислівники – вказівники майбутнього часу, граматичні конструкції (</w:t>
      </w:r>
      <w:proofErr w:type="spellStart"/>
      <w:r w:rsidRPr="00AC32CF">
        <w:rPr>
          <w:szCs w:val="24"/>
          <w:lang w:val="en-US"/>
        </w:rPr>
        <w:t>si</w:t>
      </w:r>
      <w:proofErr w:type="spellEnd"/>
      <w:r w:rsidRPr="00AC32CF">
        <w:rPr>
          <w:szCs w:val="24"/>
        </w:rPr>
        <w:t xml:space="preserve"> + </w:t>
      </w:r>
      <w:proofErr w:type="spellStart"/>
      <w:r w:rsidRPr="00AC32CF">
        <w:rPr>
          <w:szCs w:val="24"/>
          <w:lang w:val="en-US"/>
        </w:rPr>
        <w:t>Pr</w:t>
      </w:r>
      <w:proofErr w:type="spellEnd"/>
      <w:r w:rsidRPr="00AC32CF">
        <w:rPr>
          <w:szCs w:val="24"/>
        </w:rPr>
        <w:t>é</w:t>
      </w:r>
      <w:r w:rsidRPr="00AC32CF">
        <w:rPr>
          <w:szCs w:val="24"/>
          <w:lang w:val="en-US"/>
        </w:rPr>
        <w:t>sent</w:t>
      </w:r>
      <w:r w:rsidRPr="00AC32CF">
        <w:rPr>
          <w:szCs w:val="24"/>
        </w:rPr>
        <w:t xml:space="preserve"> </w:t>
      </w:r>
      <w:r w:rsidRPr="00AC32CF">
        <w:rPr>
          <w:szCs w:val="24"/>
          <w:lang w:val="en-US"/>
        </w:rPr>
        <w:t>de</w:t>
      </w:r>
      <w:r w:rsidRPr="00AC32CF">
        <w:rPr>
          <w:szCs w:val="24"/>
        </w:rPr>
        <w:t xml:space="preserve"> </w:t>
      </w:r>
      <w:r w:rsidRPr="00AC32CF">
        <w:rPr>
          <w:szCs w:val="24"/>
          <w:lang w:val="en-US"/>
        </w:rPr>
        <w:t>l</w:t>
      </w:r>
      <w:r w:rsidRPr="00AC32CF">
        <w:rPr>
          <w:szCs w:val="24"/>
        </w:rPr>
        <w:t>’</w:t>
      </w:r>
      <w:proofErr w:type="spellStart"/>
      <w:r w:rsidRPr="00AC32CF">
        <w:rPr>
          <w:szCs w:val="24"/>
          <w:lang w:val="en-US"/>
        </w:rPr>
        <w:t>indicati</w:t>
      </w:r>
      <w:proofErr w:type="spellEnd"/>
      <w:r w:rsidRPr="00AC32CF">
        <w:rPr>
          <w:szCs w:val="24"/>
        </w:rPr>
        <w:t xml:space="preserve">, +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xml:space="preserve">; </w:t>
      </w:r>
      <w:proofErr w:type="spellStart"/>
      <w:r w:rsidRPr="00AC32CF">
        <w:rPr>
          <w:szCs w:val="24"/>
          <w:lang w:val="en-US"/>
        </w:rPr>
        <w:t>Quand</w:t>
      </w:r>
      <w:proofErr w:type="spellEnd"/>
      <w:r w:rsidRPr="00AC32CF">
        <w:rPr>
          <w:szCs w:val="24"/>
        </w:rPr>
        <w:t xml:space="preserve"> +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xml:space="preserve">, +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тематична лексика («Клімат та погода», «Символи Франції», «Адміністративний поділ Франції», «Географічна ситуація та природа Франції»);</w:t>
      </w:r>
    </w:p>
    <w:p w:rsidR="00F8482D" w:rsidRPr="00AC32CF" w:rsidRDefault="00F8482D" w:rsidP="00F8482D">
      <w:pPr>
        <w:pStyle w:val="ad"/>
        <w:numPr>
          <w:ilvl w:val="0"/>
          <w:numId w:val="24"/>
        </w:numPr>
        <w:jc w:val="both"/>
        <w:rPr>
          <w:szCs w:val="24"/>
        </w:rPr>
      </w:pPr>
      <w:r w:rsidRPr="00AC32CF">
        <w:rPr>
          <w:szCs w:val="24"/>
        </w:rPr>
        <w:t xml:space="preserve">Розвиток комунікативно-мовленнєвої діяльності: вміння оформляти письмове та усне </w:t>
      </w:r>
      <w:r w:rsidR="007363AE" w:rsidRPr="00AC32CF">
        <w:rPr>
          <w:szCs w:val="24"/>
        </w:rPr>
        <w:t xml:space="preserve">коротке </w:t>
      </w:r>
      <w:r w:rsidRPr="00AC32CF">
        <w:rPr>
          <w:szCs w:val="24"/>
        </w:rPr>
        <w:t>повідомлення описового характеру, вміння коментувати інформацію на карті та схемі;</w:t>
      </w:r>
    </w:p>
    <w:p w:rsidR="00F8482D" w:rsidRPr="00AC32CF" w:rsidRDefault="00F8482D" w:rsidP="00F8482D">
      <w:pPr>
        <w:pStyle w:val="ad"/>
        <w:numPr>
          <w:ilvl w:val="0"/>
          <w:numId w:val="24"/>
        </w:numPr>
        <w:jc w:val="both"/>
        <w:rPr>
          <w:szCs w:val="24"/>
        </w:rPr>
      </w:pPr>
      <w:r w:rsidRPr="00AC32CF">
        <w:rPr>
          <w:szCs w:val="24"/>
        </w:rPr>
        <w:t>Соціокультурний аспект. Розвиток умінь і навичок: ознайомлення із картою Франції, адміністративним поділом країни, її географічною та економічною ситуацією, головними містами та спеціалізацією провінцій;</w:t>
      </w:r>
    </w:p>
    <w:p w:rsidR="00DB0D91" w:rsidRPr="00AC32CF" w:rsidRDefault="00F8482D" w:rsidP="00F8482D">
      <w:pPr>
        <w:pStyle w:val="ad"/>
        <w:numPr>
          <w:ilvl w:val="0"/>
          <w:numId w:val="24"/>
        </w:numPr>
        <w:jc w:val="both"/>
        <w:rPr>
          <w:szCs w:val="24"/>
        </w:rPr>
      </w:pPr>
      <w:r w:rsidRPr="00AC32CF">
        <w:rPr>
          <w:szCs w:val="24"/>
        </w:rPr>
        <w:t>Робота над текстом. Читання та аудіювання: читання та опрацювання текстів «Географічна та економічна ситуація найбільших міст Франції», прослуховування та опрацювання аудіо та відео повідомлень рекламно-презентаційного змісту про провінції Франції.</w:t>
      </w:r>
    </w:p>
    <w:p w:rsidR="00E37CB7" w:rsidRPr="006779F0" w:rsidRDefault="00E37CB7" w:rsidP="00F8482D">
      <w:pPr>
        <w:spacing w:after="0" w:line="240" w:lineRule="auto"/>
        <w:jc w:val="both"/>
        <w:rPr>
          <w:rFonts w:ascii="Times New Roman" w:hAnsi="Times New Roman"/>
          <w:sz w:val="24"/>
          <w:szCs w:val="24"/>
        </w:rPr>
      </w:pPr>
    </w:p>
    <w:p w:rsidR="00F8482D" w:rsidRPr="00AC32CF" w:rsidRDefault="00F8482D" w:rsidP="00F8482D">
      <w:pPr>
        <w:spacing w:after="0" w:line="240" w:lineRule="auto"/>
        <w:jc w:val="both"/>
        <w:rPr>
          <w:rFonts w:ascii="Times New Roman" w:hAnsi="Times New Roman"/>
          <w:b/>
          <w:sz w:val="24"/>
          <w:szCs w:val="24"/>
        </w:rPr>
      </w:pPr>
      <w:r w:rsidRPr="00AC32CF">
        <w:rPr>
          <w:rFonts w:ascii="Times New Roman" w:hAnsi="Times New Roman"/>
          <w:b/>
          <w:sz w:val="24"/>
          <w:szCs w:val="24"/>
        </w:rPr>
        <w:t>Змістовий модуль 3:</w:t>
      </w:r>
      <w:r w:rsidRPr="00AC32CF">
        <w:rPr>
          <w:rFonts w:ascii="Times New Roman" w:hAnsi="Times New Roman"/>
          <w:b/>
          <w:sz w:val="24"/>
          <w:szCs w:val="24"/>
          <w:lang w:val="ru-RU"/>
        </w:rPr>
        <w:t xml:space="preserve"> </w:t>
      </w:r>
      <w:r w:rsidRPr="00AC32CF">
        <w:rPr>
          <w:rFonts w:ascii="Times New Roman" w:hAnsi="Times New Roman"/>
          <w:b/>
          <w:sz w:val="24"/>
          <w:szCs w:val="24"/>
        </w:rPr>
        <w:t>Економічна та соціальна сфера</w:t>
      </w:r>
    </w:p>
    <w:p w:rsidR="00F8482D" w:rsidRPr="00AC32CF" w:rsidRDefault="00F8482D" w:rsidP="00F8482D">
      <w:pPr>
        <w:spacing w:after="0" w:line="240" w:lineRule="auto"/>
        <w:jc w:val="both"/>
        <w:rPr>
          <w:rFonts w:ascii="Times New Roman" w:hAnsi="Times New Roman"/>
          <w:b/>
          <w:sz w:val="24"/>
          <w:szCs w:val="24"/>
        </w:rPr>
      </w:pPr>
    </w:p>
    <w:p w:rsidR="00F8482D" w:rsidRPr="00AC32CF" w:rsidRDefault="00F8482D" w:rsidP="00F8482D">
      <w:pPr>
        <w:ind w:firstLine="708"/>
        <w:jc w:val="both"/>
        <w:rPr>
          <w:rFonts w:ascii="Times New Roman" w:hAnsi="Times New Roman"/>
          <w:sz w:val="24"/>
          <w:szCs w:val="24"/>
        </w:rPr>
      </w:pPr>
      <w:r w:rsidRPr="00AC32CF">
        <w:rPr>
          <w:rFonts w:ascii="Times New Roman" w:hAnsi="Times New Roman"/>
          <w:b/>
          <w:sz w:val="24"/>
          <w:szCs w:val="24"/>
        </w:rPr>
        <w:t xml:space="preserve">Тема </w:t>
      </w:r>
      <w:r w:rsidR="007363AE" w:rsidRPr="00AC32CF">
        <w:rPr>
          <w:rFonts w:ascii="Times New Roman" w:hAnsi="Times New Roman"/>
          <w:b/>
          <w:sz w:val="24"/>
          <w:szCs w:val="24"/>
        </w:rPr>
        <w:t>5</w:t>
      </w:r>
      <w:r w:rsidRPr="00AC32CF">
        <w:rPr>
          <w:rFonts w:ascii="Times New Roman" w:hAnsi="Times New Roman"/>
          <w:b/>
          <w:sz w:val="24"/>
          <w:szCs w:val="24"/>
        </w:rPr>
        <w:t>:</w:t>
      </w:r>
      <w:r w:rsidRPr="00AC32CF">
        <w:rPr>
          <w:rFonts w:ascii="Times New Roman" w:hAnsi="Times New Roman"/>
          <w:sz w:val="24"/>
          <w:szCs w:val="24"/>
          <w:lang w:val="fr-FR"/>
        </w:rPr>
        <w:t xml:space="preserve"> </w:t>
      </w:r>
      <w:r w:rsidRPr="00AC32CF">
        <w:rPr>
          <w:rFonts w:ascii="Times New Roman" w:hAnsi="Times New Roman"/>
          <w:sz w:val="24"/>
          <w:szCs w:val="24"/>
        </w:rPr>
        <w:t>«Покупки»</w:t>
      </w:r>
      <w:r w:rsidRPr="00AC32CF">
        <w:rPr>
          <w:rFonts w:ascii="Times New Roman" w:hAnsi="Times New Roman"/>
          <w:sz w:val="24"/>
          <w:szCs w:val="24"/>
          <w:lang w:val="fr-FR"/>
        </w:rPr>
        <w:t xml:space="preserve"> (</w:t>
      </w:r>
      <w:r w:rsidRPr="00AC32CF">
        <w:rPr>
          <w:rFonts w:ascii="Times New Roman" w:hAnsi="Times New Roman"/>
          <w:sz w:val="24"/>
          <w:szCs w:val="24"/>
        </w:rPr>
        <w:t>«</w:t>
      </w:r>
      <w:r w:rsidRPr="00AC32CF">
        <w:rPr>
          <w:rFonts w:ascii="Times New Roman" w:hAnsi="Times New Roman"/>
          <w:sz w:val="24"/>
          <w:szCs w:val="24"/>
          <w:lang w:val="en-US"/>
        </w:rPr>
        <w:t xml:space="preserve">Les </w:t>
      </w:r>
      <w:proofErr w:type="spellStart"/>
      <w:r w:rsidRPr="00AC32CF">
        <w:rPr>
          <w:rFonts w:ascii="Times New Roman" w:hAnsi="Times New Roman"/>
          <w:sz w:val="24"/>
          <w:szCs w:val="24"/>
          <w:lang w:val="en-US"/>
        </w:rPr>
        <w:t>achats</w:t>
      </w:r>
      <w:proofErr w:type="spellEnd"/>
      <w:r w:rsidRPr="00AC32CF">
        <w:rPr>
          <w:rFonts w:ascii="Times New Roman" w:hAnsi="Times New Roman"/>
          <w:sz w:val="24"/>
          <w:szCs w:val="24"/>
        </w:rPr>
        <w:t>»)</w:t>
      </w:r>
    </w:p>
    <w:p w:rsidR="00F8482D" w:rsidRPr="00AC32CF" w:rsidRDefault="00F8482D" w:rsidP="00F8482D">
      <w:pPr>
        <w:pStyle w:val="ad"/>
        <w:numPr>
          <w:ilvl w:val="0"/>
          <w:numId w:val="42"/>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F8482D" w:rsidRPr="00AC32CF" w:rsidRDefault="00F8482D" w:rsidP="00F8482D">
      <w:pPr>
        <w:pStyle w:val="ad"/>
        <w:numPr>
          <w:ilvl w:val="0"/>
          <w:numId w:val="42"/>
        </w:numPr>
        <w:jc w:val="both"/>
        <w:rPr>
          <w:szCs w:val="24"/>
        </w:rPr>
      </w:pPr>
      <w:r w:rsidRPr="00AC32CF">
        <w:rPr>
          <w:szCs w:val="24"/>
        </w:rPr>
        <w:t>Лексико-граматичні компетенції:</w:t>
      </w:r>
      <w:r w:rsidR="00155ED5" w:rsidRPr="00AC32CF">
        <w:rPr>
          <w:szCs w:val="24"/>
        </w:rPr>
        <w:t xml:space="preserve"> </w:t>
      </w:r>
      <w:r w:rsidR="00736CB4" w:rsidRPr="00AC32CF">
        <w:rPr>
          <w:szCs w:val="24"/>
        </w:rPr>
        <w:t>вивчення та тренувальні вправи для засвоєння тематичної лексики «Харчові продукти» («</w:t>
      </w:r>
      <w:r w:rsidR="007739C7" w:rsidRPr="00AC32CF">
        <w:rPr>
          <w:szCs w:val="24"/>
          <w:lang w:val="en-US"/>
        </w:rPr>
        <w:t>Les</w:t>
      </w:r>
      <w:r w:rsidR="007739C7" w:rsidRPr="00AC32CF">
        <w:rPr>
          <w:szCs w:val="24"/>
        </w:rPr>
        <w:t xml:space="preserve"> </w:t>
      </w:r>
      <w:r w:rsidR="007739C7" w:rsidRPr="00AC32CF">
        <w:rPr>
          <w:szCs w:val="24"/>
          <w:lang w:val="en-US"/>
        </w:rPr>
        <w:t>aliments</w:t>
      </w:r>
      <w:r w:rsidR="00736CB4" w:rsidRPr="00AC32CF">
        <w:rPr>
          <w:szCs w:val="24"/>
        </w:rPr>
        <w:t>»), «Гроші» («</w:t>
      </w:r>
      <w:r w:rsidR="007739C7" w:rsidRPr="00AC32CF">
        <w:rPr>
          <w:szCs w:val="24"/>
          <w:lang w:val="en-US"/>
        </w:rPr>
        <w:t>L</w:t>
      </w:r>
      <w:r w:rsidR="007739C7" w:rsidRPr="00AC32CF">
        <w:rPr>
          <w:szCs w:val="24"/>
        </w:rPr>
        <w:t>’</w:t>
      </w:r>
      <w:r w:rsidR="007739C7" w:rsidRPr="00AC32CF">
        <w:rPr>
          <w:szCs w:val="24"/>
          <w:lang w:val="en-US"/>
        </w:rPr>
        <w:t>argent</w:t>
      </w:r>
      <w:r w:rsidR="00736CB4" w:rsidRPr="00AC32CF">
        <w:rPr>
          <w:szCs w:val="24"/>
        </w:rPr>
        <w:t>»), комунікативних структур звертання та відповіді у ресторані, магазині, у торгівельному закладі; засвоєння структур вираження кількості («</w:t>
      </w:r>
      <w:r w:rsidR="007739C7" w:rsidRPr="00AC32CF">
        <w:rPr>
          <w:szCs w:val="24"/>
          <w:lang w:val="en-US"/>
        </w:rPr>
        <w:t>L</w:t>
      </w:r>
      <w:r w:rsidR="007739C7" w:rsidRPr="00AC32CF">
        <w:rPr>
          <w:szCs w:val="24"/>
        </w:rPr>
        <w:t>’</w:t>
      </w:r>
      <w:r w:rsidR="007739C7" w:rsidRPr="00AC32CF">
        <w:rPr>
          <w:szCs w:val="24"/>
          <w:lang w:val="en-US"/>
        </w:rPr>
        <w:t>expression</w:t>
      </w:r>
      <w:r w:rsidR="007739C7" w:rsidRPr="00AC32CF">
        <w:rPr>
          <w:szCs w:val="24"/>
        </w:rPr>
        <w:t xml:space="preserve"> </w:t>
      </w:r>
      <w:r w:rsidR="007739C7" w:rsidRPr="00AC32CF">
        <w:rPr>
          <w:szCs w:val="24"/>
          <w:lang w:val="en-US"/>
        </w:rPr>
        <w:t>de</w:t>
      </w:r>
      <w:r w:rsidR="007739C7" w:rsidRPr="00AC32CF">
        <w:rPr>
          <w:szCs w:val="24"/>
        </w:rPr>
        <w:t xml:space="preserve"> </w:t>
      </w:r>
      <w:r w:rsidR="007739C7" w:rsidRPr="00AC32CF">
        <w:rPr>
          <w:szCs w:val="24"/>
          <w:lang w:val="en-US"/>
        </w:rPr>
        <w:t>la</w:t>
      </w:r>
      <w:r w:rsidR="007739C7" w:rsidRPr="00AC32CF">
        <w:rPr>
          <w:szCs w:val="24"/>
        </w:rPr>
        <w:t xml:space="preserve"> </w:t>
      </w:r>
      <w:proofErr w:type="spellStart"/>
      <w:r w:rsidR="007739C7" w:rsidRPr="00AC32CF">
        <w:rPr>
          <w:szCs w:val="24"/>
          <w:lang w:val="en-US"/>
        </w:rPr>
        <w:t>quantit</w:t>
      </w:r>
      <w:proofErr w:type="spellEnd"/>
      <w:r w:rsidR="007739C7" w:rsidRPr="00AC32CF">
        <w:rPr>
          <w:szCs w:val="24"/>
        </w:rPr>
        <w:t>é</w:t>
      </w:r>
      <w:r w:rsidR="00736CB4" w:rsidRPr="00AC32CF">
        <w:rPr>
          <w:szCs w:val="24"/>
        </w:rPr>
        <w:t>»), часткових артиклів («</w:t>
      </w:r>
      <w:r w:rsidR="007739C7" w:rsidRPr="00AC32CF">
        <w:rPr>
          <w:szCs w:val="24"/>
          <w:lang w:val="en-US"/>
        </w:rPr>
        <w:t>Les</w:t>
      </w:r>
      <w:r w:rsidR="007739C7" w:rsidRPr="00AC32CF">
        <w:rPr>
          <w:szCs w:val="24"/>
        </w:rPr>
        <w:t xml:space="preserve"> </w:t>
      </w:r>
      <w:r w:rsidR="007739C7" w:rsidRPr="00AC32CF">
        <w:rPr>
          <w:szCs w:val="24"/>
          <w:lang w:val="en-US"/>
        </w:rPr>
        <w:t>articles</w:t>
      </w:r>
      <w:r w:rsidR="007739C7" w:rsidRPr="00AC32CF">
        <w:rPr>
          <w:szCs w:val="24"/>
        </w:rPr>
        <w:t xml:space="preserve"> </w:t>
      </w:r>
      <w:proofErr w:type="spellStart"/>
      <w:r w:rsidR="007739C7" w:rsidRPr="00AC32CF">
        <w:rPr>
          <w:szCs w:val="24"/>
          <w:lang w:val="en-US"/>
        </w:rPr>
        <w:t>partitifs</w:t>
      </w:r>
      <w:proofErr w:type="spellEnd"/>
      <w:r w:rsidR="00736CB4" w:rsidRPr="00AC32CF">
        <w:rPr>
          <w:szCs w:val="24"/>
        </w:rPr>
        <w:t>»), часткового займенника «</w:t>
      </w:r>
      <w:proofErr w:type="spellStart"/>
      <w:r w:rsidR="007739C7" w:rsidRPr="00AC32CF">
        <w:rPr>
          <w:szCs w:val="24"/>
          <w:lang w:val="en-US"/>
        </w:rPr>
        <w:t>en</w:t>
      </w:r>
      <w:proofErr w:type="spellEnd"/>
      <w:r w:rsidR="00736CB4" w:rsidRPr="00AC32CF">
        <w:rPr>
          <w:szCs w:val="24"/>
        </w:rPr>
        <w:t>» («</w:t>
      </w:r>
      <w:r w:rsidR="007739C7" w:rsidRPr="00AC32CF">
        <w:rPr>
          <w:szCs w:val="24"/>
          <w:lang w:val="en-US"/>
        </w:rPr>
        <w:t>Le</w:t>
      </w:r>
      <w:r w:rsidR="007739C7" w:rsidRPr="00AC32CF">
        <w:rPr>
          <w:szCs w:val="24"/>
        </w:rPr>
        <w:t xml:space="preserve"> </w:t>
      </w:r>
      <w:proofErr w:type="spellStart"/>
      <w:r w:rsidR="007739C7" w:rsidRPr="00AC32CF">
        <w:rPr>
          <w:szCs w:val="24"/>
          <w:lang w:val="en-US"/>
        </w:rPr>
        <w:t>pronom</w:t>
      </w:r>
      <w:proofErr w:type="spellEnd"/>
      <w:r w:rsidR="007739C7" w:rsidRPr="00AC32CF">
        <w:rPr>
          <w:szCs w:val="24"/>
        </w:rPr>
        <w:t xml:space="preserve"> </w:t>
      </w:r>
      <w:proofErr w:type="spellStart"/>
      <w:r w:rsidR="007739C7" w:rsidRPr="00AC32CF">
        <w:rPr>
          <w:szCs w:val="24"/>
          <w:lang w:val="en-US"/>
        </w:rPr>
        <w:t>en</w:t>
      </w:r>
      <w:proofErr w:type="spellEnd"/>
      <w:r w:rsidR="00736CB4" w:rsidRPr="00AC32CF">
        <w:rPr>
          <w:szCs w:val="24"/>
        </w:rPr>
        <w:t>»), виконання тренувальних вправ;</w:t>
      </w:r>
    </w:p>
    <w:p w:rsidR="00F8482D" w:rsidRPr="00AC32CF" w:rsidRDefault="007363AE" w:rsidP="00F8482D">
      <w:pPr>
        <w:pStyle w:val="ad"/>
        <w:numPr>
          <w:ilvl w:val="0"/>
          <w:numId w:val="42"/>
        </w:numPr>
        <w:jc w:val="both"/>
        <w:rPr>
          <w:szCs w:val="24"/>
        </w:rPr>
      </w:pPr>
      <w:r w:rsidRPr="00AC32CF">
        <w:rPr>
          <w:szCs w:val="24"/>
        </w:rPr>
        <w:t>Розвиток комунікативно-мовленнєвої діяльності:</w:t>
      </w:r>
      <w:r w:rsidR="00736CB4" w:rsidRPr="00AC32CF">
        <w:rPr>
          <w:szCs w:val="24"/>
        </w:rPr>
        <w:t xml:space="preserve"> </w:t>
      </w:r>
      <w:proofErr w:type="spellStart"/>
      <w:r w:rsidR="00736CB4" w:rsidRPr="00AC32CF">
        <w:rPr>
          <w:szCs w:val="24"/>
        </w:rPr>
        <w:t>симуляційні</w:t>
      </w:r>
      <w:proofErr w:type="spellEnd"/>
      <w:r w:rsidR="00736CB4" w:rsidRPr="00AC32CF">
        <w:rPr>
          <w:szCs w:val="24"/>
        </w:rPr>
        <w:t xml:space="preserve"> діалоги у ресторані та у супермаркеті, усне монологічне-висловлювання опис щодо типового меню, опис відвідуваного магазину, написання короткого повідомлення рецепту та списку покупок, вміння давати усні характеристики страв.</w:t>
      </w:r>
    </w:p>
    <w:p w:rsidR="007363AE" w:rsidRPr="00AC32CF" w:rsidRDefault="007363AE" w:rsidP="00F8482D">
      <w:pPr>
        <w:pStyle w:val="ad"/>
        <w:numPr>
          <w:ilvl w:val="0"/>
          <w:numId w:val="42"/>
        </w:numPr>
        <w:jc w:val="both"/>
        <w:rPr>
          <w:szCs w:val="24"/>
        </w:rPr>
      </w:pPr>
      <w:r w:rsidRPr="00AC32CF">
        <w:rPr>
          <w:szCs w:val="24"/>
        </w:rPr>
        <w:t>Робота над текстом:</w:t>
      </w:r>
      <w:r w:rsidR="00736CB4" w:rsidRPr="00AC32CF">
        <w:rPr>
          <w:szCs w:val="24"/>
        </w:rPr>
        <w:t xml:space="preserve"> опрацювання тексту «Звички харчування у Франції» («</w:t>
      </w:r>
      <w:r w:rsidR="007739C7" w:rsidRPr="00AC32CF">
        <w:rPr>
          <w:szCs w:val="24"/>
          <w:lang w:val="en-US"/>
        </w:rPr>
        <w:t>Manger</w:t>
      </w:r>
      <w:r w:rsidR="007739C7" w:rsidRPr="00AC32CF">
        <w:rPr>
          <w:szCs w:val="24"/>
        </w:rPr>
        <w:t xml:space="preserve"> </w:t>
      </w:r>
      <w:r w:rsidR="007739C7" w:rsidRPr="00AC32CF">
        <w:rPr>
          <w:szCs w:val="24"/>
          <w:lang w:val="en-US"/>
        </w:rPr>
        <w:t>et</w:t>
      </w:r>
      <w:r w:rsidR="007739C7" w:rsidRPr="00AC32CF">
        <w:rPr>
          <w:szCs w:val="24"/>
        </w:rPr>
        <w:t xml:space="preserve"> </w:t>
      </w:r>
      <w:proofErr w:type="spellStart"/>
      <w:r w:rsidR="007739C7" w:rsidRPr="00AC32CF">
        <w:rPr>
          <w:szCs w:val="24"/>
          <w:lang w:val="en-US"/>
        </w:rPr>
        <w:t>boire</w:t>
      </w:r>
      <w:proofErr w:type="spellEnd"/>
      <w:r w:rsidR="007739C7" w:rsidRPr="00AC32CF">
        <w:rPr>
          <w:szCs w:val="24"/>
        </w:rPr>
        <w:t xml:space="preserve"> </w:t>
      </w:r>
      <w:proofErr w:type="spellStart"/>
      <w:r w:rsidR="007739C7" w:rsidRPr="00AC32CF">
        <w:rPr>
          <w:szCs w:val="24"/>
          <w:lang w:val="en-US"/>
        </w:rPr>
        <w:t>en</w:t>
      </w:r>
      <w:proofErr w:type="spellEnd"/>
      <w:r w:rsidR="007739C7" w:rsidRPr="00AC32CF">
        <w:rPr>
          <w:szCs w:val="24"/>
        </w:rPr>
        <w:t xml:space="preserve"> </w:t>
      </w:r>
      <w:r w:rsidR="007739C7" w:rsidRPr="00AC32CF">
        <w:rPr>
          <w:szCs w:val="24"/>
          <w:lang w:val="en-US"/>
        </w:rPr>
        <w:t>France</w:t>
      </w:r>
      <w:r w:rsidR="00736CB4" w:rsidRPr="00AC32CF">
        <w:rPr>
          <w:szCs w:val="24"/>
        </w:rPr>
        <w:t>») та «Мій харчовий профіль» («</w:t>
      </w:r>
      <w:r w:rsidR="007739C7" w:rsidRPr="00AC32CF">
        <w:rPr>
          <w:szCs w:val="24"/>
          <w:lang w:val="en-US"/>
        </w:rPr>
        <w:t>Que</w:t>
      </w:r>
      <w:r w:rsidR="007739C7" w:rsidRPr="00AC32CF">
        <w:rPr>
          <w:szCs w:val="24"/>
        </w:rPr>
        <w:t xml:space="preserve"> </w:t>
      </w:r>
      <w:r w:rsidR="007739C7" w:rsidRPr="00AC32CF">
        <w:rPr>
          <w:szCs w:val="24"/>
          <w:lang w:val="en-US"/>
        </w:rPr>
        <w:t>lest</w:t>
      </w:r>
      <w:r w:rsidR="007739C7" w:rsidRPr="00AC32CF">
        <w:rPr>
          <w:szCs w:val="24"/>
        </w:rPr>
        <w:t xml:space="preserve"> </w:t>
      </w:r>
      <w:proofErr w:type="spellStart"/>
      <w:r w:rsidR="007739C7" w:rsidRPr="00AC32CF">
        <w:rPr>
          <w:szCs w:val="24"/>
          <w:lang w:val="en-US"/>
        </w:rPr>
        <w:t>votre</w:t>
      </w:r>
      <w:proofErr w:type="spellEnd"/>
      <w:r w:rsidR="007739C7" w:rsidRPr="00AC32CF">
        <w:rPr>
          <w:szCs w:val="24"/>
        </w:rPr>
        <w:t xml:space="preserve"> </w:t>
      </w:r>
      <w:proofErr w:type="spellStart"/>
      <w:r w:rsidR="007739C7" w:rsidRPr="00AC32CF">
        <w:rPr>
          <w:szCs w:val="24"/>
          <w:lang w:val="en-US"/>
        </w:rPr>
        <w:t>profil</w:t>
      </w:r>
      <w:proofErr w:type="spellEnd"/>
      <w:r w:rsidR="007739C7" w:rsidRPr="00AC32CF">
        <w:rPr>
          <w:szCs w:val="24"/>
        </w:rPr>
        <w:t xml:space="preserve"> </w:t>
      </w:r>
      <w:proofErr w:type="spellStart"/>
      <w:r w:rsidR="007739C7" w:rsidRPr="00AC32CF">
        <w:rPr>
          <w:szCs w:val="24"/>
          <w:lang w:val="en-US"/>
        </w:rPr>
        <w:t>alimentaire</w:t>
      </w:r>
      <w:proofErr w:type="spellEnd"/>
      <w:r w:rsidR="007739C7" w:rsidRPr="00AC32CF">
        <w:rPr>
          <w:szCs w:val="24"/>
        </w:rPr>
        <w:t>?</w:t>
      </w:r>
      <w:r w:rsidR="00736CB4" w:rsidRPr="00AC32CF">
        <w:rPr>
          <w:szCs w:val="24"/>
        </w:rPr>
        <w:t>»).</w:t>
      </w:r>
    </w:p>
    <w:p w:rsidR="00F8482D" w:rsidRPr="00AC32CF" w:rsidRDefault="00F8482D" w:rsidP="00F8482D">
      <w:pPr>
        <w:spacing w:after="0" w:line="240" w:lineRule="auto"/>
        <w:jc w:val="both"/>
        <w:rPr>
          <w:rFonts w:ascii="Times New Roman" w:hAnsi="Times New Roman"/>
          <w:sz w:val="24"/>
          <w:szCs w:val="24"/>
        </w:rPr>
      </w:pPr>
    </w:p>
    <w:p w:rsidR="007363AE" w:rsidRPr="00AC32CF" w:rsidRDefault="007363AE" w:rsidP="007363AE">
      <w:pPr>
        <w:ind w:firstLine="708"/>
        <w:jc w:val="both"/>
        <w:rPr>
          <w:rFonts w:ascii="Times New Roman" w:hAnsi="Times New Roman"/>
          <w:sz w:val="24"/>
          <w:szCs w:val="24"/>
        </w:rPr>
      </w:pPr>
      <w:r w:rsidRPr="00AC32CF">
        <w:rPr>
          <w:rFonts w:ascii="Times New Roman" w:hAnsi="Times New Roman"/>
          <w:b/>
          <w:sz w:val="24"/>
          <w:szCs w:val="24"/>
        </w:rPr>
        <w:t>Тема 6:</w:t>
      </w:r>
      <w:r w:rsidRPr="00AC32CF">
        <w:rPr>
          <w:rFonts w:ascii="Times New Roman" w:hAnsi="Times New Roman"/>
          <w:sz w:val="24"/>
          <w:szCs w:val="24"/>
          <w:lang w:val="fr-FR"/>
        </w:rPr>
        <w:t xml:space="preserve"> </w:t>
      </w:r>
      <w:r w:rsidRPr="00AC32CF">
        <w:rPr>
          <w:rFonts w:ascii="Times New Roman" w:hAnsi="Times New Roman"/>
          <w:sz w:val="24"/>
          <w:szCs w:val="24"/>
        </w:rPr>
        <w:t>«</w:t>
      </w:r>
      <w:r w:rsidR="00595DDE" w:rsidRPr="00AC32CF">
        <w:rPr>
          <w:rFonts w:ascii="Times New Roman" w:hAnsi="Times New Roman"/>
          <w:sz w:val="24"/>
          <w:szCs w:val="24"/>
        </w:rPr>
        <w:t>Магазини у центрі міста</w:t>
      </w:r>
      <w:r w:rsidRPr="00AC32CF">
        <w:rPr>
          <w:rFonts w:ascii="Times New Roman" w:hAnsi="Times New Roman"/>
          <w:sz w:val="24"/>
          <w:szCs w:val="24"/>
        </w:rPr>
        <w:t>»</w:t>
      </w:r>
      <w:r w:rsidRPr="00AC32CF">
        <w:rPr>
          <w:rFonts w:ascii="Times New Roman" w:hAnsi="Times New Roman"/>
          <w:sz w:val="24"/>
          <w:szCs w:val="24"/>
          <w:lang w:val="fr-FR"/>
        </w:rPr>
        <w:t xml:space="preserve"> (</w:t>
      </w:r>
      <w:r w:rsidRPr="00AC32CF">
        <w:rPr>
          <w:rFonts w:ascii="Times New Roman" w:hAnsi="Times New Roman"/>
          <w:sz w:val="24"/>
          <w:szCs w:val="24"/>
        </w:rPr>
        <w:t>«</w:t>
      </w:r>
      <w:r w:rsidR="00595DDE" w:rsidRPr="00AC32CF">
        <w:rPr>
          <w:rFonts w:ascii="Times New Roman" w:hAnsi="Times New Roman"/>
          <w:sz w:val="24"/>
          <w:szCs w:val="24"/>
          <w:lang w:val="fr-FR"/>
        </w:rPr>
        <w:t>Les magasins du centre-ville</w:t>
      </w:r>
      <w:r w:rsidRPr="00AC32CF">
        <w:rPr>
          <w:rFonts w:ascii="Times New Roman" w:hAnsi="Times New Roman"/>
          <w:sz w:val="24"/>
          <w:szCs w:val="24"/>
        </w:rPr>
        <w:t>»)</w:t>
      </w:r>
    </w:p>
    <w:p w:rsidR="007363AE" w:rsidRPr="00AC32CF" w:rsidRDefault="007363AE" w:rsidP="007363AE">
      <w:pPr>
        <w:pStyle w:val="ad"/>
        <w:numPr>
          <w:ilvl w:val="0"/>
          <w:numId w:val="43"/>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7363AE" w:rsidRPr="00AC32CF" w:rsidRDefault="007363AE" w:rsidP="007363AE">
      <w:pPr>
        <w:pStyle w:val="ad"/>
        <w:numPr>
          <w:ilvl w:val="0"/>
          <w:numId w:val="43"/>
        </w:numPr>
        <w:jc w:val="both"/>
        <w:rPr>
          <w:szCs w:val="24"/>
        </w:rPr>
      </w:pPr>
      <w:r w:rsidRPr="00AC32CF">
        <w:rPr>
          <w:szCs w:val="24"/>
        </w:rPr>
        <w:t>Лексико-граматичні компетенції:</w:t>
      </w:r>
      <w:r w:rsidR="00F534C5" w:rsidRPr="00AC32CF">
        <w:rPr>
          <w:szCs w:val="24"/>
        </w:rPr>
        <w:t xml:space="preserve"> </w:t>
      </w:r>
      <w:r w:rsidR="00DE1E66" w:rsidRPr="00AC32CF">
        <w:rPr>
          <w:szCs w:val="24"/>
        </w:rPr>
        <w:t>вивчення та тренувальні вправи для засвоєння тематичної лексики «Стан здоров’я» («</w:t>
      </w:r>
      <w:r w:rsidR="00DE1E66" w:rsidRPr="00AC32CF">
        <w:rPr>
          <w:szCs w:val="24"/>
          <w:lang w:val="en-US"/>
        </w:rPr>
        <w:t>L</w:t>
      </w:r>
      <w:r w:rsidR="00DE1E66" w:rsidRPr="00AC32CF">
        <w:rPr>
          <w:szCs w:val="24"/>
        </w:rPr>
        <w:t>’é</w:t>
      </w:r>
      <w:proofErr w:type="spellStart"/>
      <w:r w:rsidR="00DE1E66" w:rsidRPr="00AC32CF">
        <w:rPr>
          <w:szCs w:val="24"/>
          <w:lang w:val="en-US"/>
        </w:rPr>
        <w:t>tat</w:t>
      </w:r>
      <w:proofErr w:type="spellEnd"/>
      <w:r w:rsidR="00DE1E66" w:rsidRPr="00AC32CF">
        <w:rPr>
          <w:szCs w:val="24"/>
        </w:rPr>
        <w:t xml:space="preserve"> </w:t>
      </w:r>
      <w:r w:rsidR="00DE1E66" w:rsidRPr="00AC32CF">
        <w:rPr>
          <w:szCs w:val="24"/>
          <w:lang w:val="en-US"/>
        </w:rPr>
        <w:t>de</w:t>
      </w:r>
      <w:r w:rsidR="00DE1E66" w:rsidRPr="00AC32CF">
        <w:rPr>
          <w:szCs w:val="24"/>
        </w:rPr>
        <w:t xml:space="preserve"> </w:t>
      </w:r>
      <w:r w:rsidR="00DE1E66" w:rsidRPr="00AC32CF">
        <w:rPr>
          <w:szCs w:val="24"/>
          <w:lang w:val="en-US"/>
        </w:rPr>
        <w:t>la</w:t>
      </w:r>
      <w:r w:rsidR="00DE1E66" w:rsidRPr="00AC32CF">
        <w:rPr>
          <w:szCs w:val="24"/>
        </w:rPr>
        <w:t xml:space="preserve"> </w:t>
      </w:r>
      <w:proofErr w:type="spellStart"/>
      <w:r w:rsidR="00DE1E66" w:rsidRPr="00AC32CF">
        <w:rPr>
          <w:szCs w:val="24"/>
          <w:lang w:val="en-US"/>
        </w:rPr>
        <w:t>sant</w:t>
      </w:r>
      <w:proofErr w:type="spellEnd"/>
      <w:r w:rsidR="00DE1E66" w:rsidRPr="00AC32CF">
        <w:rPr>
          <w:szCs w:val="24"/>
        </w:rPr>
        <w:t>é»), «У магазині одягу, аптеці та канцтоварах» («</w:t>
      </w:r>
      <w:r w:rsidR="00DE1E66" w:rsidRPr="00AC32CF">
        <w:rPr>
          <w:szCs w:val="24"/>
          <w:lang w:val="en-US"/>
        </w:rPr>
        <w:t>Au</w:t>
      </w:r>
      <w:r w:rsidR="00DE1E66" w:rsidRPr="00AC32CF">
        <w:rPr>
          <w:szCs w:val="24"/>
        </w:rPr>
        <w:t xml:space="preserve"> </w:t>
      </w:r>
      <w:proofErr w:type="spellStart"/>
      <w:r w:rsidR="00DE1E66" w:rsidRPr="00AC32CF">
        <w:rPr>
          <w:szCs w:val="24"/>
          <w:lang w:val="en-US"/>
        </w:rPr>
        <w:t>magasin</w:t>
      </w:r>
      <w:proofErr w:type="spellEnd"/>
      <w:r w:rsidR="00DE1E66" w:rsidRPr="00AC32CF">
        <w:rPr>
          <w:szCs w:val="24"/>
        </w:rPr>
        <w:t xml:space="preserve"> </w:t>
      </w:r>
      <w:r w:rsidR="00DE1E66" w:rsidRPr="00AC32CF">
        <w:rPr>
          <w:szCs w:val="24"/>
          <w:lang w:val="en-US"/>
        </w:rPr>
        <w:t>de</w:t>
      </w:r>
      <w:r w:rsidR="00DE1E66" w:rsidRPr="00AC32CF">
        <w:rPr>
          <w:szCs w:val="24"/>
        </w:rPr>
        <w:t xml:space="preserve"> </w:t>
      </w:r>
      <w:r w:rsidR="00DE1E66" w:rsidRPr="00AC32CF">
        <w:rPr>
          <w:szCs w:val="24"/>
          <w:lang w:val="en-US"/>
        </w:rPr>
        <w:t>v</w:t>
      </w:r>
      <w:r w:rsidR="00DE1E66" w:rsidRPr="00AC32CF">
        <w:rPr>
          <w:szCs w:val="24"/>
        </w:rPr>
        <w:t>ê</w:t>
      </w:r>
      <w:proofErr w:type="spellStart"/>
      <w:r w:rsidR="00DE1E66" w:rsidRPr="00AC32CF">
        <w:rPr>
          <w:szCs w:val="24"/>
          <w:lang w:val="en-US"/>
        </w:rPr>
        <w:t>tements</w:t>
      </w:r>
      <w:proofErr w:type="spellEnd"/>
      <w:r w:rsidR="00DE1E66" w:rsidRPr="00AC32CF">
        <w:rPr>
          <w:szCs w:val="24"/>
        </w:rPr>
        <w:t xml:space="preserve">, à </w:t>
      </w:r>
      <w:r w:rsidR="00DE1E66" w:rsidRPr="00AC32CF">
        <w:rPr>
          <w:szCs w:val="24"/>
          <w:lang w:val="en-US"/>
        </w:rPr>
        <w:t>la</w:t>
      </w:r>
      <w:r w:rsidR="00DE1E66" w:rsidRPr="00AC32CF">
        <w:rPr>
          <w:szCs w:val="24"/>
        </w:rPr>
        <w:t xml:space="preserve"> </w:t>
      </w:r>
      <w:proofErr w:type="spellStart"/>
      <w:r w:rsidR="00DE1E66" w:rsidRPr="00AC32CF">
        <w:rPr>
          <w:szCs w:val="24"/>
          <w:lang w:val="en-US"/>
        </w:rPr>
        <w:t>pharmacie</w:t>
      </w:r>
      <w:proofErr w:type="spellEnd"/>
      <w:r w:rsidR="00DE1E66" w:rsidRPr="00AC32CF">
        <w:rPr>
          <w:szCs w:val="24"/>
        </w:rPr>
        <w:t xml:space="preserve"> </w:t>
      </w:r>
      <w:r w:rsidR="00DE1E66" w:rsidRPr="00AC32CF">
        <w:rPr>
          <w:szCs w:val="24"/>
          <w:lang w:val="en-US"/>
        </w:rPr>
        <w:t>et</w:t>
      </w:r>
      <w:r w:rsidR="00DE1E66" w:rsidRPr="00AC32CF">
        <w:rPr>
          <w:szCs w:val="24"/>
        </w:rPr>
        <w:t xml:space="preserve"> </w:t>
      </w:r>
      <w:r w:rsidR="00DE1E66" w:rsidRPr="00AC32CF">
        <w:rPr>
          <w:szCs w:val="24"/>
          <w:lang w:val="en-US"/>
        </w:rPr>
        <w:t>au</w:t>
      </w:r>
      <w:r w:rsidR="00DE1E66" w:rsidRPr="00AC32CF">
        <w:rPr>
          <w:szCs w:val="24"/>
        </w:rPr>
        <w:t xml:space="preserve"> </w:t>
      </w:r>
      <w:r w:rsidR="00DE1E66" w:rsidRPr="00AC32CF">
        <w:rPr>
          <w:szCs w:val="24"/>
          <w:lang w:val="en-US"/>
        </w:rPr>
        <w:t>bureau</w:t>
      </w:r>
      <w:r w:rsidR="00DE1E66" w:rsidRPr="00AC32CF">
        <w:rPr>
          <w:szCs w:val="24"/>
        </w:rPr>
        <w:t xml:space="preserve"> </w:t>
      </w:r>
      <w:r w:rsidR="00DE1E66" w:rsidRPr="00AC32CF">
        <w:rPr>
          <w:szCs w:val="24"/>
          <w:lang w:val="en-US"/>
        </w:rPr>
        <w:t>de</w:t>
      </w:r>
      <w:r w:rsidR="00DE1E66" w:rsidRPr="00AC32CF">
        <w:rPr>
          <w:szCs w:val="24"/>
        </w:rPr>
        <w:t xml:space="preserve"> </w:t>
      </w:r>
      <w:proofErr w:type="spellStart"/>
      <w:r w:rsidR="00DE1E66" w:rsidRPr="00AC32CF">
        <w:rPr>
          <w:szCs w:val="24"/>
          <w:lang w:val="en-US"/>
        </w:rPr>
        <w:t>tabac</w:t>
      </w:r>
      <w:proofErr w:type="spellEnd"/>
      <w:r w:rsidR="00DE1E66" w:rsidRPr="00AC32CF">
        <w:rPr>
          <w:szCs w:val="24"/>
        </w:rPr>
        <w:t xml:space="preserve">»), комунікативних структур звертання та відповіді у аптеці, канцтоварах та на пошті, вміння дати оцінку предметам, порівняти їх; </w:t>
      </w:r>
      <w:r w:rsidR="00AC32CF" w:rsidRPr="00AC32CF">
        <w:rPr>
          <w:szCs w:val="24"/>
        </w:rPr>
        <w:t>засвоєння структур вираження порівняння («</w:t>
      </w:r>
      <w:r w:rsidR="00AC32CF">
        <w:rPr>
          <w:szCs w:val="24"/>
          <w:lang w:val="en-US"/>
        </w:rPr>
        <w:t>Les</w:t>
      </w:r>
      <w:r w:rsidR="00AC32CF" w:rsidRPr="00AC32CF">
        <w:rPr>
          <w:szCs w:val="24"/>
        </w:rPr>
        <w:t xml:space="preserve"> </w:t>
      </w:r>
      <w:proofErr w:type="spellStart"/>
      <w:r w:rsidR="00AC32CF">
        <w:rPr>
          <w:szCs w:val="24"/>
          <w:lang w:val="en-US"/>
        </w:rPr>
        <w:t>degr</w:t>
      </w:r>
      <w:proofErr w:type="spellEnd"/>
      <w:r w:rsidR="00AC32CF" w:rsidRPr="00AC32CF">
        <w:rPr>
          <w:szCs w:val="24"/>
        </w:rPr>
        <w:t>é</w:t>
      </w:r>
      <w:r w:rsidR="00AC32CF">
        <w:rPr>
          <w:szCs w:val="24"/>
          <w:lang w:val="en-US"/>
        </w:rPr>
        <w:t>s</w:t>
      </w:r>
      <w:r w:rsidR="00AC32CF" w:rsidRPr="00AC32CF">
        <w:rPr>
          <w:szCs w:val="24"/>
        </w:rPr>
        <w:t xml:space="preserve"> </w:t>
      </w:r>
      <w:r w:rsidR="00AC32CF">
        <w:rPr>
          <w:szCs w:val="24"/>
          <w:lang w:val="en-US"/>
        </w:rPr>
        <w:t>de</w:t>
      </w:r>
      <w:r w:rsidR="00AC32CF" w:rsidRPr="00AC32CF">
        <w:rPr>
          <w:szCs w:val="24"/>
        </w:rPr>
        <w:t xml:space="preserve"> </w:t>
      </w:r>
      <w:r w:rsidR="00AC32CF">
        <w:rPr>
          <w:szCs w:val="24"/>
          <w:lang w:val="en-US"/>
        </w:rPr>
        <w:t>la</w:t>
      </w:r>
      <w:r w:rsidR="00AC32CF" w:rsidRPr="00AC32CF">
        <w:rPr>
          <w:szCs w:val="24"/>
        </w:rPr>
        <w:t xml:space="preserve"> </w:t>
      </w:r>
      <w:proofErr w:type="spellStart"/>
      <w:r w:rsidR="00AC32CF">
        <w:rPr>
          <w:szCs w:val="24"/>
          <w:lang w:val="en-US"/>
        </w:rPr>
        <w:t>comparaison</w:t>
      </w:r>
      <w:proofErr w:type="spellEnd"/>
      <w:r w:rsidR="00AC32CF" w:rsidRPr="00AC32CF">
        <w:rPr>
          <w:szCs w:val="24"/>
        </w:rPr>
        <w:t xml:space="preserve"> </w:t>
      </w:r>
      <w:r w:rsidR="00AC32CF">
        <w:rPr>
          <w:szCs w:val="24"/>
          <w:lang w:val="en-US"/>
        </w:rPr>
        <w:t>des</w:t>
      </w:r>
      <w:r w:rsidR="00AC32CF" w:rsidRPr="00AC32CF">
        <w:rPr>
          <w:szCs w:val="24"/>
        </w:rPr>
        <w:t xml:space="preserve"> </w:t>
      </w:r>
      <w:proofErr w:type="spellStart"/>
      <w:r w:rsidR="00AC32CF">
        <w:rPr>
          <w:szCs w:val="24"/>
          <w:lang w:val="en-US"/>
        </w:rPr>
        <w:t>adjectifs</w:t>
      </w:r>
      <w:proofErr w:type="spellEnd"/>
      <w:r w:rsidR="00AC32CF" w:rsidRPr="00AC32CF">
        <w:rPr>
          <w:szCs w:val="24"/>
        </w:rPr>
        <w:t xml:space="preserve"> </w:t>
      </w:r>
      <w:r w:rsidR="00AC32CF">
        <w:rPr>
          <w:szCs w:val="24"/>
          <w:lang w:val="en-US"/>
        </w:rPr>
        <w:t>et</w:t>
      </w:r>
      <w:r w:rsidR="00AC32CF" w:rsidRPr="00AC32CF">
        <w:rPr>
          <w:szCs w:val="24"/>
        </w:rPr>
        <w:t xml:space="preserve"> </w:t>
      </w:r>
      <w:r w:rsidR="00AC32CF">
        <w:rPr>
          <w:szCs w:val="24"/>
          <w:lang w:val="en-US"/>
        </w:rPr>
        <w:t>le</w:t>
      </w:r>
      <w:r w:rsidR="00AC32CF" w:rsidRPr="00AC32CF">
        <w:rPr>
          <w:szCs w:val="24"/>
        </w:rPr>
        <w:t xml:space="preserve"> </w:t>
      </w:r>
      <w:proofErr w:type="spellStart"/>
      <w:r w:rsidR="00AC32CF">
        <w:rPr>
          <w:szCs w:val="24"/>
          <w:lang w:val="en-US"/>
        </w:rPr>
        <w:t>superlatif</w:t>
      </w:r>
      <w:proofErr w:type="spellEnd"/>
      <w:r w:rsidR="00AC32CF" w:rsidRPr="00AC32CF">
        <w:rPr>
          <w:szCs w:val="24"/>
        </w:rPr>
        <w:t>»), займенників місця («</w:t>
      </w:r>
      <w:r w:rsidR="00AC32CF">
        <w:rPr>
          <w:szCs w:val="24"/>
          <w:lang w:val="en-US"/>
        </w:rPr>
        <w:t>Les</w:t>
      </w:r>
      <w:r w:rsidR="00AC32CF" w:rsidRPr="00AC32CF">
        <w:rPr>
          <w:szCs w:val="24"/>
        </w:rPr>
        <w:t xml:space="preserve"> </w:t>
      </w:r>
      <w:proofErr w:type="spellStart"/>
      <w:r w:rsidR="00AC32CF">
        <w:rPr>
          <w:szCs w:val="24"/>
          <w:lang w:val="en-US"/>
        </w:rPr>
        <w:t>adverbes</w:t>
      </w:r>
      <w:proofErr w:type="spellEnd"/>
      <w:r w:rsidR="00AC32CF" w:rsidRPr="00AC32CF">
        <w:rPr>
          <w:szCs w:val="24"/>
        </w:rPr>
        <w:t xml:space="preserve"> </w:t>
      </w:r>
      <w:r w:rsidR="00AC32CF">
        <w:rPr>
          <w:szCs w:val="24"/>
          <w:lang w:val="en-US"/>
        </w:rPr>
        <w:t>de</w:t>
      </w:r>
      <w:r w:rsidR="00AC32CF" w:rsidRPr="00AC32CF">
        <w:rPr>
          <w:szCs w:val="24"/>
        </w:rPr>
        <w:t xml:space="preserve"> </w:t>
      </w:r>
      <w:r w:rsidR="00AC32CF">
        <w:rPr>
          <w:szCs w:val="24"/>
          <w:lang w:val="en-US"/>
        </w:rPr>
        <w:t>lieu</w:t>
      </w:r>
      <w:r w:rsidR="00AC32CF" w:rsidRPr="00AC32CF">
        <w:rPr>
          <w:szCs w:val="24"/>
        </w:rPr>
        <w:t xml:space="preserve"> </w:t>
      </w:r>
      <w:proofErr w:type="spellStart"/>
      <w:r w:rsidR="00AC32CF">
        <w:rPr>
          <w:szCs w:val="24"/>
          <w:lang w:val="en-US"/>
        </w:rPr>
        <w:t>en</w:t>
      </w:r>
      <w:proofErr w:type="spellEnd"/>
      <w:r w:rsidR="00AC32CF" w:rsidRPr="00AC32CF">
        <w:rPr>
          <w:szCs w:val="24"/>
        </w:rPr>
        <w:t xml:space="preserve"> </w:t>
      </w:r>
      <w:r w:rsidR="00AC32CF">
        <w:rPr>
          <w:szCs w:val="24"/>
          <w:lang w:val="en-US"/>
        </w:rPr>
        <w:t>et</w:t>
      </w:r>
      <w:r w:rsidR="00AC32CF" w:rsidRPr="00AC32CF">
        <w:rPr>
          <w:szCs w:val="24"/>
        </w:rPr>
        <w:t xml:space="preserve"> </w:t>
      </w:r>
      <w:r w:rsidR="00AC32CF">
        <w:rPr>
          <w:szCs w:val="24"/>
          <w:lang w:val="en-US"/>
        </w:rPr>
        <w:t>y</w:t>
      </w:r>
      <w:r w:rsidR="00AC32CF" w:rsidRPr="00AC32CF">
        <w:rPr>
          <w:szCs w:val="24"/>
        </w:rPr>
        <w:t>») та виконання тренувальних вправ;</w:t>
      </w:r>
    </w:p>
    <w:p w:rsidR="007363AE" w:rsidRPr="00AC32CF" w:rsidRDefault="007363AE" w:rsidP="007363AE">
      <w:pPr>
        <w:pStyle w:val="ad"/>
        <w:numPr>
          <w:ilvl w:val="0"/>
          <w:numId w:val="43"/>
        </w:numPr>
        <w:jc w:val="both"/>
        <w:rPr>
          <w:szCs w:val="24"/>
        </w:rPr>
      </w:pPr>
      <w:r w:rsidRPr="00AC32CF">
        <w:rPr>
          <w:szCs w:val="24"/>
        </w:rPr>
        <w:t>Розвиток комунікативно-мовленнєвої діяльності:</w:t>
      </w:r>
      <w:r w:rsidR="00AC32CF">
        <w:rPr>
          <w:szCs w:val="24"/>
        </w:rPr>
        <w:t xml:space="preserve"> </w:t>
      </w:r>
      <w:proofErr w:type="spellStart"/>
      <w:r w:rsidR="00AC32CF" w:rsidRPr="00AC32CF">
        <w:rPr>
          <w:szCs w:val="24"/>
        </w:rPr>
        <w:t>симуляційні</w:t>
      </w:r>
      <w:proofErr w:type="spellEnd"/>
      <w:r w:rsidR="00AC32CF" w:rsidRPr="00AC32CF">
        <w:rPr>
          <w:szCs w:val="24"/>
        </w:rPr>
        <w:t xml:space="preserve"> діалоги у</w:t>
      </w:r>
      <w:r w:rsidR="00AC32CF">
        <w:rPr>
          <w:szCs w:val="24"/>
        </w:rPr>
        <w:t xml:space="preserve"> аптеці, на прийомі у лікаря, на пошті.</w:t>
      </w:r>
    </w:p>
    <w:p w:rsidR="007363AE" w:rsidRPr="00AC32CF" w:rsidRDefault="007363AE" w:rsidP="007363AE">
      <w:pPr>
        <w:pStyle w:val="ad"/>
        <w:numPr>
          <w:ilvl w:val="0"/>
          <w:numId w:val="43"/>
        </w:numPr>
        <w:jc w:val="both"/>
        <w:rPr>
          <w:szCs w:val="24"/>
        </w:rPr>
      </w:pPr>
      <w:r w:rsidRPr="00AC32CF">
        <w:rPr>
          <w:szCs w:val="24"/>
        </w:rPr>
        <w:lastRenderedPageBreak/>
        <w:t>Робота над текстом:</w:t>
      </w:r>
      <w:r w:rsidR="00DE1E66" w:rsidRPr="00AC32CF">
        <w:rPr>
          <w:szCs w:val="24"/>
        </w:rPr>
        <w:t xml:space="preserve"> </w:t>
      </w:r>
      <w:r w:rsidR="00AC32CF">
        <w:rPr>
          <w:szCs w:val="24"/>
        </w:rPr>
        <w:t>читання, переклад та виконання вправ на розуміння тексту «Історія появи аспірину» («</w:t>
      </w:r>
      <w:r w:rsidR="00AC32CF">
        <w:rPr>
          <w:szCs w:val="24"/>
          <w:lang w:val="en-US"/>
        </w:rPr>
        <w:t>L</w:t>
      </w:r>
      <w:r w:rsidR="00AC32CF" w:rsidRPr="00AC32CF">
        <w:rPr>
          <w:szCs w:val="24"/>
        </w:rPr>
        <w:t>’</w:t>
      </w:r>
      <w:proofErr w:type="spellStart"/>
      <w:r w:rsidR="00AC32CF">
        <w:rPr>
          <w:szCs w:val="24"/>
          <w:lang w:val="en-US"/>
        </w:rPr>
        <w:t>aspirine</w:t>
      </w:r>
      <w:proofErr w:type="spellEnd"/>
      <w:r w:rsidR="00AC32CF" w:rsidRPr="00AC32CF">
        <w:rPr>
          <w:szCs w:val="24"/>
        </w:rPr>
        <w:t xml:space="preserve"> – </w:t>
      </w:r>
      <w:proofErr w:type="spellStart"/>
      <w:r w:rsidR="00AC32CF">
        <w:rPr>
          <w:szCs w:val="24"/>
          <w:lang w:val="en-US"/>
        </w:rPr>
        <w:t>ce</w:t>
      </w:r>
      <w:proofErr w:type="spellEnd"/>
      <w:r w:rsidR="00AC32CF" w:rsidRPr="00AC32CF">
        <w:rPr>
          <w:szCs w:val="24"/>
        </w:rPr>
        <w:t xml:space="preserve"> </w:t>
      </w:r>
      <w:r w:rsidR="00AC32CF">
        <w:rPr>
          <w:szCs w:val="24"/>
          <w:lang w:val="en-US"/>
        </w:rPr>
        <w:t>rem</w:t>
      </w:r>
      <w:r w:rsidR="00AC32CF" w:rsidRPr="00AC32CF">
        <w:rPr>
          <w:szCs w:val="24"/>
        </w:rPr>
        <w:t>è</w:t>
      </w:r>
      <w:r w:rsidR="00AC32CF">
        <w:rPr>
          <w:szCs w:val="24"/>
          <w:lang w:val="en-US"/>
        </w:rPr>
        <w:t>de</w:t>
      </w:r>
      <w:r w:rsidR="00AC32CF" w:rsidRPr="00AC32CF">
        <w:rPr>
          <w:szCs w:val="24"/>
        </w:rPr>
        <w:t xml:space="preserve"> </w:t>
      </w:r>
      <w:proofErr w:type="spellStart"/>
      <w:r w:rsidR="00AC32CF">
        <w:rPr>
          <w:szCs w:val="24"/>
          <w:lang w:val="en-US"/>
        </w:rPr>
        <w:t>universel</w:t>
      </w:r>
      <w:proofErr w:type="spellEnd"/>
      <w:r w:rsidR="00AC32CF">
        <w:rPr>
          <w:szCs w:val="24"/>
        </w:rPr>
        <w:t>»)</w:t>
      </w:r>
      <w:r w:rsidR="00AC32CF" w:rsidRPr="00AC32CF">
        <w:rPr>
          <w:szCs w:val="24"/>
        </w:rPr>
        <w:t>.</w:t>
      </w:r>
    </w:p>
    <w:p w:rsidR="007363AE" w:rsidRPr="00AC32CF" w:rsidRDefault="007363AE" w:rsidP="00F8482D">
      <w:pPr>
        <w:spacing w:after="0" w:line="240" w:lineRule="auto"/>
        <w:jc w:val="both"/>
        <w:rPr>
          <w:rFonts w:ascii="Times New Roman" w:hAnsi="Times New Roman"/>
          <w:sz w:val="24"/>
          <w:szCs w:val="24"/>
        </w:rPr>
      </w:pPr>
    </w:p>
    <w:p w:rsidR="007363AE" w:rsidRPr="00AC32CF" w:rsidRDefault="007363AE" w:rsidP="007363AE">
      <w:pPr>
        <w:spacing w:after="0" w:line="240" w:lineRule="auto"/>
        <w:jc w:val="both"/>
        <w:rPr>
          <w:rFonts w:ascii="Times New Roman" w:hAnsi="Times New Roman"/>
          <w:b/>
          <w:sz w:val="24"/>
          <w:szCs w:val="24"/>
        </w:rPr>
      </w:pPr>
      <w:r w:rsidRPr="00AC32CF">
        <w:rPr>
          <w:rFonts w:ascii="Times New Roman" w:hAnsi="Times New Roman"/>
          <w:b/>
          <w:sz w:val="24"/>
          <w:szCs w:val="24"/>
        </w:rPr>
        <w:t>Змістовий модуль 4:</w:t>
      </w:r>
      <w:r w:rsidRPr="00AC32CF">
        <w:rPr>
          <w:rFonts w:ascii="Times New Roman" w:hAnsi="Times New Roman"/>
          <w:b/>
          <w:sz w:val="24"/>
          <w:szCs w:val="24"/>
          <w:lang w:val="ru-RU"/>
        </w:rPr>
        <w:t xml:space="preserve"> </w:t>
      </w:r>
      <w:r w:rsidRPr="00AC32CF">
        <w:rPr>
          <w:rFonts w:ascii="Times New Roman" w:hAnsi="Times New Roman"/>
          <w:b/>
          <w:sz w:val="24"/>
          <w:szCs w:val="24"/>
        </w:rPr>
        <w:t>Особиста та спеціалізована сфера</w:t>
      </w:r>
    </w:p>
    <w:p w:rsidR="007363AE" w:rsidRPr="00AC32CF" w:rsidRDefault="007363AE" w:rsidP="007363AE">
      <w:pPr>
        <w:spacing w:after="0" w:line="240" w:lineRule="auto"/>
        <w:jc w:val="both"/>
        <w:rPr>
          <w:rFonts w:ascii="Times New Roman" w:hAnsi="Times New Roman"/>
          <w:b/>
          <w:sz w:val="24"/>
          <w:szCs w:val="24"/>
        </w:rPr>
      </w:pPr>
    </w:p>
    <w:p w:rsidR="007363AE" w:rsidRPr="00AC32CF" w:rsidRDefault="007363AE" w:rsidP="007363AE">
      <w:pPr>
        <w:ind w:firstLine="708"/>
        <w:jc w:val="both"/>
        <w:rPr>
          <w:rFonts w:ascii="Times New Roman" w:hAnsi="Times New Roman"/>
          <w:sz w:val="24"/>
          <w:szCs w:val="24"/>
        </w:rPr>
      </w:pPr>
      <w:r w:rsidRPr="00AC32CF">
        <w:rPr>
          <w:rFonts w:ascii="Times New Roman" w:hAnsi="Times New Roman"/>
          <w:b/>
          <w:sz w:val="24"/>
          <w:szCs w:val="24"/>
        </w:rPr>
        <w:t>Тема 7:</w:t>
      </w:r>
      <w:r w:rsidRPr="00AC32CF">
        <w:rPr>
          <w:rFonts w:ascii="Times New Roman" w:hAnsi="Times New Roman"/>
          <w:sz w:val="24"/>
          <w:szCs w:val="24"/>
          <w:lang w:val="fr-FR"/>
        </w:rPr>
        <w:t xml:space="preserve"> </w:t>
      </w:r>
      <w:r w:rsidRPr="00AC32CF">
        <w:rPr>
          <w:rFonts w:ascii="Times New Roman" w:hAnsi="Times New Roman"/>
          <w:sz w:val="24"/>
          <w:szCs w:val="24"/>
        </w:rPr>
        <w:t>«</w:t>
      </w:r>
      <w:r w:rsidR="00595DDE" w:rsidRPr="00AC32CF">
        <w:rPr>
          <w:rFonts w:ascii="Times New Roman" w:hAnsi="Times New Roman"/>
          <w:sz w:val="24"/>
          <w:szCs w:val="24"/>
        </w:rPr>
        <w:t>Подорожі</w:t>
      </w:r>
      <w:r w:rsidRPr="00AC32CF">
        <w:rPr>
          <w:rFonts w:ascii="Times New Roman" w:hAnsi="Times New Roman"/>
          <w:sz w:val="24"/>
          <w:szCs w:val="24"/>
        </w:rPr>
        <w:t>»</w:t>
      </w:r>
      <w:r w:rsidRPr="00AC32CF">
        <w:rPr>
          <w:rFonts w:ascii="Times New Roman" w:hAnsi="Times New Roman"/>
          <w:sz w:val="24"/>
          <w:szCs w:val="24"/>
          <w:lang w:val="fr-FR"/>
        </w:rPr>
        <w:t xml:space="preserve"> (</w:t>
      </w:r>
      <w:r w:rsidRPr="00AC32CF">
        <w:rPr>
          <w:rFonts w:ascii="Times New Roman" w:hAnsi="Times New Roman"/>
          <w:sz w:val="24"/>
          <w:szCs w:val="24"/>
        </w:rPr>
        <w:t>«</w:t>
      </w:r>
      <w:r w:rsidR="00595DDE" w:rsidRPr="00AC32CF">
        <w:rPr>
          <w:rFonts w:ascii="Times New Roman" w:hAnsi="Times New Roman"/>
          <w:sz w:val="24"/>
          <w:szCs w:val="24"/>
          <w:lang w:val="en-US"/>
        </w:rPr>
        <w:t>Les voyages</w:t>
      </w:r>
      <w:r w:rsidRPr="00AC32CF">
        <w:rPr>
          <w:rFonts w:ascii="Times New Roman" w:hAnsi="Times New Roman"/>
          <w:sz w:val="24"/>
          <w:szCs w:val="24"/>
        </w:rPr>
        <w:t>»)</w:t>
      </w:r>
    </w:p>
    <w:p w:rsidR="007363AE" w:rsidRPr="00AC32CF" w:rsidRDefault="007363AE" w:rsidP="0048276C">
      <w:pPr>
        <w:pStyle w:val="ad"/>
        <w:numPr>
          <w:ilvl w:val="0"/>
          <w:numId w:val="44"/>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7363AE" w:rsidRPr="00AC32CF" w:rsidRDefault="007363AE" w:rsidP="0048276C">
      <w:pPr>
        <w:pStyle w:val="ad"/>
        <w:numPr>
          <w:ilvl w:val="0"/>
          <w:numId w:val="44"/>
        </w:numPr>
        <w:jc w:val="both"/>
        <w:rPr>
          <w:szCs w:val="24"/>
        </w:rPr>
      </w:pPr>
      <w:r w:rsidRPr="00AC32CF">
        <w:rPr>
          <w:szCs w:val="24"/>
        </w:rPr>
        <w:t>Лексико-граматичні компетенції:</w:t>
      </w:r>
      <w:r w:rsidR="00B67A02" w:rsidRPr="00B67A02">
        <w:rPr>
          <w:szCs w:val="24"/>
        </w:rPr>
        <w:t xml:space="preserve"> </w:t>
      </w:r>
      <w:r w:rsidR="00B67A02" w:rsidRPr="00AC32CF">
        <w:rPr>
          <w:szCs w:val="24"/>
        </w:rPr>
        <w:t>вивчення та тренувальні вправи для засвоєння тематичної лексики</w:t>
      </w:r>
      <w:r w:rsidR="00B67A02" w:rsidRPr="00B67A02">
        <w:rPr>
          <w:szCs w:val="24"/>
        </w:rPr>
        <w:t xml:space="preserve"> </w:t>
      </w:r>
      <w:r w:rsidR="00B67A02">
        <w:rPr>
          <w:szCs w:val="24"/>
        </w:rPr>
        <w:t>«Готелі та транспорт» («</w:t>
      </w:r>
      <w:r w:rsidR="00180910">
        <w:rPr>
          <w:szCs w:val="24"/>
          <w:lang w:val="en-US"/>
        </w:rPr>
        <w:t>Les</w:t>
      </w:r>
      <w:r w:rsidR="00180910" w:rsidRPr="00180910">
        <w:rPr>
          <w:szCs w:val="24"/>
        </w:rPr>
        <w:t xml:space="preserve"> </w:t>
      </w:r>
      <w:r w:rsidR="00180910">
        <w:rPr>
          <w:szCs w:val="24"/>
          <w:lang w:val="en-US"/>
        </w:rPr>
        <w:t>h</w:t>
      </w:r>
      <w:r w:rsidR="00180910" w:rsidRPr="00180910">
        <w:rPr>
          <w:szCs w:val="24"/>
        </w:rPr>
        <w:t>ô</w:t>
      </w:r>
      <w:proofErr w:type="spellStart"/>
      <w:r w:rsidR="00180910">
        <w:rPr>
          <w:szCs w:val="24"/>
          <w:lang w:val="en-US"/>
        </w:rPr>
        <w:t>tels</w:t>
      </w:r>
      <w:proofErr w:type="spellEnd"/>
      <w:r w:rsidR="00180910" w:rsidRPr="00180910">
        <w:rPr>
          <w:szCs w:val="24"/>
        </w:rPr>
        <w:t xml:space="preserve"> </w:t>
      </w:r>
      <w:r w:rsidR="00180910">
        <w:rPr>
          <w:szCs w:val="24"/>
          <w:lang w:val="en-US"/>
        </w:rPr>
        <w:t>et</w:t>
      </w:r>
      <w:r w:rsidR="00180910" w:rsidRPr="00180910">
        <w:rPr>
          <w:szCs w:val="24"/>
        </w:rPr>
        <w:t xml:space="preserve"> </w:t>
      </w:r>
      <w:r w:rsidR="00180910">
        <w:rPr>
          <w:szCs w:val="24"/>
          <w:lang w:val="en-US"/>
        </w:rPr>
        <w:t>les</w:t>
      </w:r>
      <w:r w:rsidR="00180910" w:rsidRPr="00180910">
        <w:rPr>
          <w:szCs w:val="24"/>
        </w:rPr>
        <w:t xml:space="preserve"> </w:t>
      </w:r>
      <w:r w:rsidR="00180910">
        <w:rPr>
          <w:szCs w:val="24"/>
          <w:lang w:val="en-US"/>
        </w:rPr>
        <w:t>transports</w:t>
      </w:r>
      <w:r w:rsidR="00B67A02">
        <w:rPr>
          <w:szCs w:val="24"/>
        </w:rPr>
        <w:t>»), «Вокзал» («</w:t>
      </w:r>
      <w:r w:rsidR="00180910">
        <w:rPr>
          <w:szCs w:val="24"/>
          <w:lang w:val="en-US"/>
        </w:rPr>
        <w:t>La</w:t>
      </w:r>
      <w:r w:rsidR="00180910" w:rsidRPr="00180910">
        <w:rPr>
          <w:szCs w:val="24"/>
        </w:rPr>
        <w:t xml:space="preserve"> </w:t>
      </w:r>
      <w:proofErr w:type="spellStart"/>
      <w:r w:rsidR="00180910">
        <w:rPr>
          <w:szCs w:val="24"/>
          <w:lang w:val="en-US"/>
        </w:rPr>
        <w:t>gare</w:t>
      </w:r>
      <w:proofErr w:type="spellEnd"/>
      <w:r w:rsidR="00B67A02">
        <w:rPr>
          <w:szCs w:val="24"/>
        </w:rPr>
        <w:t>»), «Цікаві туристичні місця» («</w:t>
      </w:r>
      <w:r w:rsidR="00180910">
        <w:rPr>
          <w:szCs w:val="24"/>
          <w:lang w:val="en-US"/>
        </w:rPr>
        <w:t>Les</w:t>
      </w:r>
      <w:r w:rsidR="00180910" w:rsidRPr="00180910">
        <w:rPr>
          <w:szCs w:val="24"/>
        </w:rPr>
        <w:t xml:space="preserve"> </w:t>
      </w:r>
      <w:proofErr w:type="spellStart"/>
      <w:r w:rsidR="00180910">
        <w:rPr>
          <w:szCs w:val="24"/>
          <w:lang w:val="en-US"/>
        </w:rPr>
        <w:t>curiosit</w:t>
      </w:r>
      <w:proofErr w:type="spellEnd"/>
      <w:r w:rsidR="00180910" w:rsidRPr="00180910">
        <w:rPr>
          <w:szCs w:val="24"/>
        </w:rPr>
        <w:t>é</w:t>
      </w:r>
      <w:r w:rsidR="00180910">
        <w:rPr>
          <w:szCs w:val="24"/>
          <w:lang w:val="en-US"/>
        </w:rPr>
        <w:t>s</w:t>
      </w:r>
      <w:r w:rsidR="00180910" w:rsidRPr="00180910">
        <w:rPr>
          <w:szCs w:val="24"/>
        </w:rPr>
        <w:t xml:space="preserve"> </w:t>
      </w:r>
      <w:proofErr w:type="spellStart"/>
      <w:r w:rsidR="00180910">
        <w:rPr>
          <w:szCs w:val="24"/>
          <w:lang w:val="en-US"/>
        </w:rPr>
        <w:t>touristiques</w:t>
      </w:r>
      <w:proofErr w:type="spellEnd"/>
      <w:r w:rsidR="00B67A02">
        <w:rPr>
          <w:szCs w:val="24"/>
        </w:rPr>
        <w:t xml:space="preserve">»), </w:t>
      </w:r>
      <w:r w:rsidR="00B67A02" w:rsidRPr="00AC32CF">
        <w:rPr>
          <w:szCs w:val="24"/>
        </w:rPr>
        <w:t>комунікативних структур звертання та відповіді у</w:t>
      </w:r>
      <w:r w:rsidR="00B67A02">
        <w:rPr>
          <w:szCs w:val="24"/>
        </w:rPr>
        <w:t xml:space="preserve"> готелі, заправці, касі вокзалу, у туристичному офісі міста; </w:t>
      </w:r>
      <w:r w:rsidR="00B67A02" w:rsidRPr="00AC32CF">
        <w:rPr>
          <w:szCs w:val="24"/>
        </w:rPr>
        <w:t>засвоєння структур вираження</w:t>
      </w:r>
      <w:r w:rsidR="00B67A02">
        <w:rPr>
          <w:szCs w:val="24"/>
        </w:rPr>
        <w:t xml:space="preserve"> «Майбутнього часу» («</w:t>
      </w:r>
      <w:r w:rsidR="00180910">
        <w:rPr>
          <w:szCs w:val="24"/>
          <w:lang w:val="en-US"/>
        </w:rPr>
        <w:t>Le</w:t>
      </w:r>
      <w:r w:rsidR="00180910" w:rsidRPr="00180910">
        <w:rPr>
          <w:szCs w:val="24"/>
        </w:rPr>
        <w:t xml:space="preserve"> </w:t>
      </w:r>
      <w:proofErr w:type="spellStart"/>
      <w:r w:rsidR="00180910">
        <w:rPr>
          <w:szCs w:val="24"/>
          <w:lang w:val="en-US"/>
        </w:rPr>
        <w:t>Futur</w:t>
      </w:r>
      <w:proofErr w:type="spellEnd"/>
      <w:r w:rsidR="00180910" w:rsidRPr="00180910">
        <w:rPr>
          <w:szCs w:val="24"/>
        </w:rPr>
        <w:t xml:space="preserve"> </w:t>
      </w:r>
      <w:r w:rsidR="00180910">
        <w:rPr>
          <w:szCs w:val="24"/>
          <w:lang w:val="en-US"/>
        </w:rPr>
        <w:t>simple</w:t>
      </w:r>
      <w:r w:rsidR="00B67A02">
        <w:rPr>
          <w:szCs w:val="24"/>
        </w:rPr>
        <w:t>»), «Відносних займенників» («</w:t>
      </w:r>
      <w:r w:rsidR="00180910">
        <w:rPr>
          <w:szCs w:val="24"/>
          <w:lang w:val="en-US"/>
        </w:rPr>
        <w:t>Les</w:t>
      </w:r>
      <w:r w:rsidR="00180910" w:rsidRPr="00180910">
        <w:rPr>
          <w:szCs w:val="24"/>
        </w:rPr>
        <w:t xml:space="preserve"> </w:t>
      </w:r>
      <w:proofErr w:type="spellStart"/>
      <w:r w:rsidR="00180910">
        <w:rPr>
          <w:szCs w:val="24"/>
          <w:lang w:val="en-US"/>
        </w:rPr>
        <w:t>pronoms</w:t>
      </w:r>
      <w:proofErr w:type="spellEnd"/>
      <w:r w:rsidR="00180910" w:rsidRPr="00180910">
        <w:rPr>
          <w:szCs w:val="24"/>
        </w:rPr>
        <w:t xml:space="preserve"> </w:t>
      </w:r>
      <w:proofErr w:type="spellStart"/>
      <w:r w:rsidR="00180910">
        <w:rPr>
          <w:szCs w:val="24"/>
          <w:lang w:val="en-US"/>
        </w:rPr>
        <w:t>relatifs</w:t>
      </w:r>
      <w:proofErr w:type="spellEnd"/>
      <w:r w:rsidR="00180910" w:rsidRPr="00180910">
        <w:rPr>
          <w:szCs w:val="24"/>
        </w:rPr>
        <w:t xml:space="preserve"> </w:t>
      </w:r>
      <w:r w:rsidR="00180910">
        <w:rPr>
          <w:szCs w:val="24"/>
          <w:lang w:val="en-US"/>
        </w:rPr>
        <w:t>qui</w:t>
      </w:r>
      <w:r w:rsidR="00180910" w:rsidRPr="00180910">
        <w:rPr>
          <w:szCs w:val="24"/>
        </w:rPr>
        <w:t xml:space="preserve">, </w:t>
      </w:r>
      <w:r w:rsidR="00180910">
        <w:rPr>
          <w:szCs w:val="24"/>
          <w:lang w:val="en-US"/>
        </w:rPr>
        <w:t>que</w:t>
      </w:r>
      <w:r w:rsidR="00180910" w:rsidRPr="00180910">
        <w:rPr>
          <w:szCs w:val="24"/>
        </w:rPr>
        <w:t xml:space="preserve">, </w:t>
      </w:r>
      <w:r w:rsidR="00180910">
        <w:rPr>
          <w:szCs w:val="24"/>
          <w:lang w:val="en-US"/>
        </w:rPr>
        <w:t>o</w:t>
      </w:r>
      <w:r w:rsidR="00180910" w:rsidRPr="00180910">
        <w:rPr>
          <w:szCs w:val="24"/>
        </w:rPr>
        <w:t>ù</w:t>
      </w:r>
      <w:r w:rsidR="00B67A02">
        <w:rPr>
          <w:szCs w:val="24"/>
        </w:rPr>
        <w:t>»)</w:t>
      </w:r>
      <w:r w:rsidR="00B67A02" w:rsidRPr="00AC32CF">
        <w:rPr>
          <w:szCs w:val="24"/>
        </w:rPr>
        <w:t>та виконання тренувальних вправ;</w:t>
      </w:r>
    </w:p>
    <w:p w:rsidR="007363AE" w:rsidRPr="00AC32CF" w:rsidRDefault="007363AE" w:rsidP="0048276C">
      <w:pPr>
        <w:pStyle w:val="ad"/>
        <w:numPr>
          <w:ilvl w:val="0"/>
          <w:numId w:val="44"/>
        </w:numPr>
        <w:jc w:val="both"/>
        <w:rPr>
          <w:szCs w:val="24"/>
        </w:rPr>
      </w:pPr>
      <w:r w:rsidRPr="00AC32CF">
        <w:rPr>
          <w:szCs w:val="24"/>
        </w:rPr>
        <w:t>Розвиток комунікативно-мовленнєвої діяльності:</w:t>
      </w:r>
      <w:r w:rsidR="00B67A02">
        <w:rPr>
          <w:szCs w:val="24"/>
        </w:rPr>
        <w:t xml:space="preserve"> </w:t>
      </w:r>
      <w:proofErr w:type="spellStart"/>
      <w:r w:rsidR="00B67A02" w:rsidRPr="00AC32CF">
        <w:rPr>
          <w:szCs w:val="24"/>
        </w:rPr>
        <w:t>симуляційні</w:t>
      </w:r>
      <w:proofErr w:type="spellEnd"/>
      <w:r w:rsidR="00B67A02" w:rsidRPr="00AC32CF">
        <w:rPr>
          <w:szCs w:val="24"/>
        </w:rPr>
        <w:t xml:space="preserve"> діалоги</w:t>
      </w:r>
      <w:r w:rsidR="00B67A02">
        <w:rPr>
          <w:szCs w:val="24"/>
        </w:rPr>
        <w:t xml:space="preserve"> </w:t>
      </w:r>
      <w:r w:rsidR="00B67A02" w:rsidRPr="00AC32CF">
        <w:rPr>
          <w:szCs w:val="24"/>
        </w:rPr>
        <w:t>у</w:t>
      </w:r>
      <w:r w:rsidR="00B67A02">
        <w:rPr>
          <w:szCs w:val="24"/>
        </w:rPr>
        <w:t xml:space="preserve"> готелі, заправці, касі вокзалу, у туристичному офісі міста; </w:t>
      </w:r>
      <w:r w:rsidR="00B67A02" w:rsidRPr="00AC32CF">
        <w:rPr>
          <w:szCs w:val="24"/>
        </w:rPr>
        <w:t>усне монологічне-висловлювання опис щодо</w:t>
      </w:r>
      <w:r w:rsidR="00B67A02">
        <w:rPr>
          <w:szCs w:val="24"/>
        </w:rPr>
        <w:t xml:space="preserve"> деталей подорожі та перебування у новому місті</w:t>
      </w:r>
      <w:r w:rsidR="00B67A02" w:rsidRPr="00AC32CF">
        <w:rPr>
          <w:szCs w:val="24"/>
        </w:rPr>
        <w:t>, написання короткого повідомлення</w:t>
      </w:r>
      <w:r w:rsidR="00B67A02">
        <w:rPr>
          <w:szCs w:val="24"/>
        </w:rPr>
        <w:t xml:space="preserve"> щодо подорожі чи перебування</w:t>
      </w:r>
      <w:r w:rsidR="00B67A02" w:rsidRPr="00AC32CF">
        <w:rPr>
          <w:szCs w:val="24"/>
        </w:rPr>
        <w:t>.</w:t>
      </w:r>
    </w:p>
    <w:p w:rsidR="007363AE" w:rsidRPr="00AC32CF" w:rsidRDefault="007363AE" w:rsidP="0048276C">
      <w:pPr>
        <w:pStyle w:val="ad"/>
        <w:numPr>
          <w:ilvl w:val="0"/>
          <w:numId w:val="44"/>
        </w:numPr>
        <w:jc w:val="both"/>
        <w:rPr>
          <w:szCs w:val="24"/>
        </w:rPr>
      </w:pPr>
      <w:r w:rsidRPr="00AC32CF">
        <w:rPr>
          <w:szCs w:val="24"/>
        </w:rPr>
        <w:t>Робота над текстом:</w:t>
      </w:r>
      <w:r w:rsidR="00B67A02">
        <w:rPr>
          <w:szCs w:val="24"/>
        </w:rPr>
        <w:t xml:space="preserve"> </w:t>
      </w:r>
      <w:r w:rsidR="00490051">
        <w:rPr>
          <w:szCs w:val="24"/>
        </w:rPr>
        <w:t>читання, переклад та виконання вправ на розуміння тексту «Науково-тематичні музеї Франції» («</w:t>
      </w:r>
      <w:r w:rsidR="00180910">
        <w:rPr>
          <w:szCs w:val="24"/>
          <w:lang w:val="en-US"/>
        </w:rPr>
        <w:t>Des</w:t>
      </w:r>
      <w:r w:rsidR="00180910" w:rsidRPr="00180910">
        <w:rPr>
          <w:szCs w:val="24"/>
        </w:rPr>
        <w:t xml:space="preserve"> </w:t>
      </w:r>
      <w:proofErr w:type="spellStart"/>
      <w:r w:rsidR="00180910">
        <w:rPr>
          <w:szCs w:val="24"/>
          <w:lang w:val="en-US"/>
        </w:rPr>
        <w:t>mus</w:t>
      </w:r>
      <w:proofErr w:type="spellEnd"/>
      <w:r w:rsidR="00180910" w:rsidRPr="00180910">
        <w:rPr>
          <w:szCs w:val="24"/>
        </w:rPr>
        <w:t>é</w:t>
      </w:r>
      <w:proofErr w:type="spellStart"/>
      <w:r w:rsidR="00180910">
        <w:rPr>
          <w:szCs w:val="24"/>
          <w:lang w:val="en-US"/>
        </w:rPr>
        <w:t>es</w:t>
      </w:r>
      <w:proofErr w:type="spellEnd"/>
      <w:r w:rsidR="00180910" w:rsidRPr="00180910">
        <w:rPr>
          <w:szCs w:val="24"/>
        </w:rPr>
        <w:t xml:space="preserve"> </w:t>
      </w:r>
      <w:proofErr w:type="spellStart"/>
      <w:r w:rsidR="00180910">
        <w:rPr>
          <w:szCs w:val="24"/>
          <w:lang w:val="en-US"/>
        </w:rPr>
        <w:t>scientifiques</w:t>
      </w:r>
      <w:proofErr w:type="spellEnd"/>
      <w:r w:rsidR="00180910" w:rsidRPr="00180910">
        <w:rPr>
          <w:szCs w:val="24"/>
        </w:rPr>
        <w:t xml:space="preserve"> </w:t>
      </w:r>
      <w:r w:rsidR="00180910">
        <w:rPr>
          <w:szCs w:val="24"/>
          <w:lang w:val="en-US"/>
        </w:rPr>
        <w:t>et</w:t>
      </w:r>
      <w:r w:rsidR="00180910" w:rsidRPr="00180910">
        <w:rPr>
          <w:szCs w:val="24"/>
        </w:rPr>
        <w:t xml:space="preserve"> </w:t>
      </w:r>
      <w:r w:rsidR="00180910">
        <w:rPr>
          <w:szCs w:val="24"/>
          <w:lang w:val="en-US"/>
        </w:rPr>
        <w:t>des</w:t>
      </w:r>
      <w:r w:rsidR="00180910" w:rsidRPr="00180910">
        <w:rPr>
          <w:szCs w:val="24"/>
        </w:rPr>
        <w:t xml:space="preserve"> </w:t>
      </w:r>
      <w:proofErr w:type="spellStart"/>
      <w:r w:rsidR="00180910">
        <w:rPr>
          <w:szCs w:val="24"/>
          <w:lang w:val="en-US"/>
        </w:rPr>
        <w:t>parcs</w:t>
      </w:r>
      <w:proofErr w:type="spellEnd"/>
      <w:r w:rsidR="00180910" w:rsidRPr="00180910">
        <w:rPr>
          <w:szCs w:val="24"/>
        </w:rPr>
        <w:t xml:space="preserve"> </w:t>
      </w:r>
      <w:proofErr w:type="spellStart"/>
      <w:r w:rsidR="00180910">
        <w:rPr>
          <w:szCs w:val="24"/>
          <w:lang w:val="en-US"/>
        </w:rPr>
        <w:t>th</w:t>
      </w:r>
      <w:proofErr w:type="spellEnd"/>
      <w:r w:rsidR="00180910" w:rsidRPr="00180910">
        <w:rPr>
          <w:szCs w:val="24"/>
        </w:rPr>
        <w:t>é</w:t>
      </w:r>
      <w:proofErr w:type="spellStart"/>
      <w:r w:rsidR="00180910">
        <w:rPr>
          <w:szCs w:val="24"/>
          <w:lang w:val="en-US"/>
        </w:rPr>
        <w:t>matiques</w:t>
      </w:r>
      <w:proofErr w:type="spellEnd"/>
      <w:r w:rsidR="00180910" w:rsidRPr="00180910">
        <w:rPr>
          <w:szCs w:val="24"/>
        </w:rPr>
        <w:t xml:space="preserve"> </w:t>
      </w:r>
      <w:r w:rsidR="00180910">
        <w:rPr>
          <w:szCs w:val="24"/>
          <w:lang w:val="en-US"/>
        </w:rPr>
        <w:t>pour</w:t>
      </w:r>
      <w:r w:rsidR="00180910" w:rsidRPr="00180910">
        <w:rPr>
          <w:szCs w:val="24"/>
        </w:rPr>
        <w:t xml:space="preserve"> </w:t>
      </w:r>
      <w:r w:rsidR="00180910">
        <w:rPr>
          <w:szCs w:val="24"/>
          <w:lang w:val="en-US"/>
        </w:rPr>
        <w:t>tout</w:t>
      </w:r>
      <w:r w:rsidR="00180910" w:rsidRPr="00180910">
        <w:rPr>
          <w:szCs w:val="24"/>
        </w:rPr>
        <w:t xml:space="preserve"> </w:t>
      </w:r>
      <w:r w:rsidR="00180910">
        <w:rPr>
          <w:szCs w:val="24"/>
          <w:lang w:val="en-US"/>
        </w:rPr>
        <w:t>savoir</w:t>
      </w:r>
      <w:r w:rsidR="00180910" w:rsidRPr="00180910">
        <w:rPr>
          <w:szCs w:val="24"/>
        </w:rPr>
        <w:t xml:space="preserve"> </w:t>
      </w:r>
      <w:r w:rsidR="00180910">
        <w:rPr>
          <w:szCs w:val="24"/>
          <w:lang w:val="en-US"/>
        </w:rPr>
        <w:t>sur</w:t>
      </w:r>
      <w:r w:rsidR="00180910" w:rsidRPr="00180910">
        <w:rPr>
          <w:szCs w:val="24"/>
        </w:rPr>
        <w:t xml:space="preserve"> </w:t>
      </w:r>
      <w:r w:rsidR="00180910">
        <w:rPr>
          <w:szCs w:val="24"/>
          <w:lang w:val="en-US"/>
        </w:rPr>
        <w:t>l</w:t>
      </w:r>
      <w:r w:rsidR="00180910" w:rsidRPr="00180910">
        <w:rPr>
          <w:szCs w:val="24"/>
        </w:rPr>
        <w:t>’</w:t>
      </w:r>
      <w:r w:rsidR="00180910">
        <w:rPr>
          <w:szCs w:val="24"/>
          <w:lang w:val="en-US"/>
        </w:rPr>
        <w:t>homme</w:t>
      </w:r>
      <w:r w:rsidR="00180910" w:rsidRPr="00180910">
        <w:rPr>
          <w:szCs w:val="24"/>
        </w:rPr>
        <w:t xml:space="preserve"> </w:t>
      </w:r>
      <w:r w:rsidR="00180910">
        <w:rPr>
          <w:szCs w:val="24"/>
          <w:lang w:val="en-US"/>
        </w:rPr>
        <w:t>et</w:t>
      </w:r>
      <w:r w:rsidR="00180910" w:rsidRPr="00180910">
        <w:rPr>
          <w:szCs w:val="24"/>
        </w:rPr>
        <w:t xml:space="preserve"> </w:t>
      </w:r>
      <w:r w:rsidR="00180910">
        <w:rPr>
          <w:szCs w:val="24"/>
          <w:lang w:val="en-US"/>
        </w:rPr>
        <w:t>son</w:t>
      </w:r>
      <w:r w:rsidR="00180910" w:rsidRPr="00180910">
        <w:rPr>
          <w:szCs w:val="24"/>
        </w:rPr>
        <w:t xml:space="preserve"> </w:t>
      </w:r>
      <w:proofErr w:type="spellStart"/>
      <w:r w:rsidR="00180910">
        <w:rPr>
          <w:szCs w:val="24"/>
          <w:lang w:val="en-US"/>
        </w:rPr>
        <w:t>environnement</w:t>
      </w:r>
      <w:proofErr w:type="spellEnd"/>
      <w:r w:rsidR="00490051">
        <w:rPr>
          <w:szCs w:val="24"/>
        </w:rPr>
        <w:t>»), «Роботи у щоденному житті» («</w:t>
      </w:r>
      <w:r w:rsidR="00180910">
        <w:rPr>
          <w:szCs w:val="24"/>
          <w:lang w:val="en-US"/>
        </w:rPr>
        <w:t>La</w:t>
      </w:r>
      <w:r w:rsidR="00180910" w:rsidRPr="00180910">
        <w:rPr>
          <w:szCs w:val="24"/>
        </w:rPr>
        <w:t xml:space="preserve"> </w:t>
      </w:r>
      <w:proofErr w:type="spellStart"/>
      <w:r w:rsidR="00180910">
        <w:rPr>
          <w:szCs w:val="24"/>
          <w:lang w:val="en-US"/>
        </w:rPr>
        <w:t>robotique</w:t>
      </w:r>
      <w:proofErr w:type="spellEnd"/>
      <w:r w:rsidR="00180910" w:rsidRPr="00180910">
        <w:rPr>
          <w:szCs w:val="24"/>
        </w:rPr>
        <w:t xml:space="preserve"> </w:t>
      </w:r>
      <w:r w:rsidR="00180910">
        <w:rPr>
          <w:szCs w:val="24"/>
          <w:lang w:val="en-US"/>
        </w:rPr>
        <w:t>au</w:t>
      </w:r>
      <w:r w:rsidR="00180910" w:rsidRPr="00180910">
        <w:rPr>
          <w:szCs w:val="24"/>
        </w:rPr>
        <w:t xml:space="preserve"> </w:t>
      </w:r>
      <w:proofErr w:type="spellStart"/>
      <w:r w:rsidR="00180910">
        <w:rPr>
          <w:szCs w:val="24"/>
          <w:lang w:val="en-US"/>
        </w:rPr>
        <w:t>quotidien</w:t>
      </w:r>
      <w:proofErr w:type="spellEnd"/>
      <w:r w:rsidR="00490051">
        <w:rPr>
          <w:szCs w:val="24"/>
        </w:rPr>
        <w:t>»).</w:t>
      </w:r>
    </w:p>
    <w:p w:rsidR="007363AE" w:rsidRPr="00AC32CF" w:rsidRDefault="007363AE" w:rsidP="007363AE">
      <w:pPr>
        <w:spacing w:after="0" w:line="240" w:lineRule="auto"/>
        <w:jc w:val="both"/>
        <w:rPr>
          <w:rFonts w:ascii="Times New Roman" w:hAnsi="Times New Roman"/>
          <w:sz w:val="24"/>
          <w:szCs w:val="24"/>
        </w:rPr>
      </w:pPr>
    </w:p>
    <w:p w:rsidR="007363AE" w:rsidRPr="00AC32CF" w:rsidRDefault="007363AE" w:rsidP="007363AE">
      <w:pPr>
        <w:ind w:firstLine="708"/>
        <w:jc w:val="both"/>
        <w:rPr>
          <w:rFonts w:ascii="Times New Roman" w:hAnsi="Times New Roman"/>
          <w:sz w:val="24"/>
          <w:szCs w:val="24"/>
        </w:rPr>
      </w:pPr>
      <w:r w:rsidRPr="00AC32CF">
        <w:rPr>
          <w:rFonts w:ascii="Times New Roman" w:hAnsi="Times New Roman"/>
          <w:b/>
          <w:sz w:val="24"/>
          <w:szCs w:val="24"/>
        </w:rPr>
        <w:t>Тема 8:</w:t>
      </w:r>
      <w:r w:rsidRPr="00AC32CF">
        <w:rPr>
          <w:rFonts w:ascii="Times New Roman" w:hAnsi="Times New Roman"/>
          <w:sz w:val="24"/>
          <w:szCs w:val="24"/>
          <w:lang w:val="fr-FR"/>
        </w:rPr>
        <w:t xml:space="preserve"> </w:t>
      </w:r>
      <w:r w:rsidRPr="00AC32CF">
        <w:rPr>
          <w:rFonts w:ascii="Times New Roman" w:hAnsi="Times New Roman"/>
          <w:sz w:val="24"/>
          <w:szCs w:val="24"/>
        </w:rPr>
        <w:t>«</w:t>
      </w:r>
      <w:r w:rsidR="0048276C" w:rsidRPr="00AC32CF">
        <w:rPr>
          <w:rFonts w:ascii="Times New Roman" w:hAnsi="Times New Roman"/>
          <w:sz w:val="24"/>
          <w:szCs w:val="24"/>
        </w:rPr>
        <w:t>Спеціалізовані географічні тексти</w:t>
      </w:r>
      <w:r w:rsidRPr="00AC32CF">
        <w:rPr>
          <w:rFonts w:ascii="Times New Roman" w:hAnsi="Times New Roman"/>
          <w:sz w:val="24"/>
          <w:szCs w:val="24"/>
        </w:rPr>
        <w:t>»</w:t>
      </w:r>
      <w:r w:rsidRPr="00AC32CF">
        <w:rPr>
          <w:rFonts w:ascii="Times New Roman" w:hAnsi="Times New Roman"/>
          <w:sz w:val="24"/>
          <w:szCs w:val="24"/>
          <w:lang w:val="fr-FR"/>
        </w:rPr>
        <w:t xml:space="preserve"> (</w:t>
      </w:r>
      <w:r w:rsidRPr="00AC32CF">
        <w:rPr>
          <w:rFonts w:ascii="Times New Roman" w:hAnsi="Times New Roman"/>
          <w:sz w:val="24"/>
          <w:szCs w:val="24"/>
        </w:rPr>
        <w:t>«</w:t>
      </w:r>
      <w:r w:rsidR="0048276C" w:rsidRPr="00AC32CF">
        <w:rPr>
          <w:rFonts w:ascii="Times New Roman" w:hAnsi="Times New Roman"/>
          <w:sz w:val="24"/>
          <w:szCs w:val="24"/>
          <w:lang w:val="fr-FR"/>
        </w:rPr>
        <w:t>Les textes géographiques spécialisés</w:t>
      </w:r>
      <w:r w:rsidRPr="00AC32CF">
        <w:rPr>
          <w:rFonts w:ascii="Times New Roman" w:hAnsi="Times New Roman"/>
          <w:sz w:val="24"/>
          <w:szCs w:val="24"/>
        </w:rPr>
        <w:t>»)</w:t>
      </w:r>
    </w:p>
    <w:p w:rsidR="007363AE" w:rsidRPr="00AC32CF" w:rsidRDefault="007363AE" w:rsidP="0048276C">
      <w:pPr>
        <w:pStyle w:val="ad"/>
        <w:numPr>
          <w:ilvl w:val="0"/>
          <w:numId w:val="45"/>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w:t>
      </w:r>
      <w:r w:rsidR="0048276C" w:rsidRPr="00AC32CF">
        <w:rPr>
          <w:szCs w:val="24"/>
        </w:rPr>
        <w:t>го та інтонаційного наголошення</w:t>
      </w:r>
      <w:r w:rsidRPr="00AC32CF">
        <w:rPr>
          <w:szCs w:val="24"/>
        </w:rPr>
        <w:t>;</w:t>
      </w:r>
    </w:p>
    <w:p w:rsidR="007363AE" w:rsidRPr="00AC32CF" w:rsidRDefault="007363AE" w:rsidP="0048276C">
      <w:pPr>
        <w:pStyle w:val="ad"/>
        <w:numPr>
          <w:ilvl w:val="0"/>
          <w:numId w:val="45"/>
        </w:numPr>
        <w:jc w:val="both"/>
        <w:rPr>
          <w:szCs w:val="24"/>
        </w:rPr>
      </w:pPr>
      <w:r w:rsidRPr="00AC32CF">
        <w:rPr>
          <w:szCs w:val="24"/>
        </w:rPr>
        <w:t>Лексико-граматичні компетенції:</w:t>
      </w:r>
      <w:r w:rsidR="0048276C" w:rsidRPr="00AC32CF">
        <w:rPr>
          <w:szCs w:val="24"/>
        </w:rPr>
        <w:t xml:space="preserve"> вивчення лексики спеціалізованих географічних та геологічних текстів (у галузі ґрунтів, рельєфу, акваторії, клімату, культурно-історичної спадщини, сільського господарства та ін.)</w:t>
      </w:r>
    </w:p>
    <w:p w:rsidR="007363AE" w:rsidRPr="00AC32CF" w:rsidRDefault="007363AE" w:rsidP="0048276C">
      <w:pPr>
        <w:pStyle w:val="ad"/>
        <w:numPr>
          <w:ilvl w:val="0"/>
          <w:numId w:val="45"/>
        </w:numPr>
        <w:jc w:val="both"/>
        <w:rPr>
          <w:szCs w:val="24"/>
        </w:rPr>
      </w:pPr>
      <w:r w:rsidRPr="00AC32CF">
        <w:rPr>
          <w:szCs w:val="24"/>
        </w:rPr>
        <w:t>Розвиток комунікативно-мовленнєвої діяльності:</w:t>
      </w:r>
      <w:r w:rsidR="0048276C" w:rsidRPr="00AC32CF">
        <w:rPr>
          <w:szCs w:val="24"/>
        </w:rPr>
        <w:t xml:space="preserve"> резюмування та переказ основних ідей тематичних текстів.</w:t>
      </w:r>
    </w:p>
    <w:p w:rsidR="007363AE" w:rsidRPr="00AC32CF" w:rsidRDefault="007363AE" w:rsidP="0048276C">
      <w:pPr>
        <w:pStyle w:val="ad"/>
        <w:numPr>
          <w:ilvl w:val="0"/>
          <w:numId w:val="45"/>
        </w:numPr>
        <w:jc w:val="both"/>
        <w:rPr>
          <w:szCs w:val="24"/>
        </w:rPr>
      </w:pPr>
      <w:r w:rsidRPr="00AC32CF">
        <w:rPr>
          <w:szCs w:val="24"/>
        </w:rPr>
        <w:t>Робота над текстом:</w:t>
      </w:r>
      <w:r w:rsidR="0048276C" w:rsidRPr="00AC32CF">
        <w:rPr>
          <w:szCs w:val="24"/>
        </w:rPr>
        <w:t xml:space="preserve"> читання та переклад тематичних текстів «Геологічна структура Франції» («</w:t>
      </w:r>
      <w:r w:rsidR="0048276C" w:rsidRPr="00AC32CF">
        <w:rPr>
          <w:szCs w:val="24"/>
          <w:lang w:val="fr-FR"/>
        </w:rPr>
        <w:t>La</w:t>
      </w:r>
      <w:r w:rsidR="0048276C" w:rsidRPr="00AC32CF">
        <w:rPr>
          <w:szCs w:val="24"/>
        </w:rPr>
        <w:t xml:space="preserve"> </w:t>
      </w:r>
      <w:r w:rsidR="0048276C" w:rsidRPr="00AC32CF">
        <w:rPr>
          <w:szCs w:val="24"/>
          <w:lang w:val="fr-FR"/>
        </w:rPr>
        <w:t>g</w:t>
      </w:r>
      <w:r w:rsidR="0048276C" w:rsidRPr="00AC32CF">
        <w:rPr>
          <w:szCs w:val="24"/>
        </w:rPr>
        <w:t>é</w:t>
      </w:r>
      <w:r w:rsidR="0048276C" w:rsidRPr="00AC32CF">
        <w:rPr>
          <w:szCs w:val="24"/>
          <w:lang w:val="fr-FR"/>
        </w:rPr>
        <w:t>ologie</w:t>
      </w:r>
      <w:r w:rsidR="0048276C" w:rsidRPr="00AC32CF">
        <w:rPr>
          <w:szCs w:val="24"/>
        </w:rPr>
        <w:t xml:space="preserve"> </w:t>
      </w:r>
      <w:r w:rsidR="0048276C" w:rsidRPr="00AC32CF">
        <w:rPr>
          <w:szCs w:val="24"/>
          <w:lang w:val="fr-FR"/>
        </w:rPr>
        <w:t>de</w:t>
      </w:r>
      <w:r w:rsidR="0048276C" w:rsidRPr="00AC32CF">
        <w:rPr>
          <w:szCs w:val="24"/>
        </w:rPr>
        <w:t xml:space="preserve"> </w:t>
      </w:r>
      <w:r w:rsidR="0048276C" w:rsidRPr="00AC32CF">
        <w:rPr>
          <w:szCs w:val="24"/>
          <w:lang w:val="fr-FR"/>
        </w:rPr>
        <w:t>la</w:t>
      </w:r>
      <w:r w:rsidR="0048276C" w:rsidRPr="00AC32CF">
        <w:rPr>
          <w:szCs w:val="24"/>
        </w:rPr>
        <w:t xml:space="preserve"> </w:t>
      </w:r>
      <w:r w:rsidR="0048276C" w:rsidRPr="00AC32CF">
        <w:rPr>
          <w:szCs w:val="24"/>
          <w:lang w:val="fr-FR"/>
        </w:rPr>
        <w:t>France</w:t>
      </w:r>
      <w:r w:rsidR="0048276C" w:rsidRPr="00AC32CF">
        <w:rPr>
          <w:szCs w:val="24"/>
        </w:rPr>
        <w:t>»), «Геологічна структура берегових обривів мису Сірий Ніс» («</w:t>
      </w:r>
      <w:r w:rsidR="0048276C" w:rsidRPr="00AC32CF">
        <w:rPr>
          <w:szCs w:val="24"/>
          <w:lang w:val="fr-FR"/>
        </w:rPr>
        <w:t>La</w:t>
      </w:r>
      <w:r w:rsidR="0048276C" w:rsidRPr="00AC32CF">
        <w:rPr>
          <w:szCs w:val="24"/>
        </w:rPr>
        <w:t xml:space="preserve"> </w:t>
      </w:r>
      <w:r w:rsidR="0048276C" w:rsidRPr="00AC32CF">
        <w:rPr>
          <w:szCs w:val="24"/>
          <w:lang w:val="fr-FR"/>
        </w:rPr>
        <w:t>structure</w:t>
      </w:r>
      <w:r w:rsidR="0048276C" w:rsidRPr="00AC32CF">
        <w:rPr>
          <w:szCs w:val="24"/>
        </w:rPr>
        <w:t xml:space="preserve"> </w:t>
      </w:r>
      <w:r w:rsidR="0048276C" w:rsidRPr="00AC32CF">
        <w:rPr>
          <w:szCs w:val="24"/>
          <w:lang w:val="fr-FR"/>
        </w:rPr>
        <w:t>g</w:t>
      </w:r>
      <w:r w:rsidR="0048276C" w:rsidRPr="00AC32CF">
        <w:rPr>
          <w:szCs w:val="24"/>
        </w:rPr>
        <w:t>é</w:t>
      </w:r>
      <w:r w:rsidR="0048276C" w:rsidRPr="00AC32CF">
        <w:rPr>
          <w:szCs w:val="24"/>
          <w:lang w:val="fr-FR"/>
        </w:rPr>
        <w:t>ologique</w:t>
      </w:r>
      <w:r w:rsidR="0048276C" w:rsidRPr="00AC32CF">
        <w:rPr>
          <w:szCs w:val="24"/>
        </w:rPr>
        <w:t xml:space="preserve"> </w:t>
      </w:r>
      <w:r w:rsidR="0048276C" w:rsidRPr="00AC32CF">
        <w:rPr>
          <w:szCs w:val="24"/>
          <w:lang w:val="fr-FR"/>
        </w:rPr>
        <w:t>des</w:t>
      </w:r>
      <w:r w:rsidR="0048276C" w:rsidRPr="00AC32CF">
        <w:rPr>
          <w:szCs w:val="24"/>
        </w:rPr>
        <w:t xml:space="preserve"> </w:t>
      </w:r>
      <w:r w:rsidR="0048276C" w:rsidRPr="00AC32CF">
        <w:rPr>
          <w:szCs w:val="24"/>
          <w:lang w:val="fr-FR"/>
        </w:rPr>
        <w:t>falaises</w:t>
      </w:r>
      <w:r w:rsidR="0048276C" w:rsidRPr="00AC32CF">
        <w:rPr>
          <w:szCs w:val="24"/>
        </w:rPr>
        <w:t xml:space="preserve"> </w:t>
      </w:r>
      <w:r w:rsidR="0048276C" w:rsidRPr="00AC32CF">
        <w:rPr>
          <w:szCs w:val="24"/>
          <w:lang w:val="fr-FR"/>
        </w:rPr>
        <w:t>du</w:t>
      </w:r>
      <w:r w:rsidR="0048276C" w:rsidRPr="00AC32CF">
        <w:rPr>
          <w:szCs w:val="24"/>
        </w:rPr>
        <w:t xml:space="preserve"> </w:t>
      </w:r>
      <w:r w:rsidR="0048276C" w:rsidRPr="00AC32CF">
        <w:rPr>
          <w:szCs w:val="24"/>
          <w:lang w:val="fr-FR"/>
        </w:rPr>
        <w:t>Cap</w:t>
      </w:r>
      <w:r w:rsidR="0048276C" w:rsidRPr="00AC32CF">
        <w:rPr>
          <w:szCs w:val="24"/>
        </w:rPr>
        <w:t xml:space="preserve"> </w:t>
      </w:r>
      <w:r w:rsidR="0048276C" w:rsidRPr="00AC32CF">
        <w:rPr>
          <w:szCs w:val="24"/>
          <w:lang w:val="fr-FR"/>
        </w:rPr>
        <w:t>Gris</w:t>
      </w:r>
      <w:r w:rsidR="0048276C" w:rsidRPr="00AC32CF">
        <w:rPr>
          <w:szCs w:val="24"/>
        </w:rPr>
        <w:t>-</w:t>
      </w:r>
      <w:r w:rsidR="0048276C" w:rsidRPr="00AC32CF">
        <w:rPr>
          <w:szCs w:val="24"/>
          <w:lang w:val="fr-FR"/>
        </w:rPr>
        <w:t>Nez</w:t>
      </w:r>
      <w:r w:rsidR="0048276C" w:rsidRPr="00AC32CF">
        <w:rPr>
          <w:szCs w:val="24"/>
        </w:rPr>
        <w:t>»),«</w:t>
      </w:r>
      <w:proofErr w:type="spellStart"/>
      <w:r w:rsidR="0048276C" w:rsidRPr="00AC32CF">
        <w:rPr>
          <w:szCs w:val="24"/>
        </w:rPr>
        <w:t>Мон</w:t>
      </w:r>
      <w:proofErr w:type="spellEnd"/>
      <w:r w:rsidR="0048276C" w:rsidRPr="00AC32CF">
        <w:rPr>
          <w:szCs w:val="24"/>
        </w:rPr>
        <w:t xml:space="preserve"> Сен-Мішель» («</w:t>
      </w:r>
      <w:r w:rsidR="0048276C" w:rsidRPr="00AC32CF">
        <w:rPr>
          <w:szCs w:val="24"/>
          <w:lang w:val="fr-FR"/>
        </w:rPr>
        <w:t>Le</w:t>
      </w:r>
      <w:r w:rsidR="0048276C" w:rsidRPr="00AC32CF">
        <w:rPr>
          <w:szCs w:val="24"/>
        </w:rPr>
        <w:t xml:space="preserve"> </w:t>
      </w:r>
      <w:r w:rsidR="0048276C" w:rsidRPr="00AC32CF">
        <w:rPr>
          <w:szCs w:val="24"/>
          <w:lang w:val="fr-FR"/>
        </w:rPr>
        <w:t>Mont</w:t>
      </w:r>
      <w:r w:rsidR="0048276C" w:rsidRPr="00AC32CF">
        <w:rPr>
          <w:szCs w:val="24"/>
        </w:rPr>
        <w:t xml:space="preserve"> </w:t>
      </w:r>
      <w:r w:rsidR="0048276C" w:rsidRPr="00AC32CF">
        <w:rPr>
          <w:szCs w:val="24"/>
          <w:lang w:val="fr-FR"/>
        </w:rPr>
        <w:t>Saint</w:t>
      </w:r>
      <w:r w:rsidR="0048276C" w:rsidRPr="00AC32CF">
        <w:rPr>
          <w:szCs w:val="24"/>
        </w:rPr>
        <w:t>-</w:t>
      </w:r>
      <w:r w:rsidR="0048276C" w:rsidRPr="00AC32CF">
        <w:rPr>
          <w:szCs w:val="24"/>
          <w:lang w:val="fr-FR"/>
        </w:rPr>
        <w:t>Michel</w:t>
      </w:r>
      <w:r w:rsidR="0048276C" w:rsidRPr="00AC32CF">
        <w:rPr>
          <w:szCs w:val="24"/>
        </w:rPr>
        <w:t>»),«Озера Франції» («</w:t>
      </w:r>
      <w:r w:rsidR="0048276C" w:rsidRPr="00AC32CF">
        <w:rPr>
          <w:szCs w:val="24"/>
          <w:lang w:val="fr-FR"/>
        </w:rPr>
        <w:t>Les</w:t>
      </w:r>
      <w:r w:rsidR="0048276C" w:rsidRPr="00AC32CF">
        <w:rPr>
          <w:szCs w:val="24"/>
        </w:rPr>
        <w:t xml:space="preserve"> </w:t>
      </w:r>
      <w:r w:rsidR="0048276C" w:rsidRPr="00AC32CF">
        <w:rPr>
          <w:szCs w:val="24"/>
          <w:lang w:val="fr-FR"/>
        </w:rPr>
        <w:t>lacs</w:t>
      </w:r>
      <w:r w:rsidR="0048276C" w:rsidRPr="00AC32CF">
        <w:rPr>
          <w:szCs w:val="24"/>
        </w:rPr>
        <w:t xml:space="preserve"> </w:t>
      </w:r>
      <w:r w:rsidR="0048276C" w:rsidRPr="00AC32CF">
        <w:rPr>
          <w:szCs w:val="24"/>
          <w:lang w:val="fr-FR"/>
        </w:rPr>
        <w:t>de</w:t>
      </w:r>
      <w:r w:rsidR="0048276C" w:rsidRPr="00AC32CF">
        <w:rPr>
          <w:szCs w:val="24"/>
        </w:rPr>
        <w:t xml:space="preserve"> </w:t>
      </w:r>
      <w:r w:rsidR="0048276C" w:rsidRPr="00AC32CF">
        <w:rPr>
          <w:szCs w:val="24"/>
          <w:lang w:val="fr-FR"/>
        </w:rPr>
        <w:t>la</w:t>
      </w:r>
      <w:r w:rsidR="0048276C" w:rsidRPr="00AC32CF">
        <w:rPr>
          <w:szCs w:val="24"/>
        </w:rPr>
        <w:t xml:space="preserve"> </w:t>
      </w:r>
      <w:r w:rsidR="0048276C" w:rsidRPr="00AC32CF">
        <w:rPr>
          <w:szCs w:val="24"/>
          <w:lang w:val="fr-FR"/>
        </w:rPr>
        <w:t>France</w:t>
      </w:r>
      <w:r w:rsidR="0048276C" w:rsidRPr="00AC32CF">
        <w:rPr>
          <w:szCs w:val="24"/>
        </w:rPr>
        <w:t>»).</w:t>
      </w:r>
    </w:p>
    <w:p w:rsidR="00C81DA0" w:rsidRPr="00AC32CF" w:rsidRDefault="00C81DA0">
      <w:pPr>
        <w:rPr>
          <w:rFonts w:ascii="Times New Roman" w:hAnsi="Times New Roman"/>
          <w:b/>
          <w:bCs/>
          <w:sz w:val="24"/>
          <w:szCs w:val="24"/>
        </w:rPr>
      </w:pPr>
      <w:r w:rsidRPr="00AC32CF">
        <w:rPr>
          <w:rFonts w:ascii="Times New Roman" w:hAnsi="Times New Roman"/>
          <w:b/>
          <w:bCs/>
          <w:sz w:val="24"/>
          <w:szCs w:val="24"/>
        </w:rPr>
        <w:br w:type="page"/>
      </w:r>
    </w:p>
    <w:p w:rsidR="006E5B00" w:rsidRPr="007453C8" w:rsidRDefault="006E5B00" w:rsidP="006E5B00">
      <w:pPr>
        <w:ind w:firstLine="708"/>
        <w:jc w:val="center"/>
        <w:rPr>
          <w:rFonts w:ascii="Times New Roman" w:hAnsi="Times New Roman"/>
          <w:b/>
          <w:bCs/>
          <w:sz w:val="28"/>
          <w:szCs w:val="28"/>
        </w:rPr>
      </w:pPr>
      <w:r w:rsidRPr="007453C8">
        <w:rPr>
          <w:rFonts w:ascii="Times New Roman" w:hAnsi="Times New Roman"/>
          <w:b/>
          <w:bCs/>
          <w:sz w:val="28"/>
          <w:szCs w:val="28"/>
        </w:rPr>
        <w:lastRenderedPageBreak/>
        <w:t>4</w:t>
      </w:r>
      <w:r w:rsidRPr="007453C8">
        <w:rPr>
          <w:rFonts w:ascii="Times New Roman" w:hAnsi="Times New Roman"/>
          <w:b/>
          <w:kern w:val="32"/>
          <w:sz w:val="28"/>
          <w:szCs w:val="28"/>
        </w:rPr>
        <w:t>.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217"/>
        <w:gridCol w:w="763"/>
        <w:gridCol w:w="326"/>
        <w:gridCol w:w="472"/>
        <w:gridCol w:w="73"/>
        <w:gridCol w:w="67"/>
        <w:gridCol w:w="524"/>
        <w:gridCol w:w="558"/>
        <w:gridCol w:w="550"/>
        <w:gridCol w:w="975"/>
        <w:gridCol w:w="329"/>
        <w:gridCol w:w="436"/>
        <w:gridCol w:w="593"/>
        <w:gridCol w:w="563"/>
        <w:gridCol w:w="434"/>
      </w:tblGrid>
      <w:tr w:rsidR="006E5B00" w:rsidRPr="007453C8" w:rsidTr="00D237AC">
        <w:trPr>
          <w:cantSplit/>
        </w:trPr>
        <w:tc>
          <w:tcPr>
            <w:tcW w:w="1323" w:type="pct"/>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Назви змістових модулів і тем</w:t>
            </w:r>
          </w:p>
        </w:tc>
        <w:tc>
          <w:tcPr>
            <w:tcW w:w="3677" w:type="pct"/>
            <w:gridSpan w:val="15"/>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Кількість годин</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897" w:type="pct"/>
            <w:gridSpan w:val="9"/>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Денна форма</w:t>
            </w:r>
          </w:p>
        </w:tc>
        <w:tc>
          <w:tcPr>
            <w:tcW w:w="1780" w:type="pct"/>
            <w:gridSpan w:val="6"/>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Заочна форма</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524" w:type="pct"/>
            <w:gridSpan w:val="2"/>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 xml:space="preserve">Усього </w:t>
            </w:r>
          </w:p>
        </w:tc>
        <w:tc>
          <w:tcPr>
            <w:tcW w:w="1373" w:type="pct"/>
            <w:gridSpan w:val="7"/>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 xml:space="preserve">Усього </w:t>
            </w:r>
          </w:p>
        </w:tc>
        <w:tc>
          <w:tcPr>
            <w:tcW w:w="1259" w:type="pct"/>
            <w:gridSpan w:val="5"/>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у тому числі</w:t>
            </w:r>
          </w:p>
        </w:tc>
      </w:tr>
      <w:tr w:rsidR="006E5B00" w:rsidRPr="007453C8" w:rsidTr="00662F35">
        <w:trPr>
          <w:cantSplit/>
        </w:trPr>
        <w:tc>
          <w:tcPr>
            <w:tcW w:w="1323"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524" w:type="pct"/>
            <w:gridSpan w:val="2"/>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л</w:t>
            </w:r>
          </w:p>
        </w:tc>
        <w:tc>
          <w:tcPr>
            <w:tcW w:w="291"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п</w:t>
            </w:r>
          </w:p>
        </w:tc>
        <w:tc>
          <w:tcPr>
            <w:tcW w:w="316"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лаб</w:t>
            </w:r>
            <w:proofErr w:type="spellEnd"/>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інд</w:t>
            </w:r>
            <w:proofErr w:type="spellEnd"/>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ср</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6E5B00" w:rsidRPr="007453C8" w:rsidRDefault="006E5B00">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л</w:t>
            </w:r>
          </w:p>
        </w:tc>
        <w:tc>
          <w:tcPr>
            <w:tcW w:w="23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п</w:t>
            </w:r>
          </w:p>
        </w:tc>
        <w:tc>
          <w:tcPr>
            <w:tcW w:w="317"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лаб</w:t>
            </w:r>
            <w:proofErr w:type="spellEnd"/>
          </w:p>
        </w:tc>
        <w:tc>
          <w:tcPr>
            <w:tcW w:w="30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proofErr w:type="spellStart"/>
            <w:r w:rsidRPr="007453C8">
              <w:rPr>
                <w:rFonts w:ascii="Times New Roman" w:hAnsi="Times New Roman"/>
                <w:lang w:eastAsia="en-US"/>
              </w:rPr>
              <w:t>інд</w:t>
            </w:r>
            <w:proofErr w:type="spellEnd"/>
          </w:p>
        </w:tc>
        <w:tc>
          <w:tcPr>
            <w:tcW w:w="232"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ср</w:t>
            </w:r>
          </w:p>
        </w:tc>
      </w:tr>
      <w:tr w:rsidR="006E5B00" w:rsidRPr="007453C8" w:rsidTr="00662F35">
        <w:tc>
          <w:tcPr>
            <w:tcW w:w="132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w:t>
            </w:r>
          </w:p>
        </w:tc>
        <w:tc>
          <w:tcPr>
            <w:tcW w:w="524"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2</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3</w:t>
            </w:r>
          </w:p>
        </w:tc>
        <w:tc>
          <w:tcPr>
            <w:tcW w:w="291"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4</w:t>
            </w:r>
          </w:p>
        </w:tc>
        <w:tc>
          <w:tcPr>
            <w:tcW w:w="316"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5</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6</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7</w:t>
            </w:r>
          </w:p>
        </w:tc>
        <w:tc>
          <w:tcPr>
            <w:tcW w:w="52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8</w:t>
            </w:r>
          </w:p>
        </w:tc>
        <w:tc>
          <w:tcPr>
            <w:tcW w:w="176"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9</w:t>
            </w:r>
          </w:p>
        </w:tc>
        <w:tc>
          <w:tcPr>
            <w:tcW w:w="233"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10</w:t>
            </w:r>
          </w:p>
        </w:tc>
        <w:tc>
          <w:tcPr>
            <w:tcW w:w="317"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11</w:t>
            </w:r>
          </w:p>
        </w:tc>
        <w:tc>
          <w:tcPr>
            <w:tcW w:w="301"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12</w:t>
            </w:r>
          </w:p>
        </w:tc>
        <w:tc>
          <w:tcPr>
            <w:tcW w:w="232" w:type="pct"/>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bCs/>
                <w:lang w:eastAsia="en-US"/>
              </w:rPr>
            </w:pPr>
            <w:r w:rsidRPr="007453C8">
              <w:rPr>
                <w:rFonts w:ascii="Times New Roman" w:hAnsi="Times New Roman"/>
                <w:bCs/>
                <w:lang w:eastAsia="en-US"/>
              </w:rPr>
              <w:t>13</w:t>
            </w:r>
          </w:p>
        </w:tc>
      </w:tr>
      <w:tr w:rsidR="006E5B00" w:rsidRPr="007453C8" w:rsidTr="00D237AC">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6E5B00" w:rsidRPr="00026595" w:rsidRDefault="006E5B00">
            <w:pPr>
              <w:jc w:val="center"/>
              <w:rPr>
                <w:rFonts w:ascii="Times New Roman" w:hAnsi="Times New Roman"/>
                <w:lang w:val="en-US" w:eastAsia="en-US"/>
              </w:rPr>
            </w:pPr>
            <w:r w:rsidRPr="007453C8">
              <w:rPr>
                <w:rFonts w:ascii="Times New Roman" w:hAnsi="Times New Roman"/>
                <w:b/>
                <w:bCs/>
                <w:lang w:eastAsia="en-US"/>
              </w:rPr>
              <w:t>Змістовий модуль 1</w:t>
            </w:r>
            <w:r w:rsidRPr="007453C8">
              <w:rPr>
                <w:rFonts w:ascii="Times New Roman" w:hAnsi="Times New Roman"/>
                <w:lang w:eastAsia="en-US"/>
              </w:rPr>
              <w:t xml:space="preserve">. </w:t>
            </w:r>
            <w:r w:rsidR="001843AB" w:rsidRPr="001843AB">
              <w:rPr>
                <w:rFonts w:ascii="Times New Roman" w:hAnsi="Times New Roman"/>
                <w:b/>
                <w:lang w:eastAsia="en-US"/>
              </w:rPr>
              <w:t>Професійна сфера</w:t>
            </w: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6D5F70" w:rsidRDefault="001843AB" w:rsidP="006D5F70">
            <w:pPr>
              <w:spacing w:after="0" w:line="240" w:lineRule="auto"/>
              <w:rPr>
                <w:rFonts w:ascii="Times New Roman" w:hAnsi="Times New Roman"/>
                <w:lang w:eastAsia="en-US"/>
              </w:rPr>
            </w:pPr>
            <w:r w:rsidRPr="001843AB">
              <w:rPr>
                <w:rFonts w:ascii="Times New Roman" w:hAnsi="Times New Roman"/>
                <w:b/>
                <w:lang w:eastAsia="en-US"/>
              </w:rPr>
              <w:t>Тема 1: «Робочі поїздки»</w:t>
            </w:r>
            <w:r w:rsidRPr="001843AB">
              <w:rPr>
                <w:rFonts w:ascii="Times New Roman" w:hAnsi="Times New Roman"/>
                <w:lang w:eastAsia="en-US"/>
              </w:rPr>
              <w:t xml:space="preserve"> («</w:t>
            </w:r>
            <w:proofErr w:type="spellStart"/>
            <w:r w:rsidRPr="001843AB">
              <w:rPr>
                <w:rFonts w:ascii="Times New Roman" w:hAnsi="Times New Roman"/>
                <w:lang w:eastAsia="en-US"/>
              </w:rPr>
              <w:t>Voyages</w:t>
            </w:r>
            <w:proofErr w:type="spellEnd"/>
            <w:r w:rsidRPr="001843AB">
              <w:rPr>
                <w:rFonts w:ascii="Times New Roman" w:hAnsi="Times New Roman"/>
                <w:lang w:eastAsia="en-US"/>
              </w:rPr>
              <w:t xml:space="preserve"> </w:t>
            </w:r>
            <w:proofErr w:type="spellStart"/>
            <w:r w:rsidRPr="001843AB">
              <w:rPr>
                <w:rFonts w:ascii="Times New Roman" w:hAnsi="Times New Roman"/>
                <w:lang w:eastAsia="en-US"/>
              </w:rPr>
              <w:t>d'affaires</w:t>
            </w:r>
            <w:proofErr w:type="spellEnd"/>
            <w:r w:rsidRPr="001843AB">
              <w:rPr>
                <w:rFonts w:ascii="Times New Roman" w:hAnsi="Times New Roman"/>
                <w:lang w:eastAsia="en-US"/>
              </w:rPr>
              <w:t>»)</w:t>
            </w:r>
            <w:r w:rsidR="006D5F70" w:rsidRPr="006D5F70">
              <w:rPr>
                <w:rFonts w:ascii="Times New Roman" w:hAnsi="Times New Roman"/>
                <w:lang w:eastAsia="en-US"/>
              </w:rPr>
              <w:t xml:space="preserve"> </w:t>
            </w:r>
            <w:r w:rsidR="006D5F70">
              <w:rPr>
                <w:rFonts w:ascii="Times New Roman" w:hAnsi="Times New Roman"/>
                <w:lang w:eastAsia="en-US"/>
              </w:rPr>
              <w:t>Розвиток фонетичних навиків читання.</w:t>
            </w:r>
          </w:p>
        </w:tc>
        <w:tc>
          <w:tcPr>
            <w:tcW w:w="408" w:type="pct"/>
            <w:tcBorders>
              <w:top w:val="single" w:sz="4" w:space="0" w:color="auto"/>
              <w:left w:val="single" w:sz="4" w:space="0" w:color="auto"/>
              <w:bottom w:val="single" w:sz="4" w:space="0" w:color="auto"/>
              <w:right w:val="single" w:sz="4" w:space="0" w:color="auto"/>
            </w:tcBorders>
            <w:hideMark/>
          </w:tcPr>
          <w:p w:rsidR="006E5B00" w:rsidRPr="006D5F70" w:rsidRDefault="00002E78" w:rsidP="006D5F70">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1843AB" w:rsidRDefault="00E84820" w:rsidP="006D5F70">
            <w:pPr>
              <w:spacing w:after="0"/>
              <w:rPr>
                <w:rFonts w:ascii="Times New Roman" w:hAnsi="Times New Roman"/>
                <w:lang w:val="en-US" w:eastAsia="en-US"/>
              </w:rPr>
            </w:pPr>
            <w:r>
              <w:rPr>
                <w:rFonts w:ascii="Times New Roman" w:hAnsi="Times New Roman"/>
                <w:lang w:val="en-US"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026595" w:rsidRDefault="00E84820" w:rsidP="006D5F70">
            <w:pPr>
              <w:spacing w:after="0"/>
              <w:rPr>
                <w:rFonts w:ascii="Times New Roman" w:hAnsi="Times New Roman"/>
                <w:lang w:val="en-US" w:eastAsia="en-US"/>
              </w:rPr>
            </w:pPr>
            <w:r>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1843AB" w:rsidP="006D5F70">
            <w:pPr>
              <w:spacing w:after="0" w:line="240" w:lineRule="auto"/>
              <w:rPr>
                <w:rFonts w:ascii="Times New Roman" w:hAnsi="Times New Roman"/>
                <w:lang w:eastAsia="en-US"/>
              </w:rPr>
            </w:pPr>
            <w:r w:rsidRPr="001843AB">
              <w:rPr>
                <w:rFonts w:ascii="Times New Roman" w:hAnsi="Times New Roman"/>
                <w:lang w:eastAsia="en-US"/>
              </w:rPr>
              <w:t>Тема 1: «Робочі поїздки» («</w:t>
            </w:r>
            <w:proofErr w:type="spellStart"/>
            <w:r w:rsidRPr="001843AB">
              <w:rPr>
                <w:rFonts w:ascii="Times New Roman" w:hAnsi="Times New Roman"/>
                <w:lang w:eastAsia="en-US"/>
              </w:rPr>
              <w:t>Voyages</w:t>
            </w:r>
            <w:proofErr w:type="spellEnd"/>
            <w:r w:rsidRPr="001843AB">
              <w:rPr>
                <w:rFonts w:ascii="Times New Roman" w:hAnsi="Times New Roman"/>
                <w:lang w:eastAsia="en-US"/>
              </w:rPr>
              <w:t xml:space="preserve"> </w:t>
            </w:r>
            <w:proofErr w:type="spellStart"/>
            <w:r w:rsidRPr="001843AB">
              <w:rPr>
                <w:rFonts w:ascii="Times New Roman" w:hAnsi="Times New Roman"/>
                <w:lang w:eastAsia="en-US"/>
              </w:rPr>
              <w:t>d'affaires</w:t>
            </w:r>
            <w:proofErr w:type="spellEnd"/>
            <w:r w:rsidRPr="001843AB">
              <w:rPr>
                <w:rFonts w:ascii="Times New Roman" w:hAnsi="Times New Roman"/>
                <w:lang w:eastAsia="en-US"/>
              </w:rPr>
              <w:t>»)</w:t>
            </w:r>
            <w:r w:rsidR="006D5F70">
              <w:rPr>
                <w:rFonts w:ascii="Times New Roman" w:hAnsi="Times New Roman"/>
                <w:lang w:eastAsia="en-US"/>
              </w:rPr>
              <w:t>. 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hideMark/>
          </w:tcPr>
          <w:p w:rsidR="006E5B00" w:rsidRPr="006D5F70" w:rsidRDefault="00002E78" w:rsidP="006D5F70">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6D5F70" w:rsidRDefault="00E84820" w:rsidP="006D5F70">
            <w:pPr>
              <w:spacing w:after="0"/>
              <w:rPr>
                <w:rFonts w:ascii="Times New Roman" w:hAnsi="Times New Roman"/>
                <w:lang w:eastAsia="en-US"/>
              </w:rPr>
            </w:pPr>
            <w:r w:rsidRPr="006D5F70">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6D5F70" w:rsidRDefault="00E84820" w:rsidP="006D5F70">
            <w:pPr>
              <w:spacing w:after="0"/>
              <w:rPr>
                <w:rFonts w:ascii="Times New Roman" w:hAnsi="Times New Roman"/>
                <w:lang w:eastAsia="en-US"/>
              </w:rPr>
            </w:pPr>
            <w:r w:rsidRPr="006D5F70">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1843AB" w:rsidP="006D5F70">
            <w:pPr>
              <w:spacing w:after="0" w:line="240" w:lineRule="auto"/>
              <w:rPr>
                <w:rFonts w:ascii="Times New Roman" w:hAnsi="Times New Roman"/>
                <w:bCs/>
                <w:lang w:eastAsia="en-US"/>
              </w:rPr>
            </w:pPr>
            <w:r w:rsidRPr="001843AB">
              <w:rPr>
                <w:rFonts w:ascii="Times New Roman" w:hAnsi="Times New Roman"/>
                <w:bCs/>
                <w:lang w:eastAsia="en-US"/>
              </w:rPr>
              <w:t>Тема 1: «Робочі поїздки» («</w:t>
            </w:r>
            <w:proofErr w:type="spellStart"/>
            <w:r w:rsidRPr="001843AB">
              <w:rPr>
                <w:rFonts w:ascii="Times New Roman" w:hAnsi="Times New Roman"/>
                <w:bCs/>
                <w:lang w:eastAsia="en-US"/>
              </w:rPr>
              <w:t>Voyages</w:t>
            </w:r>
            <w:proofErr w:type="spellEnd"/>
            <w:r w:rsidRPr="001843AB">
              <w:rPr>
                <w:rFonts w:ascii="Times New Roman" w:hAnsi="Times New Roman"/>
                <w:bCs/>
                <w:lang w:eastAsia="en-US"/>
              </w:rPr>
              <w:t xml:space="preserve"> </w:t>
            </w:r>
            <w:proofErr w:type="spellStart"/>
            <w:r w:rsidRPr="001843AB">
              <w:rPr>
                <w:rFonts w:ascii="Times New Roman" w:hAnsi="Times New Roman"/>
                <w:bCs/>
                <w:lang w:eastAsia="en-US"/>
              </w:rPr>
              <w:t>d'affaires</w:t>
            </w:r>
            <w:proofErr w:type="spellEnd"/>
            <w:r w:rsidRPr="001843AB">
              <w:rPr>
                <w:rFonts w:ascii="Times New Roman" w:hAnsi="Times New Roman"/>
                <w:bCs/>
                <w:lang w:eastAsia="en-US"/>
              </w:rPr>
              <w:t>»)</w:t>
            </w:r>
            <w:r w:rsidR="006D5F70">
              <w:rPr>
                <w:rFonts w:ascii="Times New Roman" w:hAnsi="Times New Roman"/>
                <w:bCs/>
                <w:lang w:eastAsia="en-US"/>
              </w:rPr>
              <w:t xml:space="preserve"> </w:t>
            </w:r>
            <w:r w:rsidR="006D5F70">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hideMark/>
          </w:tcPr>
          <w:p w:rsidR="006E5B00" w:rsidRPr="006D5F70" w:rsidRDefault="00002E78" w:rsidP="006D5F70">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6D5F70" w:rsidRDefault="00E84820" w:rsidP="006D5F70">
            <w:pPr>
              <w:spacing w:after="0"/>
              <w:rPr>
                <w:rFonts w:ascii="Times New Roman" w:hAnsi="Times New Roman"/>
                <w:lang w:eastAsia="en-US"/>
              </w:rPr>
            </w:pPr>
            <w:r w:rsidRPr="006D5F70">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6D5F70" w:rsidRDefault="00E84820" w:rsidP="006D5F70">
            <w:pPr>
              <w:spacing w:after="0"/>
              <w:rPr>
                <w:rFonts w:ascii="Times New Roman" w:hAnsi="Times New Roman"/>
                <w:lang w:eastAsia="en-US"/>
              </w:rPr>
            </w:pPr>
            <w:r w:rsidRPr="006D5F70">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1843AB" w:rsidP="006D5F70">
            <w:pPr>
              <w:spacing w:after="0" w:line="240" w:lineRule="auto"/>
              <w:rPr>
                <w:rFonts w:ascii="Times New Roman" w:hAnsi="Times New Roman"/>
                <w:bCs/>
                <w:lang w:eastAsia="en-US"/>
              </w:rPr>
            </w:pPr>
            <w:r w:rsidRPr="001843AB">
              <w:rPr>
                <w:rFonts w:ascii="Times New Roman" w:hAnsi="Times New Roman"/>
                <w:bCs/>
                <w:lang w:eastAsia="en-US"/>
              </w:rPr>
              <w:t>Тема 1: «Робочі поїздки» («</w:t>
            </w:r>
            <w:proofErr w:type="spellStart"/>
            <w:r w:rsidRPr="001843AB">
              <w:rPr>
                <w:rFonts w:ascii="Times New Roman" w:hAnsi="Times New Roman"/>
                <w:bCs/>
                <w:lang w:eastAsia="en-US"/>
              </w:rPr>
              <w:t>Voyages</w:t>
            </w:r>
            <w:proofErr w:type="spellEnd"/>
            <w:r w:rsidRPr="001843AB">
              <w:rPr>
                <w:rFonts w:ascii="Times New Roman" w:hAnsi="Times New Roman"/>
                <w:bCs/>
                <w:lang w:eastAsia="en-US"/>
              </w:rPr>
              <w:t xml:space="preserve"> </w:t>
            </w:r>
            <w:proofErr w:type="spellStart"/>
            <w:r w:rsidRPr="001843AB">
              <w:rPr>
                <w:rFonts w:ascii="Times New Roman" w:hAnsi="Times New Roman"/>
                <w:bCs/>
                <w:lang w:eastAsia="en-US"/>
              </w:rPr>
              <w:t>d'affaires</w:t>
            </w:r>
            <w:proofErr w:type="spellEnd"/>
            <w:r w:rsidRPr="001843AB">
              <w:rPr>
                <w:rFonts w:ascii="Times New Roman" w:hAnsi="Times New Roman"/>
                <w:bCs/>
                <w:lang w:eastAsia="en-US"/>
              </w:rPr>
              <w:t>»)</w:t>
            </w:r>
            <w:r w:rsidR="006D5F70">
              <w:rPr>
                <w:rFonts w:ascii="Times New Roman" w:hAnsi="Times New Roman"/>
                <w:bCs/>
                <w:lang w:eastAsia="en-US"/>
              </w:rPr>
              <w:t xml:space="preserve"> Розвиток комунікативних навичок</w:t>
            </w:r>
          </w:p>
        </w:tc>
        <w:tc>
          <w:tcPr>
            <w:tcW w:w="408" w:type="pct"/>
            <w:tcBorders>
              <w:top w:val="single" w:sz="4" w:space="0" w:color="auto"/>
              <w:left w:val="single" w:sz="4" w:space="0" w:color="auto"/>
              <w:bottom w:val="single" w:sz="4" w:space="0" w:color="auto"/>
              <w:right w:val="single" w:sz="4" w:space="0" w:color="auto"/>
            </w:tcBorders>
            <w:hideMark/>
          </w:tcPr>
          <w:p w:rsidR="006E5B00" w:rsidRPr="006D5F70" w:rsidRDefault="00002E78" w:rsidP="006D5F70">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1843AB" w:rsidRDefault="00E84820" w:rsidP="006D5F70">
            <w:pPr>
              <w:spacing w:after="0"/>
              <w:rPr>
                <w:rFonts w:ascii="Times New Roman" w:hAnsi="Times New Roman"/>
                <w:lang w:val="en-US" w:eastAsia="en-US"/>
              </w:rPr>
            </w:pPr>
            <w:r>
              <w:rPr>
                <w:rFonts w:ascii="Times New Roman" w:hAnsi="Times New Roman"/>
                <w:lang w:val="en-US" w:eastAsia="en-US"/>
              </w:rPr>
              <w:t>4</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E84820" w:rsidP="006D5F70">
            <w:pPr>
              <w:spacing w:after="0"/>
              <w:rPr>
                <w:rFonts w:ascii="Times New Roman" w:hAnsi="Times New Roman"/>
                <w:lang w:val="en-US" w:eastAsia="en-US"/>
              </w:rPr>
            </w:pPr>
            <w:r>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r>
      <w:tr w:rsidR="001843AB" w:rsidRPr="007453C8" w:rsidTr="00662F35">
        <w:tc>
          <w:tcPr>
            <w:tcW w:w="1439" w:type="pct"/>
            <w:gridSpan w:val="2"/>
            <w:tcBorders>
              <w:top w:val="single" w:sz="4" w:space="0" w:color="auto"/>
              <w:left w:val="single" w:sz="4" w:space="0" w:color="auto"/>
              <w:bottom w:val="single" w:sz="4" w:space="0" w:color="auto"/>
              <w:right w:val="single" w:sz="4" w:space="0" w:color="auto"/>
            </w:tcBorders>
          </w:tcPr>
          <w:p w:rsidR="001843AB" w:rsidRPr="001843AB" w:rsidRDefault="00E84820" w:rsidP="006D5F70">
            <w:pPr>
              <w:spacing w:after="0" w:line="240" w:lineRule="auto"/>
              <w:rPr>
                <w:rFonts w:ascii="Times New Roman" w:hAnsi="Times New Roman"/>
                <w:bCs/>
                <w:lang w:eastAsia="en-US"/>
              </w:rPr>
            </w:pPr>
            <w:r w:rsidRPr="00E84820">
              <w:rPr>
                <w:rFonts w:ascii="Times New Roman" w:hAnsi="Times New Roman"/>
                <w:b/>
                <w:bCs/>
                <w:lang w:eastAsia="en-US"/>
              </w:rPr>
              <w:t>Тема 2: «У плині часу»</w:t>
            </w:r>
            <w:r w:rsidRPr="00E84820">
              <w:rPr>
                <w:rFonts w:ascii="Times New Roman" w:hAnsi="Times New Roman"/>
                <w:bCs/>
                <w:lang w:eastAsia="en-US"/>
              </w:rPr>
              <w:t xml:space="preserve">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sidR="006D5F70">
              <w:rPr>
                <w:rFonts w:ascii="Times New Roman" w:hAnsi="Times New Roman"/>
                <w:bCs/>
                <w:lang w:eastAsia="en-US"/>
              </w:rPr>
              <w:t xml:space="preserve"> </w:t>
            </w:r>
            <w:r w:rsidR="006D5F70">
              <w:rPr>
                <w:rFonts w:ascii="Times New Roman" w:hAnsi="Times New Roman"/>
                <w:lang w:eastAsia="en-US"/>
              </w:rPr>
              <w:t>Розвиток фонетичних навиків читання.</w:t>
            </w:r>
          </w:p>
        </w:tc>
        <w:tc>
          <w:tcPr>
            <w:tcW w:w="408" w:type="pct"/>
            <w:tcBorders>
              <w:top w:val="single" w:sz="4" w:space="0" w:color="auto"/>
              <w:left w:val="single" w:sz="4" w:space="0" w:color="auto"/>
              <w:bottom w:val="single" w:sz="4" w:space="0" w:color="auto"/>
              <w:right w:val="single" w:sz="4" w:space="0" w:color="auto"/>
            </w:tcBorders>
          </w:tcPr>
          <w:p w:rsidR="001843AB" w:rsidRPr="006D5F70" w:rsidRDefault="00002E78" w:rsidP="006D5F70">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1843AB" w:rsidRPr="007453C8" w:rsidRDefault="00002E78" w:rsidP="006D5F70">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1</w:t>
            </w:r>
          </w:p>
        </w:tc>
        <w:tc>
          <w:tcPr>
            <w:tcW w:w="52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r>
      <w:tr w:rsidR="001843AB" w:rsidRPr="007453C8" w:rsidTr="00662F35">
        <w:tc>
          <w:tcPr>
            <w:tcW w:w="1439" w:type="pct"/>
            <w:gridSpan w:val="2"/>
            <w:tcBorders>
              <w:top w:val="single" w:sz="4" w:space="0" w:color="auto"/>
              <w:left w:val="single" w:sz="4" w:space="0" w:color="auto"/>
              <w:bottom w:val="single" w:sz="4" w:space="0" w:color="auto"/>
              <w:right w:val="single" w:sz="4" w:space="0" w:color="auto"/>
            </w:tcBorders>
          </w:tcPr>
          <w:p w:rsidR="001843AB" w:rsidRPr="001843AB" w:rsidRDefault="00E84820" w:rsidP="006D5F70">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sidR="006D5F70">
              <w:rPr>
                <w:rFonts w:ascii="Times New Roman" w:hAnsi="Times New Roman"/>
                <w:bCs/>
                <w:lang w:eastAsia="en-US"/>
              </w:rPr>
              <w:t xml:space="preserve"> </w:t>
            </w:r>
            <w:r w:rsidR="006D5F70">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1843AB" w:rsidRPr="006D5F70" w:rsidRDefault="00002E78" w:rsidP="006D5F70">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1843AB" w:rsidRPr="007453C8" w:rsidRDefault="00002E78" w:rsidP="006D5F70">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r>
      <w:tr w:rsidR="001843AB" w:rsidRPr="007453C8" w:rsidTr="00662F35">
        <w:tc>
          <w:tcPr>
            <w:tcW w:w="1439" w:type="pct"/>
            <w:gridSpan w:val="2"/>
            <w:tcBorders>
              <w:top w:val="single" w:sz="4" w:space="0" w:color="auto"/>
              <w:left w:val="single" w:sz="4" w:space="0" w:color="auto"/>
              <w:bottom w:val="single" w:sz="4" w:space="0" w:color="auto"/>
              <w:right w:val="single" w:sz="4" w:space="0" w:color="auto"/>
            </w:tcBorders>
          </w:tcPr>
          <w:p w:rsidR="001843AB" w:rsidRPr="001843AB" w:rsidRDefault="00E84820" w:rsidP="006D5F70">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sidR="006D5F70">
              <w:rPr>
                <w:rFonts w:ascii="Times New Roman" w:hAnsi="Times New Roman"/>
                <w:bCs/>
                <w:lang w:eastAsia="en-US"/>
              </w:rPr>
              <w:t xml:space="preserve"> </w:t>
            </w:r>
            <w:r w:rsidR="006D5F70">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1843AB" w:rsidRPr="006D5F70" w:rsidRDefault="00002E78" w:rsidP="006D5F70">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1843AB" w:rsidRPr="007453C8" w:rsidRDefault="00002E78" w:rsidP="006D5F70">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r>
      <w:tr w:rsidR="001843AB" w:rsidRPr="007453C8" w:rsidTr="00662F35">
        <w:tc>
          <w:tcPr>
            <w:tcW w:w="1439" w:type="pct"/>
            <w:gridSpan w:val="2"/>
            <w:tcBorders>
              <w:top w:val="single" w:sz="4" w:space="0" w:color="auto"/>
              <w:left w:val="single" w:sz="4" w:space="0" w:color="auto"/>
              <w:bottom w:val="single" w:sz="4" w:space="0" w:color="auto"/>
              <w:right w:val="single" w:sz="4" w:space="0" w:color="auto"/>
            </w:tcBorders>
          </w:tcPr>
          <w:p w:rsidR="001843AB" w:rsidRPr="001843AB" w:rsidRDefault="00E84820" w:rsidP="006D5F70">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sidR="006D5F70">
              <w:rPr>
                <w:rFonts w:ascii="Times New Roman" w:hAnsi="Times New Roman"/>
                <w:bCs/>
                <w:lang w:eastAsia="en-US"/>
              </w:rPr>
              <w:t xml:space="preserve"> Розвиток комунікативних навичок</w:t>
            </w:r>
          </w:p>
        </w:tc>
        <w:tc>
          <w:tcPr>
            <w:tcW w:w="408" w:type="pct"/>
            <w:tcBorders>
              <w:top w:val="single" w:sz="4" w:space="0" w:color="auto"/>
              <w:left w:val="single" w:sz="4" w:space="0" w:color="auto"/>
              <w:bottom w:val="single" w:sz="4" w:space="0" w:color="auto"/>
              <w:right w:val="single" w:sz="4" w:space="0" w:color="auto"/>
            </w:tcBorders>
          </w:tcPr>
          <w:p w:rsidR="001843AB" w:rsidRPr="006D5F70" w:rsidRDefault="00002E78" w:rsidP="006D5F70">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1843AB" w:rsidRPr="007453C8" w:rsidRDefault="00002E78" w:rsidP="006D5F70">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1843AB" w:rsidRPr="00E84820" w:rsidRDefault="00E84820" w:rsidP="006D5F70">
            <w:pPr>
              <w:spacing w:after="0"/>
              <w:rPr>
                <w:rFonts w:ascii="Times New Roman" w:hAnsi="Times New Roman"/>
                <w:lang w:val="fr-FR" w:eastAsia="en-US"/>
              </w:rPr>
            </w:pPr>
            <w:r>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1843AB" w:rsidRPr="007453C8" w:rsidRDefault="001843AB" w:rsidP="006D5F70">
            <w:pPr>
              <w:spacing w:after="0"/>
              <w:rPr>
                <w:rFonts w:ascii="Times New Roman" w:hAnsi="Times New Roman"/>
                <w:lang w:eastAsia="en-US"/>
              </w:rPr>
            </w:pPr>
          </w:p>
        </w:tc>
      </w:tr>
      <w:tr w:rsidR="006E5B00" w:rsidRPr="007453C8" w:rsidTr="00662F35">
        <w:tc>
          <w:tcPr>
            <w:tcW w:w="1439" w:type="pct"/>
            <w:gridSpan w:val="2"/>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line="240" w:lineRule="auto"/>
              <w:rPr>
                <w:rFonts w:ascii="Times New Roman" w:hAnsi="Times New Roman"/>
                <w:lang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модуль</w:t>
            </w:r>
            <w:r w:rsidR="00D237AC" w:rsidRPr="007453C8">
              <w:rPr>
                <w:rFonts w:ascii="Times New Roman" w:hAnsi="Times New Roman"/>
                <w:lang w:eastAsia="en-US"/>
              </w:rPr>
              <w:t xml:space="preserve"> </w:t>
            </w:r>
            <w:r w:rsidR="00F17979">
              <w:rPr>
                <w:rFonts w:ascii="Times New Roman" w:hAnsi="Times New Roman"/>
                <w:lang w:eastAsia="en-US"/>
              </w:rPr>
              <w:t>1</w:t>
            </w:r>
          </w:p>
        </w:tc>
        <w:tc>
          <w:tcPr>
            <w:tcW w:w="408" w:type="pct"/>
            <w:tcBorders>
              <w:top w:val="single" w:sz="4" w:space="0" w:color="auto"/>
              <w:left w:val="single" w:sz="4" w:space="0" w:color="auto"/>
              <w:bottom w:val="single" w:sz="4" w:space="0" w:color="auto"/>
              <w:right w:val="single" w:sz="4" w:space="0" w:color="auto"/>
            </w:tcBorders>
            <w:hideMark/>
          </w:tcPr>
          <w:p w:rsidR="006E5B00" w:rsidRPr="00026595" w:rsidRDefault="00026595" w:rsidP="006D5F70">
            <w:pPr>
              <w:spacing w:after="0"/>
              <w:rPr>
                <w:rFonts w:ascii="Times New Roman" w:hAnsi="Times New Roman"/>
                <w:lang w:val="en-US" w:eastAsia="en-US"/>
              </w:rPr>
            </w:pPr>
            <w:r>
              <w:rPr>
                <w:rFonts w:ascii="Times New Roman" w:hAnsi="Times New Roman"/>
                <w:lang w:val="en-US" w:eastAsia="en-US"/>
              </w:rPr>
              <w:t>45</w:t>
            </w:r>
          </w:p>
        </w:tc>
        <w:tc>
          <w:tcPr>
            <w:tcW w:w="174"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5B00" w:rsidRPr="001843AB" w:rsidRDefault="001843AB" w:rsidP="006D5F70">
            <w:pPr>
              <w:spacing w:after="0"/>
              <w:rPr>
                <w:rFonts w:ascii="Times New Roman" w:hAnsi="Times New Roman"/>
                <w:lang w:val="en-US" w:eastAsia="en-US"/>
              </w:rPr>
            </w:pPr>
            <w:r>
              <w:rPr>
                <w:rFonts w:ascii="Times New Roman" w:hAnsi="Times New Roman"/>
                <w:lang w:eastAsia="en-US"/>
              </w:rPr>
              <w:t>3</w:t>
            </w:r>
            <w:r>
              <w:rPr>
                <w:rFonts w:ascii="Times New Roman" w:hAnsi="Times New Roman"/>
                <w:lang w:val="en-US" w:eastAsia="en-US"/>
              </w:rPr>
              <w:t>2</w:t>
            </w:r>
          </w:p>
        </w:tc>
        <w:tc>
          <w:tcPr>
            <w:tcW w:w="355" w:type="pct"/>
            <w:gridSpan w:val="3"/>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hideMark/>
          </w:tcPr>
          <w:p w:rsidR="006E5B00" w:rsidRPr="007453C8" w:rsidRDefault="006E5B00" w:rsidP="006D5F70">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E5B00" w:rsidRPr="007453C8" w:rsidRDefault="00026595" w:rsidP="006D5F70">
            <w:pPr>
              <w:spacing w:after="0"/>
              <w:rPr>
                <w:rFonts w:ascii="Times New Roman" w:hAnsi="Times New Roman"/>
                <w:lang w:val="en-US" w:eastAsia="en-US"/>
              </w:rPr>
            </w:pPr>
            <w:r>
              <w:rPr>
                <w:rFonts w:ascii="Times New Roman" w:hAnsi="Times New Roman"/>
                <w:lang w:val="en-US" w:eastAsia="en-US"/>
              </w:rPr>
              <w:t>13</w:t>
            </w:r>
          </w:p>
        </w:tc>
        <w:tc>
          <w:tcPr>
            <w:tcW w:w="52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6E5B00" w:rsidRPr="007453C8" w:rsidRDefault="006E5B00" w:rsidP="006D5F70">
            <w:pPr>
              <w:spacing w:after="0"/>
              <w:rPr>
                <w:rFonts w:ascii="Times New Roman" w:hAnsi="Times New Roman"/>
                <w:lang w:eastAsia="en-US"/>
              </w:rPr>
            </w:pPr>
          </w:p>
        </w:tc>
      </w:tr>
      <w:tr w:rsidR="006E5B00" w:rsidRPr="00804CCA" w:rsidTr="00D237AC">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6E5B00" w:rsidRPr="00804CCA" w:rsidRDefault="00804CCA" w:rsidP="00002E78">
            <w:pPr>
              <w:spacing w:after="0" w:line="240" w:lineRule="auto"/>
              <w:jc w:val="center"/>
              <w:rPr>
                <w:rFonts w:ascii="Times New Roman" w:hAnsi="Times New Roman"/>
                <w:b/>
                <w:lang w:val="en-US" w:eastAsia="en-US"/>
              </w:rPr>
            </w:pPr>
            <w:r w:rsidRPr="00804CCA">
              <w:rPr>
                <w:rFonts w:ascii="Times New Roman" w:hAnsi="Times New Roman"/>
                <w:b/>
                <w:bCs/>
                <w:lang w:eastAsia="en-US"/>
              </w:rPr>
              <w:t>Змістовий модуль 2</w:t>
            </w:r>
            <w:r w:rsidR="00002E78" w:rsidRPr="00804CCA">
              <w:rPr>
                <w:rFonts w:ascii="Times New Roman" w:hAnsi="Times New Roman"/>
                <w:b/>
                <w:lang w:eastAsia="en-US"/>
              </w:rPr>
              <w:t xml:space="preserve">. </w:t>
            </w:r>
            <w:r w:rsidRPr="00804CCA">
              <w:rPr>
                <w:rFonts w:ascii="Times New Roman" w:hAnsi="Times New Roman"/>
                <w:b/>
                <w:lang w:eastAsia="en-US"/>
              </w:rPr>
              <w:t>Культурна</w:t>
            </w:r>
            <w:r w:rsidR="00002E78" w:rsidRPr="00804CCA">
              <w:rPr>
                <w:rFonts w:ascii="Times New Roman" w:hAnsi="Times New Roman"/>
                <w:b/>
                <w:lang w:eastAsia="en-US"/>
              </w:rPr>
              <w:t xml:space="preserve"> сфера</w:t>
            </w:r>
          </w:p>
        </w:tc>
      </w:tr>
      <w:tr w:rsidR="00002E78"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002E78" w:rsidRPr="007453C8" w:rsidRDefault="00F17979" w:rsidP="00002E78">
            <w:pPr>
              <w:spacing w:after="0" w:line="240" w:lineRule="auto"/>
              <w:rPr>
                <w:rFonts w:ascii="Times New Roman" w:hAnsi="Times New Roman"/>
                <w:lang w:eastAsia="en-US"/>
              </w:rPr>
            </w:pPr>
            <w:r w:rsidRPr="00F17979">
              <w:rPr>
                <w:rFonts w:ascii="Times New Roman" w:hAnsi="Times New Roman"/>
                <w:b/>
                <w:lang w:eastAsia="en-US"/>
              </w:rPr>
              <w:t>Тема 3: «Франкофонія та спеціалізація провінцій Франції»</w:t>
            </w:r>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w:t>
            </w:r>
            <w:r>
              <w:rPr>
                <w:rFonts w:ascii="Times New Roman" w:hAnsi="Times New Roman"/>
                <w:lang w:eastAsia="en-US"/>
              </w:rPr>
              <w:t>. 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002E78" w:rsidRPr="006D5F70" w:rsidRDefault="00002E78"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002E78" w:rsidRPr="007453C8" w:rsidRDefault="00002E78" w:rsidP="004D5DC8">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002E78" w:rsidRPr="00F17979" w:rsidRDefault="00002E78" w:rsidP="004D5DC8">
            <w:pPr>
              <w:spacing w:after="0"/>
              <w:rPr>
                <w:rFonts w:ascii="Times New Roman" w:hAnsi="Times New Roman"/>
                <w:lang w:val="fr-FR" w:eastAsia="en-US"/>
              </w:rPr>
            </w:pPr>
            <w:r w:rsidRPr="00F17979">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002E78" w:rsidRPr="007453C8" w:rsidRDefault="00002E78"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002E78" w:rsidRPr="007453C8" w:rsidRDefault="00002E78"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002E78" w:rsidRPr="00F17979" w:rsidRDefault="00002E78" w:rsidP="004D5DC8">
            <w:pPr>
              <w:spacing w:after="0"/>
              <w:rPr>
                <w:rFonts w:ascii="Times New Roman" w:hAnsi="Times New Roman"/>
                <w:lang w:val="fr-FR" w:eastAsia="en-US"/>
              </w:rPr>
            </w:pPr>
            <w:r w:rsidRPr="00F17979">
              <w:rPr>
                <w:rFonts w:ascii="Times New Roman" w:hAnsi="Times New Roman"/>
                <w:lang w:val="fr-FR" w:eastAsia="en-US"/>
              </w:rPr>
              <w:t>1</w:t>
            </w:r>
          </w:p>
        </w:tc>
        <w:tc>
          <w:tcPr>
            <w:tcW w:w="521" w:type="pct"/>
            <w:tcBorders>
              <w:top w:val="single" w:sz="4" w:space="0" w:color="auto"/>
              <w:left w:val="single" w:sz="4" w:space="0" w:color="auto"/>
              <w:bottom w:val="single" w:sz="4" w:space="0" w:color="auto"/>
              <w:right w:val="single" w:sz="4" w:space="0" w:color="auto"/>
            </w:tcBorders>
          </w:tcPr>
          <w:p w:rsidR="00002E78" w:rsidRPr="007453C8" w:rsidRDefault="00002E78"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002E78" w:rsidRPr="007453C8" w:rsidRDefault="00002E78"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002E78" w:rsidRPr="007453C8" w:rsidRDefault="00002E78"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002E78" w:rsidRPr="007453C8" w:rsidRDefault="00002E78"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002E78" w:rsidRPr="007453C8" w:rsidRDefault="00002E78"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002E78" w:rsidRPr="007453C8" w:rsidRDefault="00002E78"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F17979" w:rsidRDefault="00F17979" w:rsidP="004D5DC8">
            <w:pPr>
              <w:spacing w:after="0" w:line="240" w:lineRule="auto"/>
              <w:rPr>
                <w:rFonts w:ascii="Times New Roman" w:hAnsi="Times New Roman"/>
                <w:lang w:eastAsia="en-US"/>
              </w:rPr>
            </w:pPr>
            <w:r w:rsidRPr="00F17979">
              <w:rPr>
                <w:rFonts w:ascii="Times New Roman" w:hAnsi="Times New Roman"/>
                <w:lang w:eastAsia="en-US"/>
              </w:rPr>
              <w:t xml:space="preserve">Тема 3: «Франкофонія та спеціалізація провінцій </w:t>
            </w:r>
            <w:r w:rsidRPr="00F17979">
              <w:rPr>
                <w:rFonts w:ascii="Times New Roman" w:hAnsi="Times New Roman"/>
                <w:lang w:eastAsia="en-US"/>
              </w:rPr>
              <w:lastRenderedPageBreak/>
              <w:t>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lastRenderedPageBreak/>
              <w:t>5</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sidRPr="006D5F70">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sidRPr="006D5F70">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bCs/>
                <w:lang w:eastAsia="en-US"/>
              </w:rPr>
            </w:pPr>
            <w:r w:rsidRPr="00F17979">
              <w:rPr>
                <w:rFonts w:ascii="Times New Roman" w:hAnsi="Times New Roman"/>
                <w:lang w:eastAsia="en-US"/>
              </w:rPr>
              <w:lastRenderedPageBreak/>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sidRPr="006D5F70">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sidRPr="006D5F70">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bCs/>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F17979" w:rsidRDefault="00F17979" w:rsidP="004D5DC8">
            <w:pPr>
              <w:spacing w:after="0"/>
              <w:rPr>
                <w:rFonts w:ascii="Times New Roman" w:hAnsi="Times New Roman"/>
                <w:lang w:val="fr-FR" w:eastAsia="en-US"/>
              </w:rPr>
            </w:pPr>
            <w:r w:rsidRPr="00F17979">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F17979" w:rsidRPr="00F17979" w:rsidRDefault="00F17979" w:rsidP="004D5DC8">
            <w:pPr>
              <w:spacing w:after="0"/>
              <w:rPr>
                <w:rFonts w:ascii="Times New Roman" w:hAnsi="Times New Roman"/>
                <w:lang w:val="fr-FR" w:eastAsia="en-US"/>
              </w:rPr>
            </w:pPr>
            <w:r w:rsidRPr="00F17979">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9E44DF" w:rsidRDefault="00F17979" w:rsidP="00002E78">
            <w:pPr>
              <w:spacing w:after="0" w:line="240" w:lineRule="auto"/>
              <w:rPr>
                <w:rFonts w:ascii="Times New Roman" w:hAnsi="Times New Roman"/>
                <w:lang w:eastAsia="en-US"/>
              </w:rPr>
            </w:pPr>
            <w:proofErr w:type="spellStart"/>
            <w:r w:rsidRPr="009E44DF">
              <w:rPr>
                <w:rFonts w:ascii="Times New Roman" w:hAnsi="Times New Roman"/>
                <w:b/>
                <w:lang w:val="de-DE" w:eastAsia="en-US"/>
              </w:rPr>
              <w:t>Тема</w:t>
            </w:r>
            <w:proofErr w:type="spellEnd"/>
            <w:r w:rsidRPr="009E44DF">
              <w:rPr>
                <w:rFonts w:ascii="Times New Roman" w:hAnsi="Times New Roman"/>
                <w:b/>
                <w:lang w:val="de-DE" w:eastAsia="en-US"/>
              </w:rPr>
              <w:t xml:space="preserve"> 4: «</w:t>
            </w:r>
            <w:proofErr w:type="spellStart"/>
            <w:r w:rsidRPr="009E44DF">
              <w:rPr>
                <w:rFonts w:ascii="Times New Roman" w:hAnsi="Times New Roman"/>
                <w:b/>
                <w:lang w:val="de-DE" w:eastAsia="en-US"/>
              </w:rPr>
              <w:t>Прогноз</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погоди</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та</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мода</w:t>
            </w:r>
            <w:proofErr w:type="spellEnd"/>
            <w:r w:rsidRPr="009E44DF">
              <w:rPr>
                <w:rFonts w:ascii="Times New Roman" w:hAnsi="Times New Roman"/>
                <w:b/>
                <w:lang w:val="de-DE" w:eastAsia="en-US"/>
              </w:rPr>
              <w:t>»</w:t>
            </w:r>
            <w:r w:rsidRPr="00F17979">
              <w:rPr>
                <w:rFonts w:ascii="Times New Roman" w:hAnsi="Times New Roman"/>
                <w:lang w:val="de-DE" w:eastAsia="en-US"/>
              </w:rPr>
              <w:t xml:space="preserve"> («Bulletins </w:t>
            </w:r>
            <w:proofErr w:type="spellStart"/>
            <w:r w:rsidRPr="00F17979">
              <w:rPr>
                <w:rFonts w:ascii="Times New Roman" w:hAnsi="Times New Roman"/>
                <w:lang w:val="de-DE" w:eastAsia="en-US"/>
              </w:rPr>
              <w:t>météorologiques</w:t>
            </w:r>
            <w:proofErr w:type="spellEnd"/>
            <w:r w:rsidRPr="00F17979">
              <w:rPr>
                <w:rFonts w:ascii="Times New Roman" w:hAnsi="Times New Roman"/>
                <w:lang w:val="de-DE" w:eastAsia="en-US"/>
              </w:rPr>
              <w:t xml:space="preserve"> et la </w:t>
            </w:r>
            <w:proofErr w:type="spellStart"/>
            <w:r w:rsidRPr="00F17979">
              <w:rPr>
                <w:rFonts w:ascii="Times New Roman" w:hAnsi="Times New Roman"/>
                <w:lang w:val="de-DE" w:eastAsia="en-US"/>
              </w:rPr>
              <w:t>mode</w:t>
            </w:r>
            <w:proofErr w:type="spellEnd"/>
            <w:r w:rsidRPr="00F17979">
              <w:rPr>
                <w:rFonts w:ascii="Times New Roman" w:hAnsi="Times New Roman"/>
                <w:lang w:val="de-DE" w:eastAsia="en-US"/>
              </w:rPr>
              <w:t>»)</w:t>
            </w:r>
            <w:r w:rsidR="009E44DF">
              <w:rPr>
                <w:rFonts w:ascii="Times New Roman" w:hAnsi="Times New Roman"/>
                <w:lang w:eastAsia="en-US"/>
              </w:rPr>
              <w:t>. Розвиток фонетичних навиків читання.</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E84820" w:rsidRDefault="00F17979" w:rsidP="004D5DC8">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F17979" w:rsidRPr="00E84820" w:rsidRDefault="00F17979" w:rsidP="004D5DC8">
            <w:pPr>
              <w:spacing w:after="0"/>
              <w:rPr>
                <w:rFonts w:ascii="Times New Roman" w:hAnsi="Times New Roman"/>
                <w:lang w:val="fr-FR" w:eastAsia="en-US"/>
              </w:rPr>
            </w:pPr>
            <w:r>
              <w:rPr>
                <w:rFonts w:ascii="Times New Roman" w:hAnsi="Times New Roman"/>
                <w:lang w:val="fr-FR" w:eastAsia="en-US"/>
              </w:rPr>
              <w:t>1</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r w:rsidRPr="00F17979">
              <w:rPr>
                <w:rFonts w:ascii="Times New Roman" w:hAnsi="Times New Roman"/>
                <w:lang w:eastAsia="en-US"/>
              </w:rPr>
              <w:t>Тема 4: «Прогноз погоди та мода» («</w:t>
            </w:r>
            <w:proofErr w:type="spellStart"/>
            <w:r w:rsidRPr="00F17979">
              <w:rPr>
                <w:rFonts w:ascii="Times New Roman" w:hAnsi="Times New Roman"/>
                <w:lang w:eastAsia="en-US"/>
              </w:rPr>
              <w:t>Bulletins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météorologiques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mode</w:t>
            </w:r>
            <w:proofErr w:type="spellEnd"/>
            <w:r w:rsidRPr="00F17979">
              <w:rPr>
                <w:rFonts w:ascii="Times New Roman" w:hAnsi="Times New Roman"/>
                <w:lang w:eastAsia="en-US"/>
              </w:rPr>
              <w:t>»)</w:t>
            </w:r>
            <w:r w:rsidR="009E44DF">
              <w:rPr>
                <w:rFonts w:ascii="Times New Roman" w:hAnsi="Times New Roman"/>
                <w:lang w:eastAsia="en-US"/>
              </w:rPr>
              <w:t>. 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E84820" w:rsidRDefault="00F17979" w:rsidP="004D5DC8">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F17979" w:rsidRPr="00E84820" w:rsidRDefault="00F17979" w:rsidP="004D5DC8">
            <w:pPr>
              <w:spacing w:after="0"/>
              <w:rPr>
                <w:rFonts w:ascii="Times New Roman" w:hAnsi="Times New Roman"/>
                <w:lang w:val="fr-FR" w:eastAsia="en-US"/>
              </w:rPr>
            </w:pPr>
            <w:r>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r w:rsidRPr="00F17979">
              <w:rPr>
                <w:rFonts w:ascii="Times New Roman" w:hAnsi="Times New Roman"/>
                <w:lang w:eastAsia="en-US"/>
              </w:rPr>
              <w:t>Тема 4: «Прогноз погоди та мода» («</w:t>
            </w:r>
            <w:proofErr w:type="spellStart"/>
            <w:r w:rsidRPr="00F17979">
              <w:rPr>
                <w:rFonts w:ascii="Times New Roman" w:hAnsi="Times New Roman"/>
                <w:lang w:eastAsia="en-US"/>
              </w:rPr>
              <w:t>Bulletins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météorologiques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mode</w:t>
            </w:r>
            <w:proofErr w:type="spellEnd"/>
            <w:r w:rsidRPr="00F17979">
              <w:rPr>
                <w:rFonts w:ascii="Times New Roman" w:hAnsi="Times New Roman"/>
                <w:lang w:eastAsia="en-US"/>
              </w:rPr>
              <w:t>»)</w:t>
            </w:r>
            <w:r w:rsidR="009E44DF">
              <w:rPr>
                <w:rFonts w:ascii="Times New Roman" w:hAnsi="Times New Roman"/>
                <w:lang w:eastAsia="en-US"/>
              </w:rPr>
              <w:t>. 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E84820" w:rsidRDefault="00F17979" w:rsidP="004D5DC8">
            <w:pPr>
              <w:spacing w:after="0"/>
              <w:rPr>
                <w:rFonts w:ascii="Times New Roman" w:hAnsi="Times New Roman"/>
                <w:lang w:val="fr-FR" w:eastAsia="en-US"/>
              </w:rPr>
            </w:pPr>
            <w:r>
              <w:rPr>
                <w:rFonts w:ascii="Times New Roman" w:hAnsi="Times New Roman"/>
                <w:lang w:val="fr-FR"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F17979" w:rsidRPr="00E84820" w:rsidRDefault="00F17979" w:rsidP="004D5DC8">
            <w:pPr>
              <w:spacing w:after="0"/>
              <w:rPr>
                <w:rFonts w:ascii="Times New Roman" w:hAnsi="Times New Roman"/>
                <w:lang w:val="fr-FR" w:eastAsia="en-US"/>
              </w:rPr>
            </w:pPr>
            <w:r>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bCs/>
                <w:lang w:eastAsia="en-US"/>
              </w:rPr>
            </w:pPr>
            <w:r w:rsidRPr="00F17979">
              <w:rPr>
                <w:rFonts w:ascii="Times New Roman" w:hAnsi="Times New Roman"/>
                <w:bCs/>
                <w:lang w:eastAsia="en-US"/>
              </w:rPr>
              <w:t>Тема 4: «Прогноз погоди та мода» («</w:t>
            </w:r>
            <w:proofErr w:type="spellStart"/>
            <w:r w:rsidRPr="00F17979">
              <w:rPr>
                <w:rFonts w:ascii="Times New Roman" w:hAnsi="Times New Roman"/>
                <w:bCs/>
                <w:lang w:eastAsia="en-US"/>
              </w:rPr>
              <w:t>Bulletins</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météorologiques</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et</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la</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mode</w:t>
            </w:r>
            <w:proofErr w:type="spellEnd"/>
            <w:r w:rsidRPr="00F17979">
              <w:rPr>
                <w:rFonts w:ascii="Times New Roman" w:hAnsi="Times New Roman"/>
                <w:bCs/>
                <w:lang w:eastAsia="en-US"/>
              </w:rPr>
              <w:t>»)</w:t>
            </w:r>
            <w:r w:rsidR="009E44DF">
              <w:rPr>
                <w:rFonts w:ascii="Times New Roman" w:hAnsi="Times New Roman"/>
                <w:bCs/>
                <w:lang w:eastAsia="en-US"/>
              </w:rPr>
              <w:t xml:space="preserve">. Розвиток комунікативних навичок. </w:t>
            </w:r>
            <w:r w:rsidR="009E44DF"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F17979" w:rsidRPr="006D5F70" w:rsidRDefault="00F17979"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9E44DF" w:rsidRDefault="00F17979" w:rsidP="004D5DC8">
            <w:pPr>
              <w:spacing w:after="0"/>
              <w:rPr>
                <w:rFonts w:ascii="Times New Roman" w:hAnsi="Times New Roman"/>
                <w:lang w:eastAsia="en-US"/>
              </w:rPr>
            </w:pPr>
            <w:r w:rsidRPr="009E44DF">
              <w:rPr>
                <w:rFonts w:ascii="Times New Roman" w:hAnsi="Times New Roman"/>
                <w:lang w:eastAsia="en-US"/>
              </w:rPr>
              <w:t>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F17979" w:rsidRPr="009E44DF" w:rsidRDefault="00F17979" w:rsidP="004D5DC8">
            <w:pPr>
              <w:spacing w:after="0"/>
              <w:rPr>
                <w:rFonts w:ascii="Times New Roman" w:hAnsi="Times New Roman"/>
                <w:lang w:eastAsia="en-US"/>
              </w:rPr>
            </w:pPr>
            <w:r w:rsidRPr="009E44DF">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bCs/>
                <w:lang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модуль</w:t>
            </w:r>
            <w:r>
              <w:rPr>
                <w:rFonts w:ascii="Times New Roman" w:hAnsi="Times New Roman"/>
                <w:lang w:eastAsia="en-US"/>
              </w:rPr>
              <w:t xml:space="preserve"> 2</w:t>
            </w:r>
          </w:p>
        </w:tc>
        <w:tc>
          <w:tcPr>
            <w:tcW w:w="408" w:type="pct"/>
            <w:tcBorders>
              <w:top w:val="single" w:sz="4" w:space="0" w:color="auto"/>
              <w:left w:val="single" w:sz="4" w:space="0" w:color="auto"/>
              <w:bottom w:val="single" w:sz="4" w:space="0" w:color="auto"/>
              <w:right w:val="single" w:sz="4" w:space="0" w:color="auto"/>
            </w:tcBorders>
          </w:tcPr>
          <w:p w:rsidR="00F17979" w:rsidRPr="009E44DF" w:rsidRDefault="00F17979" w:rsidP="004D5DC8">
            <w:pPr>
              <w:spacing w:after="0"/>
              <w:rPr>
                <w:rFonts w:ascii="Times New Roman" w:hAnsi="Times New Roman"/>
                <w:lang w:eastAsia="en-US"/>
              </w:rPr>
            </w:pPr>
            <w:r w:rsidRPr="009E44DF">
              <w:rPr>
                <w:rFonts w:ascii="Times New Roman" w:hAnsi="Times New Roman"/>
                <w:lang w:eastAsia="en-US"/>
              </w:rPr>
              <w:t>45</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tcPr>
          <w:p w:rsidR="00F17979" w:rsidRPr="009E44DF" w:rsidRDefault="00F17979" w:rsidP="004D5DC8">
            <w:pPr>
              <w:spacing w:after="0"/>
              <w:rPr>
                <w:rFonts w:ascii="Times New Roman" w:hAnsi="Times New Roman"/>
                <w:lang w:eastAsia="en-US"/>
              </w:rPr>
            </w:pPr>
            <w:r>
              <w:rPr>
                <w:rFonts w:ascii="Times New Roman" w:hAnsi="Times New Roman"/>
                <w:lang w:eastAsia="en-US"/>
              </w:rPr>
              <w:t>3</w:t>
            </w:r>
            <w:r w:rsidRPr="009E44DF">
              <w:rPr>
                <w:rFonts w:ascii="Times New Roman" w:hAnsi="Times New Roman"/>
                <w:lang w:eastAsia="en-US"/>
              </w:rPr>
              <w:t>2</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F17979" w:rsidRPr="009E44DF" w:rsidRDefault="00F17979" w:rsidP="004D5DC8">
            <w:pPr>
              <w:spacing w:after="0"/>
              <w:rPr>
                <w:rFonts w:ascii="Times New Roman" w:hAnsi="Times New Roman"/>
                <w:lang w:eastAsia="en-US"/>
              </w:rPr>
            </w:pPr>
            <w:r w:rsidRPr="009E44DF">
              <w:rPr>
                <w:rFonts w:ascii="Times New Roman" w:hAnsi="Times New Roman"/>
                <w:lang w:eastAsia="en-US"/>
              </w:rPr>
              <w:t>13</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002E78">
        <w:tc>
          <w:tcPr>
            <w:tcW w:w="1439" w:type="pct"/>
            <w:gridSpan w:val="2"/>
            <w:tcBorders>
              <w:top w:val="single" w:sz="4" w:space="0" w:color="auto"/>
              <w:left w:val="single" w:sz="4" w:space="0" w:color="auto"/>
              <w:bottom w:val="single" w:sz="4" w:space="0" w:color="auto"/>
              <w:right w:val="single" w:sz="4" w:space="0" w:color="auto"/>
            </w:tcBorders>
            <w:hideMark/>
          </w:tcPr>
          <w:p w:rsidR="00F17979" w:rsidRPr="007453C8" w:rsidRDefault="00F17979" w:rsidP="00002E78">
            <w:pPr>
              <w:spacing w:after="0" w:line="240" w:lineRule="auto"/>
              <w:rPr>
                <w:rFonts w:ascii="Times New Roman" w:hAnsi="Times New Roman"/>
                <w:b/>
                <w:lang w:eastAsia="en-US"/>
              </w:rPr>
            </w:pPr>
            <w:r w:rsidRPr="007453C8">
              <w:rPr>
                <w:rFonts w:ascii="Times New Roman" w:hAnsi="Times New Roman"/>
                <w:b/>
                <w:lang w:eastAsia="en-US"/>
              </w:rPr>
              <w:t>Усього годин</w:t>
            </w:r>
            <w:r>
              <w:rPr>
                <w:rFonts w:ascii="Times New Roman" w:hAnsi="Times New Roman"/>
                <w:b/>
                <w:lang w:eastAsia="en-US"/>
              </w:rPr>
              <w:t xml:space="preserve"> за семестр</w:t>
            </w:r>
          </w:p>
        </w:tc>
        <w:tc>
          <w:tcPr>
            <w:tcW w:w="408" w:type="pct"/>
            <w:tcBorders>
              <w:top w:val="single" w:sz="4" w:space="0" w:color="auto"/>
              <w:left w:val="single" w:sz="4" w:space="0" w:color="auto"/>
              <w:bottom w:val="single" w:sz="4" w:space="0" w:color="auto"/>
              <w:right w:val="single" w:sz="4" w:space="0" w:color="auto"/>
            </w:tcBorders>
            <w:hideMark/>
          </w:tcPr>
          <w:p w:rsidR="00F17979" w:rsidRPr="007453C8" w:rsidRDefault="00F17979" w:rsidP="00002E78">
            <w:pPr>
              <w:spacing w:after="0" w:line="240" w:lineRule="auto"/>
              <w:rPr>
                <w:rFonts w:ascii="Times New Roman" w:hAnsi="Times New Roman"/>
                <w:lang w:eastAsia="en-US"/>
              </w:rPr>
            </w:pPr>
            <w:r>
              <w:rPr>
                <w:rFonts w:ascii="Times New Roman" w:hAnsi="Times New Roman"/>
                <w:lang w:eastAsia="en-US"/>
              </w:rPr>
              <w:t>90</w:t>
            </w:r>
          </w:p>
        </w:tc>
        <w:tc>
          <w:tcPr>
            <w:tcW w:w="174"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r>
              <w:rPr>
                <w:rFonts w:ascii="Times New Roman" w:hAnsi="Times New Roman"/>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F17979" w:rsidRPr="007453C8" w:rsidRDefault="00F17979" w:rsidP="00002E78">
            <w:pPr>
              <w:spacing w:after="0" w:line="240" w:lineRule="auto"/>
              <w:rPr>
                <w:rFonts w:ascii="Times New Roman" w:hAnsi="Times New Roman"/>
                <w:lang w:eastAsia="en-US"/>
              </w:rPr>
            </w:pPr>
            <w:r w:rsidRPr="009E44DF">
              <w:rPr>
                <w:rFonts w:ascii="Times New Roman" w:hAnsi="Times New Roman"/>
                <w:lang w:eastAsia="en-US"/>
              </w:rPr>
              <w:t>64</w:t>
            </w:r>
          </w:p>
        </w:tc>
        <w:tc>
          <w:tcPr>
            <w:tcW w:w="355" w:type="pct"/>
            <w:gridSpan w:val="3"/>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hideMark/>
          </w:tcPr>
          <w:p w:rsidR="00F17979" w:rsidRPr="00002E78" w:rsidRDefault="00F17979" w:rsidP="00002E78">
            <w:pPr>
              <w:spacing w:after="0" w:line="240" w:lineRule="auto"/>
              <w:rPr>
                <w:rFonts w:ascii="Times New Roman" w:hAnsi="Times New Roman"/>
                <w:lang w:eastAsia="en-US"/>
              </w:rPr>
            </w:pPr>
            <w:r w:rsidRPr="009E44DF">
              <w:rPr>
                <w:rFonts w:ascii="Times New Roman" w:hAnsi="Times New Roman"/>
                <w:lang w:eastAsia="en-US"/>
              </w:rPr>
              <w:t>2</w:t>
            </w:r>
            <w:r>
              <w:rPr>
                <w:rFonts w:ascii="Times New Roman" w:hAnsi="Times New Roman"/>
                <w:lang w:eastAsia="en-US"/>
              </w:rPr>
              <w:t>6</w:t>
            </w:r>
          </w:p>
        </w:tc>
        <w:tc>
          <w:tcPr>
            <w:tcW w:w="52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F17979" w:rsidRPr="007453C8" w:rsidRDefault="00F17979" w:rsidP="00002E78">
            <w:pPr>
              <w:spacing w:after="0" w:line="240" w:lineRule="auto"/>
              <w:rPr>
                <w:rFonts w:ascii="Times New Roman" w:hAnsi="Times New Roman"/>
                <w:lang w:eastAsia="en-US"/>
              </w:rPr>
            </w:pPr>
          </w:p>
        </w:tc>
      </w:tr>
      <w:tr w:rsidR="00F17979" w:rsidRPr="007453C8" w:rsidTr="00662F35">
        <w:tc>
          <w:tcPr>
            <w:tcW w:w="5000" w:type="pct"/>
            <w:gridSpan w:val="16"/>
            <w:tcBorders>
              <w:top w:val="single" w:sz="4" w:space="0" w:color="auto"/>
              <w:left w:val="single" w:sz="4" w:space="0" w:color="auto"/>
              <w:bottom w:val="single" w:sz="4" w:space="0" w:color="auto"/>
              <w:right w:val="single" w:sz="4" w:space="0" w:color="auto"/>
            </w:tcBorders>
          </w:tcPr>
          <w:p w:rsidR="00F17979" w:rsidRPr="009E44DF" w:rsidRDefault="00804CCA" w:rsidP="00A83F4F">
            <w:pPr>
              <w:spacing w:after="0" w:line="240" w:lineRule="auto"/>
              <w:jc w:val="center"/>
              <w:rPr>
                <w:rFonts w:ascii="Times New Roman" w:hAnsi="Times New Roman"/>
                <w:lang w:eastAsia="en-US"/>
              </w:rPr>
            </w:pPr>
            <w:r w:rsidRPr="00804CCA">
              <w:rPr>
                <w:rFonts w:ascii="Times New Roman" w:hAnsi="Times New Roman"/>
                <w:b/>
                <w:bCs/>
                <w:lang w:eastAsia="en-US"/>
              </w:rPr>
              <w:t xml:space="preserve">Змістовий модуль </w:t>
            </w:r>
            <w:r w:rsidR="00A83F4F">
              <w:rPr>
                <w:rFonts w:ascii="Times New Roman" w:hAnsi="Times New Roman"/>
                <w:b/>
                <w:bCs/>
                <w:lang w:eastAsia="en-US"/>
              </w:rPr>
              <w:t>3</w:t>
            </w:r>
            <w:r w:rsidRPr="00804CCA">
              <w:rPr>
                <w:rFonts w:ascii="Times New Roman" w:hAnsi="Times New Roman"/>
                <w:b/>
                <w:lang w:eastAsia="en-US"/>
              </w:rPr>
              <w:t xml:space="preserve">. </w:t>
            </w:r>
            <w:r>
              <w:rPr>
                <w:rFonts w:ascii="Times New Roman" w:hAnsi="Times New Roman"/>
                <w:b/>
                <w:lang w:eastAsia="en-US"/>
              </w:rPr>
              <w:t>Економічна та соціальна</w:t>
            </w:r>
            <w:r w:rsidRPr="00804CCA">
              <w:rPr>
                <w:rFonts w:ascii="Times New Roman" w:hAnsi="Times New Roman"/>
                <w:b/>
                <w:lang w:eastAsia="en-US"/>
              </w:rPr>
              <w:t xml:space="preserve"> сфера</w:t>
            </w: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4D5DC8" w:rsidP="00804CCA">
            <w:pPr>
              <w:spacing w:after="0"/>
              <w:rPr>
                <w:rFonts w:ascii="Times New Roman" w:hAnsi="Times New Roman"/>
                <w:lang w:eastAsia="en-US"/>
              </w:rPr>
            </w:pPr>
            <w:r w:rsidRPr="004D5DC8">
              <w:rPr>
                <w:rFonts w:ascii="Times New Roman" w:hAnsi="Times New Roman"/>
                <w:b/>
                <w:lang w:eastAsia="en-US"/>
              </w:rPr>
              <w:t>Тема 5: «Покупки»</w:t>
            </w:r>
            <w:r w:rsidRPr="004D5DC8">
              <w:rPr>
                <w:rFonts w:ascii="Times New Roman" w:hAnsi="Times New Roman"/>
                <w:lang w:eastAsia="en-US"/>
              </w:rPr>
              <w:t xml:space="preserve">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фонетичних навиків читання.</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1843AB" w:rsidRDefault="00A83F4F" w:rsidP="004D5DC8">
            <w:pPr>
              <w:spacing w:after="0"/>
              <w:rPr>
                <w:rFonts w:ascii="Times New Roman" w:hAnsi="Times New Roman"/>
                <w:lang w:val="en-US" w:eastAsia="en-US"/>
              </w:rPr>
            </w:pPr>
            <w:r>
              <w:rPr>
                <w:rFonts w:ascii="Times New Roman" w:hAnsi="Times New Roman"/>
                <w:lang w:val="en-US"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A83F4F" w:rsidRPr="00026595" w:rsidRDefault="00A83F4F" w:rsidP="004D5DC8">
            <w:pPr>
              <w:spacing w:after="0"/>
              <w:rPr>
                <w:rFonts w:ascii="Times New Roman" w:hAnsi="Times New Roman"/>
                <w:lang w:val="en-US" w:eastAsia="en-US"/>
              </w:rPr>
            </w:pPr>
            <w:r>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4D5DC8" w:rsidP="00804CCA">
            <w:pPr>
              <w:spacing w:after="0"/>
              <w:rPr>
                <w:rFonts w:ascii="Times New Roman" w:hAnsi="Times New Roman"/>
                <w:lang w:eastAsia="en-US"/>
              </w:rPr>
            </w:pPr>
            <w:r w:rsidRPr="004D5DC8">
              <w:rPr>
                <w:rFonts w:ascii="Times New Roman" w:hAnsi="Times New Roman"/>
                <w:lang w:eastAsia="en-US"/>
              </w:rPr>
              <w:t>Тема 5: «Покупки»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sidRPr="006D5F70">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sidRPr="006D5F70">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4D5DC8" w:rsidP="00804CCA">
            <w:pPr>
              <w:spacing w:after="0"/>
              <w:rPr>
                <w:rFonts w:ascii="Times New Roman" w:hAnsi="Times New Roman"/>
                <w:bCs/>
                <w:lang w:eastAsia="en-US"/>
              </w:rPr>
            </w:pPr>
            <w:r w:rsidRPr="004D5DC8">
              <w:rPr>
                <w:rFonts w:ascii="Times New Roman" w:hAnsi="Times New Roman"/>
                <w:lang w:eastAsia="en-US"/>
              </w:rPr>
              <w:t>Тема 5: «Покупки»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 xml:space="preserve">Розвиток лексико-граматичної </w:t>
            </w:r>
            <w:r w:rsidR="00222A42">
              <w:rPr>
                <w:rFonts w:ascii="Times New Roman" w:hAnsi="Times New Roman"/>
                <w:lang w:eastAsia="en-US"/>
              </w:rPr>
              <w:lastRenderedPageBreak/>
              <w:t>компетенції.</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lastRenderedPageBreak/>
              <w:t>6</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sidRPr="006D5F70">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sidRPr="006D5F70">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4D5DC8" w:rsidP="00804CCA">
            <w:pPr>
              <w:spacing w:after="0"/>
              <w:rPr>
                <w:rFonts w:ascii="Times New Roman" w:hAnsi="Times New Roman"/>
                <w:bCs/>
                <w:lang w:eastAsia="en-US"/>
              </w:rPr>
            </w:pPr>
            <w:r w:rsidRPr="004D5DC8">
              <w:rPr>
                <w:rFonts w:ascii="Times New Roman" w:hAnsi="Times New Roman"/>
                <w:bCs/>
                <w:lang w:eastAsia="en-US"/>
              </w:rPr>
              <w:lastRenderedPageBreak/>
              <w:t>Тема 5: «Покупки» («</w:t>
            </w:r>
            <w:proofErr w:type="spellStart"/>
            <w:r w:rsidRPr="004D5DC8">
              <w:rPr>
                <w:rFonts w:ascii="Times New Roman" w:hAnsi="Times New Roman"/>
                <w:bCs/>
                <w:lang w:eastAsia="en-US"/>
              </w:rPr>
              <w:t>Les</w:t>
            </w:r>
            <w:proofErr w:type="spellEnd"/>
            <w:r w:rsidRPr="004D5DC8">
              <w:rPr>
                <w:rFonts w:ascii="Times New Roman" w:hAnsi="Times New Roman"/>
                <w:bCs/>
                <w:lang w:eastAsia="en-US"/>
              </w:rPr>
              <w:t xml:space="preserve"> </w:t>
            </w:r>
            <w:proofErr w:type="spellStart"/>
            <w:r w:rsidRPr="004D5DC8">
              <w:rPr>
                <w:rFonts w:ascii="Times New Roman" w:hAnsi="Times New Roman"/>
                <w:bCs/>
                <w:lang w:eastAsia="en-US"/>
              </w:rPr>
              <w:t>achats</w:t>
            </w:r>
            <w:proofErr w:type="spellEnd"/>
            <w:r w:rsidRPr="004D5DC8">
              <w:rPr>
                <w:rFonts w:ascii="Times New Roman" w:hAnsi="Times New Roman"/>
                <w:bCs/>
                <w:lang w:eastAsia="en-US"/>
              </w:rPr>
              <w:t>»)</w:t>
            </w:r>
            <w:r>
              <w:rPr>
                <w:rFonts w:ascii="Times New Roman" w:hAnsi="Times New Roman"/>
                <w:bCs/>
                <w:lang w:eastAsia="en-US"/>
              </w:rPr>
              <w:t xml:space="preserve">. </w:t>
            </w:r>
            <w:r w:rsidR="00222A42">
              <w:rPr>
                <w:rFonts w:ascii="Times New Roman" w:hAnsi="Times New Roman"/>
                <w:bCs/>
                <w:lang w:eastAsia="en-US"/>
              </w:rPr>
              <w:t xml:space="preserve">Розвиток комунікативних навичок. </w:t>
            </w:r>
            <w:r w:rsidR="00222A42"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1843AB" w:rsidRDefault="00A83F4F" w:rsidP="004D5DC8">
            <w:pPr>
              <w:spacing w:after="0"/>
              <w:rPr>
                <w:rFonts w:ascii="Times New Roman" w:hAnsi="Times New Roman"/>
                <w:lang w:val="en-US" w:eastAsia="en-US"/>
              </w:rPr>
            </w:pPr>
            <w:r>
              <w:rPr>
                <w:rFonts w:ascii="Times New Roman" w:hAnsi="Times New Roman"/>
                <w:lang w:val="en-US"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val="en-US" w:eastAsia="en-US"/>
              </w:rPr>
            </w:pPr>
            <w:r>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264DED" w:rsidP="00804CCA">
            <w:pPr>
              <w:spacing w:after="0"/>
              <w:rPr>
                <w:rFonts w:ascii="Times New Roman" w:hAnsi="Times New Roman"/>
                <w:bCs/>
                <w:lang w:eastAsia="en-US"/>
              </w:rPr>
            </w:pPr>
            <w:r w:rsidRPr="00264DED">
              <w:rPr>
                <w:rFonts w:ascii="Times New Roman" w:hAnsi="Times New Roman"/>
                <w:b/>
                <w:lang w:eastAsia="en-US"/>
              </w:rPr>
              <w:t>Тема 6: «Магазини у центрі міста»</w:t>
            </w:r>
            <w:r w:rsidRPr="00264DED">
              <w:rPr>
                <w:rFonts w:ascii="Times New Roman" w:hAnsi="Times New Roman"/>
                <w:lang w:eastAsia="en-US"/>
              </w:rPr>
              <w:t xml:space="preserve">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фонетичних навиків читання.</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val="ru-RU" w:eastAsia="en-US"/>
              </w:rPr>
            </w:pPr>
            <w:r w:rsidRPr="00264DED">
              <w:rPr>
                <w:rFonts w:ascii="Times New Roman" w:hAnsi="Times New Roman"/>
                <w:lang w:val="ru-RU"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val="ru-RU" w:eastAsia="en-US"/>
              </w:rPr>
            </w:pPr>
            <w:r w:rsidRPr="00264DED">
              <w:rPr>
                <w:rFonts w:ascii="Times New Roman" w:hAnsi="Times New Roman"/>
                <w:lang w:val="ru-RU" w:eastAsia="en-US"/>
              </w:rPr>
              <w:t>1</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264DED" w:rsidP="00804CCA">
            <w:pPr>
              <w:spacing w:after="0"/>
              <w:rPr>
                <w:rFonts w:ascii="Times New Roman" w:hAnsi="Times New Roman"/>
                <w:lang w:eastAsia="en-US"/>
              </w:rPr>
            </w:pPr>
            <w:r w:rsidRPr="00264DED">
              <w:rPr>
                <w:rFonts w:ascii="Times New Roman" w:hAnsi="Times New Roman"/>
                <w:lang w:eastAsia="en-US"/>
              </w:rPr>
              <w:t>Тема 6: «Магазини у центрі міста»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val="ru-RU" w:eastAsia="en-US"/>
              </w:rPr>
            </w:pPr>
            <w:r w:rsidRPr="00264DED">
              <w:rPr>
                <w:rFonts w:ascii="Times New Roman" w:hAnsi="Times New Roman"/>
                <w:lang w:val="ru-RU"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val="ru-RU" w:eastAsia="en-US"/>
              </w:rPr>
            </w:pPr>
            <w:r w:rsidRPr="00264DED">
              <w:rPr>
                <w:rFonts w:ascii="Times New Roman" w:hAnsi="Times New Roman"/>
                <w:lang w:val="ru-RU" w:eastAsia="en-US"/>
              </w:rPr>
              <w:t>2</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264DED" w:rsidP="00804CCA">
            <w:pPr>
              <w:spacing w:after="0"/>
              <w:rPr>
                <w:rFonts w:ascii="Times New Roman" w:hAnsi="Times New Roman"/>
                <w:bCs/>
                <w:lang w:eastAsia="en-US"/>
              </w:rPr>
            </w:pPr>
            <w:r w:rsidRPr="00264DED">
              <w:rPr>
                <w:rFonts w:ascii="Times New Roman" w:hAnsi="Times New Roman"/>
                <w:lang w:eastAsia="en-US"/>
              </w:rPr>
              <w:t>Тема 6: «Магазини у центрі міста»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val="ru-RU" w:eastAsia="en-US"/>
              </w:rPr>
            </w:pPr>
            <w:r w:rsidRPr="00264DED">
              <w:rPr>
                <w:rFonts w:ascii="Times New Roman" w:hAnsi="Times New Roman"/>
                <w:lang w:val="ru-RU"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A83F4F" w:rsidRPr="00E84820" w:rsidRDefault="00A83F4F" w:rsidP="004D5DC8">
            <w:pPr>
              <w:spacing w:after="0"/>
              <w:rPr>
                <w:rFonts w:ascii="Times New Roman" w:hAnsi="Times New Roman"/>
                <w:lang w:val="fr-FR" w:eastAsia="en-US"/>
              </w:rPr>
            </w:pPr>
            <w:r>
              <w:rPr>
                <w:rFonts w:ascii="Times New Roman" w:hAnsi="Times New Roman"/>
                <w:lang w:val="fr-FR" w:eastAsia="en-US"/>
              </w:rPr>
              <w:t>2</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7453C8" w:rsidRDefault="00264DED" w:rsidP="00804CCA">
            <w:pPr>
              <w:spacing w:after="0"/>
              <w:rPr>
                <w:rFonts w:ascii="Times New Roman" w:hAnsi="Times New Roman"/>
                <w:bCs/>
                <w:lang w:eastAsia="en-US"/>
              </w:rPr>
            </w:pPr>
            <w:r w:rsidRPr="00264DED">
              <w:rPr>
                <w:rFonts w:ascii="Times New Roman" w:hAnsi="Times New Roman"/>
                <w:bCs/>
                <w:lang w:eastAsia="en-US"/>
              </w:rPr>
              <w:t>Тема 6: «Магазини у центрі міста» («</w:t>
            </w:r>
            <w:proofErr w:type="spellStart"/>
            <w:r w:rsidRPr="00264DED">
              <w:rPr>
                <w:rFonts w:ascii="Times New Roman" w:hAnsi="Times New Roman"/>
                <w:bCs/>
                <w:lang w:eastAsia="en-US"/>
              </w:rPr>
              <w:t>Les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magasins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du</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centre-ville</w:t>
            </w:r>
            <w:proofErr w:type="spellEnd"/>
            <w:r w:rsidRPr="00264DED">
              <w:rPr>
                <w:rFonts w:ascii="Times New Roman" w:hAnsi="Times New Roman"/>
                <w:bCs/>
                <w:lang w:eastAsia="en-US"/>
              </w:rPr>
              <w:t>»)</w:t>
            </w:r>
            <w:r>
              <w:rPr>
                <w:rFonts w:ascii="Times New Roman" w:hAnsi="Times New Roman"/>
                <w:bCs/>
                <w:lang w:eastAsia="en-US"/>
              </w:rPr>
              <w:t xml:space="preserve">. </w:t>
            </w:r>
            <w:r w:rsidR="00222A42">
              <w:rPr>
                <w:rFonts w:ascii="Times New Roman" w:hAnsi="Times New Roman"/>
                <w:bCs/>
                <w:lang w:eastAsia="en-US"/>
              </w:rPr>
              <w:t xml:space="preserve">Розвиток комунікативних навичок. </w:t>
            </w:r>
            <w:r w:rsidR="00222A42"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A83F4F" w:rsidRPr="006D5F70" w:rsidRDefault="00A83F4F"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r>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eastAsia="en-US"/>
              </w:rPr>
            </w:pPr>
            <w:r w:rsidRPr="00264DED">
              <w:rPr>
                <w:rFonts w:ascii="Times New Roman" w:hAnsi="Times New Roman"/>
                <w:lang w:eastAsia="en-US"/>
              </w:rPr>
              <w:t>4</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A83F4F" w:rsidRPr="00264DED" w:rsidRDefault="00A83F4F" w:rsidP="004D5DC8">
            <w:pPr>
              <w:spacing w:after="0"/>
              <w:rPr>
                <w:rFonts w:ascii="Times New Roman" w:hAnsi="Times New Roman"/>
                <w:lang w:eastAsia="en-US"/>
              </w:rPr>
            </w:pPr>
            <w:r w:rsidRPr="00264DED">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804CCA">
        <w:tc>
          <w:tcPr>
            <w:tcW w:w="1439" w:type="pct"/>
            <w:gridSpan w:val="2"/>
            <w:tcBorders>
              <w:top w:val="single" w:sz="4" w:space="0" w:color="auto"/>
              <w:left w:val="single" w:sz="4" w:space="0" w:color="auto"/>
              <w:bottom w:val="single" w:sz="4" w:space="0" w:color="auto"/>
              <w:right w:val="single" w:sz="4" w:space="0" w:color="auto"/>
            </w:tcBorders>
          </w:tcPr>
          <w:p w:rsidR="00A83F4F" w:rsidRPr="00264DED" w:rsidRDefault="00A83F4F" w:rsidP="00804CCA">
            <w:pPr>
              <w:spacing w:after="0"/>
              <w:rPr>
                <w:rFonts w:ascii="Times New Roman" w:hAnsi="Times New Roman"/>
                <w:lang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xml:space="preserve">. модуль </w:t>
            </w:r>
            <w:r w:rsidRPr="00264DED">
              <w:rPr>
                <w:rFonts w:ascii="Times New Roman" w:hAnsi="Times New Roman"/>
                <w:lang w:eastAsia="en-US"/>
              </w:rPr>
              <w:t>3</w:t>
            </w:r>
          </w:p>
        </w:tc>
        <w:tc>
          <w:tcPr>
            <w:tcW w:w="408"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rPr>
                <w:rFonts w:ascii="Times New Roman" w:hAnsi="Times New Roman"/>
                <w:lang w:eastAsia="en-US"/>
              </w:rPr>
            </w:pPr>
            <w:r>
              <w:rPr>
                <w:rFonts w:ascii="Times New Roman" w:hAnsi="Times New Roman"/>
                <w:lang w:eastAsia="en-US"/>
              </w:rPr>
              <w:t>45</w:t>
            </w:r>
          </w:p>
        </w:tc>
        <w:tc>
          <w:tcPr>
            <w:tcW w:w="174"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r w:rsidRPr="007453C8">
              <w:rPr>
                <w:rFonts w:ascii="Times New Roman" w:hAnsi="Times New Roman"/>
                <w:lang w:eastAsia="en-US"/>
              </w:rPr>
              <w:t>-</w:t>
            </w:r>
          </w:p>
        </w:tc>
        <w:tc>
          <w:tcPr>
            <w:tcW w:w="291"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r w:rsidRPr="007453C8">
              <w:rPr>
                <w:rFonts w:ascii="Times New Roman" w:hAnsi="Times New Roman"/>
                <w:lang w:eastAsia="en-US"/>
              </w:rPr>
              <w:t>32</w:t>
            </w:r>
          </w:p>
        </w:tc>
        <w:tc>
          <w:tcPr>
            <w:tcW w:w="316" w:type="pct"/>
            <w:gridSpan w:val="2"/>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r>
              <w:rPr>
                <w:rFonts w:ascii="Times New Roman" w:hAnsi="Times New Roman"/>
                <w:lang w:eastAsia="en-US"/>
              </w:rPr>
              <w:t>13</w:t>
            </w:r>
          </w:p>
        </w:tc>
        <w:tc>
          <w:tcPr>
            <w:tcW w:w="52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A83F4F" w:rsidRPr="007453C8" w:rsidRDefault="00A83F4F" w:rsidP="00804CCA">
            <w:pPr>
              <w:spacing w:after="0" w:line="240" w:lineRule="auto"/>
              <w:rPr>
                <w:rFonts w:ascii="Times New Roman" w:hAnsi="Times New Roman"/>
                <w:lang w:eastAsia="en-US"/>
              </w:rPr>
            </w:pPr>
          </w:p>
        </w:tc>
      </w:tr>
      <w:tr w:rsidR="00A83F4F" w:rsidRPr="007453C8" w:rsidTr="00662F35">
        <w:tc>
          <w:tcPr>
            <w:tcW w:w="5000" w:type="pct"/>
            <w:gridSpan w:val="16"/>
            <w:tcBorders>
              <w:top w:val="single" w:sz="4" w:space="0" w:color="auto"/>
              <w:left w:val="single" w:sz="4" w:space="0" w:color="auto"/>
              <w:bottom w:val="single" w:sz="4" w:space="0" w:color="auto"/>
              <w:right w:val="single" w:sz="4" w:space="0" w:color="auto"/>
            </w:tcBorders>
          </w:tcPr>
          <w:p w:rsidR="00A83F4F" w:rsidRPr="00A83F4F" w:rsidRDefault="00A83F4F" w:rsidP="00A83F4F">
            <w:pPr>
              <w:spacing w:after="0" w:line="240" w:lineRule="auto"/>
              <w:jc w:val="center"/>
              <w:rPr>
                <w:rFonts w:ascii="Times New Roman" w:hAnsi="Times New Roman"/>
                <w:b/>
                <w:lang w:eastAsia="en-US"/>
              </w:rPr>
            </w:pPr>
            <w:r w:rsidRPr="00804CCA">
              <w:rPr>
                <w:rFonts w:ascii="Times New Roman" w:hAnsi="Times New Roman"/>
                <w:b/>
                <w:bCs/>
                <w:lang w:eastAsia="en-US"/>
              </w:rPr>
              <w:t xml:space="preserve">Змістовий модуль </w:t>
            </w:r>
            <w:r>
              <w:rPr>
                <w:rFonts w:ascii="Times New Roman" w:hAnsi="Times New Roman"/>
                <w:b/>
                <w:bCs/>
                <w:lang w:eastAsia="en-US"/>
              </w:rPr>
              <w:t>4. Особиста та спеціалізована</w:t>
            </w:r>
            <w:r w:rsidRPr="00804CCA">
              <w:rPr>
                <w:rFonts w:ascii="Times New Roman" w:hAnsi="Times New Roman"/>
                <w:b/>
                <w:lang w:eastAsia="en-US"/>
              </w:rPr>
              <w:t xml:space="preserve"> сфера</w:t>
            </w: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264DED" w:rsidP="00A83F4F">
            <w:pPr>
              <w:spacing w:after="0" w:line="240" w:lineRule="auto"/>
              <w:rPr>
                <w:rFonts w:ascii="Times New Roman" w:hAnsi="Times New Roman"/>
                <w:lang w:eastAsia="en-US"/>
              </w:rPr>
            </w:pPr>
            <w:r w:rsidRPr="00264DED">
              <w:rPr>
                <w:rFonts w:ascii="Times New Roman" w:hAnsi="Times New Roman"/>
                <w:b/>
                <w:lang w:eastAsia="en-US"/>
              </w:rPr>
              <w:t>Тема 7: «Подорожі»</w:t>
            </w:r>
            <w:r w:rsidRPr="00264DED">
              <w:rPr>
                <w:rFonts w:ascii="Times New Roman" w:hAnsi="Times New Roman"/>
                <w:lang w:eastAsia="en-US"/>
              </w:rPr>
              <w:t xml:space="preserve">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фонетичних навиків читання.</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1843AB" w:rsidRDefault="00222A42" w:rsidP="004D5DC8">
            <w:pPr>
              <w:spacing w:after="0"/>
              <w:rPr>
                <w:rFonts w:ascii="Times New Roman" w:hAnsi="Times New Roman"/>
                <w:lang w:val="en-US" w:eastAsia="en-US"/>
              </w:rPr>
            </w:pPr>
            <w:r>
              <w:rPr>
                <w:rFonts w:ascii="Times New Roman" w:hAnsi="Times New Roman"/>
                <w:lang w:val="en-US"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222A42" w:rsidRPr="00026595" w:rsidRDefault="00222A42" w:rsidP="004D5DC8">
            <w:pPr>
              <w:spacing w:after="0"/>
              <w:rPr>
                <w:rFonts w:ascii="Times New Roman" w:hAnsi="Times New Roman"/>
                <w:lang w:val="en-US" w:eastAsia="en-US"/>
              </w:rPr>
            </w:pPr>
            <w:r>
              <w:rPr>
                <w:rFonts w:ascii="Times New Roman" w:hAnsi="Times New Roman"/>
                <w:lang w:val="en-US" w:eastAsia="en-US"/>
              </w:rPr>
              <w:t>1</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264DED" w:rsidP="00A83F4F">
            <w:pPr>
              <w:spacing w:after="0" w:line="240" w:lineRule="auto"/>
              <w:rPr>
                <w:rFonts w:ascii="Times New Roman" w:hAnsi="Times New Roman"/>
                <w:lang w:eastAsia="en-US"/>
              </w:rPr>
            </w:pPr>
            <w:r w:rsidRPr="00264DED">
              <w:rPr>
                <w:rFonts w:ascii="Times New Roman" w:hAnsi="Times New Roman"/>
                <w:lang w:eastAsia="en-US"/>
              </w:rPr>
              <w:t>Тема 7: «Подорожі»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sidRPr="006D5F70">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sidRPr="006D5F70">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264DED" w:rsidP="00A83F4F">
            <w:pPr>
              <w:spacing w:after="0" w:line="240" w:lineRule="auto"/>
              <w:rPr>
                <w:rFonts w:ascii="Times New Roman" w:hAnsi="Times New Roman"/>
                <w:bCs/>
                <w:lang w:eastAsia="en-US"/>
              </w:rPr>
            </w:pPr>
            <w:r w:rsidRPr="00264DED">
              <w:rPr>
                <w:rFonts w:ascii="Times New Roman" w:hAnsi="Times New Roman"/>
                <w:lang w:eastAsia="en-US"/>
              </w:rPr>
              <w:t>Тема 7: «Подорожі»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xml:space="preserve">. </w:t>
            </w:r>
            <w:r w:rsidR="00222A42">
              <w:rPr>
                <w:rFonts w:ascii="Times New Roman" w:hAnsi="Times New Roman"/>
                <w:lang w:eastAsia="en-US"/>
              </w:rPr>
              <w:t>Розвиток лексико-граматичної компетенції.</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sidRPr="006D5F70">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sidRPr="006D5F70">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264DED" w:rsidP="00A83F4F">
            <w:pPr>
              <w:spacing w:after="0" w:line="240" w:lineRule="auto"/>
              <w:rPr>
                <w:rFonts w:ascii="Times New Roman" w:hAnsi="Times New Roman"/>
                <w:bCs/>
                <w:lang w:eastAsia="en-US"/>
              </w:rPr>
            </w:pPr>
            <w:r w:rsidRPr="00264DED">
              <w:rPr>
                <w:rFonts w:ascii="Times New Roman" w:hAnsi="Times New Roman"/>
                <w:bCs/>
                <w:lang w:eastAsia="en-US"/>
              </w:rPr>
              <w:t>Тема 7: «Подорожі» («</w:t>
            </w:r>
            <w:proofErr w:type="spellStart"/>
            <w:r w:rsidRPr="00264DED">
              <w:rPr>
                <w:rFonts w:ascii="Times New Roman" w:hAnsi="Times New Roman"/>
                <w:bCs/>
                <w:lang w:eastAsia="en-US"/>
              </w:rPr>
              <w:t>Les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voyages</w:t>
            </w:r>
            <w:proofErr w:type="spellEnd"/>
            <w:r w:rsidRPr="00264DED">
              <w:rPr>
                <w:rFonts w:ascii="Times New Roman" w:hAnsi="Times New Roman"/>
                <w:bCs/>
                <w:lang w:eastAsia="en-US"/>
              </w:rPr>
              <w:t>»)</w:t>
            </w:r>
            <w:r>
              <w:rPr>
                <w:rFonts w:ascii="Times New Roman" w:hAnsi="Times New Roman"/>
                <w:bCs/>
                <w:lang w:eastAsia="en-US"/>
              </w:rPr>
              <w:t xml:space="preserve">. </w:t>
            </w:r>
            <w:r w:rsidR="00222A42">
              <w:rPr>
                <w:rFonts w:ascii="Times New Roman" w:hAnsi="Times New Roman"/>
                <w:bCs/>
                <w:lang w:eastAsia="en-US"/>
              </w:rPr>
              <w:t xml:space="preserve">Розвиток комунікативних навичок. </w:t>
            </w:r>
            <w:r w:rsidR="00222A42"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1843AB" w:rsidRDefault="00222A42" w:rsidP="004D5DC8">
            <w:pPr>
              <w:spacing w:after="0"/>
              <w:rPr>
                <w:rFonts w:ascii="Times New Roman" w:hAnsi="Times New Roman"/>
                <w:lang w:val="en-US" w:eastAsia="en-US"/>
              </w:rPr>
            </w:pPr>
            <w:r>
              <w:rPr>
                <w:rFonts w:ascii="Times New Roman" w:hAnsi="Times New Roman"/>
                <w:lang w:val="en-US"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val="en-US" w:eastAsia="en-US"/>
              </w:rPr>
            </w:pPr>
            <w:r>
              <w:rPr>
                <w:rFonts w:ascii="Times New Roman" w:hAnsi="Times New Roman"/>
                <w:lang w:val="en-US" w:eastAsia="en-US"/>
              </w:rPr>
              <w:t>2</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D7138A" w:rsidP="00A83F4F">
            <w:pPr>
              <w:spacing w:after="0" w:line="240" w:lineRule="auto"/>
              <w:rPr>
                <w:rFonts w:ascii="Times New Roman" w:hAnsi="Times New Roman"/>
                <w:lang w:val="de-DE" w:eastAsia="en-US"/>
              </w:rPr>
            </w:pPr>
            <w:r w:rsidRPr="00D7138A">
              <w:rPr>
                <w:rFonts w:ascii="Times New Roman" w:hAnsi="Times New Roman"/>
                <w:b/>
                <w:lang w:eastAsia="en-US"/>
              </w:rPr>
              <w:t>Тема 8: «Спеціалізовані географічні тексти»</w:t>
            </w:r>
            <w:r w:rsidRPr="00D7138A">
              <w:rPr>
                <w:rFonts w:ascii="Times New Roman" w:hAnsi="Times New Roman"/>
                <w:lang w:eastAsia="en-US"/>
              </w:rPr>
              <w:t xml:space="preserve">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00222A42"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1</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D7138A" w:rsidP="00A83F4F">
            <w:pPr>
              <w:spacing w:after="0" w:line="240" w:lineRule="auto"/>
              <w:rPr>
                <w:rFonts w:ascii="Times New Roman" w:hAnsi="Times New Roman"/>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00222A42"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5</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D7138A" w:rsidP="00A83F4F">
            <w:pPr>
              <w:spacing w:after="0" w:line="240" w:lineRule="auto"/>
              <w:rPr>
                <w:rFonts w:ascii="Times New Roman" w:hAnsi="Times New Roman"/>
                <w:lang w:eastAsia="en-US"/>
              </w:rPr>
            </w:pPr>
            <w:r w:rsidRPr="00D7138A">
              <w:rPr>
                <w:rFonts w:ascii="Times New Roman" w:hAnsi="Times New Roman"/>
                <w:lang w:eastAsia="en-US"/>
              </w:rPr>
              <w:t xml:space="preserve">Тема 8: «Спеціалізовані </w:t>
            </w:r>
            <w:r w:rsidRPr="00D7138A">
              <w:rPr>
                <w:rFonts w:ascii="Times New Roman" w:hAnsi="Times New Roman"/>
                <w:lang w:eastAsia="en-US"/>
              </w:rPr>
              <w:lastRenderedPageBreak/>
              <w:t>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00222A42" w:rsidRPr="00F17979">
              <w:rPr>
                <w:rFonts w:ascii="Times New Roman" w:hAnsi="Times New Roman"/>
                <w:lang w:eastAsia="en-US"/>
              </w:rPr>
              <w:t>Робота над текстом</w:t>
            </w:r>
            <w:r w:rsidR="00222A42">
              <w:rPr>
                <w:rFonts w:ascii="Times New Roman" w:hAnsi="Times New Roman"/>
                <w:lang w:eastAsia="en-US"/>
              </w:rPr>
              <w:t>.</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lastRenderedPageBreak/>
              <w:t>6</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D7138A" w:rsidP="00A83F4F">
            <w:pPr>
              <w:spacing w:after="0" w:line="240" w:lineRule="auto"/>
              <w:rPr>
                <w:rFonts w:ascii="Times New Roman" w:hAnsi="Times New Roman"/>
                <w:bCs/>
                <w:lang w:eastAsia="en-US"/>
              </w:rPr>
            </w:pPr>
            <w:r w:rsidRPr="00D7138A">
              <w:rPr>
                <w:rFonts w:ascii="Times New Roman" w:hAnsi="Times New Roman"/>
                <w:lang w:eastAsia="en-US"/>
              </w:rPr>
              <w:lastRenderedPageBreak/>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00222A42" w:rsidRPr="00F17979">
              <w:rPr>
                <w:rFonts w:ascii="Times New Roman" w:hAnsi="Times New Roman"/>
                <w:lang w:eastAsia="en-US"/>
              </w:rPr>
              <w:t>Робота над текстом</w:t>
            </w:r>
          </w:p>
        </w:tc>
        <w:tc>
          <w:tcPr>
            <w:tcW w:w="408" w:type="pct"/>
            <w:tcBorders>
              <w:top w:val="single" w:sz="4" w:space="0" w:color="auto"/>
              <w:left w:val="single" w:sz="4" w:space="0" w:color="auto"/>
              <w:bottom w:val="single" w:sz="4" w:space="0" w:color="auto"/>
              <w:right w:val="single" w:sz="4" w:space="0" w:color="auto"/>
            </w:tcBorders>
          </w:tcPr>
          <w:p w:rsidR="00222A42" w:rsidRPr="006D5F70" w:rsidRDefault="00222A42" w:rsidP="004D5DC8">
            <w:pPr>
              <w:spacing w:after="0"/>
              <w:rPr>
                <w:rFonts w:ascii="Times New Roman" w:hAnsi="Times New Roman"/>
                <w:lang w:eastAsia="en-US"/>
              </w:rPr>
            </w:pPr>
            <w:r>
              <w:rPr>
                <w:rFonts w:ascii="Times New Roman" w:hAnsi="Times New Roman"/>
                <w:lang w:eastAsia="en-US"/>
              </w:rPr>
              <w:t>6</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222A42" w:rsidRPr="00D7138A" w:rsidRDefault="00222A42" w:rsidP="004D5DC8">
            <w:pPr>
              <w:spacing w:after="0"/>
              <w:rPr>
                <w:rFonts w:ascii="Times New Roman" w:hAnsi="Times New Roman"/>
                <w:lang w:eastAsia="en-US"/>
              </w:rPr>
            </w:pPr>
            <w:r w:rsidRPr="00D7138A">
              <w:rPr>
                <w:rFonts w:ascii="Times New Roman" w:hAnsi="Times New Roman"/>
                <w:lang w:eastAsia="en-US"/>
              </w:rPr>
              <w:t>2</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rPr>
                <w:rFonts w:ascii="Times New Roman" w:hAnsi="Times New Roman"/>
                <w:lang w:eastAsia="en-US"/>
              </w:rPr>
            </w:pPr>
            <w:r w:rsidRPr="007453C8">
              <w:rPr>
                <w:rFonts w:ascii="Times New Roman" w:hAnsi="Times New Roman"/>
                <w:lang w:eastAsia="en-US"/>
              </w:rPr>
              <w:t xml:space="preserve">Разом – </w:t>
            </w:r>
            <w:proofErr w:type="spellStart"/>
            <w:r w:rsidRPr="007453C8">
              <w:rPr>
                <w:rFonts w:ascii="Times New Roman" w:hAnsi="Times New Roman"/>
                <w:lang w:eastAsia="en-US"/>
              </w:rPr>
              <w:t>зм</w:t>
            </w:r>
            <w:proofErr w:type="spellEnd"/>
            <w:r w:rsidRPr="007453C8">
              <w:rPr>
                <w:rFonts w:ascii="Times New Roman" w:hAnsi="Times New Roman"/>
                <w:lang w:eastAsia="en-US"/>
              </w:rPr>
              <w:t xml:space="preserve">. модуль </w:t>
            </w:r>
            <w:r>
              <w:rPr>
                <w:rFonts w:ascii="Times New Roman" w:hAnsi="Times New Roman"/>
                <w:lang w:eastAsia="en-US"/>
              </w:rPr>
              <w:t>4</w:t>
            </w:r>
          </w:p>
        </w:tc>
        <w:tc>
          <w:tcPr>
            <w:tcW w:w="40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rPr>
                <w:rFonts w:ascii="Times New Roman" w:hAnsi="Times New Roman"/>
                <w:lang w:eastAsia="en-US"/>
              </w:rPr>
            </w:pPr>
            <w:r>
              <w:rPr>
                <w:rFonts w:ascii="Times New Roman" w:hAnsi="Times New Roman"/>
                <w:lang w:eastAsia="en-US"/>
              </w:rPr>
              <w:t>45</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sidRPr="007453C8">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sidRPr="007453C8">
              <w:rPr>
                <w:rFonts w:ascii="Times New Roman" w:hAnsi="Times New Roman"/>
                <w:lang w:eastAsia="en-US"/>
              </w:rPr>
              <w:t>32</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sidRPr="007453C8">
              <w:rPr>
                <w:rFonts w:ascii="Times New Roman" w:hAnsi="Times New Roman"/>
                <w:lang w:eastAsia="en-US"/>
              </w:rPr>
              <w:t>-</w:t>
            </w: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sidRPr="007453C8">
              <w:rPr>
                <w:rFonts w:ascii="Times New Roman" w:hAnsi="Times New Roman"/>
                <w:lang w:eastAsia="en-US"/>
              </w:rPr>
              <w:t>-</w:t>
            </w:r>
          </w:p>
        </w:tc>
        <w:tc>
          <w:tcPr>
            <w:tcW w:w="29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Pr>
                <w:rFonts w:ascii="Times New Roman" w:hAnsi="Times New Roman"/>
                <w:lang w:eastAsia="en-US"/>
              </w:rPr>
              <w:t>13</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b/>
                <w:lang w:eastAsia="en-US"/>
              </w:rPr>
            </w:pPr>
            <w:r w:rsidRPr="007453C8">
              <w:rPr>
                <w:rFonts w:ascii="Times New Roman" w:hAnsi="Times New Roman"/>
                <w:b/>
                <w:lang w:eastAsia="en-US"/>
              </w:rPr>
              <w:t>Усього годин</w:t>
            </w:r>
            <w:r>
              <w:rPr>
                <w:rFonts w:ascii="Times New Roman" w:hAnsi="Times New Roman"/>
                <w:b/>
                <w:lang w:eastAsia="en-US"/>
              </w:rPr>
              <w:t xml:space="preserve"> за семестр</w:t>
            </w:r>
          </w:p>
        </w:tc>
        <w:tc>
          <w:tcPr>
            <w:tcW w:w="40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Pr>
                <w:rFonts w:ascii="Times New Roman" w:hAnsi="Times New Roman"/>
                <w:lang w:eastAsia="en-US"/>
              </w:rPr>
              <w:t>90</w:t>
            </w:r>
          </w:p>
        </w:tc>
        <w:tc>
          <w:tcPr>
            <w:tcW w:w="174"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Pr>
                <w:rFonts w:ascii="Times New Roman" w:hAnsi="Times New Roman"/>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r w:rsidRPr="009E44DF">
              <w:rPr>
                <w:rFonts w:ascii="Times New Roman" w:hAnsi="Times New Roman"/>
                <w:lang w:eastAsia="en-US"/>
              </w:rPr>
              <w:t>64</w:t>
            </w:r>
          </w:p>
        </w:tc>
        <w:tc>
          <w:tcPr>
            <w:tcW w:w="280"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298"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294" w:type="pct"/>
            <w:tcBorders>
              <w:top w:val="single" w:sz="4" w:space="0" w:color="auto"/>
              <w:left w:val="single" w:sz="4" w:space="0" w:color="auto"/>
              <w:bottom w:val="single" w:sz="4" w:space="0" w:color="auto"/>
              <w:right w:val="single" w:sz="4" w:space="0" w:color="auto"/>
            </w:tcBorders>
          </w:tcPr>
          <w:p w:rsidR="00222A42" w:rsidRPr="00002E78" w:rsidRDefault="00222A42" w:rsidP="004D5DC8">
            <w:pPr>
              <w:spacing w:after="0" w:line="240" w:lineRule="auto"/>
              <w:rPr>
                <w:rFonts w:ascii="Times New Roman" w:hAnsi="Times New Roman"/>
                <w:lang w:eastAsia="en-US"/>
              </w:rPr>
            </w:pPr>
            <w:r w:rsidRPr="009E44DF">
              <w:rPr>
                <w:rFonts w:ascii="Times New Roman" w:hAnsi="Times New Roman"/>
                <w:lang w:eastAsia="en-US"/>
              </w:rPr>
              <w:t>2</w:t>
            </w:r>
            <w:r>
              <w:rPr>
                <w:rFonts w:ascii="Times New Roman" w:hAnsi="Times New Roman"/>
                <w:lang w:eastAsia="en-US"/>
              </w:rPr>
              <w:t>6</w:t>
            </w:r>
          </w:p>
        </w:tc>
        <w:tc>
          <w:tcPr>
            <w:tcW w:w="521"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7453C8" w:rsidRDefault="00222A42" w:rsidP="004D5DC8">
            <w:pPr>
              <w:spacing w:after="0" w:line="240" w:lineRule="auto"/>
              <w:rPr>
                <w:rFonts w:ascii="Times New Roman" w:hAnsi="Times New Roman"/>
                <w:lang w:eastAsia="en-US"/>
              </w:rPr>
            </w:pPr>
          </w:p>
        </w:tc>
      </w:tr>
      <w:tr w:rsidR="00222A42" w:rsidRPr="007453C8" w:rsidTr="00A83F4F">
        <w:tc>
          <w:tcPr>
            <w:tcW w:w="1439" w:type="pct"/>
            <w:gridSpan w:val="2"/>
            <w:tcBorders>
              <w:top w:val="single" w:sz="4" w:space="0" w:color="auto"/>
              <w:left w:val="single" w:sz="4" w:space="0" w:color="auto"/>
              <w:bottom w:val="single" w:sz="4" w:space="0" w:color="auto"/>
              <w:right w:val="single" w:sz="4" w:space="0" w:color="auto"/>
            </w:tcBorders>
          </w:tcPr>
          <w:p w:rsidR="00222A42" w:rsidRPr="007453C8" w:rsidRDefault="00222A42" w:rsidP="00A83F4F">
            <w:pPr>
              <w:spacing w:after="0" w:line="240" w:lineRule="auto"/>
              <w:rPr>
                <w:rFonts w:ascii="Times New Roman" w:hAnsi="Times New Roman"/>
                <w:b/>
                <w:lang w:eastAsia="en-US"/>
              </w:rPr>
            </w:pPr>
            <w:r w:rsidRPr="007453C8">
              <w:rPr>
                <w:rFonts w:ascii="Times New Roman" w:hAnsi="Times New Roman"/>
                <w:b/>
                <w:lang w:eastAsia="en-US"/>
              </w:rPr>
              <w:t>Усього годин</w:t>
            </w:r>
          </w:p>
        </w:tc>
        <w:tc>
          <w:tcPr>
            <w:tcW w:w="408" w:type="pct"/>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rPr>
                <w:rFonts w:ascii="Times New Roman" w:hAnsi="Times New Roman"/>
                <w:b/>
                <w:lang w:eastAsia="en-US"/>
              </w:rPr>
            </w:pPr>
            <w:r w:rsidRPr="00A83F4F">
              <w:rPr>
                <w:rFonts w:ascii="Times New Roman" w:hAnsi="Times New Roman"/>
                <w:b/>
                <w:lang w:eastAsia="en-US"/>
              </w:rPr>
              <w:t>180</w:t>
            </w:r>
          </w:p>
        </w:tc>
        <w:tc>
          <w:tcPr>
            <w:tcW w:w="174" w:type="pct"/>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line="240" w:lineRule="auto"/>
              <w:rPr>
                <w:rFonts w:ascii="Times New Roman" w:hAnsi="Times New Roman"/>
                <w:b/>
                <w:lang w:eastAsia="en-US"/>
              </w:rPr>
            </w:pPr>
            <w:r w:rsidRPr="00A83F4F">
              <w:rPr>
                <w:rFonts w:ascii="Times New Roman" w:hAnsi="Times New Roman"/>
                <w:b/>
                <w:lang w:eastAsia="en-US"/>
              </w:rPr>
              <w:t>-</w:t>
            </w:r>
          </w:p>
        </w:tc>
        <w:tc>
          <w:tcPr>
            <w:tcW w:w="327" w:type="pct"/>
            <w:gridSpan w:val="3"/>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line="240" w:lineRule="auto"/>
              <w:rPr>
                <w:rFonts w:ascii="Times New Roman" w:hAnsi="Times New Roman"/>
                <w:b/>
                <w:lang w:eastAsia="en-US"/>
              </w:rPr>
            </w:pPr>
            <w:r w:rsidRPr="00A83F4F">
              <w:rPr>
                <w:rFonts w:ascii="Times New Roman" w:hAnsi="Times New Roman"/>
                <w:b/>
                <w:lang w:eastAsia="en-US"/>
              </w:rPr>
              <w:t>128</w:t>
            </w:r>
          </w:p>
        </w:tc>
        <w:tc>
          <w:tcPr>
            <w:tcW w:w="280" w:type="pct"/>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line="240" w:lineRule="auto"/>
              <w:rPr>
                <w:rFonts w:ascii="Times New Roman" w:hAnsi="Times New Roman"/>
                <w:b/>
                <w:lang w:eastAsia="en-US"/>
              </w:rPr>
            </w:pPr>
            <w:r w:rsidRPr="00A83F4F">
              <w:rPr>
                <w:rFonts w:ascii="Times New Roman" w:hAnsi="Times New Roman"/>
                <w:b/>
                <w:lang w:eastAsia="en-US"/>
              </w:rPr>
              <w:t>-</w:t>
            </w:r>
          </w:p>
        </w:tc>
        <w:tc>
          <w:tcPr>
            <w:tcW w:w="298" w:type="pct"/>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line="240" w:lineRule="auto"/>
              <w:rPr>
                <w:rFonts w:ascii="Times New Roman" w:hAnsi="Times New Roman"/>
                <w:b/>
                <w:lang w:eastAsia="en-US"/>
              </w:rPr>
            </w:pPr>
            <w:r w:rsidRPr="00A83F4F">
              <w:rPr>
                <w:rFonts w:ascii="Times New Roman" w:hAnsi="Times New Roman"/>
                <w:b/>
                <w:lang w:eastAsia="en-US"/>
              </w:rPr>
              <w:t>-</w:t>
            </w:r>
          </w:p>
        </w:tc>
        <w:tc>
          <w:tcPr>
            <w:tcW w:w="294" w:type="pct"/>
            <w:tcBorders>
              <w:top w:val="single" w:sz="4" w:space="0" w:color="auto"/>
              <w:left w:val="single" w:sz="4" w:space="0" w:color="auto"/>
              <w:bottom w:val="single" w:sz="4" w:space="0" w:color="auto"/>
              <w:right w:val="single" w:sz="4" w:space="0" w:color="auto"/>
            </w:tcBorders>
          </w:tcPr>
          <w:p w:rsidR="00222A42" w:rsidRPr="00A83F4F" w:rsidRDefault="00222A42" w:rsidP="004D5DC8">
            <w:pPr>
              <w:spacing w:after="0" w:line="240" w:lineRule="auto"/>
              <w:rPr>
                <w:rFonts w:ascii="Times New Roman" w:hAnsi="Times New Roman"/>
                <w:b/>
                <w:lang w:eastAsia="en-US"/>
              </w:rPr>
            </w:pPr>
            <w:r w:rsidRPr="00A83F4F">
              <w:rPr>
                <w:rFonts w:ascii="Times New Roman" w:hAnsi="Times New Roman"/>
                <w:b/>
                <w:lang w:eastAsia="en-US"/>
              </w:rPr>
              <w:t>52</w:t>
            </w:r>
          </w:p>
        </w:tc>
        <w:tc>
          <w:tcPr>
            <w:tcW w:w="521" w:type="pct"/>
            <w:tcBorders>
              <w:top w:val="single" w:sz="4" w:space="0" w:color="auto"/>
              <w:left w:val="single" w:sz="4" w:space="0" w:color="auto"/>
              <w:bottom w:val="single" w:sz="4" w:space="0" w:color="auto"/>
              <w:right w:val="single" w:sz="4" w:space="0" w:color="auto"/>
            </w:tcBorders>
          </w:tcPr>
          <w:p w:rsidR="00222A42" w:rsidRPr="00A83F4F" w:rsidRDefault="00222A42" w:rsidP="00A83F4F">
            <w:pPr>
              <w:spacing w:after="0" w:line="240" w:lineRule="auto"/>
              <w:rPr>
                <w:rFonts w:ascii="Times New Roman" w:hAnsi="Times New Roman"/>
                <w:b/>
                <w:lang w:eastAsia="en-US"/>
              </w:rPr>
            </w:pPr>
          </w:p>
        </w:tc>
        <w:tc>
          <w:tcPr>
            <w:tcW w:w="176" w:type="pct"/>
            <w:tcBorders>
              <w:top w:val="single" w:sz="4" w:space="0" w:color="auto"/>
              <w:left w:val="single" w:sz="4" w:space="0" w:color="auto"/>
              <w:bottom w:val="single" w:sz="4" w:space="0" w:color="auto"/>
              <w:right w:val="single" w:sz="4" w:space="0" w:color="auto"/>
            </w:tcBorders>
          </w:tcPr>
          <w:p w:rsidR="00222A42" w:rsidRPr="00A83F4F" w:rsidRDefault="00222A42" w:rsidP="00A83F4F">
            <w:pPr>
              <w:spacing w:after="0" w:line="240" w:lineRule="auto"/>
              <w:rPr>
                <w:rFonts w:ascii="Times New Roman" w:hAnsi="Times New Roman"/>
                <w:b/>
                <w:lang w:eastAsia="en-US"/>
              </w:rPr>
            </w:pPr>
          </w:p>
        </w:tc>
        <w:tc>
          <w:tcPr>
            <w:tcW w:w="233" w:type="pct"/>
            <w:tcBorders>
              <w:top w:val="single" w:sz="4" w:space="0" w:color="auto"/>
              <w:left w:val="single" w:sz="4" w:space="0" w:color="auto"/>
              <w:bottom w:val="single" w:sz="4" w:space="0" w:color="auto"/>
              <w:right w:val="single" w:sz="4" w:space="0" w:color="auto"/>
            </w:tcBorders>
          </w:tcPr>
          <w:p w:rsidR="00222A42" w:rsidRPr="00A83F4F" w:rsidRDefault="00222A42" w:rsidP="00A83F4F">
            <w:pPr>
              <w:spacing w:after="0" w:line="240" w:lineRule="auto"/>
              <w:rPr>
                <w:rFonts w:ascii="Times New Roman" w:hAnsi="Times New Roman"/>
                <w:b/>
                <w:lang w:eastAsia="en-US"/>
              </w:rPr>
            </w:pPr>
          </w:p>
        </w:tc>
        <w:tc>
          <w:tcPr>
            <w:tcW w:w="317" w:type="pct"/>
            <w:tcBorders>
              <w:top w:val="single" w:sz="4" w:space="0" w:color="auto"/>
              <w:left w:val="single" w:sz="4" w:space="0" w:color="auto"/>
              <w:bottom w:val="single" w:sz="4" w:space="0" w:color="auto"/>
              <w:right w:val="single" w:sz="4" w:space="0" w:color="auto"/>
            </w:tcBorders>
          </w:tcPr>
          <w:p w:rsidR="00222A42" w:rsidRPr="00A83F4F" w:rsidRDefault="00222A42" w:rsidP="00A83F4F">
            <w:pPr>
              <w:spacing w:after="0" w:line="240" w:lineRule="auto"/>
              <w:rPr>
                <w:rFonts w:ascii="Times New Roman" w:hAnsi="Times New Roman"/>
                <w:b/>
                <w:lang w:eastAsia="en-US"/>
              </w:rPr>
            </w:pPr>
          </w:p>
        </w:tc>
        <w:tc>
          <w:tcPr>
            <w:tcW w:w="301" w:type="pct"/>
            <w:tcBorders>
              <w:top w:val="single" w:sz="4" w:space="0" w:color="auto"/>
              <w:left w:val="single" w:sz="4" w:space="0" w:color="auto"/>
              <w:bottom w:val="single" w:sz="4" w:space="0" w:color="auto"/>
              <w:right w:val="single" w:sz="4" w:space="0" w:color="auto"/>
            </w:tcBorders>
          </w:tcPr>
          <w:p w:rsidR="00222A42" w:rsidRPr="00A83F4F" w:rsidRDefault="00222A42" w:rsidP="00A83F4F">
            <w:pPr>
              <w:spacing w:after="0" w:line="240" w:lineRule="auto"/>
              <w:rPr>
                <w:rFonts w:ascii="Times New Roman" w:hAnsi="Times New Roman"/>
                <w:b/>
                <w:lang w:eastAsia="en-US"/>
              </w:rPr>
            </w:pPr>
          </w:p>
        </w:tc>
        <w:tc>
          <w:tcPr>
            <w:tcW w:w="232" w:type="pct"/>
            <w:tcBorders>
              <w:top w:val="single" w:sz="4" w:space="0" w:color="auto"/>
              <w:left w:val="single" w:sz="4" w:space="0" w:color="auto"/>
              <w:bottom w:val="single" w:sz="4" w:space="0" w:color="auto"/>
              <w:right w:val="single" w:sz="4" w:space="0" w:color="auto"/>
            </w:tcBorders>
          </w:tcPr>
          <w:p w:rsidR="00222A42" w:rsidRPr="00A83F4F" w:rsidRDefault="00222A42" w:rsidP="00A83F4F">
            <w:pPr>
              <w:spacing w:after="0" w:line="240" w:lineRule="auto"/>
              <w:rPr>
                <w:rFonts w:ascii="Times New Roman" w:hAnsi="Times New Roman"/>
                <w:b/>
                <w:lang w:eastAsia="en-US"/>
              </w:rPr>
            </w:pPr>
          </w:p>
        </w:tc>
      </w:tr>
    </w:tbl>
    <w:p w:rsidR="00AF771B" w:rsidRPr="007453C8" w:rsidRDefault="00AF771B" w:rsidP="006E5B00">
      <w:pPr>
        <w:rPr>
          <w:rFonts w:ascii="Times New Roman" w:hAnsi="Times New Roman"/>
        </w:rPr>
      </w:pPr>
    </w:p>
    <w:p w:rsidR="006E5B00" w:rsidRPr="007453C8" w:rsidRDefault="006E5B00" w:rsidP="006E5B00">
      <w:pPr>
        <w:ind w:firstLine="708"/>
        <w:jc w:val="center"/>
        <w:rPr>
          <w:rFonts w:ascii="Times New Roman" w:hAnsi="Times New Roman"/>
          <w:b/>
          <w:bCs/>
        </w:rPr>
      </w:pPr>
      <w:r w:rsidRPr="007453C8">
        <w:rPr>
          <w:rFonts w:ascii="Times New Roman" w:hAnsi="Times New Roman"/>
          <w:b/>
          <w:bCs/>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E5B00" w:rsidRPr="007453C8" w:rsidTr="006E5B00">
        <w:tc>
          <w:tcPr>
            <w:tcW w:w="709" w:type="dxa"/>
            <w:tcBorders>
              <w:top w:val="single" w:sz="4" w:space="0" w:color="auto"/>
              <w:left w:val="single" w:sz="4" w:space="0" w:color="auto"/>
              <w:bottom w:val="single" w:sz="4" w:space="0" w:color="auto"/>
              <w:right w:val="single" w:sz="4" w:space="0" w:color="auto"/>
            </w:tcBorders>
            <w:hideMark/>
          </w:tcPr>
          <w:p w:rsidR="006E5B00" w:rsidRPr="007453C8" w:rsidRDefault="006E5B00">
            <w:pPr>
              <w:ind w:left="142" w:hanging="142"/>
              <w:jc w:val="center"/>
              <w:rPr>
                <w:rFonts w:ascii="Times New Roman" w:hAnsi="Times New Roman"/>
                <w:lang w:eastAsia="en-US"/>
              </w:rPr>
            </w:pPr>
            <w:r w:rsidRPr="007453C8">
              <w:rPr>
                <w:rFonts w:ascii="Times New Roman" w:hAnsi="Times New Roman"/>
                <w:lang w:eastAsia="en-US"/>
              </w:rPr>
              <w:t>№</w:t>
            </w:r>
          </w:p>
          <w:p w:rsidR="006E5B00" w:rsidRPr="007453C8" w:rsidRDefault="006E5B00">
            <w:pPr>
              <w:ind w:left="142" w:hanging="142"/>
              <w:jc w:val="center"/>
              <w:rPr>
                <w:rFonts w:ascii="Times New Roman" w:hAnsi="Times New Roman"/>
                <w:lang w:eastAsia="en-US"/>
              </w:rPr>
            </w:pPr>
            <w:r w:rsidRPr="007453C8">
              <w:rPr>
                <w:rFonts w:ascii="Times New Roman" w:hAnsi="Times New Roman"/>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6E5B00" w:rsidRPr="007453C8" w:rsidRDefault="006E5B00">
            <w:pPr>
              <w:jc w:val="center"/>
              <w:rPr>
                <w:rFonts w:ascii="Times New Roman" w:hAnsi="Times New Roman"/>
                <w:lang w:eastAsia="en-US"/>
              </w:rPr>
            </w:pPr>
            <w:r w:rsidRPr="007453C8">
              <w:rPr>
                <w:rFonts w:ascii="Times New Roman" w:hAnsi="Times New Roman"/>
                <w:lang w:eastAsia="en-US"/>
              </w:rPr>
              <w:t>Кількість</w:t>
            </w:r>
          </w:p>
          <w:p w:rsidR="006E5B00" w:rsidRPr="007453C8" w:rsidRDefault="006E5B00">
            <w:pPr>
              <w:jc w:val="center"/>
              <w:rPr>
                <w:rFonts w:ascii="Times New Roman" w:hAnsi="Times New Roman"/>
                <w:lang w:eastAsia="en-US"/>
              </w:rPr>
            </w:pPr>
            <w:r w:rsidRPr="007453C8">
              <w:rPr>
                <w:rFonts w:ascii="Times New Roman" w:hAnsi="Times New Roman"/>
                <w:lang w:eastAsia="en-US"/>
              </w:rPr>
              <w:t>годин</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eastAsia="en-US"/>
              </w:rPr>
            </w:pPr>
            <w:r w:rsidRPr="007453C8">
              <w:rPr>
                <w:rFonts w:ascii="Times New Roman" w:hAnsi="Times New Roman"/>
                <w:lang w:eastAsia="en-US"/>
              </w:rPr>
              <w:t>1</w:t>
            </w:r>
          </w:p>
        </w:tc>
        <w:tc>
          <w:tcPr>
            <w:tcW w:w="7087" w:type="dxa"/>
            <w:tcBorders>
              <w:top w:val="single" w:sz="4" w:space="0" w:color="auto"/>
              <w:left w:val="single" w:sz="4" w:space="0" w:color="auto"/>
              <w:bottom w:val="single" w:sz="4" w:space="0" w:color="auto"/>
              <w:right w:val="single" w:sz="4" w:space="0" w:color="auto"/>
            </w:tcBorders>
          </w:tcPr>
          <w:p w:rsidR="0000001D" w:rsidRPr="006D5F70" w:rsidRDefault="0000001D" w:rsidP="00B33C0B">
            <w:pPr>
              <w:spacing w:after="0" w:line="240" w:lineRule="auto"/>
              <w:rPr>
                <w:rFonts w:ascii="Times New Roman" w:hAnsi="Times New Roman"/>
                <w:lang w:eastAsia="en-US"/>
              </w:rPr>
            </w:pPr>
            <w:r w:rsidRPr="001843AB">
              <w:rPr>
                <w:rFonts w:ascii="Times New Roman" w:hAnsi="Times New Roman"/>
                <w:b/>
                <w:lang w:eastAsia="en-US"/>
              </w:rPr>
              <w:t>Тема 1: «Робочі поїздки»</w:t>
            </w:r>
            <w:r w:rsidRPr="001843AB">
              <w:rPr>
                <w:rFonts w:ascii="Times New Roman" w:hAnsi="Times New Roman"/>
                <w:lang w:eastAsia="en-US"/>
              </w:rPr>
              <w:t xml:space="preserve"> («</w:t>
            </w:r>
            <w:proofErr w:type="spellStart"/>
            <w:r w:rsidRPr="001843AB">
              <w:rPr>
                <w:rFonts w:ascii="Times New Roman" w:hAnsi="Times New Roman"/>
                <w:lang w:eastAsia="en-US"/>
              </w:rPr>
              <w:t>Voyages</w:t>
            </w:r>
            <w:proofErr w:type="spellEnd"/>
            <w:r w:rsidRPr="001843AB">
              <w:rPr>
                <w:rFonts w:ascii="Times New Roman" w:hAnsi="Times New Roman"/>
                <w:lang w:eastAsia="en-US"/>
              </w:rPr>
              <w:t xml:space="preserve"> </w:t>
            </w:r>
            <w:proofErr w:type="spellStart"/>
            <w:r w:rsidRPr="001843AB">
              <w:rPr>
                <w:rFonts w:ascii="Times New Roman" w:hAnsi="Times New Roman"/>
                <w:lang w:eastAsia="en-US"/>
              </w:rPr>
              <w:t>d'affaires</w:t>
            </w:r>
            <w:proofErr w:type="spellEnd"/>
            <w:r w:rsidRPr="001843AB">
              <w:rPr>
                <w:rFonts w:ascii="Times New Roman" w:hAnsi="Times New Roman"/>
                <w:lang w:eastAsia="en-US"/>
              </w:rPr>
              <w:t>»)</w:t>
            </w:r>
            <w:r w:rsidRPr="006D5F70">
              <w:rPr>
                <w:rFonts w:ascii="Times New Roman" w:hAnsi="Times New Roman"/>
                <w:lang w:eastAsia="en-US"/>
              </w:rPr>
              <w:t xml:space="preserve"> </w:t>
            </w:r>
            <w:r>
              <w:rPr>
                <w:rFonts w:ascii="Times New Roman" w:hAnsi="Times New Roman"/>
                <w:lang w:eastAsia="en-US"/>
              </w:rPr>
              <w:t>Розвиток фонетичних навиків читання. (ЗМ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eastAsia="en-US"/>
              </w:rPr>
            </w:pPr>
            <w:r w:rsidRPr="007453C8">
              <w:rPr>
                <w:rFonts w:ascii="Times New Roman" w:hAnsi="Times New Roman"/>
                <w:lang w:eastAsia="en-US"/>
              </w:rPr>
              <w:t>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1843AB">
              <w:rPr>
                <w:rFonts w:ascii="Times New Roman" w:hAnsi="Times New Roman"/>
                <w:lang w:eastAsia="en-US"/>
              </w:rPr>
              <w:t>Тема 1: «Робочі поїздки» («</w:t>
            </w:r>
            <w:proofErr w:type="spellStart"/>
            <w:r w:rsidRPr="001843AB">
              <w:rPr>
                <w:rFonts w:ascii="Times New Roman" w:hAnsi="Times New Roman"/>
                <w:lang w:eastAsia="en-US"/>
              </w:rPr>
              <w:t>Voyages</w:t>
            </w:r>
            <w:proofErr w:type="spellEnd"/>
            <w:r w:rsidRPr="001843AB">
              <w:rPr>
                <w:rFonts w:ascii="Times New Roman" w:hAnsi="Times New Roman"/>
                <w:lang w:eastAsia="en-US"/>
              </w:rPr>
              <w:t xml:space="preserve"> </w:t>
            </w:r>
            <w:proofErr w:type="spellStart"/>
            <w:r w:rsidRPr="001843AB">
              <w:rPr>
                <w:rFonts w:ascii="Times New Roman" w:hAnsi="Times New Roman"/>
                <w:lang w:eastAsia="en-US"/>
              </w:rPr>
              <w:t>d'affaires</w:t>
            </w:r>
            <w:proofErr w:type="spellEnd"/>
            <w:r w:rsidRPr="001843AB">
              <w:rPr>
                <w:rFonts w:ascii="Times New Roman" w:hAnsi="Times New Roman"/>
                <w:lang w:eastAsia="en-US"/>
              </w:rPr>
              <w:t>»)</w:t>
            </w:r>
            <w:r>
              <w:rPr>
                <w:rFonts w:ascii="Times New Roman" w:hAnsi="Times New Roman"/>
                <w:lang w:eastAsia="en-US"/>
              </w:rPr>
              <w:t>. 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eastAsia="en-US"/>
              </w:rPr>
            </w:pPr>
            <w:r w:rsidRPr="007453C8">
              <w:rPr>
                <w:rFonts w:ascii="Times New Roman" w:hAnsi="Times New Roman"/>
                <w:lang w:eastAsia="en-US"/>
              </w:rPr>
              <w:t>3</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1843AB">
              <w:rPr>
                <w:rFonts w:ascii="Times New Roman" w:hAnsi="Times New Roman"/>
                <w:bCs/>
                <w:lang w:eastAsia="en-US"/>
              </w:rPr>
              <w:t>Тема 1: «Робочі поїздки» («</w:t>
            </w:r>
            <w:proofErr w:type="spellStart"/>
            <w:r w:rsidRPr="001843AB">
              <w:rPr>
                <w:rFonts w:ascii="Times New Roman" w:hAnsi="Times New Roman"/>
                <w:bCs/>
                <w:lang w:eastAsia="en-US"/>
              </w:rPr>
              <w:t>Voyages</w:t>
            </w:r>
            <w:proofErr w:type="spellEnd"/>
            <w:r w:rsidRPr="001843AB">
              <w:rPr>
                <w:rFonts w:ascii="Times New Roman" w:hAnsi="Times New Roman"/>
                <w:bCs/>
                <w:lang w:eastAsia="en-US"/>
              </w:rPr>
              <w:t xml:space="preserve"> </w:t>
            </w:r>
            <w:proofErr w:type="spellStart"/>
            <w:r w:rsidRPr="001843AB">
              <w:rPr>
                <w:rFonts w:ascii="Times New Roman" w:hAnsi="Times New Roman"/>
                <w:bCs/>
                <w:lang w:eastAsia="en-US"/>
              </w:rPr>
              <w:t>d'affaires</w:t>
            </w:r>
            <w:proofErr w:type="spellEnd"/>
            <w:r w:rsidRPr="001843AB">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rsidP="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eastAsia="en-US"/>
              </w:rPr>
            </w:pPr>
            <w:r w:rsidRPr="007453C8">
              <w:rPr>
                <w:rFonts w:ascii="Times New Roman" w:hAnsi="Times New Roman"/>
                <w:lang w:eastAsia="en-US"/>
              </w:rPr>
              <w:t>4</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1843AB">
              <w:rPr>
                <w:rFonts w:ascii="Times New Roman" w:hAnsi="Times New Roman"/>
                <w:bCs/>
                <w:lang w:eastAsia="en-US"/>
              </w:rPr>
              <w:t>Тема 1: «Робочі поїздки» («</w:t>
            </w:r>
            <w:proofErr w:type="spellStart"/>
            <w:r w:rsidRPr="001843AB">
              <w:rPr>
                <w:rFonts w:ascii="Times New Roman" w:hAnsi="Times New Roman"/>
                <w:bCs/>
                <w:lang w:eastAsia="en-US"/>
              </w:rPr>
              <w:t>Voyages</w:t>
            </w:r>
            <w:proofErr w:type="spellEnd"/>
            <w:r w:rsidRPr="001843AB">
              <w:rPr>
                <w:rFonts w:ascii="Times New Roman" w:hAnsi="Times New Roman"/>
                <w:bCs/>
                <w:lang w:eastAsia="en-US"/>
              </w:rPr>
              <w:t xml:space="preserve"> </w:t>
            </w:r>
            <w:proofErr w:type="spellStart"/>
            <w:r w:rsidRPr="001843AB">
              <w:rPr>
                <w:rFonts w:ascii="Times New Roman" w:hAnsi="Times New Roman"/>
                <w:bCs/>
                <w:lang w:eastAsia="en-US"/>
              </w:rPr>
              <w:t>d'affaires</w:t>
            </w:r>
            <w:proofErr w:type="spellEnd"/>
            <w:r w:rsidRPr="001843AB">
              <w:rPr>
                <w:rFonts w:ascii="Times New Roman" w:hAnsi="Times New Roman"/>
                <w:bCs/>
                <w:lang w:eastAsia="en-US"/>
              </w:rPr>
              <w:t>»)</w:t>
            </w:r>
            <w:r>
              <w:rPr>
                <w:rFonts w:ascii="Times New Roman" w:hAnsi="Times New Roman"/>
                <w:bCs/>
                <w:lang w:eastAsia="en-US"/>
              </w:rPr>
              <w:t xml:space="preserve"> Розвиток комунікативних навичок </w:t>
            </w:r>
            <w:r>
              <w:rPr>
                <w:rFonts w:ascii="Times New Roman" w:hAnsi="Times New Roman"/>
                <w:lang w:eastAsia="en-US"/>
              </w:rPr>
              <w:t>(ЗМ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
                <w:bCs/>
                <w:lang w:eastAsia="en-US"/>
              </w:rPr>
              <w:t>Тема 2: «У плині часу»</w:t>
            </w:r>
            <w:r w:rsidRPr="00E84820">
              <w:rPr>
                <w:rFonts w:ascii="Times New Roman" w:hAnsi="Times New Roman"/>
                <w:bCs/>
                <w:lang w:eastAsia="en-US"/>
              </w:rPr>
              <w:t xml:space="preserve">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фонетичних навиків читання. (ЗМ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7</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8</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Розвиток комунікативних навичок </w:t>
            </w:r>
            <w:r>
              <w:rPr>
                <w:rFonts w:ascii="Times New Roman" w:hAnsi="Times New Roman"/>
                <w:lang w:eastAsia="en-US"/>
              </w:rPr>
              <w:t>(ЗМ 1)</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9</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F17979">
              <w:rPr>
                <w:rFonts w:ascii="Times New Roman" w:hAnsi="Times New Roman"/>
                <w:b/>
                <w:lang w:eastAsia="en-US"/>
              </w:rPr>
              <w:t>Тема 3: «Франкофонія та спеціалізація провінцій Франції»</w:t>
            </w:r>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w:t>
            </w:r>
            <w:r>
              <w:rPr>
                <w:rFonts w:ascii="Times New Roman" w:hAnsi="Times New Roman"/>
                <w:lang w:eastAsia="en-US"/>
              </w:rPr>
              <w:t>. Робота над текстом.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0</w:t>
            </w:r>
          </w:p>
        </w:tc>
        <w:tc>
          <w:tcPr>
            <w:tcW w:w="7087" w:type="dxa"/>
            <w:tcBorders>
              <w:top w:val="single" w:sz="4" w:space="0" w:color="auto"/>
              <w:left w:val="single" w:sz="4" w:space="0" w:color="auto"/>
              <w:bottom w:val="single" w:sz="4" w:space="0" w:color="auto"/>
              <w:right w:val="single" w:sz="4" w:space="0" w:color="auto"/>
            </w:tcBorders>
          </w:tcPr>
          <w:p w:rsidR="0000001D" w:rsidRPr="00F17979" w:rsidRDefault="0000001D" w:rsidP="00B33C0B">
            <w:pPr>
              <w:spacing w:after="0" w:line="240" w:lineRule="auto"/>
              <w:rPr>
                <w:rFonts w:ascii="Times New Roman" w:hAnsi="Times New Roman"/>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tcPr>
          <w:p w:rsidR="0000001D" w:rsidRPr="009E44DF" w:rsidRDefault="0000001D" w:rsidP="00B33C0B">
            <w:pPr>
              <w:spacing w:after="0" w:line="240" w:lineRule="auto"/>
              <w:rPr>
                <w:rFonts w:ascii="Times New Roman" w:hAnsi="Times New Roman"/>
                <w:lang w:eastAsia="en-US"/>
              </w:rPr>
            </w:pPr>
            <w:proofErr w:type="spellStart"/>
            <w:r w:rsidRPr="009E44DF">
              <w:rPr>
                <w:rFonts w:ascii="Times New Roman" w:hAnsi="Times New Roman"/>
                <w:b/>
                <w:lang w:val="de-DE" w:eastAsia="en-US"/>
              </w:rPr>
              <w:t>Тема</w:t>
            </w:r>
            <w:proofErr w:type="spellEnd"/>
            <w:r w:rsidRPr="009E44DF">
              <w:rPr>
                <w:rFonts w:ascii="Times New Roman" w:hAnsi="Times New Roman"/>
                <w:b/>
                <w:lang w:val="de-DE" w:eastAsia="en-US"/>
              </w:rPr>
              <w:t xml:space="preserve"> 4: «</w:t>
            </w:r>
            <w:proofErr w:type="spellStart"/>
            <w:r w:rsidRPr="009E44DF">
              <w:rPr>
                <w:rFonts w:ascii="Times New Roman" w:hAnsi="Times New Roman"/>
                <w:b/>
                <w:lang w:val="de-DE" w:eastAsia="en-US"/>
              </w:rPr>
              <w:t>Прогноз</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погоди</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та</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мода</w:t>
            </w:r>
            <w:proofErr w:type="spellEnd"/>
            <w:r w:rsidRPr="009E44DF">
              <w:rPr>
                <w:rFonts w:ascii="Times New Roman" w:hAnsi="Times New Roman"/>
                <w:b/>
                <w:lang w:val="de-DE" w:eastAsia="en-US"/>
              </w:rPr>
              <w:t>»</w:t>
            </w:r>
            <w:r w:rsidRPr="00F17979">
              <w:rPr>
                <w:rFonts w:ascii="Times New Roman" w:hAnsi="Times New Roman"/>
                <w:lang w:val="de-DE" w:eastAsia="en-US"/>
              </w:rPr>
              <w:t xml:space="preserve"> («Bulletins </w:t>
            </w:r>
            <w:proofErr w:type="spellStart"/>
            <w:r w:rsidRPr="00F17979">
              <w:rPr>
                <w:rFonts w:ascii="Times New Roman" w:hAnsi="Times New Roman"/>
                <w:lang w:val="de-DE" w:eastAsia="en-US"/>
              </w:rPr>
              <w:t>météorologiques</w:t>
            </w:r>
            <w:proofErr w:type="spellEnd"/>
            <w:r w:rsidRPr="00F17979">
              <w:rPr>
                <w:rFonts w:ascii="Times New Roman" w:hAnsi="Times New Roman"/>
                <w:lang w:val="de-DE" w:eastAsia="en-US"/>
              </w:rPr>
              <w:t xml:space="preserve"> et la </w:t>
            </w:r>
            <w:proofErr w:type="spellStart"/>
            <w:r w:rsidRPr="00F17979">
              <w:rPr>
                <w:rFonts w:ascii="Times New Roman" w:hAnsi="Times New Roman"/>
                <w:lang w:val="de-DE" w:eastAsia="en-US"/>
              </w:rPr>
              <w:t>mode</w:t>
            </w:r>
            <w:proofErr w:type="spellEnd"/>
            <w:r w:rsidRPr="00F17979">
              <w:rPr>
                <w:rFonts w:ascii="Times New Roman" w:hAnsi="Times New Roman"/>
                <w:lang w:val="de-DE" w:eastAsia="en-US"/>
              </w:rPr>
              <w:t>»)</w:t>
            </w:r>
            <w:r>
              <w:rPr>
                <w:rFonts w:ascii="Times New Roman" w:hAnsi="Times New Roman"/>
                <w:lang w:eastAsia="en-US"/>
              </w:rPr>
              <w:t>. Розвиток фонетичних навиків читання.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4</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F17979">
              <w:rPr>
                <w:rFonts w:ascii="Times New Roman" w:hAnsi="Times New Roman"/>
                <w:lang w:eastAsia="en-US"/>
              </w:rPr>
              <w:t>Тема 4: «Прогноз погоди та мода» («</w:t>
            </w:r>
            <w:proofErr w:type="spellStart"/>
            <w:r w:rsidRPr="00F17979">
              <w:rPr>
                <w:rFonts w:ascii="Times New Roman" w:hAnsi="Times New Roman"/>
                <w:lang w:eastAsia="en-US"/>
              </w:rPr>
              <w:t>Bulletins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météorologiques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mode</w:t>
            </w:r>
            <w:proofErr w:type="spellEnd"/>
            <w:r w:rsidRPr="00F17979">
              <w:rPr>
                <w:rFonts w:ascii="Times New Roman" w:hAnsi="Times New Roman"/>
                <w:lang w:eastAsia="en-US"/>
              </w:rPr>
              <w:t>»)</w:t>
            </w:r>
            <w:r>
              <w:rPr>
                <w:rFonts w:ascii="Times New Roman" w:hAnsi="Times New Roman"/>
                <w:lang w:eastAsia="en-US"/>
              </w:rPr>
              <w:t>. Розвиток лексико-граматичної компетенції.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F17979">
              <w:rPr>
                <w:rFonts w:ascii="Times New Roman" w:hAnsi="Times New Roman"/>
                <w:lang w:eastAsia="en-US"/>
              </w:rPr>
              <w:t>Тема 4: «Прогноз погоди та мода» («</w:t>
            </w:r>
            <w:proofErr w:type="spellStart"/>
            <w:r w:rsidRPr="00F17979">
              <w:rPr>
                <w:rFonts w:ascii="Times New Roman" w:hAnsi="Times New Roman"/>
                <w:lang w:eastAsia="en-US"/>
              </w:rPr>
              <w:t>Bulletins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météorologiques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mode</w:t>
            </w:r>
            <w:proofErr w:type="spellEnd"/>
            <w:r w:rsidRPr="00F17979">
              <w:rPr>
                <w:rFonts w:ascii="Times New Roman" w:hAnsi="Times New Roman"/>
                <w:lang w:eastAsia="en-US"/>
              </w:rPr>
              <w:t>»)</w:t>
            </w:r>
            <w:r>
              <w:rPr>
                <w:rFonts w:ascii="Times New Roman" w:hAnsi="Times New Roman"/>
                <w:lang w:eastAsia="en-US"/>
              </w:rPr>
              <w:t>. Розвиток лексико-граматичної компетенції.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422AD3">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F17979">
              <w:rPr>
                <w:rFonts w:ascii="Times New Roman" w:hAnsi="Times New Roman"/>
                <w:bCs/>
                <w:lang w:eastAsia="en-US"/>
              </w:rPr>
              <w:t>Тема 4: «Прогноз погоди та мода» («</w:t>
            </w:r>
            <w:proofErr w:type="spellStart"/>
            <w:r w:rsidRPr="00F17979">
              <w:rPr>
                <w:rFonts w:ascii="Times New Roman" w:hAnsi="Times New Roman"/>
                <w:bCs/>
                <w:lang w:eastAsia="en-US"/>
              </w:rPr>
              <w:t>Bulletins</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météorologiques</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et</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la</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mode</w:t>
            </w:r>
            <w:proofErr w:type="spellEnd"/>
            <w:r w:rsidRPr="00F17979">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17</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lang w:eastAsia="en-US"/>
              </w:rPr>
            </w:pPr>
            <w:r w:rsidRPr="004D5DC8">
              <w:rPr>
                <w:rFonts w:ascii="Times New Roman" w:hAnsi="Times New Roman"/>
                <w:b/>
                <w:lang w:eastAsia="en-US"/>
              </w:rPr>
              <w:t>Тема 5: «Покупки»</w:t>
            </w:r>
            <w:r w:rsidRPr="004D5DC8">
              <w:rPr>
                <w:rFonts w:ascii="Times New Roman" w:hAnsi="Times New Roman"/>
                <w:lang w:eastAsia="en-US"/>
              </w:rPr>
              <w:t xml:space="preserve">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Розвиток фонетичних навиків читання.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lastRenderedPageBreak/>
              <w:t>18</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lang w:eastAsia="en-US"/>
              </w:rPr>
            </w:pPr>
            <w:r w:rsidRPr="004D5DC8">
              <w:rPr>
                <w:rFonts w:ascii="Times New Roman" w:hAnsi="Times New Roman"/>
                <w:lang w:eastAsia="en-US"/>
              </w:rPr>
              <w:t>Тема 5: «Покупки»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19</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4D5DC8">
              <w:rPr>
                <w:rFonts w:ascii="Times New Roman" w:hAnsi="Times New Roman"/>
                <w:lang w:eastAsia="en-US"/>
              </w:rPr>
              <w:t>Тема 5: «Покупки»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20</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4D5DC8">
              <w:rPr>
                <w:rFonts w:ascii="Times New Roman" w:hAnsi="Times New Roman"/>
                <w:bCs/>
                <w:lang w:eastAsia="en-US"/>
              </w:rPr>
              <w:t>Тема 5: «Покупки» («</w:t>
            </w:r>
            <w:proofErr w:type="spellStart"/>
            <w:r w:rsidRPr="004D5DC8">
              <w:rPr>
                <w:rFonts w:ascii="Times New Roman" w:hAnsi="Times New Roman"/>
                <w:bCs/>
                <w:lang w:eastAsia="en-US"/>
              </w:rPr>
              <w:t>Les</w:t>
            </w:r>
            <w:proofErr w:type="spellEnd"/>
            <w:r w:rsidRPr="004D5DC8">
              <w:rPr>
                <w:rFonts w:ascii="Times New Roman" w:hAnsi="Times New Roman"/>
                <w:bCs/>
                <w:lang w:eastAsia="en-US"/>
              </w:rPr>
              <w:t xml:space="preserve"> </w:t>
            </w:r>
            <w:proofErr w:type="spellStart"/>
            <w:r w:rsidRPr="004D5DC8">
              <w:rPr>
                <w:rFonts w:ascii="Times New Roman" w:hAnsi="Times New Roman"/>
                <w:bCs/>
                <w:lang w:eastAsia="en-US"/>
              </w:rPr>
              <w:t>achats</w:t>
            </w:r>
            <w:proofErr w:type="spellEnd"/>
            <w:r w:rsidRPr="004D5DC8">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21</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264DED">
              <w:rPr>
                <w:rFonts w:ascii="Times New Roman" w:hAnsi="Times New Roman"/>
                <w:b/>
                <w:lang w:eastAsia="en-US"/>
              </w:rPr>
              <w:t>Тема 6: «Магазини у центрі міста»</w:t>
            </w:r>
            <w:r w:rsidRPr="00264DED">
              <w:rPr>
                <w:rFonts w:ascii="Times New Roman" w:hAnsi="Times New Roman"/>
                <w:lang w:eastAsia="en-US"/>
              </w:rPr>
              <w:t xml:space="preserve">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Розвиток фонетичних навиків читання.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lang w:eastAsia="en-US"/>
              </w:rPr>
            </w:pPr>
            <w:r w:rsidRPr="00264DED">
              <w:rPr>
                <w:rFonts w:ascii="Times New Roman" w:hAnsi="Times New Roman"/>
                <w:lang w:eastAsia="en-US"/>
              </w:rPr>
              <w:t>Тема 6: «Магазини у центрі міста»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23</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264DED">
              <w:rPr>
                <w:rFonts w:ascii="Times New Roman" w:hAnsi="Times New Roman"/>
                <w:lang w:eastAsia="en-US"/>
              </w:rPr>
              <w:t>Тема 6: «Магазини у центрі міста»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24</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264DED">
              <w:rPr>
                <w:rFonts w:ascii="Times New Roman" w:hAnsi="Times New Roman"/>
                <w:bCs/>
                <w:lang w:eastAsia="en-US"/>
              </w:rPr>
              <w:t>Тема 6: «Магазини у центрі міста» («</w:t>
            </w:r>
            <w:proofErr w:type="spellStart"/>
            <w:r w:rsidRPr="00264DED">
              <w:rPr>
                <w:rFonts w:ascii="Times New Roman" w:hAnsi="Times New Roman"/>
                <w:bCs/>
                <w:lang w:eastAsia="en-US"/>
              </w:rPr>
              <w:t>Les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magasins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du</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centre-ville</w:t>
            </w:r>
            <w:proofErr w:type="spellEnd"/>
            <w:r w:rsidRPr="00264DED">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3)</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25</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264DED">
              <w:rPr>
                <w:rFonts w:ascii="Times New Roman" w:hAnsi="Times New Roman"/>
                <w:b/>
                <w:lang w:eastAsia="en-US"/>
              </w:rPr>
              <w:t>Тема 7: «Подорожі»</w:t>
            </w:r>
            <w:r w:rsidRPr="00264DED">
              <w:rPr>
                <w:rFonts w:ascii="Times New Roman" w:hAnsi="Times New Roman"/>
                <w:lang w:eastAsia="en-US"/>
              </w:rPr>
              <w:t xml:space="preserve">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Розвиток фонетичних навиків читання.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26</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264DED">
              <w:rPr>
                <w:rFonts w:ascii="Times New Roman" w:hAnsi="Times New Roman"/>
                <w:lang w:eastAsia="en-US"/>
              </w:rPr>
              <w:t>Тема 7: «Подорожі»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27</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264DED">
              <w:rPr>
                <w:rFonts w:ascii="Times New Roman" w:hAnsi="Times New Roman"/>
                <w:lang w:eastAsia="en-US"/>
              </w:rPr>
              <w:t>Тема 7: «Подорожі»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28</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264DED">
              <w:rPr>
                <w:rFonts w:ascii="Times New Roman" w:hAnsi="Times New Roman"/>
                <w:bCs/>
                <w:lang w:eastAsia="en-US"/>
              </w:rPr>
              <w:t>Тема 7: «Подорожі» («</w:t>
            </w:r>
            <w:proofErr w:type="spellStart"/>
            <w:r w:rsidRPr="00264DED">
              <w:rPr>
                <w:rFonts w:ascii="Times New Roman" w:hAnsi="Times New Roman"/>
                <w:bCs/>
                <w:lang w:eastAsia="en-US"/>
              </w:rPr>
              <w:t>Les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voyages</w:t>
            </w:r>
            <w:proofErr w:type="spellEnd"/>
            <w:r w:rsidRPr="00264DED">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29</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val="de-DE" w:eastAsia="en-US"/>
              </w:rPr>
            </w:pPr>
            <w:r w:rsidRPr="00D7138A">
              <w:rPr>
                <w:rFonts w:ascii="Times New Roman" w:hAnsi="Times New Roman"/>
                <w:b/>
                <w:lang w:eastAsia="en-US"/>
              </w:rPr>
              <w:t>Тема 8: «Спеціалізовані географічні тексти»</w:t>
            </w:r>
            <w:r w:rsidRPr="00D7138A">
              <w:rPr>
                <w:rFonts w:ascii="Times New Roman" w:hAnsi="Times New Roman"/>
                <w:lang w:eastAsia="en-US"/>
              </w:rPr>
              <w:t xml:space="preserve">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xml:space="preserve">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30</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xml:space="preserve">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31</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eastAsia="en-US"/>
              </w:rPr>
            </w:pPr>
            <w:r>
              <w:rPr>
                <w:rFonts w:ascii="Times New Roman" w:hAnsi="Times New Roman"/>
                <w:lang w:eastAsia="en-US"/>
              </w:rPr>
              <w:t>4</w:t>
            </w:r>
          </w:p>
        </w:tc>
      </w:tr>
      <w:tr w:rsidR="0000001D" w:rsidRPr="007453C8" w:rsidTr="00AB16EA">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pPr>
              <w:jc w:val="center"/>
              <w:rPr>
                <w:rFonts w:ascii="Times New Roman" w:hAnsi="Times New Roman"/>
                <w:lang w:val="en-US" w:eastAsia="en-US"/>
              </w:rPr>
            </w:pPr>
            <w:r w:rsidRPr="007453C8">
              <w:rPr>
                <w:rFonts w:ascii="Times New Roman" w:hAnsi="Times New Roman"/>
                <w:lang w:val="en-US" w:eastAsia="en-US"/>
              </w:rPr>
              <w:t>32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(ЗМ 4)</w:t>
            </w:r>
          </w:p>
        </w:tc>
        <w:tc>
          <w:tcPr>
            <w:tcW w:w="1560" w:type="dxa"/>
            <w:tcBorders>
              <w:top w:val="single" w:sz="4" w:space="0" w:color="auto"/>
              <w:left w:val="single" w:sz="4" w:space="0" w:color="auto"/>
              <w:bottom w:val="single" w:sz="4" w:space="0" w:color="auto"/>
              <w:right w:val="single" w:sz="4" w:space="0" w:color="auto"/>
            </w:tcBorders>
            <w:hideMark/>
          </w:tcPr>
          <w:p w:rsidR="0000001D" w:rsidRPr="0000001D" w:rsidRDefault="0000001D">
            <w:pPr>
              <w:jc w:val="center"/>
              <w:rPr>
                <w:rFonts w:ascii="Times New Roman" w:hAnsi="Times New Roman"/>
                <w:lang w:val="ru-RU" w:eastAsia="en-US"/>
              </w:rPr>
            </w:pPr>
            <w:r>
              <w:rPr>
                <w:rFonts w:ascii="Times New Roman" w:hAnsi="Times New Roman"/>
                <w:lang w:val="ru-RU" w:eastAsia="en-US"/>
              </w:rPr>
              <w:t>4</w:t>
            </w:r>
          </w:p>
        </w:tc>
      </w:tr>
      <w:tr w:rsidR="0000001D" w:rsidRPr="007453C8" w:rsidTr="00B33C0B">
        <w:tc>
          <w:tcPr>
            <w:tcW w:w="7796" w:type="dxa"/>
            <w:gridSpan w:val="2"/>
            <w:tcBorders>
              <w:top w:val="single" w:sz="4" w:space="0" w:color="auto"/>
              <w:left w:val="single" w:sz="4" w:space="0" w:color="auto"/>
              <w:bottom w:val="single" w:sz="4" w:space="0" w:color="auto"/>
              <w:right w:val="single" w:sz="4" w:space="0" w:color="auto"/>
            </w:tcBorders>
          </w:tcPr>
          <w:p w:rsidR="0000001D" w:rsidRPr="00D7138A" w:rsidRDefault="0000001D" w:rsidP="00B33C0B">
            <w:pPr>
              <w:spacing w:after="0" w:line="240" w:lineRule="auto"/>
              <w:rPr>
                <w:rFonts w:ascii="Times New Roman" w:hAnsi="Times New Roman"/>
                <w:lang w:eastAsia="en-US"/>
              </w:rPr>
            </w:pPr>
            <w:r>
              <w:rPr>
                <w:rFonts w:ascii="Times New Roman" w:hAnsi="Times New Roman"/>
                <w:lang w:eastAsia="en-US"/>
              </w:rPr>
              <w:t>ВСЬОГО</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pPr>
              <w:jc w:val="center"/>
              <w:rPr>
                <w:rFonts w:ascii="Times New Roman" w:hAnsi="Times New Roman"/>
                <w:lang w:val="ru-RU" w:eastAsia="en-US"/>
              </w:rPr>
            </w:pPr>
            <w:r>
              <w:rPr>
                <w:rFonts w:ascii="Times New Roman" w:hAnsi="Times New Roman"/>
                <w:lang w:val="ru-RU" w:eastAsia="en-US"/>
              </w:rPr>
              <w:t>128</w:t>
            </w:r>
          </w:p>
        </w:tc>
      </w:tr>
    </w:tbl>
    <w:p w:rsidR="006E5B00" w:rsidRPr="007453C8" w:rsidRDefault="006E5B00" w:rsidP="006E5B00">
      <w:pPr>
        <w:ind w:left="7513" w:hanging="6946"/>
        <w:rPr>
          <w:rFonts w:ascii="Times New Roman" w:hAnsi="Times New Roman"/>
        </w:rPr>
      </w:pPr>
    </w:p>
    <w:p w:rsidR="006E5B00" w:rsidRPr="007453C8" w:rsidRDefault="006E5B00" w:rsidP="006E5B00">
      <w:pPr>
        <w:ind w:left="7513" w:hanging="6946"/>
        <w:jc w:val="center"/>
        <w:rPr>
          <w:rFonts w:ascii="Times New Roman" w:hAnsi="Times New Roman"/>
          <w:b/>
          <w:bCs/>
        </w:rPr>
      </w:pPr>
      <w:r w:rsidRPr="0000001D">
        <w:rPr>
          <w:rFonts w:ascii="Times New Roman" w:hAnsi="Times New Roman"/>
          <w:b/>
          <w:bCs/>
          <w:lang w:val="ru-RU"/>
        </w:rPr>
        <w:t>6</w:t>
      </w:r>
      <w:r w:rsidRPr="007453C8">
        <w:rPr>
          <w:rFonts w:ascii="Times New Roman" w:hAnsi="Times New Roman"/>
          <w:b/>
          <w:bCs/>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0001D" w:rsidRPr="007453C8" w:rsidTr="00B33C0B">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ind w:left="142" w:hanging="142"/>
              <w:jc w:val="center"/>
              <w:rPr>
                <w:rFonts w:ascii="Times New Roman" w:hAnsi="Times New Roman"/>
                <w:lang w:eastAsia="en-US"/>
              </w:rPr>
            </w:pPr>
            <w:r w:rsidRPr="007453C8">
              <w:rPr>
                <w:rFonts w:ascii="Times New Roman" w:hAnsi="Times New Roman"/>
                <w:lang w:eastAsia="en-US"/>
              </w:rPr>
              <w:t>№</w:t>
            </w:r>
          </w:p>
          <w:p w:rsidR="0000001D" w:rsidRPr="007453C8" w:rsidRDefault="0000001D" w:rsidP="00B33C0B">
            <w:pPr>
              <w:ind w:left="142" w:hanging="142"/>
              <w:jc w:val="center"/>
              <w:rPr>
                <w:rFonts w:ascii="Times New Roman" w:hAnsi="Times New Roman"/>
                <w:lang w:eastAsia="en-US"/>
              </w:rPr>
            </w:pPr>
            <w:r w:rsidRPr="007453C8">
              <w:rPr>
                <w:rFonts w:ascii="Times New Roman" w:hAnsi="Times New Roman"/>
                <w:lang w:eastAsia="en-US"/>
              </w:rPr>
              <w:t>з/п</w:t>
            </w:r>
          </w:p>
        </w:tc>
        <w:tc>
          <w:tcPr>
            <w:tcW w:w="7087"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Кількість</w:t>
            </w:r>
          </w:p>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годин</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1</w:t>
            </w:r>
          </w:p>
        </w:tc>
        <w:tc>
          <w:tcPr>
            <w:tcW w:w="7087" w:type="dxa"/>
            <w:tcBorders>
              <w:top w:val="single" w:sz="4" w:space="0" w:color="auto"/>
              <w:left w:val="single" w:sz="4" w:space="0" w:color="auto"/>
              <w:bottom w:val="single" w:sz="4" w:space="0" w:color="auto"/>
              <w:right w:val="single" w:sz="4" w:space="0" w:color="auto"/>
            </w:tcBorders>
          </w:tcPr>
          <w:p w:rsidR="0000001D" w:rsidRPr="006D5F70" w:rsidRDefault="0000001D" w:rsidP="00B33C0B">
            <w:pPr>
              <w:spacing w:after="0" w:line="240" w:lineRule="auto"/>
              <w:rPr>
                <w:rFonts w:ascii="Times New Roman" w:hAnsi="Times New Roman"/>
                <w:lang w:eastAsia="en-US"/>
              </w:rPr>
            </w:pPr>
            <w:r w:rsidRPr="001843AB">
              <w:rPr>
                <w:rFonts w:ascii="Times New Roman" w:hAnsi="Times New Roman"/>
                <w:b/>
                <w:lang w:eastAsia="en-US"/>
              </w:rPr>
              <w:t>Тема 1: «Робочі поїздки»</w:t>
            </w:r>
            <w:r w:rsidRPr="001843AB">
              <w:rPr>
                <w:rFonts w:ascii="Times New Roman" w:hAnsi="Times New Roman"/>
                <w:lang w:eastAsia="en-US"/>
              </w:rPr>
              <w:t xml:space="preserve"> («</w:t>
            </w:r>
            <w:proofErr w:type="spellStart"/>
            <w:r w:rsidRPr="001843AB">
              <w:rPr>
                <w:rFonts w:ascii="Times New Roman" w:hAnsi="Times New Roman"/>
                <w:lang w:eastAsia="en-US"/>
              </w:rPr>
              <w:t>Voyages</w:t>
            </w:r>
            <w:proofErr w:type="spellEnd"/>
            <w:r w:rsidRPr="001843AB">
              <w:rPr>
                <w:rFonts w:ascii="Times New Roman" w:hAnsi="Times New Roman"/>
                <w:lang w:eastAsia="en-US"/>
              </w:rPr>
              <w:t xml:space="preserve"> </w:t>
            </w:r>
            <w:proofErr w:type="spellStart"/>
            <w:r w:rsidRPr="001843AB">
              <w:rPr>
                <w:rFonts w:ascii="Times New Roman" w:hAnsi="Times New Roman"/>
                <w:lang w:eastAsia="en-US"/>
              </w:rPr>
              <w:t>d'affaires</w:t>
            </w:r>
            <w:proofErr w:type="spellEnd"/>
            <w:r w:rsidRPr="001843AB">
              <w:rPr>
                <w:rFonts w:ascii="Times New Roman" w:hAnsi="Times New Roman"/>
                <w:lang w:eastAsia="en-US"/>
              </w:rPr>
              <w:t>»)</w:t>
            </w:r>
            <w:r w:rsidRPr="006D5F70">
              <w:rPr>
                <w:rFonts w:ascii="Times New Roman" w:hAnsi="Times New Roman"/>
                <w:lang w:eastAsia="en-US"/>
              </w:rPr>
              <w:t xml:space="preserve"> </w:t>
            </w:r>
            <w:r>
              <w:rPr>
                <w:rFonts w:ascii="Times New Roman" w:hAnsi="Times New Roman"/>
                <w:lang w:eastAsia="en-US"/>
              </w:rPr>
              <w:t>Розвиток фонетичних навиків читання. (ЗМ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1843AB">
              <w:rPr>
                <w:rFonts w:ascii="Times New Roman" w:hAnsi="Times New Roman"/>
                <w:lang w:eastAsia="en-US"/>
              </w:rPr>
              <w:t>Тема 1: «Робочі поїздки» («</w:t>
            </w:r>
            <w:proofErr w:type="spellStart"/>
            <w:r w:rsidRPr="001843AB">
              <w:rPr>
                <w:rFonts w:ascii="Times New Roman" w:hAnsi="Times New Roman"/>
                <w:lang w:eastAsia="en-US"/>
              </w:rPr>
              <w:t>Voyages</w:t>
            </w:r>
            <w:proofErr w:type="spellEnd"/>
            <w:r w:rsidRPr="001843AB">
              <w:rPr>
                <w:rFonts w:ascii="Times New Roman" w:hAnsi="Times New Roman"/>
                <w:lang w:eastAsia="en-US"/>
              </w:rPr>
              <w:t xml:space="preserve"> </w:t>
            </w:r>
            <w:proofErr w:type="spellStart"/>
            <w:r w:rsidRPr="001843AB">
              <w:rPr>
                <w:rFonts w:ascii="Times New Roman" w:hAnsi="Times New Roman"/>
                <w:lang w:eastAsia="en-US"/>
              </w:rPr>
              <w:t>d'affaires</w:t>
            </w:r>
            <w:proofErr w:type="spellEnd"/>
            <w:r w:rsidRPr="001843AB">
              <w:rPr>
                <w:rFonts w:ascii="Times New Roman" w:hAnsi="Times New Roman"/>
                <w:lang w:eastAsia="en-US"/>
              </w:rPr>
              <w:t>»)</w:t>
            </w:r>
            <w:r>
              <w:rPr>
                <w:rFonts w:ascii="Times New Roman" w:hAnsi="Times New Roman"/>
                <w:lang w:eastAsia="en-US"/>
              </w:rPr>
              <w:t>. 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3</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1843AB">
              <w:rPr>
                <w:rFonts w:ascii="Times New Roman" w:hAnsi="Times New Roman"/>
                <w:bCs/>
                <w:lang w:eastAsia="en-US"/>
              </w:rPr>
              <w:t>Тема 1: «Робочі поїздки» («</w:t>
            </w:r>
            <w:proofErr w:type="spellStart"/>
            <w:r w:rsidRPr="001843AB">
              <w:rPr>
                <w:rFonts w:ascii="Times New Roman" w:hAnsi="Times New Roman"/>
                <w:bCs/>
                <w:lang w:eastAsia="en-US"/>
              </w:rPr>
              <w:t>Voyages</w:t>
            </w:r>
            <w:proofErr w:type="spellEnd"/>
            <w:r w:rsidRPr="001843AB">
              <w:rPr>
                <w:rFonts w:ascii="Times New Roman" w:hAnsi="Times New Roman"/>
                <w:bCs/>
                <w:lang w:eastAsia="en-US"/>
              </w:rPr>
              <w:t xml:space="preserve"> </w:t>
            </w:r>
            <w:proofErr w:type="spellStart"/>
            <w:r w:rsidRPr="001843AB">
              <w:rPr>
                <w:rFonts w:ascii="Times New Roman" w:hAnsi="Times New Roman"/>
                <w:bCs/>
                <w:lang w:eastAsia="en-US"/>
              </w:rPr>
              <w:t>d'affaires</w:t>
            </w:r>
            <w:proofErr w:type="spellEnd"/>
            <w:r w:rsidRPr="001843AB">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eastAsia="en-US"/>
              </w:rPr>
            </w:pPr>
            <w:r w:rsidRPr="007453C8">
              <w:rPr>
                <w:rFonts w:ascii="Times New Roman" w:hAnsi="Times New Roman"/>
                <w:lang w:eastAsia="en-US"/>
              </w:rPr>
              <w:t>4</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1843AB">
              <w:rPr>
                <w:rFonts w:ascii="Times New Roman" w:hAnsi="Times New Roman"/>
                <w:bCs/>
                <w:lang w:eastAsia="en-US"/>
              </w:rPr>
              <w:t>Тема 1: «Робочі поїздки» («</w:t>
            </w:r>
            <w:proofErr w:type="spellStart"/>
            <w:r w:rsidRPr="001843AB">
              <w:rPr>
                <w:rFonts w:ascii="Times New Roman" w:hAnsi="Times New Roman"/>
                <w:bCs/>
                <w:lang w:eastAsia="en-US"/>
              </w:rPr>
              <w:t>Voyages</w:t>
            </w:r>
            <w:proofErr w:type="spellEnd"/>
            <w:r w:rsidRPr="001843AB">
              <w:rPr>
                <w:rFonts w:ascii="Times New Roman" w:hAnsi="Times New Roman"/>
                <w:bCs/>
                <w:lang w:eastAsia="en-US"/>
              </w:rPr>
              <w:t xml:space="preserve"> </w:t>
            </w:r>
            <w:proofErr w:type="spellStart"/>
            <w:r w:rsidRPr="001843AB">
              <w:rPr>
                <w:rFonts w:ascii="Times New Roman" w:hAnsi="Times New Roman"/>
                <w:bCs/>
                <w:lang w:eastAsia="en-US"/>
              </w:rPr>
              <w:t>d'affaires</w:t>
            </w:r>
            <w:proofErr w:type="spellEnd"/>
            <w:r w:rsidRPr="001843AB">
              <w:rPr>
                <w:rFonts w:ascii="Times New Roman" w:hAnsi="Times New Roman"/>
                <w:bCs/>
                <w:lang w:eastAsia="en-US"/>
              </w:rPr>
              <w:t>»)</w:t>
            </w:r>
            <w:r>
              <w:rPr>
                <w:rFonts w:ascii="Times New Roman" w:hAnsi="Times New Roman"/>
                <w:bCs/>
                <w:lang w:eastAsia="en-US"/>
              </w:rPr>
              <w:t xml:space="preserve"> Розвиток комунікативних навичок </w:t>
            </w:r>
            <w:r>
              <w:rPr>
                <w:rFonts w:ascii="Times New Roman" w:hAnsi="Times New Roman"/>
                <w:lang w:eastAsia="en-US"/>
              </w:rPr>
              <w:t>(ЗМ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
                <w:bCs/>
                <w:lang w:eastAsia="en-US"/>
              </w:rPr>
              <w:t>Тема 2: «У плині часу»</w:t>
            </w:r>
            <w:r w:rsidRPr="00E84820">
              <w:rPr>
                <w:rFonts w:ascii="Times New Roman" w:hAnsi="Times New Roman"/>
                <w:bCs/>
                <w:lang w:eastAsia="en-US"/>
              </w:rPr>
              <w:t xml:space="preserve">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фонетичних навиків читання. (ЗМ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7</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w:t>
            </w:r>
            <w:r>
              <w:rPr>
                <w:rFonts w:ascii="Times New Roman" w:hAnsi="Times New Roman"/>
                <w:lang w:eastAsia="en-US"/>
              </w:rPr>
              <w:t>Розвиток лексико-граматичної компетенції (ЗМ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8</w:t>
            </w:r>
          </w:p>
        </w:tc>
        <w:tc>
          <w:tcPr>
            <w:tcW w:w="7087" w:type="dxa"/>
            <w:tcBorders>
              <w:top w:val="single" w:sz="4" w:space="0" w:color="auto"/>
              <w:left w:val="single" w:sz="4" w:space="0" w:color="auto"/>
              <w:bottom w:val="single" w:sz="4" w:space="0" w:color="auto"/>
              <w:right w:val="single" w:sz="4" w:space="0" w:color="auto"/>
            </w:tcBorders>
          </w:tcPr>
          <w:p w:rsidR="0000001D" w:rsidRPr="001843AB" w:rsidRDefault="0000001D" w:rsidP="00B33C0B">
            <w:pPr>
              <w:spacing w:after="0" w:line="240" w:lineRule="auto"/>
              <w:rPr>
                <w:rFonts w:ascii="Times New Roman" w:hAnsi="Times New Roman"/>
                <w:bCs/>
                <w:lang w:eastAsia="en-US"/>
              </w:rPr>
            </w:pPr>
            <w:r w:rsidRPr="00E84820">
              <w:rPr>
                <w:rFonts w:ascii="Times New Roman" w:hAnsi="Times New Roman"/>
                <w:bCs/>
                <w:lang w:eastAsia="en-US"/>
              </w:rPr>
              <w:t>Тема 2: «У плині часу» («</w:t>
            </w:r>
            <w:proofErr w:type="spellStart"/>
            <w:r w:rsidRPr="00E84820">
              <w:rPr>
                <w:rFonts w:ascii="Times New Roman" w:hAnsi="Times New Roman"/>
                <w:bCs/>
                <w:lang w:eastAsia="en-US"/>
              </w:rPr>
              <w:t>Le</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temps</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qui</w:t>
            </w:r>
            <w:proofErr w:type="spellEnd"/>
            <w:r w:rsidRPr="00E84820">
              <w:rPr>
                <w:rFonts w:ascii="Times New Roman" w:hAnsi="Times New Roman"/>
                <w:bCs/>
                <w:lang w:eastAsia="en-US"/>
              </w:rPr>
              <w:t xml:space="preserve"> </w:t>
            </w:r>
            <w:proofErr w:type="spellStart"/>
            <w:r w:rsidRPr="00E84820">
              <w:rPr>
                <w:rFonts w:ascii="Times New Roman" w:hAnsi="Times New Roman"/>
                <w:bCs/>
                <w:lang w:eastAsia="en-US"/>
              </w:rPr>
              <w:t>passe</w:t>
            </w:r>
            <w:proofErr w:type="spellEnd"/>
            <w:r w:rsidRPr="00E84820">
              <w:rPr>
                <w:rFonts w:ascii="Times New Roman" w:hAnsi="Times New Roman"/>
                <w:bCs/>
                <w:lang w:eastAsia="en-US"/>
              </w:rPr>
              <w:t>»)</w:t>
            </w:r>
            <w:r>
              <w:rPr>
                <w:rFonts w:ascii="Times New Roman" w:hAnsi="Times New Roman"/>
                <w:bCs/>
                <w:lang w:eastAsia="en-US"/>
              </w:rPr>
              <w:t xml:space="preserve"> Розвиток комунікативних навичок </w:t>
            </w:r>
            <w:r>
              <w:rPr>
                <w:rFonts w:ascii="Times New Roman" w:hAnsi="Times New Roman"/>
                <w:lang w:eastAsia="en-US"/>
              </w:rPr>
              <w:t>(ЗМ 1)</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lastRenderedPageBreak/>
              <w:t>9</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F17979">
              <w:rPr>
                <w:rFonts w:ascii="Times New Roman" w:hAnsi="Times New Roman"/>
                <w:b/>
                <w:lang w:eastAsia="en-US"/>
              </w:rPr>
              <w:t>Тема 3: «Франкофонія та спеціалізація провінцій Франції»</w:t>
            </w:r>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w:t>
            </w:r>
            <w:r>
              <w:rPr>
                <w:rFonts w:ascii="Times New Roman" w:hAnsi="Times New Roman"/>
                <w:lang w:eastAsia="en-US"/>
              </w:rPr>
              <w:t>. Робота над текстом.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0</w:t>
            </w:r>
          </w:p>
        </w:tc>
        <w:tc>
          <w:tcPr>
            <w:tcW w:w="7087" w:type="dxa"/>
            <w:tcBorders>
              <w:top w:val="single" w:sz="4" w:space="0" w:color="auto"/>
              <w:left w:val="single" w:sz="4" w:space="0" w:color="auto"/>
              <w:bottom w:val="single" w:sz="4" w:space="0" w:color="auto"/>
              <w:right w:val="single" w:sz="4" w:space="0" w:color="auto"/>
            </w:tcBorders>
          </w:tcPr>
          <w:p w:rsidR="0000001D" w:rsidRPr="00F17979" w:rsidRDefault="0000001D" w:rsidP="00B33C0B">
            <w:pPr>
              <w:spacing w:after="0" w:line="240" w:lineRule="auto"/>
              <w:rPr>
                <w:rFonts w:ascii="Times New Roman" w:hAnsi="Times New Roman"/>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F17979">
              <w:rPr>
                <w:rFonts w:ascii="Times New Roman" w:hAnsi="Times New Roman"/>
                <w:lang w:eastAsia="en-US"/>
              </w:rPr>
              <w:t>Тема 3: «Франкофонія та спеціалізація провінцій Франції»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Francophonie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spécialisation</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provinces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de</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France</w:t>
            </w:r>
            <w:proofErr w:type="spellEnd"/>
            <w:r w:rsidRPr="00F17979">
              <w:rPr>
                <w:rFonts w:ascii="Times New Roman" w:hAnsi="Times New Roman"/>
                <w:lang w:eastAsia="en-US"/>
              </w:rPr>
              <w:t>»). 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tcPr>
          <w:p w:rsidR="0000001D" w:rsidRPr="009E44DF" w:rsidRDefault="0000001D" w:rsidP="00B33C0B">
            <w:pPr>
              <w:spacing w:after="0" w:line="240" w:lineRule="auto"/>
              <w:rPr>
                <w:rFonts w:ascii="Times New Roman" w:hAnsi="Times New Roman"/>
                <w:lang w:eastAsia="en-US"/>
              </w:rPr>
            </w:pPr>
            <w:proofErr w:type="spellStart"/>
            <w:r w:rsidRPr="009E44DF">
              <w:rPr>
                <w:rFonts w:ascii="Times New Roman" w:hAnsi="Times New Roman"/>
                <w:b/>
                <w:lang w:val="de-DE" w:eastAsia="en-US"/>
              </w:rPr>
              <w:t>Тема</w:t>
            </w:r>
            <w:proofErr w:type="spellEnd"/>
            <w:r w:rsidRPr="009E44DF">
              <w:rPr>
                <w:rFonts w:ascii="Times New Roman" w:hAnsi="Times New Roman"/>
                <w:b/>
                <w:lang w:val="de-DE" w:eastAsia="en-US"/>
              </w:rPr>
              <w:t xml:space="preserve"> 4: «</w:t>
            </w:r>
            <w:proofErr w:type="spellStart"/>
            <w:r w:rsidRPr="009E44DF">
              <w:rPr>
                <w:rFonts w:ascii="Times New Roman" w:hAnsi="Times New Roman"/>
                <w:b/>
                <w:lang w:val="de-DE" w:eastAsia="en-US"/>
              </w:rPr>
              <w:t>Прогноз</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погоди</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та</w:t>
            </w:r>
            <w:proofErr w:type="spellEnd"/>
            <w:r w:rsidRPr="009E44DF">
              <w:rPr>
                <w:rFonts w:ascii="Times New Roman" w:hAnsi="Times New Roman"/>
                <w:b/>
                <w:lang w:val="de-DE" w:eastAsia="en-US"/>
              </w:rPr>
              <w:t xml:space="preserve"> </w:t>
            </w:r>
            <w:proofErr w:type="spellStart"/>
            <w:r w:rsidRPr="009E44DF">
              <w:rPr>
                <w:rFonts w:ascii="Times New Roman" w:hAnsi="Times New Roman"/>
                <w:b/>
                <w:lang w:val="de-DE" w:eastAsia="en-US"/>
              </w:rPr>
              <w:t>мода</w:t>
            </w:r>
            <w:proofErr w:type="spellEnd"/>
            <w:r w:rsidRPr="009E44DF">
              <w:rPr>
                <w:rFonts w:ascii="Times New Roman" w:hAnsi="Times New Roman"/>
                <w:b/>
                <w:lang w:val="de-DE" w:eastAsia="en-US"/>
              </w:rPr>
              <w:t>»</w:t>
            </w:r>
            <w:r w:rsidRPr="00F17979">
              <w:rPr>
                <w:rFonts w:ascii="Times New Roman" w:hAnsi="Times New Roman"/>
                <w:lang w:val="de-DE" w:eastAsia="en-US"/>
              </w:rPr>
              <w:t xml:space="preserve"> («Bulletins </w:t>
            </w:r>
            <w:proofErr w:type="spellStart"/>
            <w:r w:rsidRPr="00F17979">
              <w:rPr>
                <w:rFonts w:ascii="Times New Roman" w:hAnsi="Times New Roman"/>
                <w:lang w:val="de-DE" w:eastAsia="en-US"/>
              </w:rPr>
              <w:t>météorologiques</w:t>
            </w:r>
            <w:proofErr w:type="spellEnd"/>
            <w:r w:rsidRPr="00F17979">
              <w:rPr>
                <w:rFonts w:ascii="Times New Roman" w:hAnsi="Times New Roman"/>
                <w:lang w:val="de-DE" w:eastAsia="en-US"/>
              </w:rPr>
              <w:t xml:space="preserve"> et la </w:t>
            </w:r>
            <w:proofErr w:type="spellStart"/>
            <w:r w:rsidRPr="00F17979">
              <w:rPr>
                <w:rFonts w:ascii="Times New Roman" w:hAnsi="Times New Roman"/>
                <w:lang w:val="de-DE" w:eastAsia="en-US"/>
              </w:rPr>
              <w:t>mode</w:t>
            </w:r>
            <w:proofErr w:type="spellEnd"/>
            <w:r w:rsidRPr="00F17979">
              <w:rPr>
                <w:rFonts w:ascii="Times New Roman" w:hAnsi="Times New Roman"/>
                <w:lang w:val="de-DE" w:eastAsia="en-US"/>
              </w:rPr>
              <w:t>»)</w:t>
            </w:r>
            <w:r>
              <w:rPr>
                <w:rFonts w:ascii="Times New Roman" w:hAnsi="Times New Roman"/>
                <w:lang w:eastAsia="en-US"/>
              </w:rPr>
              <w:t>. Розвиток фонетичних навиків читання.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4</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F17979">
              <w:rPr>
                <w:rFonts w:ascii="Times New Roman" w:hAnsi="Times New Roman"/>
                <w:lang w:eastAsia="en-US"/>
              </w:rPr>
              <w:t>Тема 4: «Прогноз погоди та мода» («</w:t>
            </w:r>
            <w:proofErr w:type="spellStart"/>
            <w:r w:rsidRPr="00F17979">
              <w:rPr>
                <w:rFonts w:ascii="Times New Roman" w:hAnsi="Times New Roman"/>
                <w:lang w:eastAsia="en-US"/>
              </w:rPr>
              <w:t>Bulletins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météorologiques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mode</w:t>
            </w:r>
            <w:proofErr w:type="spellEnd"/>
            <w:r w:rsidRPr="00F17979">
              <w:rPr>
                <w:rFonts w:ascii="Times New Roman" w:hAnsi="Times New Roman"/>
                <w:lang w:eastAsia="en-US"/>
              </w:rPr>
              <w:t>»)</w:t>
            </w:r>
            <w:r>
              <w:rPr>
                <w:rFonts w:ascii="Times New Roman" w:hAnsi="Times New Roman"/>
                <w:lang w:eastAsia="en-US"/>
              </w:rPr>
              <w:t>. Розвиток лексико-граматичної компетенції.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5</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F17979">
              <w:rPr>
                <w:rFonts w:ascii="Times New Roman" w:hAnsi="Times New Roman"/>
                <w:lang w:eastAsia="en-US"/>
              </w:rPr>
              <w:t>Тема 4: «Прогноз погоди та мода» («</w:t>
            </w:r>
            <w:proofErr w:type="spellStart"/>
            <w:r w:rsidRPr="00F17979">
              <w:rPr>
                <w:rFonts w:ascii="Times New Roman" w:hAnsi="Times New Roman"/>
                <w:lang w:eastAsia="en-US"/>
              </w:rPr>
              <w:t>Bulletins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météorologiques</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et</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la</w:t>
            </w:r>
            <w:proofErr w:type="spellEnd"/>
            <w:r w:rsidRPr="00F17979">
              <w:rPr>
                <w:rFonts w:ascii="Times New Roman" w:hAnsi="Times New Roman"/>
                <w:lang w:eastAsia="en-US"/>
              </w:rPr>
              <w:t xml:space="preserve"> </w:t>
            </w:r>
            <w:proofErr w:type="spellStart"/>
            <w:r w:rsidRPr="00F17979">
              <w:rPr>
                <w:rFonts w:ascii="Times New Roman" w:hAnsi="Times New Roman"/>
                <w:lang w:eastAsia="en-US"/>
              </w:rPr>
              <w:t>mode</w:t>
            </w:r>
            <w:proofErr w:type="spellEnd"/>
            <w:r w:rsidRPr="00F17979">
              <w:rPr>
                <w:rFonts w:ascii="Times New Roman" w:hAnsi="Times New Roman"/>
                <w:lang w:eastAsia="en-US"/>
              </w:rPr>
              <w:t>»)</w:t>
            </w:r>
            <w:r>
              <w:rPr>
                <w:rFonts w:ascii="Times New Roman" w:hAnsi="Times New Roman"/>
                <w:lang w:eastAsia="en-US"/>
              </w:rPr>
              <w:t>. Розвиток лексико-граматичної компетенції.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eastAsia="en-US"/>
              </w:rPr>
              <w:t>1</w:t>
            </w:r>
            <w:r w:rsidRPr="007453C8">
              <w:rPr>
                <w:rFonts w:ascii="Times New Roman" w:hAnsi="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F17979">
              <w:rPr>
                <w:rFonts w:ascii="Times New Roman" w:hAnsi="Times New Roman"/>
                <w:bCs/>
                <w:lang w:eastAsia="en-US"/>
              </w:rPr>
              <w:t>Тема 4: «Прогноз погоди та мода» («</w:t>
            </w:r>
            <w:proofErr w:type="spellStart"/>
            <w:r w:rsidRPr="00F17979">
              <w:rPr>
                <w:rFonts w:ascii="Times New Roman" w:hAnsi="Times New Roman"/>
                <w:bCs/>
                <w:lang w:eastAsia="en-US"/>
              </w:rPr>
              <w:t>Bulletins</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météorologiques</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et</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la</w:t>
            </w:r>
            <w:proofErr w:type="spellEnd"/>
            <w:r w:rsidRPr="00F17979">
              <w:rPr>
                <w:rFonts w:ascii="Times New Roman" w:hAnsi="Times New Roman"/>
                <w:bCs/>
                <w:lang w:eastAsia="en-US"/>
              </w:rPr>
              <w:t xml:space="preserve"> </w:t>
            </w:r>
            <w:proofErr w:type="spellStart"/>
            <w:r w:rsidRPr="00F17979">
              <w:rPr>
                <w:rFonts w:ascii="Times New Roman" w:hAnsi="Times New Roman"/>
                <w:bCs/>
                <w:lang w:eastAsia="en-US"/>
              </w:rPr>
              <w:t>mode</w:t>
            </w:r>
            <w:proofErr w:type="spellEnd"/>
            <w:r w:rsidRPr="00F17979">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2)</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17</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lang w:eastAsia="en-US"/>
              </w:rPr>
            </w:pPr>
            <w:r w:rsidRPr="004D5DC8">
              <w:rPr>
                <w:rFonts w:ascii="Times New Roman" w:hAnsi="Times New Roman"/>
                <w:b/>
                <w:lang w:eastAsia="en-US"/>
              </w:rPr>
              <w:t>Тема 5: «Покупки»</w:t>
            </w:r>
            <w:r w:rsidRPr="004D5DC8">
              <w:rPr>
                <w:rFonts w:ascii="Times New Roman" w:hAnsi="Times New Roman"/>
                <w:lang w:eastAsia="en-US"/>
              </w:rPr>
              <w:t xml:space="preserve">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Розвиток фонетичних навиків читання.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18</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lang w:eastAsia="en-US"/>
              </w:rPr>
            </w:pPr>
            <w:r w:rsidRPr="004D5DC8">
              <w:rPr>
                <w:rFonts w:ascii="Times New Roman" w:hAnsi="Times New Roman"/>
                <w:lang w:eastAsia="en-US"/>
              </w:rPr>
              <w:t>Тема 5: «Покупки»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19</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4D5DC8">
              <w:rPr>
                <w:rFonts w:ascii="Times New Roman" w:hAnsi="Times New Roman"/>
                <w:lang w:eastAsia="en-US"/>
              </w:rPr>
              <w:t>Тема 5: «Покупки» («</w:t>
            </w:r>
            <w:proofErr w:type="spellStart"/>
            <w:r w:rsidRPr="004D5DC8">
              <w:rPr>
                <w:rFonts w:ascii="Times New Roman" w:hAnsi="Times New Roman"/>
                <w:lang w:eastAsia="en-US"/>
              </w:rPr>
              <w:t>Les</w:t>
            </w:r>
            <w:proofErr w:type="spellEnd"/>
            <w:r w:rsidRPr="004D5DC8">
              <w:rPr>
                <w:rFonts w:ascii="Times New Roman" w:hAnsi="Times New Roman"/>
                <w:lang w:eastAsia="en-US"/>
              </w:rPr>
              <w:t xml:space="preserve"> </w:t>
            </w:r>
            <w:proofErr w:type="spellStart"/>
            <w:r w:rsidRPr="004D5DC8">
              <w:rPr>
                <w:rFonts w:ascii="Times New Roman" w:hAnsi="Times New Roman"/>
                <w:lang w:eastAsia="en-US"/>
              </w:rPr>
              <w:t>achats</w:t>
            </w:r>
            <w:proofErr w:type="spellEnd"/>
            <w:r w:rsidRPr="004D5DC8">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20</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4D5DC8">
              <w:rPr>
                <w:rFonts w:ascii="Times New Roman" w:hAnsi="Times New Roman"/>
                <w:bCs/>
                <w:lang w:eastAsia="en-US"/>
              </w:rPr>
              <w:t>Тема 5: «Покупки» («</w:t>
            </w:r>
            <w:proofErr w:type="spellStart"/>
            <w:r w:rsidRPr="004D5DC8">
              <w:rPr>
                <w:rFonts w:ascii="Times New Roman" w:hAnsi="Times New Roman"/>
                <w:bCs/>
                <w:lang w:eastAsia="en-US"/>
              </w:rPr>
              <w:t>Les</w:t>
            </w:r>
            <w:proofErr w:type="spellEnd"/>
            <w:r w:rsidRPr="004D5DC8">
              <w:rPr>
                <w:rFonts w:ascii="Times New Roman" w:hAnsi="Times New Roman"/>
                <w:bCs/>
                <w:lang w:eastAsia="en-US"/>
              </w:rPr>
              <w:t xml:space="preserve"> </w:t>
            </w:r>
            <w:proofErr w:type="spellStart"/>
            <w:r w:rsidRPr="004D5DC8">
              <w:rPr>
                <w:rFonts w:ascii="Times New Roman" w:hAnsi="Times New Roman"/>
                <w:bCs/>
                <w:lang w:eastAsia="en-US"/>
              </w:rPr>
              <w:t>achats</w:t>
            </w:r>
            <w:proofErr w:type="spellEnd"/>
            <w:r w:rsidRPr="004D5DC8">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21</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264DED">
              <w:rPr>
                <w:rFonts w:ascii="Times New Roman" w:hAnsi="Times New Roman"/>
                <w:b/>
                <w:lang w:eastAsia="en-US"/>
              </w:rPr>
              <w:t>Тема 6: «Магазини у центрі міста»</w:t>
            </w:r>
            <w:r w:rsidRPr="00264DED">
              <w:rPr>
                <w:rFonts w:ascii="Times New Roman" w:hAnsi="Times New Roman"/>
                <w:lang w:eastAsia="en-US"/>
              </w:rPr>
              <w:t xml:space="preserve">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Розвиток фонетичних навиків читання.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lang w:eastAsia="en-US"/>
              </w:rPr>
            </w:pPr>
            <w:r w:rsidRPr="00264DED">
              <w:rPr>
                <w:rFonts w:ascii="Times New Roman" w:hAnsi="Times New Roman"/>
                <w:lang w:eastAsia="en-US"/>
              </w:rPr>
              <w:t>Тема 6: «Магазини у центрі міста»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23</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264DED">
              <w:rPr>
                <w:rFonts w:ascii="Times New Roman" w:hAnsi="Times New Roman"/>
                <w:lang w:eastAsia="en-US"/>
              </w:rPr>
              <w:t>Тема 6: «Магазини у центрі міста»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magasins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du</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centre-ville</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24</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rPr>
                <w:rFonts w:ascii="Times New Roman" w:hAnsi="Times New Roman"/>
                <w:bCs/>
                <w:lang w:eastAsia="en-US"/>
              </w:rPr>
            </w:pPr>
            <w:r w:rsidRPr="00264DED">
              <w:rPr>
                <w:rFonts w:ascii="Times New Roman" w:hAnsi="Times New Roman"/>
                <w:bCs/>
                <w:lang w:eastAsia="en-US"/>
              </w:rPr>
              <w:t>Тема 6: «Магазини у центрі міста» («</w:t>
            </w:r>
            <w:proofErr w:type="spellStart"/>
            <w:r w:rsidRPr="00264DED">
              <w:rPr>
                <w:rFonts w:ascii="Times New Roman" w:hAnsi="Times New Roman"/>
                <w:bCs/>
                <w:lang w:eastAsia="en-US"/>
              </w:rPr>
              <w:t>Les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magasins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du</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centre-ville</w:t>
            </w:r>
            <w:proofErr w:type="spellEnd"/>
            <w:r w:rsidRPr="00264DED">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3)</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25</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264DED">
              <w:rPr>
                <w:rFonts w:ascii="Times New Roman" w:hAnsi="Times New Roman"/>
                <w:b/>
                <w:lang w:eastAsia="en-US"/>
              </w:rPr>
              <w:t>Тема 7: «Подорожі»</w:t>
            </w:r>
            <w:r w:rsidRPr="00264DED">
              <w:rPr>
                <w:rFonts w:ascii="Times New Roman" w:hAnsi="Times New Roman"/>
                <w:lang w:eastAsia="en-US"/>
              </w:rPr>
              <w:t xml:space="preserve">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Розвиток фонетичних навиків читання.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26</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264DED">
              <w:rPr>
                <w:rFonts w:ascii="Times New Roman" w:hAnsi="Times New Roman"/>
                <w:lang w:eastAsia="en-US"/>
              </w:rPr>
              <w:t>Тема 7: «Подорожі»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27</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264DED">
              <w:rPr>
                <w:rFonts w:ascii="Times New Roman" w:hAnsi="Times New Roman"/>
                <w:lang w:eastAsia="en-US"/>
              </w:rPr>
              <w:t>Тема 7: «Подорожі» («</w:t>
            </w:r>
            <w:proofErr w:type="spellStart"/>
            <w:r w:rsidRPr="00264DED">
              <w:rPr>
                <w:rFonts w:ascii="Times New Roman" w:hAnsi="Times New Roman"/>
                <w:lang w:eastAsia="en-US"/>
              </w:rPr>
              <w:t>Les</w:t>
            </w:r>
            <w:proofErr w:type="spellEnd"/>
            <w:r w:rsidRPr="00264DED">
              <w:rPr>
                <w:rFonts w:ascii="Times New Roman" w:hAnsi="Times New Roman"/>
                <w:lang w:eastAsia="en-US"/>
              </w:rPr>
              <w:t xml:space="preserve"> </w:t>
            </w:r>
            <w:proofErr w:type="spellStart"/>
            <w:r w:rsidRPr="00264DED">
              <w:rPr>
                <w:rFonts w:ascii="Times New Roman" w:hAnsi="Times New Roman"/>
                <w:lang w:eastAsia="en-US"/>
              </w:rPr>
              <w:t>voyages</w:t>
            </w:r>
            <w:proofErr w:type="spellEnd"/>
            <w:r w:rsidRPr="00264DED">
              <w:rPr>
                <w:rFonts w:ascii="Times New Roman" w:hAnsi="Times New Roman"/>
                <w:lang w:eastAsia="en-US"/>
              </w:rPr>
              <w:t>»)</w:t>
            </w:r>
            <w:r>
              <w:rPr>
                <w:rFonts w:ascii="Times New Roman" w:hAnsi="Times New Roman"/>
                <w:lang w:eastAsia="en-US"/>
              </w:rPr>
              <w:t>. Розвиток лексико-граматичної компетенції.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28</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264DED">
              <w:rPr>
                <w:rFonts w:ascii="Times New Roman" w:hAnsi="Times New Roman"/>
                <w:bCs/>
                <w:lang w:eastAsia="en-US"/>
              </w:rPr>
              <w:t>Тема 7: «Подорожі» («</w:t>
            </w:r>
            <w:proofErr w:type="spellStart"/>
            <w:r w:rsidRPr="00264DED">
              <w:rPr>
                <w:rFonts w:ascii="Times New Roman" w:hAnsi="Times New Roman"/>
                <w:bCs/>
                <w:lang w:eastAsia="en-US"/>
              </w:rPr>
              <w:t>Les</w:t>
            </w:r>
            <w:proofErr w:type="spellEnd"/>
            <w:r w:rsidRPr="00264DED">
              <w:rPr>
                <w:rFonts w:ascii="Times New Roman" w:hAnsi="Times New Roman"/>
                <w:bCs/>
                <w:lang w:eastAsia="en-US"/>
              </w:rPr>
              <w:t xml:space="preserve"> </w:t>
            </w:r>
            <w:proofErr w:type="spellStart"/>
            <w:r w:rsidRPr="00264DED">
              <w:rPr>
                <w:rFonts w:ascii="Times New Roman" w:hAnsi="Times New Roman"/>
                <w:bCs/>
                <w:lang w:eastAsia="en-US"/>
              </w:rPr>
              <w:t>voyages</w:t>
            </w:r>
            <w:proofErr w:type="spellEnd"/>
            <w:r w:rsidRPr="00264DED">
              <w:rPr>
                <w:rFonts w:ascii="Times New Roman" w:hAnsi="Times New Roman"/>
                <w:bCs/>
                <w:lang w:eastAsia="en-US"/>
              </w:rPr>
              <w:t>»)</w:t>
            </w:r>
            <w:r>
              <w:rPr>
                <w:rFonts w:ascii="Times New Roman" w:hAnsi="Times New Roman"/>
                <w:bCs/>
                <w:lang w:eastAsia="en-US"/>
              </w:rPr>
              <w:t xml:space="preserve">. Розвиток комунікативних навичок. </w:t>
            </w:r>
            <w:r w:rsidRPr="00F17979">
              <w:rPr>
                <w:rFonts w:ascii="Times New Roman" w:hAnsi="Times New Roman"/>
                <w:lang w:eastAsia="en-US"/>
              </w:rPr>
              <w:t>Робота над текстом.</w:t>
            </w:r>
            <w:r>
              <w:rPr>
                <w:rFonts w:ascii="Times New Roman" w:hAnsi="Times New Roman"/>
                <w:lang w:eastAsia="en-US"/>
              </w:rPr>
              <w:t xml:space="preserve">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29</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val="de-DE" w:eastAsia="en-US"/>
              </w:rPr>
            </w:pPr>
            <w:r w:rsidRPr="00D7138A">
              <w:rPr>
                <w:rFonts w:ascii="Times New Roman" w:hAnsi="Times New Roman"/>
                <w:b/>
                <w:lang w:eastAsia="en-US"/>
              </w:rPr>
              <w:t>Тема 8: «Спеціалізовані географічні тексти»</w:t>
            </w:r>
            <w:r w:rsidRPr="00D7138A">
              <w:rPr>
                <w:rFonts w:ascii="Times New Roman" w:hAnsi="Times New Roman"/>
                <w:lang w:eastAsia="en-US"/>
              </w:rPr>
              <w:t xml:space="preserve">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xml:space="preserve">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1</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30</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xml:space="preserve">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31</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eastAsia="en-US"/>
              </w:rPr>
            </w:pPr>
            <w:r>
              <w:rPr>
                <w:rFonts w:ascii="Times New Roman" w:hAnsi="Times New Roman"/>
                <w:lang w:eastAsia="en-US"/>
              </w:rPr>
              <w:t>2</w:t>
            </w:r>
          </w:p>
        </w:tc>
      </w:tr>
      <w:tr w:rsidR="0000001D" w:rsidRPr="0000001D" w:rsidTr="0000001D">
        <w:tc>
          <w:tcPr>
            <w:tcW w:w="709" w:type="dxa"/>
            <w:tcBorders>
              <w:top w:val="single" w:sz="4" w:space="0" w:color="auto"/>
              <w:left w:val="single" w:sz="4" w:space="0" w:color="auto"/>
              <w:bottom w:val="single" w:sz="4" w:space="0" w:color="auto"/>
              <w:right w:val="single" w:sz="4" w:space="0" w:color="auto"/>
            </w:tcBorders>
            <w:hideMark/>
          </w:tcPr>
          <w:p w:rsidR="0000001D" w:rsidRPr="007453C8" w:rsidRDefault="0000001D" w:rsidP="00B33C0B">
            <w:pPr>
              <w:jc w:val="center"/>
              <w:rPr>
                <w:rFonts w:ascii="Times New Roman" w:hAnsi="Times New Roman"/>
                <w:lang w:val="en-US" w:eastAsia="en-US"/>
              </w:rPr>
            </w:pPr>
            <w:r w:rsidRPr="007453C8">
              <w:rPr>
                <w:rFonts w:ascii="Times New Roman" w:hAnsi="Times New Roman"/>
                <w:lang w:val="en-US" w:eastAsia="en-US"/>
              </w:rPr>
              <w:t>32</w:t>
            </w:r>
          </w:p>
        </w:tc>
        <w:tc>
          <w:tcPr>
            <w:tcW w:w="7087" w:type="dxa"/>
            <w:tcBorders>
              <w:top w:val="single" w:sz="4" w:space="0" w:color="auto"/>
              <w:left w:val="single" w:sz="4" w:space="0" w:color="auto"/>
              <w:bottom w:val="single" w:sz="4" w:space="0" w:color="auto"/>
              <w:right w:val="single" w:sz="4" w:space="0" w:color="auto"/>
            </w:tcBorders>
          </w:tcPr>
          <w:p w:rsidR="0000001D" w:rsidRPr="007453C8" w:rsidRDefault="0000001D" w:rsidP="00B33C0B">
            <w:pPr>
              <w:spacing w:after="0" w:line="240" w:lineRule="auto"/>
              <w:rPr>
                <w:rFonts w:ascii="Times New Roman" w:hAnsi="Times New Roman"/>
                <w:bCs/>
                <w:lang w:eastAsia="en-US"/>
              </w:rPr>
            </w:pPr>
            <w:r w:rsidRPr="00D7138A">
              <w:rPr>
                <w:rFonts w:ascii="Times New Roman" w:hAnsi="Times New Roman"/>
                <w:lang w:eastAsia="en-US"/>
              </w:rPr>
              <w:t>Тема 8: «Спеціалізовані географічні тексти» («</w:t>
            </w:r>
            <w:proofErr w:type="spellStart"/>
            <w:r w:rsidRPr="00D7138A">
              <w:rPr>
                <w:rFonts w:ascii="Times New Roman" w:hAnsi="Times New Roman"/>
                <w:lang w:eastAsia="en-US"/>
              </w:rPr>
              <w:t>Les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textes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géographiques</w:t>
            </w:r>
            <w:proofErr w:type="spellEnd"/>
            <w:r w:rsidRPr="00D7138A">
              <w:rPr>
                <w:rFonts w:ascii="Times New Roman" w:hAnsi="Times New Roman"/>
                <w:lang w:eastAsia="en-US"/>
              </w:rPr>
              <w:t xml:space="preserve"> </w:t>
            </w:r>
            <w:proofErr w:type="spellStart"/>
            <w:r w:rsidRPr="00D7138A">
              <w:rPr>
                <w:rFonts w:ascii="Times New Roman" w:hAnsi="Times New Roman"/>
                <w:lang w:eastAsia="en-US"/>
              </w:rPr>
              <w:t>spécialisés</w:t>
            </w:r>
            <w:proofErr w:type="spellEnd"/>
            <w:r w:rsidRPr="00D7138A">
              <w:rPr>
                <w:rFonts w:ascii="Times New Roman" w:hAnsi="Times New Roman"/>
                <w:lang w:eastAsia="en-US"/>
              </w:rPr>
              <w:t>»)</w:t>
            </w:r>
            <w:r>
              <w:rPr>
                <w:rFonts w:ascii="Times New Roman" w:hAnsi="Times New Roman"/>
                <w:lang w:eastAsia="en-US"/>
              </w:rPr>
              <w:t xml:space="preserve">. </w:t>
            </w:r>
            <w:r w:rsidRPr="00F17979">
              <w:rPr>
                <w:rFonts w:ascii="Times New Roman" w:hAnsi="Times New Roman"/>
                <w:lang w:eastAsia="en-US"/>
              </w:rPr>
              <w:t>Робота над текстом</w:t>
            </w:r>
            <w:r>
              <w:rPr>
                <w:rFonts w:ascii="Times New Roman" w:hAnsi="Times New Roman"/>
                <w:lang w:eastAsia="en-US"/>
              </w:rPr>
              <w:t>. (ЗМ 4)</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val="ru-RU" w:eastAsia="en-US"/>
              </w:rPr>
            </w:pPr>
            <w:r>
              <w:rPr>
                <w:rFonts w:ascii="Times New Roman" w:hAnsi="Times New Roman"/>
                <w:lang w:val="ru-RU" w:eastAsia="en-US"/>
              </w:rPr>
              <w:t>2</w:t>
            </w:r>
          </w:p>
        </w:tc>
      </w:tr>
      <w:tr w:rsidR="0000001D" w:rsidRPr="0000001D" w:rsidTr="00B33C0B">
        <w:tc>
          <w:tcPr>
            <w:tcW w:w="7796" w:type="dxa"/>
            <w:gridSpan w:val="2"/>
            <w:tcBorders>
              <w:top w:val="single" w:sz="4" w:space="0" w:color="auto"/>
              <w:left w:val="single" w:sz="4" w:space="0" w:color="auto"/>
              <w:bottom w:val="single" w:sz="4" w:space="0" w:color="auto"/>
              <w:right w:val="single" w:sz="4" w:space="0" w:color="auto"/>
            </w:tcBorders>
          </w:tcPr>
          <w:p w:rsidR="0000001D" w:rsidRPr="00D7138A" w:rsidRDefault="0000001D" w:rsidP="00B33C0B">
            <w:pPr>
              <w:spacing w:after="0" w:line="240" w:lineRule="auto"/>
              <w:rPr>
                <w:rFonts w:ascii="Times New Roman" w:hAnsi="Times New Roman"/>
                <w:lang w:eastAsia="en-US"/>
              </w:rPr>
            </w:pPr>
            <w:r>
              <w:rPr>
                <w:rFonts w:ascii="Times New Roman" w:hAnsi="Times New Roman"/>
                <w:lang w:eastAsia="en-US"/>
              </w:rPr>
              <w:t>ВСЬОГО</w:t>
            </w:r>
          </w:p>
        </w:tc>
        <w:tc>
          <w:tcPr>
            <w:tcW w:w="1560" w:type="dxa"/>
            <w:tcBorders>
              <w:top w:val="single" w:sz="4" w:space="0" w:color="auto"/>
              <w:left w:val="single" w:sz="4" w:space="0" w:color="auto"/>
              <w:bottom w:val="single" w:sz="4" w:space="0" w:color="auto"/>
              <w:right w:val="single" w:sz="4" w:space="0" w:color="auto"/>
            </w:tcBorders>
          </w:tcPr>
          <w:p w:rsidR="0000001D" w:rsidRPr="0000001D" w:rsidRDefault="0000001D" w:rsidP="00B33C0B">
            <w:pPr>
              <w:jc w:val="center"/>
              <w:rPr>
                <w:rFonts w:ascii="Times New Roman" w:hAnsi="Times New Roman"/>
                <w:lang w:val="ru-RU" w:eastAsia="en-US"/>
              </w:rPr>
            </w:pPr>
            <w:r>
              <w:rPr>
                <w:rFonts w:ascii="Times New Roman" w:hAnsi="Times New Roman"/>
                <w:lang w:val="ru-RU" w:eastAsia="en-US"/>
              </w:rPr>
              <w:t>52</w:t>
            </w:r>
          </w:p>
        </w:tc>
      </w:tr>
    </w:tbl>
    <w:p w:rsidR="00AF771B" w:rsidRPr="007453C8" w:rsidRDefault="00AF771B" w:rsidP="009E1096">
      <w:pPr>
        <w:rPr>
          <w:rFonts w:ascii="Times New Roman" w:hAnsi="Times New Roman"/>
          <w:b/>
          <w:bCs/>
          <w:lang w:val="en-US"/>
        </w:rPr>
      </w:pPr>
    </w:p>
    <w:p w:rsidR="00E37CB7" w:rsidRPr="007453C8" w:rsidRDefault="00E37CB7" w:rsidP="00E37CB7">
      <w:pPr>
        <w:ind w:firstLine="708"/>
        <w:jc w:val="center"/>
        <w:rPr>
          <w:rFonts w:ascii="Times New Roman" w:hAnsi="Times New Roman"/>
          <w:b/>
          <w:bCs/>
        </w:rPr>
      </w:pPr>
      <w:r w:rsidRPr="007453C8">
        <w:rPr>
          <w:rFonts w:ascii="Times New Roman" w:hAnsi="Times New Roman"/>
          <w:b/>
          <w:bCs/>
        </w:rPr>
        <w:lastRenderedPageBreak/>
        <w:t>7. Методи контролю</w:t>
      </w:r>
    </w:p>
    <w:p w:rsidR="00E37CB7" w:rsidRPr="007453C8" w:rsidRDefault="00E37CB7" w:rsidP="00E37CB7">
      <w:pPr>
        <w:pStyle w:val="1"/>
        <w:ind w:firstLine="708"/>
        <w:rPr>
          <w:rFonts w:ascii="Times New Roman" w:hAnsi="Times New Roman" w:cs="Times New Roman"/>
          <w:b w:val="0"/>
          <w:bCs w:val="0"/>
          <w:kern w:val="0"/>
          <w:sz w:val="22"/>
          <w:szCs w:val="22"/>
        </w:rPr>
      </w:pPr>
      <w:r w:rsidRPr="007453C8">
        <w:rPr>
          <w:rFonts w:ascii="Times New Roman" w:hAnsi="Times New Roman" w:cs="Times New Roman"/>
          <w:b w:val="0"/>
          <w:bCs w:val="0"/>
          <w:kern w:val="0"/>
          <w:sz w:val="22"/>
          <w:szCs w:val="22"/>
        </w:rPr>
        <w:t>Поточне оцінювання всіх видів навчальної діяльності студента здійснюється в національній 4-бальній системі (“</w:t>
      </w:r>
      <w:smartTag w:uri="urn:schemas-microsoft-com:office:smarttags" w:element="metricconverter">
        <w:smartTagPr>
          <w:attr w:name="ProductID" w:val="5”"/>
        </w:smartTagPr>
        <w:r w:rsidRPr="007453C8">
          <w:rPr>
            <w:rFonts w:ascii="Times New Roman" w:hAnsi="Times New Roman" w:cs="Times New Roman"/>
            <w:b w:val="0"/>
            <w:bCs w:val="0"/>
            <w:kern w:val="0"/>
            <w:sz w:val="22"/>
            <w:szCs w:val="22"/>
          </w:rPr>
          <w:t>5”</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4”"/>
        </w:smartTagPr>
        <w:r w:rsidRPr="007453C8">
          <w:rPr>
            <w:rFonts w:ascii="Times New Roman" w:hAnsi="Times New Roman" w:cs="Times New Roman"/>
            <w:b w:val="0"/>
            <w:bCs w:val="0"/>
            <w:kern w:val="0"/>
            <w:sz w:val="22"/>
            <w:szCs w:val="22"/>
          </w:rPr>
          <w:t>4”</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3”"/>
        </w:smartTagPr>
        <w:r w:rsidRPr="007453C8">
          <w:rPr>
            <w:rFonts w:ascii="Times New Roman" w:hAnsi="Times New Roman" w:cs="Times New Roman"/>
            <w:b w:val="0"/>
            <w:bCs w:val="0"/>
            <w:kern w:val="0"/>
            <w:sz w:val="22"/>
            <w:szCs w:val="22"/>
          </w:rPr>
          <w:t>3”</w:t>
        </w:r>
      </w:smartTag>
      <w:r w:rsidRPr="007453C8">
        <w:rPr>
          <w:rFonts w:ascii="Times New Roman" w:hAnsi="Times New Roman" w:cs="Times New Roman"/>
          <w:b w:val="0"/>
          <w:bCs w:val="0"/>
          <w:kern w:val="0"/>
          <w:sz w:val="22"/>
          <w:szCs w:val="22"/>
        </w:rPr>
        <w:t>, “</w:t>
      </w:r>
      <w:smartTag w:uri="urn:schemas-microsoft-com:office:smarttags" w:element="metricconverter">
        <w:smartTagPr>
          <w:attr w:name="ProductID" w:val="2”"/>
        </w:smartTagPr>
        <w:r w:rsidRPr="007453C8">
          <w:rPr>
            <w:rFonts w:ascii="Times New Roman" w:hAnsi="Times New Roman" w:cs="Times New Roman"/>
            <w:b w:val="0"/>
            <w:bCs w:val="0"/>
            <w:kern w:val="0"/>
            <w:sz w:val="22"/>
            <w:szCs w:val="22"/>
          </w:rPr>
          <w:t>2”</w:t>
        </w:r>
      </w:smartTag>
      <w:r w:rsidRPr="007453C8">
        <w:rPr>
          <w:rFonts w:ascii="Times New Roman" w:hAnsi="Times New Roman" w:cs="Times New Roman"/>
          <w:b w:val="0"/>
          <w:bCs w:val="0"/>
          <w:kern w:val="0"/>
          <w:sz w:val="22"/>
          <w:szCs w:val="22"/>
        </w:rPr>
        <w:t>). Критерії такого оцінювання подані в таблиці далі (1 – № п/п; 2 – види навчальної діяльності; 3 – оцінка; 4 – критерії оцінки).</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540"/>
        <w:gridCol w:w="6968"/>
      </w:tblGrid>
      <w:tr w:rsidR="00E37CB7" w:rsidRPr="007453C8" w:rsidTr="00E37CB7">
        <w:tc>
          <w:tcPr>
            <w:tcW w:w="648" w:type="dxa"/>
          </w:tcPr>
          <w:p w:rsidR="00E37CB7" w:rsidRPr="007453C8" w:rsidRDefault="00E37CB7" w:rsidP="00E37CB7">
            <w:pPr>
              <w:jc w:val="center"/>
              <w:rPr>
                <w:rFonts w:ascii="Times New Roman" w:hAnsi="Times New Roman"/>
                <w:b/>
              </w:rPr>
            </w:pPr>
            <w:r w:rsidRPr="007453C8">
              <w:rPr>
                <w:rFonts w:ascii="Times New Roman" w:hAnsi="Times New Roman"/>
                <w:b/>
              </w:rPr>
              <w:t>1</w:t>
            </w:r>
          </w:p>
        </w:tc>
        <w:tc>
          <w:tcPr>
            <w:tcW w:w="1980" w:type="dxa"/>
          </w:tcPr>
          <w:p w:rsidR="00E37CB7" w:rsidRPr="007453C8" w:rsidRDefault="00E37CB7" w:rsidP="00E37CB7">
            <w:pPr>
              <w:jc w:val="center"/>
              <w:rPr>
                <w:rFonts w:ascii="Times New Roman" w:hAnsi="Times New Roman"/>
                <w:b/>
              </w:rPr>
            </w:pPr>
            <w:r w:rsidRPr="007453C8">
              <w:rPr>
                <w:rFonts w:ascii="Times New Roman" w:hAnsi="Times New Roman"/>
                <w:b/>
              </w:rPr>
              <w:t>2</w:t>
            </w:r>
          </w:p>
        </w:tc>
        <w:tc>
          <w:tcPr>
            <w:tcW w:w="540" w:type="dxa"/>
          </w:tcPr>
          <w:p w:rsidR="00E37CB7" w:rsidRPr="007453C8" w:rsidRDefault="00E37CB7" w:rsidP="00E37CB7">
            <w:pPr>
              <w:jc w:val="center"/>
              <w:rPr>
                <w:rFonts w:ascii="Times New Roman" w:hAnsi="Times New Roman"/>
                <w:b/>
              </w:rPr>
            </w:pPr>
            <w:r w:rsidRPr="007453C8">
              <w:rPr>
                <w:rFonts w:ascii="Times New Roman" w:hAnsi="Times New Roman"/>
                <w:b/>
              </w:rPr>
              <w:t>3</w:t>
            </w:r>
          </w:p>
        </w:tc>
        <w:tc>
          <w:tcPr>
            <w:tcW w:w="6968" w:type="dxa"/>
          </w:tcPr>
          <w:p w:rsidR="00E37CB7" w:rsidRPr="007453C8" w:rsidRDefault="00E37CB7" w:rsidP="00E37CB7">
            <w:pPr>
              <w:jc w:val="center"/>
              <w:rPr>
                <w:rFonts w:ascii="Times New Roman" w:hAnsi="Times New Roman"/>
                <w:b/>
              </w:rPr>
            </w:pPr>
            <w:r w:rsidRPr="007453C8">
              <w:rPr>
                <w:rFonts w:ascii="Times New Roman" w:hAnsi="Times New Roman"/>
                <w:b/>
              </w:rPr>
              <w:t>4</w:t>
            </w:r>
          </w:p>
        </w:tc>
      </w:tr>
      <w:tr w:rsidR="00E37CB7" w:rsidRPr="007453C8" w:rsidTr="00E37CB7">
        <w:trPr>
          <w:trHeight w:val="1797"/>
        </w:trPr>
        <w:tc>
          <w:tcPr>
            <w:tcW w:w="648" w:type="dxa"/>
          </w:tcPr>
          <w:p w:rsidR="00E37CB7" w:rsidRPr="007453C8" w:rsidRDefault="00E37CB7" w:rsidP="00E37CB7">
            <w:pPr>
              <w:jc w:val="center"/>
              <w:rPr>
                <w:rFonts w:ascii="Times New Roman" w:hAnsi="Times New Roman"/>
              </w:rPr>
            </w:pPr>
            <w:r w:rsidRPr="007453C8">
              <w:rPr>
                <w:rFonts w:ascii="Times New Roman" w:hAnsi="Times New Roman"/>
              </w:rPr>
              <w:t>1.</w:t>
            </w:r>
          </w:p>
        </w:tc>
        <w:tc>
          <w:tcPr>
            <w:tcW w:w="1980" w:type="dxa"/>
          </w:tcPr>
          <w:p w:rsidR="00E37CB7" w:rsidRPr="007453C8" w:rsidRDefault="00E37CB7" w:rsidP="00E37CB7">
            <w:pPr>
              <w:jc w:val="center"/>
              <w:rPr>
                <w:rFonts w:ascii="Times New Roman" w:hAnsi="Times New Roman"/>
              </w:rPr>
            </w:pPr>
            <w:r w:rsidRPr="007453C8">
              <w:rPr>
                <w:rFonts w:ascii="Times New Roman" w:hAnsi="Times New Roman"/>
              </w:rPr>
              <w:t>Аудиторна</w:t>
            </w:r>
          </w:p>
          <w:p w:rsidR="00E37CB7" w:rsidRPr="007453C8" w:rsidRDefault="00E37CB7" w:rsidP="00E37CB7">
            <w:pPr>
              <w:jc w:val="center"/>
              <w:rPr>
                <w:rFonts w:ascii="Times New Roman" w:hAnsi="Times New Roman"/>
              </w:rPr>
            </w:pPr>
            <w:r w:rsidRPr="007453C8">
              <w:rPr>
                <w:rFonts w:ascii="Times New Roman" w:hAnsi="Times New Roman"/>
              </w:rPr>
              <w:t>робота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90-100%.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мовних засобів, відповідність обсягу висловлювання вимогам програми.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(90-100%).</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75-89%.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мовних засобів, дещо менший обсяг висловлювання.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75-89%; наявність мовних помилок (3-5 на 1,5-2 ст. у писемному та 3-5 в усному мовленні.</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50-74%. Продуктивні види мовленнєвої діяльності (говоріння та письмо): відповідність висловлювання темі та логічна побудова висловлювання, але неповне розкриття теми й вживаність одноманітних мовних засобів, мінімально достатній обсяг висловлювання вимогам програми. Темп мовлення та швидкість реакцій сповільнені. Переклад: некоректне вживання лексико-граматичних і фонетичних одиниць та структур, неповна відповідність змісту вихідного тексту і його перекладу. Володіння фонетичним, лексичним і граматичним матеріалом курсу в повному обсязі 50-74%; наявність мовних помилок.</w:t>
            </w:r>
          </w:p>
        </w:tc>
      </w:tr>
      <w:tr w:rsidR="00E37CB7" w:rsidRPr="007453C8" w:rsidTr="00E37CB7">
        <w:tc>
          <w:tcPr>
            <w:tcW w:w="648" w:type="dxa"/>
          </w:tcPr>
          <w:p w:rsidR="00E37CB7" w:rsidRPr="007453C8" w:rsidRDefault="00E37CB7" w:rsidP="00E37CB7">
            <w:pPr>
              <w:jc w:val="center"/>
              <w:rPr>
                <w:rFonts w:ascii="Times New Roman" w:hAnsi="Times New Roman"/>
              </w:rPr>
            </w:pPr>
          </w:p>
        </w:tc>
        <w:tc>
          <w:tcPr>
            <w:tcW w:w="1980" w:type="dxa"/>
          </w:tcPr>
          <w:p w:rsidR="00E37CB7" w:rsidRPr="007453C8" w:rsidRDefault="00E37CB7" w:rsidP="00E37CB7">
            <w:pPr>
              <w:jc w:val="cente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Рецептивні види мовленнєвої діяльності (аудіювання і читання): рівень розуміння мовлення – нижче 50%. Продуктивні види мовленнєвої діяльності (говоріння та письмо): неповна відповідність висловлювання темі; відсутність логічності в побудові мовлення; недостатнє розкриття теми; обмеженість уживаності мовних засобів, обсяг висловлювання недостатній. Переклад: неадекватність перекладу й невідповідність вихідного тексту і його перекладу. Темп мовлення та швидкість реакції сповільнені. Володіння фонетичним, лексичним і граматичним матеріалом курсу в обсязі нижче 50%; наявність значної кількості мовних помилок.</w:t>
            </w:r>
          </w:p>
        </w:tc>
      </w:tr>
      <w:tr w:rsidR="00E37CB7" w:rsidRPr="007453C8" w:rsidTr="00E37CB7">
        <w:trPr>
          <w:cantSplit/>
        </w:trPr>
        <w:tc>
          <w:tcPr>
            <w:tcW w:w="648" w:type="dxa"/>
            <w:vMerge w:val="restart"/>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1980" w:type="dxa"/>
            <w:vMerge w:val="restart"/>
          </w:tcPr>
          <w:p w:rsidR="00E37CB7" w:rsidRPr="007453C8" w:rsidRDefault="00E37CB7" w:rsidP="00E37CB7">
            <w:pPr>
              <w:rPr>
                <w:rFonts w:ascii="Times New Roman" w:hAnsi="Times New Roman"/>
              </w:rPr>
            </w:pPr>
            <w:r w:rsidRPr="007453C8">
              <w:rPr>
                <w:rFonts w:ascii="Times New Roman" w:hAnsi="Times New Roman"/>
              </w:rPr>
              <w:t>Самостійна робота студента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 xml:space="preserve">90-100% виконаних робіт </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75-89% виконаних робіт</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50-74% виконаних робіт</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Менше 50% виконаних робіт</w:t>
            </w:r>
          </w:p>
        </w:tc>
      </w:tr>
      <w:tr w:rsidR="00E37CB7" w:rsidRPr="007453C8" w:rsidTr="00E37CB7">
        <w:trPr>
          <w:cantSplit/>
        </w:trPr>
        <w:tc>
          <w:tcPr>
            <w:tcW w:w="648" w:type="dxa"/>
            <w:vMerge w:val="restart"/>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1980" w:type="dxa"/>
            <w:vMerge w:val="restart"/>
          </w:tcPr>
          <w:p w:rsidR="00E37CB7" w:rsidRPr="007453C8" w:rsidRDefault="00E37CB7" w:rsidP="00E37CB7">
            <w:pPr>
              <w:rPr>
                <w:rFonts w:ascii="Times New Roman" w:hAnsi="Times New Roman"/>
              </w:rPr>
            </w:pPr>
            <w:r w:rsidRPr="007453C8">
              <w:rPr>
                <w:rFonts w:ascii="Times New Roman" w:hAnsi="Times New Roman"/>
              </w:rPr>
              <w:t>Модульна контрольна робота</w:t>
            </w: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5</w:t>
            </w:r>
          </w:p>
        </w:tc>
        <w:tc>
          <w:tcPr>
            <w:tcW w:w="6968" w:type="dxa"/>
          </w:tcPr>
          <w:p w:rsidR="00E37CB7" w:rsidRPr="007453C8" w:rsidRDefault="00E37CB7" w:rsidP="00E37CB7">
            <w:pPr>
              <w:rPr>
                <w:rFonts w:ascii="Times New Roman" w:hAnsi="Times New Roman"/>
              </w:rPr>
            </w:pPr>
            <w:r w:rsidRPr="007453C8">
              <w:rPr>
                <w:rFonts w:ascii="Times New Roman" w:hAnsi="Times New Roman"/>
              </w:rPr>
              <w:t>90-100%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4</w:t>
            </w:r>
          </w:p>
        </w:tc>
        <w:tc>
          <w:tcPr>
            <w:tcW w:w="6968" w:type="dxa"/>
          </w:tcPr>
          <w:p w:rsidR="00E37CB7" w:rsidRPr="007453C8" w:rsidRDefault="00E37CB7" w:rsidP="00E37CB7">
            <w:pPr>
              <w:rPr>
                <w:rFonts w:ascii="Times New Roman" w:hAnsi="Times New Roman"/>
              </w:rPr>
            </w:pPr>
            <w:r w:rsidRPr="007453C8">
              <w:rPr>
                <w:rFonts w:ascii="Times New Roman" w:hAnsi="Times New Roman"/>
              </w:rPr>
              <w:t>75-89%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3</w:t>
            </w:r>
          </w:p>
        </w:tc>
        <w:tc>
          <w:tcPr>
            <w:tcW w:w="6968" w:type="dxa"/>
          </w:tcPr>
          <w:p w:rsidR="00E37CB7" w:rsidRPr="007453C8" w:rsidRDefault="00E37CB7" w:rsidP="00E37CB7">
            <w:pPr>
              <w:rPr>
                <w:rFonts w:ascii="Times New Roman" w:hAnsi="Times New Roman"/>
              </w:rPr>
            </w:pPr>
            <w:r w:rsidRPr="007453C8">
              <w:rPr>
                <w:rFonts w:ascii="Times New Roman" w:hAnsi="Times New Roman"/>
              </w:rPr>
              <w:t>50-74% виконання усіх розділів модульної контрольної роботи</w:t>
            </w:r>
          </w:p>
        </w:tc>
      </w:tr>
      <w:tr w:rsidR="00E37CB7" w:rsidRPr="007453C8" w:rsidTr="00E37CB7">
        <w:trPr>
          <w:cantSplit/>
        </w:trPr>
        <w:tc>
          <w:tcPr>
            <w:tcW w:w="648" w:type="dxa"/>
            <w:vMerge/>
          </w:tcPr>
          <w:p w:rsidR="00E37CB7" w:rsidRPr="007453C8" w:rsidRDefault="00E37CB7" w:rsidP="00E37CB7">
            <w:pPr>
              <w:jc w:val="center"/>
              <w:rPr>
                <w:rFonts w:ascii="Times New Roman" w:hAnsi="Times New Roman"/>
              </w:rPr>
            </w:pPr>
          </w:p>
        </w:tc>
        <w:tc>
          <w:tcPr>
            <w:tcW w:w="1980" w:type="dxa"/>
            <w:vMerge/>
          </w:tcPr>
          <w:p w:rsidR="00E37CB7" w:rsidRPr="007453C8" w:rsidRDefault="00E37CB7" w:rsidP="00E37CB7">
            <w:pPr>
              <w:rPr>
                <w:rFonts w:ascii="Times New Roman" w:hAnsi="Times New Roman"/>
              </w:rPr>
            </w:pPr>
          </w:p>
        </w:tc>
        <w:tc>
          <w:tcPr>
            <w:tcW w:w="540" w:type="dxa"/>
          </w:tcPr>
          <w:p w:rsidR="00E37CB7" w:rsidRPr="007453C8" w:rsidRDefault="00E37CB7" w:rsidP="00E37CB7">
            <w:pPr>
              <w:jc w:val="center"/>
              <w:rPr>
                <w:rFonts w:ascii="Times New Roman" w:hAnsi="Times New Roman"/>
              </w:rPr>
            </w:pPr>
            <w:r w:rsidRPr="007453C8">
              <w:rPr>
                <w:rFonts w:ascii="Times New Roman" w:hAnsi="Times New Roman"/>
              </w:rPr>
              <w:t>2</w:t>
            </w:r>
          </w:p>
        </w:tc>
        <w:tc>
          <w:tcPr>
            <w:tcW w:w="6968" w:type="dxa"/>
          </w:tcPr>
          <w:p w:rsidR="00E37CB7" w:rsidRPr="007453C8" w:rsidRDefault="00E37CB7" w:rsidP="00E37CB7">
            <w:pPr>
              <w:rPr>
                <w:rFonts w:ascii="Times New Roman" w:hAnsi="Times New Roman"/>
              </w:rPr>
            </w:pPr>
            <w:r w:rsidRPr="007453C8">
              <w:rPr>
                <w:rFonts w:ascii="Times New Roman" w:hAnsi="Times New Roman"/>
              </w:rPr>
              <w:t>Менше 50% виконання усіх розділів модульної контрольної роботи</w:t>
            </w:r>
          </w:p>
        </w:tc>
      </w:tr>
    </w:tbl>
    <w:p w:rsidR="00E37CB7" w:rsidRPr="007453C8" w:rsidRDefault="00E37CB7" w:rsidP="00E37CB7">
      <w:pPr>
        <w:rPr>
          <w:rFonts w:ascii="Times New Roman" w:hAnsi="Times New Roman"/>
          <w:b/>
          <w:lang w:val="ru-RU"/>
        </w:rPr>
      </w:pPr>
    </w:p>
    <w:p w:rsidR="009754BC" w:rsidRPr="009754BC" w:rsidRDefault="009754BC" w:rsidP="009754BC">
      <w:pPr>
        <w:spacing w:after="0" w:line="240" w:lineRule="auto"/>
        <w:ind w:firstLine="708"/>
        <w:jc w:val="center"/>
        <w:rPr>
          <w:rFonts w:ascii="Times New Roman" w:hAnsi="Times New Roman"/>
          <w:b/>
          <w:bCs/>
          <w:sz w:val="24"/>
          <w:szCs w:val="24"/>
        </w:rPr>
      </w:pPr>
      <w:r w:rsidRPr="009754BC">
        <w:rPr>
          <w:rFonts w:ascii="Times New Roman" w:hAnsi="Times New Roman"/>
          <w:b/>
          <w:bCs/>
          <w:sz w:val="24"/>
          <w:szCs w:val="24"/>
        </w:rPr>
        <w:t>11. Розподіл балів, що присвоюється студентам</w:t>
      </w:r>
    </w:p>
    <w:p w:rsidR="009754BC" w:rsidRPr="009754BC" w:rsidRDefault="009754BC" w:rsidP="009754BC">
      <w:pPr>
        <w:pStyle w:val="7"/>
        <w:spacing w:before="0" w:after="0"/>
        <w:rPr>
          <w:b/>
        </w:rPr>
      </w:pPr>
      <w:r w:rsidRPr="009754BC">
        <w:rPr>
          <w:b/>
        </w:rPr>
        <w:t xml:space="preserve">Приклад </w:t>
      </w:r>
      <w:proofErr w:type="spellStart"/>
      <w:r w:rsidRPr="009754BC">
        <w:rPr>
          <w:b/>
        </w:rPr>
        <w:t>розподілу</w:t>
      </w:r>
      <w:proofErr w:type="spellEnd"/>
      <w:r w:rsidRPr="009754BC">
        <w:rPr>
          <w:b/>
        </w:rPr>
        <w:t xml:space="preserve"> </w:t>
      </w:r>
      <w:proofErr w:type="spellStart"/>
      <w:r w:rsidRPr="009754BC">
        <w:rPr>
          <w:b/>
        </w:rPr>
        <w:t>балі</w:t>
      </w:r>
      <w:proofErr w:type="gramStart"/>
      <w:r w:rsidRPr="009754BC">
        <w:rPr>
          <w:b/>
        </w:rPr>
        <w:t>в</w:t>
      </w:r>
      <w:proofErr w:type="spellEnd"/>
      <w:proofErr w:type="gramEnd"/>
      <w:r w:rsidRPr="009754BC">
        <w:rPr>
          <w:b/>
        </w:rPr>
        <w:t xml:space="preserve">, </w:t>
      </w:r>
      <w:proofErr w:type="spellStart"/>
      <w:r w:rsidRPr="009754BC">
        <w:rPr>
          <w:b/>
        </w:rPr>
        <w:t>які</w:t>
      </w:r>
      <w:proofErr w:type="spellEnd"/>
      <w:r w:rsidRPr="009754BC">
        <w:rPr>
          <w:b/>
        </w:rPr>
        <w:t xml:space="preserve"> </w:t>
      </w:r>
      <w:proofErr w:type="spellStart"/>
      <w:r w:rsidRPr="009754BC">
        <w:rPr>
          <w:b/>
        </w:rPr>
        <w:t>отримують</w:t>
      </w:r>
      <w:proofErr w:type="spellEnd"/>
      <w:r w:rsidRPr="009754BC">
        <w:rPr>
          <w:b/>
        </w:rPr>
        <w:t xml:space="preserve"> </w:t>
      </w:r>
      <w:proofErr w:type="spellStart"/>
      <w:r w:rsidRPr="009754BC">
        <w:rPr>
          <w:b/>
        </w:rPr>
        <w:t>студенти</w:t>
      </w:r>
      <w:proofErr w:type="spellEnd"/>
      <w:r w:rsidRPr="009754BC">
        <w:rPr>
          <w:b/>
        </w:rPr>
        <w:t xml:space="preserve"> (для </w:t>
      </w:r>
      <w:r w:rsidRPr="009754BC">
        <w:rPr>
          <w:b/>
          <w:lang w:val="uk-UA"/>
        </w:rPr>
        <w:t>заліку</w:t>
      </w:r>
      <w:r w:rsidRPr="009754BC">
        <w:rPr>
          <w:b/>
        </w:rPr>
        <w:t>)</w:t>
      </w:r>
    </w:p>
    <w:p w:rsidR="009754BC" w:rsidRPr="009754BC" w:rsidRDefault="009754BC" w:rsidP="009754BC">
      <w:pPr>
        <w:spacing w:after="0" w:line="240" w:lineRule="auto"/>
        <w:ind w:firstLine="600"/>
        <w:jc w:val="center"/>
        <w:rPr>
          <w:rFonts w:ascii="Times New Roman" w:hAnsi="Times New Roman"/>
          <w:sz w:val="24"/>
          <w:szCs w:val="24"/>
        </w:rPr>
      </w:pP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995"/>
        <w:gridCol w:w="851"/>
        <w:gridCol w:w="851"/>
        <w:gridCol w:w="851"/>
        <w:gridCol w:w="849"/>
        <w:gridCol w:w="992"/>
        <w:gridCol w:w="891"/>
        <w:gridCol w:w="1584"/>
        <w:gridCol w:w="787"/>
      </w:tblGrid>
      <w:tr w:rsidR="009754BC" w:rsidRPr="009754BC" w:rsidTr="009754BC">
        <w:trPr>
          <w:cantSplit/>
        </w:trPr>
        <w:tc>
          <w:tcPr>
            <w:tcW w:w="3752" w:type="pct"/>
            <w:gridSpan w:val="8"/>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Поточне тестування та самостійна робота</w:t>
            </w:r>
          </w:p>
        </w:tc>
        <w:tc>
          <w:tcPr>
            <w:tcW w:w="834" w:type="pct"/>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Підсумковий іспит</w:t>
            </w:r>
          </w:p>
        </w:tc>
        <w:tc>
          <w:tcPr>
            <w:tcW w:w="414" w:type="pct"/>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Сума</w:t>
            </w:r>
          </w:p>
        </w:tc>
      </w:tr>
      <w:tr w:rsidR="009754BC" w:rsidRPr="009754BC" w:rsidTr="009754BC">
        <w:trPr>
          <w:cantSplit/>
        </w:trPr>
        <w:tc>
          <w:tcPr>
            <w:tcW w:w="970" w:type="pct"/>
            <w:gridSpan w:val="2"/>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Змістовий модуль 1</w:t>
            </w:r>
          </w:p>
        </w:tc>
        <w:tc>
          <w:tcPr>
            <w:tcW w:w="896" w:type="pct"/>
            <w:gridSpan w:val="2"/>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Змістовий модуль</w:t>
            </w:r>
          </w:p>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2</w:t>
            </w:r>
          </w:p>
        </w:tc>
        <w:tc>
          <w:tcPr>
            <w:tcW w:w="895" w:type="pct"/>
            <w:gridSpan w:val="2"/>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Змістовий модуль</w:t>
            </w:r>
            <w:r w:rsidRPr="009754BC">
              <w:rPr>
                <w:rFonts w:ascii="Times New Roman" w:hAnsi="Times New Roman"/>
                <w:sz w:val="24"/>
                <w:szCs w:val="24"/>
              </w:rPr>
              <w:t>3</w:t>
            </w:r>
          </w:p>
          <w:p w:rsidR="009754BC" w:rsidRPr="009754BC" w:rsidRDefault="009754BC" w:rsidP="009754BC">
            <w:pPr>
              <w:spacing w:after="0" w:line="240" w:lineRule="auto"/>
              <w:jc w:val="center"/>
              <w:rPr>
                <w:rFonts w:ascii="Times New Roman" w:hAnsi="Times New Roman"/>
                <w:sz w:val="24"/>
                <w:szCs w:val="24"/>
              </w:rPr>
            </w:pPr>
          </w:p>
        </w:tc>
        <w:tc>
          <w:tcPr>
            <w:tcW w:w="991" w:type="pct"/>
            <w:gridSpan w:val="2"/>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Змістовий модуль</w:t>
            </w:r>
          </w:p>
          <w:p w:rsidR="009754BC" w:rsidRPr="009754BC" w:rsidRDefault="009754BC" w:rsidP="009754BC">
            <w:pPr>
              <w:spacing w:after="0" w:line="240" w:lineRule="auto"/>
              <w:jc w:val="center"/>
              <w:rPr>
                <w:rFonts w:ascii="Times New Roman" w:hAnsi="Times New Roman"/>
                <w:sz w:val="24"/>
                <w:szCs w:val="24"/>
                <w:lang w:val="en-US"/>
              </w:rPr>
            </w:pPr>
            <w:r w:rsidRPr="009754BC">
              <w:rPr>
                <w:rFonts w:ascii="Times New Roman" w:hAnsi="Times New Roman"/>
                <w:sz w:val="24"/>
                <w:szCs w:val="24"/>
                <w:lang w:val="en-US"/>
              </w:rPr>
              <w:t>4</w:t>
            </w:r>
          </w:p>
          <w:p w:rsidR="009754BC" w:rsidRPr="009754BC" w:rsidRDefault="009754BC" w:rsidP="009754BC">
            <w:pPr>
              <w:spacing w:after="0" w:line="240" w:lineRule="auto"/>
              <w:jc w:val="center"/>
              <w:rPr>
                <w:rFonts w:ascii="Times New Roman" w:hAnsi="Times New Roman"/>
                <w:sz w:val="24"/>
                <w:szCs w:val="24"/>
              </w:rPr>
            </w:pPr>
          </w:p>
        </w:tc>
        <w:tc>
          <w:tcPr>
            <w:tcW w:w="834" w:type="pct"/>
            <w:vMerge w:val="restart"/>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50</w:t>
            </w:r>
          </w:p>
        </w:tc>
        <w:tc>
          <w:tcPr>
            <w:tcW w:w="414" w:type="pct"/>
            <w:vMerge w:val="restart"/>
            <w:tcMar>
              <w:left w:w="57" w:type="dxa"/>
              <w:right w:w="57" w:type="dxa"/>
            </w:tcMar>
            <w:vAlign w:val="center"/>
          </w:tcPr>
          <w:p w:rsidR="009754BC" w:rsidRP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100</w:t>
            </w:r>
          </w:p>
        </w:tc>
      </w:tr>
      <w:tr w:rsidR="009754BC" w:rsidRPr="009754BC" w:rsidTr="009754BC">
        <w:trPr>
          <w:cantSplit/>
        </w:trPr>
        <w:tc>
          <w:tcPr>
            <w:tcW w:w="446" w:type="pct"/>
            <w:tcMar>
              <w:left w:w="57" w:type="dxa"/>
              <w:right w:w="57" w:type="dxa"/>
            </w:tcMar>
          </w:tcPr>
          <w:p w:rsid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lang w:val="en-US"/>
              </w:rPr>
              <w:t>T1</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6 б.</w:t>
            </w:r>
          </w:p>
          <w:p w:rsidR="009754BC" w:rsidRPr="009754BC" w:rsidRDefault="009754BC" w:rsidP="009754BC">
            <w:pPr>
              <w:spacing w:after="0" w:line="240" w:lineRule="auto"/>
              <w:rPr>
                <w:rFonts w:ascii="Times New Roman" w:hAnsi="Times New Roman"/>
                <w:sz w:val="24"/>
                <w:szCs w:val="24"/>
              </w:rPr>
            </w:pPr>
          </w:p>
        </w:tc>
        <w:tc>
          <w:tcPr>
            <w:tcW w:w="524" w:type="pct"/>
          </w:tcPr>
          <w:p w:rsid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2</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7б.</w:t>
            </w:r>
          </w:p>
        </w:tc>
        <w:tc>
          <w:tcPr>
            <w:tcW w:w="448" w:type="pct"/>
            <w:tcMar>
              <w:left w:w="57" w:type="dxa"/>
              <w:right w:w="57" w:type="dxa"/>
            </w:tcMar>
          </w:tcPr>
          <w:p w:rsid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rPr>
              <w:t>Т</w:t>
            </w:r>
            <w:r>
              <w:rPr>
                <w:rFonts w:ascii="Times New Roman" w:hAnsi="Times New Roman"/>
                <w:sz w:val="24"/>
                <w:szCs w:val="24"/>
              </w:rPr>
              <w:t>3</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6 б.</w:t>
            </w:r>
          </w:p>
        </w:tc>
        <w:tc>
          <w:tcPr>
            <w:tcW w:w="448" w:type="pct"/>
          </w:tcPr>
          <w:p w:rsid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lang w:val="en-US"/>
              </w:rPr>
              <w:t>T</w:t>
            </w:r>
            <w:r>
              <w:rPr>
                <w:rFonts w:ascii="Times New Roman" w:hAnsi="Times New Roman"/>
                <w:sz w:val="24"/>
                <w:szCs w:val="24"/>
              </w:rPr>
              <w:t>4</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6 б.</w:t>
            </w:r>
          </w:p>
        </w:tc>
        <w:tc>
          <w:tcPr>
            <w:tcW w:w="448" w:type="pct"/>
            <w:tcMar>
              <w:left w:w="57" w:type="dxa"/>
              <w:right w:w="57" w:type="dxa"/>
            </w:tcMar>
          </w:tcPr>
          <w:p w:rsid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lang w:val="en-US"/>
              </w:rPr>
              <w:t>T</w:t>
            </w:r>
            <w:r>
              <w:rPr>
                <w:rFonts w:ascii="Times New Roman" w:hAnsi="Times New Roman"/>
                <w:sz w:val="24"/>
                <w:szCs w:val="24"/>
              </w:rPr>
              <w:t>5</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6 б.</w:t>
            </w:r>
          </w:p>
        </w:tc>
        <w:tc>
          <w:tcPr>
            <w:tcW w:w="447" w:type="pct"/>
          </w:tcPr>
          <w:p w:rsidR="009754BC" w:rsidRDefault="009754BC" w:rsidP="009754BC">
            <w:pPr>
              <w:spacing w:after="0" w:line="240" w:lineRule="auto"/>
              <w:jc w:val="center"/>
              <w:rPr>
                <w:rFonts w:ascii="Times New Roman" w:hAnsi="Times New Roman"/>
                <w:sz w:val="24"/>
                <w:szCs w:val="24"/>
              </w:rPr>
            </w:pPr>
            <w:r w:rsidRPr="009754BC">
              <w:rPr>
                <w:rFonts w:ascii="Times New Roman" w:hAnsi="Times New Roman"/>
                <w:sz w:val="24"/>
                <w:szCs w:val="24"/>
                <w:lang w:val="en-US"/>
              </w:rPr>
              <w:t>T</w:t>
            </w:r>
            <w:r>
              <w:rPr>
                <w:rFonts w:ascii="Times New Roman" w:hAnsi="Times New Roman"/>
                <w:sz w:val="24"/>
                <w:szCs w:val="24"/>
              </w:rPr>
              <w:t>6</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6 б.</w:t>
            </w:r>
          </w:p>
        </w:tc>
        <w:tc>
          <w:tcPr>
            <w:tcW w:w="522" w:type="pct"/>
          </w:tcPr>
          <w:p w:rsid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7</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6 б.</w:t>
            </w:r>
          </w:p>
        </w:tc>
        <w:tc>
          <w:tcPr>
            <w:tcW w:w="469" w:type="pct"/>
          </w:tcPr>
          <w:p w:rsid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8</w:t>
            </w:r>
          </w:p>
          <w:p w:rsidR="009754BC" w:rsidRPr="009754BC" w:rsidRDefault="009754BC" w:rsidP="009754BC">
            <w:pPr>
              <w:spacing w:after="0" w:line="240" w:lineRule="auto"/>
              <w:jc w:val="center"/>
              <w:rPr>
                <w:rFonts w:ascii="Times New Roman" w:hAnsi="Times New Roman"/>
                <w:sz w:val="24"/>
                <w:szCs w:val="24"/>
              </w:rPr>
            </w:pPr>
            <w:r>
              <w:rPr>
                <w:rFonts w:ascii="Times New Roman" w:hAnsi="Times New Roman"/>
                <w:sz w:val="24"/>
                <w:szCs w:val="24"/>
              </w:rPr>
              <w:t>7 б.</w:t>
            </w:r>
          </w:p>
        </w:tc>
        <w:tc>
          <w:tcPr>
            <w:tcW w:w="834" w:type="pct"/>
            <w:vMerge/>
            <w:tcMar>
              <w:left w:w="57" w:type="dxa"/>
              <w:right w:w="57" w:type="dxa"/>
            </w:tcMar>
          </w:tcPr>
          <w:p w:rsidR="009754BC" w:rsidRPr="009754BC" w:rsidRDefault="009754BC" w:rsidP="009754BC">
            <w:pPr>
              <w:spacing w:after="0" w:line="240" w:lineRule="auto"/>
              <w:jc w:val="center"/>
              <w:rPr>
                <w:rFonts w:ascii="Times New Roman" w:hAnsi="Times New Roman"/>
                <w:sz w:val="24"/>
                <w:szCs w:val="24"/>
              </w:rPr>
            </w:pPr>
          </w:p>
        </w:tc>
        <w:tc>
          <w:tcPr>
            <w:tcW w:w="414" w:type="pct"/>
            <w:vMerge/>
            <w:tcMar>
              <w:left w:w="57" w:type="dxa"/>
              <w:right w:w="57" w:type="dxa"/>
            </w:tcMar>
          </w:tcPr>
          <w:p w:rsidR="009754BC" w:rsidRPr="009754BC" w:rsidRDefault="009754BC" w:rsidP="009754BC">
            <w:pPr>
              <w:spacing w:after="0" w:line="240" w:lineRule="auto"/>
              <w:jc w:val="center"/>
              <w:rPr>
                <w:rFonts w:ascii="Times New Roman" w:hAnsi="Times New Roman"/>
                <w:sz w:val="24"/>
                <w:szCs w:val="24"/>
              </w:rPr>
            </w:pPr>
          </w:p>
        </w:tc>
      </w:tr>
    </w:tbl>
    <w:p w:rsidR="009754BC" w:rsidRDefault="009754BC" w:rsidP="009754BC">
      <w:pPr>
        <w:spacing w:after="0" w:line="240" w:lineRule="auto"/>
        <w:ind w:firstLine="600"/>
        <w:rPr>
          <w:rFonts w:ascii="Times New Roman" w:hAnsi="Times New Roman"/>
          <w:sz w:val="24"/>
          <w:szCs w:val="24"/>
        </w:rPr>
      </w:pPr>
    </w:p>
    <w:p w:rsidR="009754BC" w:rsidRPr="009754BC" w:rsidRDefault="009754BC" w:rsidP="009754BC">
      <w:pPr>
        <w:spacing w:after="0" w:line="240" w:lineRule="auto"/>
        <w:ind w:firstLine="600"/>
        <w:rPr>
          <w:rFonts w:ascii="Times New Roman" w:hAnsi="Times New Roman"/>
          <w:sz w:val="24"/>
          <w:szCs w:val="24"/>
        </w:rPr>
      </w:pPr>
      <w:r w:rsidRPr="009754BC">
        <w:rPr>
          <w:rFonts w:ascii="Times New Roman" w:hAnsi="Times New Roman"/>
          <w:sz w:val="24"/>
          <w:szCs w:val="24"/>
        </w:rPr>
        <w:t>Т1, Т2 ... Т1</w:t>
      </w:r>
      <w:r>
        <w:rPr>
          <w:rFonts w:ascii="Times New Roman" w:hAnsi="Times New Roman"/>
          <w:sz w:val="24"/>
          <w:szCs w:val="24"/>
        </w:rPr>
        <w:t>8– теми змістових модулів</w:t>
      </w:r>
    </w:p>
    <w:p w:rsidR="009754BC" w:rsidRPr="009754BC" w:rsidRDefault="009754BC" w:rsidP="009754BC">
      <w:pPr>
        <w:pStyle w:val="a5"/>
        <w:jc w:val="both"/>
        <w:rPr>
          <w:b w:val="0"/>
          <w:bCs w:val="0"/>
          <w:sz w:val="24"/>
        </w:rPr>
      </w:pPr>
      <w:r w:rsidRPr="009754BC">
        <w:rPr>
          <w:b w:val="0"/>
          <w:bCs w:val="0"/>
          <w:sz w:val="24"/>
        </w:rPr>
        <w:t>Оцінювання знань студента здійснюється за 100-бальною шкалою (для екзаменів і заліків).</w:t>
      </w:r>
    </w:p>
    <w:p w:rsidR="009754BC" w:rsidRPr="009754BC" w:rsidRDefault="009754BC" w:rsidP="009754BC">
      <w:pPr>
        <w:numPr>
          <w:ilvl w:val="0"/>
          <w:numId w:val="3"/>
        </w:numPr>
        <w:tabs>
          <w:tab w:val="clear" w:pos="2727"/>
          <w:tab w:val="num" w:pos="1800"/>
        </w:tabs>
        <w:spacing w:after="0" w:line="240" w:lineRule="auto"/>
        <w:ind w:left="1800"/>
        <w:jc w:val="both"/>
        <w:rPr>
          <w:rFonts w:ascii="Times New Roman" w:hAnsi="Times New Roman"/>
          <w:sz w:val="24"/>
          <w:szCs w:val="24"/>
        </w:rPr>
      </w:pPr>
      <w:r w:rsidRPr="009754BC">
        <w:rPr>
          <w:rFonts w:ascii="Times New Roman" w:hAnsi="Times New Roman"/>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9754BC" w:rsidRPr="009754BC" w:rsidRDefault="009754BC" w:rsidP="009754BC">
      <w:pPr>
        <w:numPr>
          <w:ilvl w:val="0"/>
          <w:numId w:val="3"/>
        </w:numPr>
        <w:tabs>
          <w:tab w:val="clear" w:pos="2727"/>
          <w:tab w:val="num" w:pos="1800"/>
        </w:tabs>
        <w:spacing w:after="0" w:line="240" w:lineRule="auto"/>
        <w:ind w:left="1800"/>
        <w:jc w:val="both"/>
        <w:rPr>
          <w:rFonts w:ascii="Times New Roman" w:hAnsi="Times New Roman"/>
          <w:sz w:val="24"/>
          <w:szCs w:val="24"/>
        </w:rPr>
      </w:pPr>
      <w:r w:rsidRPr="009754BC">
        <w:rPr>
          <w:rFonts w:ascii="Times New Roman" w:hAnsi="Times New Roman"/>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9754BC" w:rsidRPr="009754BC" w:rsidRDefault="009754BC" w:rsidP="009754BC">
      <w:pPr>
        <w:spacing w:after="0" w:line="240" w:lineRule="auto"/>
        <w:jc w:val="center"/>
        <w:rPr>
          <w:rFonts w:ascii="Times New Roman" w:hAnsi="Times New Roman"/>
          <w:b/>
          <w:bCs/>
          <w:sz w:val="24"/>
          <w:szCs w:val="24"/>
        </w:rPr>
      </w:pPr>
    </w:p>
    <w:p w:rsidR="009754BC" w:rsidRDefault="009754BC" w:rsidP="009754BC">
      <w:pPr>
        <w:rPr>
          <w:rFonts w:ascii="Times New Roman" w:hAnsi="Times New Roman"/>
          <w:b/>
          <w:bCs/>
          <w:sz w:val="24"/>
          <w:szCs w:val="24"/>
        </w:rPr>
      </w:pPr>
      <w:r>
        <w:rPr>
          <w:rFonts w:ascii="Times New Roman" w:hAnsi="Times New Roman"/>
          <w:b/>
          <w:bCs/>
          <w:sz w:val="24"/>
          <w:szCs w:val="24"/>
        </w:rPr>
        <w:br w:type="page"/>
      </w:r>
    </w:p>
    <w:p w:rsidR="00E37CB7" w:rsidRDefault="00E37CB7" w:rsidP="009754BC">
      <w:pPr>
        <w:spacing w:after="0" w:line="240" w:lineRule="auto"/>
        <w:jc w:val="center"/>
        <w:rPr>
          <w:rFonts w:ascii="Times New Roman" w:hAnsi="Times New Roman"/>
          <w:b/>
          <w:bCs/>
          <w:sz w:val="24"/>
          <w:szCs w:val="24"/>
        </w:rPr>
      </w:pPr>
      <w:r w:rsidRPr="009754BC">
        <w:rPr>
          <w:rFonts w:ascii="Times New Roman" w:hAnsi="Times New Roman"/>
          <w:b/>
          <w:bCs/>
          <w:sz w:val="24"/>
          <w:szCs w:val="24"/>
        </w:rPr>
        <w:lastRenderedPageBreak/>
        <w:t>Шкала оцінювання: Університету , національна та ECTS</w:t>
      </w:r>
    </w:p>
    <w:p w:rsidR="009754BC" w:rsidRPr="009754BC" w:rsidRDefault="009754BC" w:rsidP="009754BC">
      <w:pPr>
        <w:spacing w:after="0" w:line="240" w:lineRule="auto"/>
        <w:jc w:val="center"/>
        <w:rPr>
          <w:rFonts w:ascii="Times New Roman" w:hAnsi="Times New Roman"/>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239"/>
        <w:gridCol w:w="1740"/>
        <w:gridCol w:w="3293"/>
        <w:gridCol w:w="1995"/>
      </w:tblGrid>
      <w:tr w:rsidR="00E37CB7" w:rsidRPr="007453C8" w:rsidTr="00E37CB7">
        <w:trPr>
          <w:cantSplit/>
          <w:trHeight w:val="435"/>
        </w:trPr>
        <w:tc>
          <w:tcPr>
            <w:tcW w:w="1656"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Оцінка в балах</w:t>
            </w:r>
          </w:p>
        </w:tc>
        <w:tc>
          <w:tcPr>
            <w:tcW w:w="1239"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Оцінка  ECTS</w:t>
            </w:r>
          </w:p>
        </w:tc>
        <w:tc>
          <w:tcPr>
            <w:tcW w:w="1740" w:type="dxa"/>
            <w:vMerge w:val="restart"/>
          </w:tcPr>
          <w:p w:rsidR="00E37CB7" w:rsidRPr="007453C8" w:rsidRDefault="00E37CB7" w:rsidP="00E37CB7">
            <w:pPr>
              <w:spacing w:line="360" w:lineRule="auto"/>
              <w:jc w:val="center"/>
              <w:rPr>
                <w:rFonts w:ascii="Times New Roman" w:hAnsi="Times New Roman"/>
                <w:b/>
                <w:bCs/>
                <w:iCs/>
              </w:rPr>
            </w:pPr>
          </w:p>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Визначення</w:t>
            </w:r>
          </w:p>
        </w:tc>
        <w:tc>
          <w:tcPr>
            <w:tcW w:w="5288" w:type="dxa"/>
            <w:gridSpan w:val="2"/>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За національною шкалою</w:t>
            </w:r>
          </w:p>
        </w:tc>
      </w:tr>
      <w:tr w:rsidR="00E37CB7" w:rsidRPr="007453C8" w:rsidTr="00E37CB7">
        <w:trPr>
          <w:cantSplit/>
          <w:trHeight w:val="450"/>
        </w:trPr>
        <w:tc>
          <w:tcPr>
            <w:tcW w:w="1656" w:type="dxa"/>
            <w:vMerge/>
            <w:vAlign w:val="center"/>
          </w:tcPr>
          <w:p w:rsidR="00E37CB7" w:rsidRPr="007453C8" w:rsidRDefault="00E37CB7" w:rsidP="00E37CB7">
            <w:pPr>
              <w:spacing w:line="360" w:lineRule="auto"/>
              <w:jc w:val="center"/>
              <w:rPr>
                <w:rFonts w:ascii="Times New Roman" w:hAnsi="Times New Roman"/>
                <w:b/>
                <w:bCs/>
                <w:iCs/>
              </w:rPr>
            </w:pPr>
          </w:p>
        </w:tc>
        <w:tc>
          <w:tcPr>
            <w:tcW w:w="1239" w:type="dxa"/>
            <w:vMerge/>
            <w:vAlign w:val="center"/>
          </w:tcPr>
          <w:p w:rsidR="00E37CB7" w:rsidRPr="007453C8" w:rsidRDefault="00E37CB7" w:rsidP="00E37CB7">
            <w:pPr>
              <w:spacing w:line="360" w:lineRule="auto"/>
              <w:jc w:val="center"/>
              <w:rPr>
                <w:rFonts w:ascii="Times New Roman" w:hAnsi="Times New Roman"/>
                <w:b/>
                <w:bCs/>
                <w:iCs/>
              </w:rPr>
            </w:pPr>
          </w:p>
        </w:tc>
        <w:tc>
          <w:tcPr>
            <w:tcW w:w="1740" w:type="dxa"/>
            <w:vMerge/>
          </w:tcPr>
          <w:p w:rsidR="00E37CB7" w:rsidRPr="007453C8" w:rsidRDefault="00E37CB7" w:rsidP="00E37CB7">
            <w:pPr>
              <w:spacing w:line="360" w:lineRule="auto"/>
              <w:jc w:val="center"/>
              <w:rPr>
                <w:rFonts w:ascii="Times New Roman" w:hAnsi="Times New Roman"/>
                <w:b/>
                <w:bCs/>
                <w:iCs/>
              </w:rPr>
            </w:pPr>
          </w:p>
        </w:tc>
        <w:tc>
          <w:tcPr>
            <w:tcW w:w="3293"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Екзаменаційна оцінка, оцінка з диференційованого заліку</w:t>
            </w:r>
          </w:p>
        </w:tc>
        <w:tc>
          <w:tcPr>
            <w:tcW w:w="1995" w:type="dxa"/>
          </w:tcPr>
          <w:p w:rsidR="00E37CB7" w:rsidRPr="007453C8" w:rsidRDefault="00E37CB7" w:rsidP="00E37CB7">
            <w:pPr>
              <w:spacing w:line="360" w:lineRule="auto"/>
              <w:jc w:val="center"/>
              <w:rPr>
                <w:rFonts w:ascii="Times New Roman" w:hAnsi="Times New Roman"/>
                <w:b/>
                <w:bCs/>
                <w:iCs/>
              </w:rPr>
            </w:pPr>
          </w:p>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Залік</w:t>
            </w:r>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b/>
              </w:rPr>
            </w:pPr>
            <w:r w:rsidRPr="007453C8">
              <w:rPr>
                <w:rFonts w:ascii="Times New Roman" w:hAnsi="Times New Roman"/>
              </w:rPr>
              <w:t>90 – 100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А</w:t>
            </w:r>
          </w:p>
        </w:tc>
        <w:tc>
          <w:tcPr>
            <w:tcW w:w="1740" w:type="dxa"/>
            <w:vAlign w:val="center"/>
          </w:tcPr>
          <w:p w:rsidR="00E37CB7" w:rsidRPr="007453C8" w:rsidRDefault="00E37CB7" w:rsidP="00E37CB7">
            <w:pPr>
              <w:pStyle w:val="3"/>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Відмінно</w:t>
            </w:r>
            <w:proofErr w:type="spellEnd"/>
          </w:p>
        </w:tc>
        <w:tc>
          <w:tcPr>
            <w:tcW w:w="3293" w:type="dxa"/>
            <w:vAlign w:val="center"/>
          </w:tcPr>
          <w:p w:rsidR="00E37CB7" w:rsidRPr="007453C8" w:rsidRDefault="00E37CB7" w:rsidP="00E37CB7">
            <w:pPr>
              <w:pStyle w:val="3"/>
              <w:spacing w:before="120"/>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Відмінно</w:t>
            </w:r>
            <w:proofErr w:type="spellEnd"/>
          </w:p>
        </w:tc>
        <w:tc>
          <w:tcPr>
            <w:tcW w:w="1995" w:type="dxa"/>
            <w:vMerge w:val="restart"/>
          </w:tcPr>
          <w:p w:rsidR="00E37CB7" w:rsidRPr="007453C8" w:rsidRDefault="00E37CB7" w:rsidP="00E37CB7">
            <w:pPr>
              <w:spacing w:line="360" w:lineRule="auto"/>
              <w:jc w:val="center"/>
              <w:rPr>
                <w:rFonts w:ascii="Times New Roman" w:hAnsi="Times New Roman"/>
                <w:b/>
              </w:rPr>
            </w:pPr>
          </w:p>
          <w:p w:rsidR="00E37CB7" w:rsidRPr="007453C8" w:rsidRDefault="00E37CB7" w:rsidP="00E37CB7">
            <w:pPr>
              <w:spacing w:line="360" w:lineRule="auto"/>
              <w:jc w:val="center"/>
              <w:rPr>
                <w:rFonts w:ascii="Times New Roman" w:hAnsi="Times New Roman"/>
                <w:b/>
              </w:rPr>
            </w:pPr>
          </w:p>
          <w:p w:rsidR="00E37CB7" w:rsidRPr="007453C8" w:rsidRDefault="00E37CB7" w:rsidP="00E37CB7">
            <w:pPr>
              <w:pStyle w:val="3"/>
              <w:jc w:val="center"/>
              <w:rPr>
                <w:rFonts w:ascii="Times New Roman" w:hAnsi="Times New Roman" w:cs="Times New Roman"/>
                <w:sz w:val="22"/>
                <w:szCs w:val="22"/>
              </w:rPr>
            </w:pPr>
            <w:proofErr w:type="spellStart"/>
            <w:r w:rsidRPr="007453C8">
              <w:rPr>
                <w:rFonts w:ascii="Times New Roman" w:hAnsi="Times New Roman" w:cs="Times New Roman"/>
                <w:sz w:val="22"/>
                <w:szCs w:val="22"/>
              </w:rPr>
              <w:t>Зараховано</w:t>
            </w:r>
            <w:proofErr w:type="spellEnd"/>
          </w:p>
        </w:tc>
      </w:tr>
      <w:tr w:rsidR="00E37CB7" w:rsidRPr="007453C8" w:rsidTr="00E37CB7">
        <w:trPr>
          <w:cantSplit/>
          <w:trHeight w:val="194"/>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81-89</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В</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Дуже добре </w:t>
            </w:r>
          </w:p>
        </w:tc>
        <w:tc>
          <w:tcPr>
            <w:tcW w:w="3293"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Добре</w:t>
            </w: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372"/>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71-80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С</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Добре</w:t>
            </w:r>
          </w:p>
        </w:tc>
        <w:tc>
          <w:tcPr>
            <w:tcW w:w="3293" w:type="dxa"/>
            <w:vMerge/>
            <w:vAlign w:val="center"/>
          </w:tcPr>
          <w:p w:rsidR="00E37CB7" w:rsidRPr="007453C8" w:rsidRDefault="00E37CB7" w:rsidP="00E37CB7">
            <w:pPr>
              <w:spacing w:line="360" w:lineRule="auto"/>
              <w:jc w:val="center"/>
              <w:rPr>
                <w:rFonts w:ascii="Times New Roman" w:hAnsi="Times New Roman"/>
                <w:b/>
                <w:bCs/>
                <w:iCs/>
              </w:rPr>
            </w:pP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61-70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D</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Задовільно </w:t>
            </w:r>
          </w:p>
        </w:tc>
        <w:tc>
          <w:tcPr>
            <w:tcW w:w="3293" w:type="dxa"/>
            <w:vMerge w:val="restart"/>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 xml:space="preserve">Задовільно </w:t>
            </w:r>
          </w:p>
        </w:tc>
        <w:tc>
          <w:tcPr>
            <w:tcW w:w="1995" w:type="dxa"/>
            <w:vMerge/>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497"/>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51-60</w:t>
            </w:r>
          </w:p>
        </w:tc>
        <w:tc>
          <w:tcPr>
            <w:tcW w:w="1239" w:type="dxa"/>
            <w:vAlign w:val="center"/>
          </w:tcPr>
          <w:p w:rsidR="00E37CB7" w:rsidRPr="007453C8" w:rsidRDefault="00E37CB7" w:rsidP="00E37CB7">
            <w:pPr>
              <w:spacing w:line="360" w:lineRule="auto"/>
              <w:jc w:val="center"/>
              <w:rPr>
                <w:rFonts w:ascii="Times New Roman" w:hAnsi="Times New Roman"/>
                <w:b/>
              </w:rPr>
            </w:pPr>
            <w:r w:rsidRPr="007453C8">
              <w:rPr>
                <w:rFonts w:ascii="Times New Roman" w:hAnsi="Times New Roman"/>
                <w:b/>
              </w:rPr>
              <w:t xml:space="preserve">Е </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Достатньо</w:t>
            </w:r>
          </w:p>
        </w:tc>
        <w:tc>
          <w:tcPr>
            <w:tcW w:w="3293" w:type="dxa"/>
            <w:vMerge/>
            <w:tcBorders>
              <w:bottom w:val="single" w:sz="4" w:space="0" w:color="auto"/>
            </w:tcBorders>
            <w:vAlign w:val="center"/>
          </w:tcPr>
          <w:p w:rsidR="00E37CB7" w:rsidRPr="007453C8" w:rsidRDefault="00E37CB7" w:rsidP="00E37CB7">
            <w:pPr>
              <w:spacing w:line="360" w:lineRule="auto"/>
              <w:jc w:val="center"/>
              <w:rPr>
                <w:rFonts w:ascii="Times New Roman" w:hAnsi="Times New Roman"/>
                <w:b/>
                <w:bCs/>
                <w:iCs/>
              </w:rPr>
            </w:pPr>
          </w:p>
        </w:tc>
        <w:tc>
          <w:tcPr>
            <w:tcW w:w="1995" w:type="dxa"/>
            <w:vMerge/>
            <w:tcBorders>
              <w:bottom w:val="single" w:sz="4" w:space="0" w:color="auto"/>
            </w:tcBorders>
          </w:tcPr>
          <w:p w:rsidR="00E37CB7" w:rsidRPr="007453C8" w:rsidRDefault="00E37CB7" w:rsidP="00E37CB7">
            <w:pPr>
              <w:spacing w:line="360" w:lineRule="auto"/>
              <w:jc w:val="center"/>
              <w:rPr>
                <w:rFonts w:ascii="Times New Roman" w:hAnsi="Times New Roman"/>
              </w:rPr>
            </w:pPr>
          </w:p>
        </w:tc>
      </w:tr>
      <w:tr w:rsidR="00E37CB7" w:rsidRPr="007453C8" w:rsidTr="00E37CB7">
        <w:trPr>
          <w:cantSplit/>
          <w:trHeight w:val="581"/>
        </w:trPr>
        <w:tc>
          <w:tcPr>
            <w:tcW w:w="1656" w:type="dxa"/>
            <w:vAlign w:val="center"/>
          </w:tcPr>
          <w:p w:rsidR="00E37CB7" w:rsidRPr="007453C8" w:rsidRDefault="00E37CB7" w:rsidP="00E37CB7">
            <w:pPr>
              <w:spacing w:line="360" w:lineRule="auto"/>
              <w:ind w:left="180"/>
              <w:jc w:val="center"/>
              <w:rPr>
                <w:rFonts w:ascii="Times New Roman" w:hAnsi="Times New Roman"/>
                <w:lang w:val="en-US"/>
              </w:rPr>
            </w:pPr>
            <w:r w:rsidRPr="007453C8">
              <w:rPr>
                <w:rFonts w:ascii="Times New Roman" w:hAnsi="Times New Roman"/>
                <w:lang w:val="en-US"/>
              </w:rPr>
              <w:t>0-50</w:t>
            </w:r>
          </w:p>
        </w:tc>
        <w:tc>
          <w:tcPr>
            <w:tcW w:w="1239" w:type="dxa"/>
            <w:vAlign w:val="center"/>
          </w:tcPr>
          <w:p w:rsidR="00E37CB7" w:rsidRPr="007453C8" w:rsidRDefault="00E37CB7" w:rsidP="00E37CB7">
            <w:pPr>
              <w:spacing w:line="360" w:lineRule="auto"/>
              <w:jc w:val="center"/>
              <w:rPr>
                <w:rFonts w:ascii="Times New Roman" w:hAnsi="Times New Roman"/>
                <w:b/>
                <w:lang w:val="en-US"/>
              </w:rPr>
            </w:pPr>
            <w:r w:rsidRPr="007453C8">
              <w:rPr>
                <w:rFonts w:ascii="Times New Roman" w:hAnsi="Times New Roman"/>
                <w:b/>
                <w:lang w:val="en-US"/>
              </w:rPr>
              <w:t>FX</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Незадовільно</w:t>
            </w:r>
          </w:p>
        </w:tc>
        <w:tc>
          <w:tcPr>
            <w:tcW w:w="3293" w:type="dxa"/>
            <w:tcBorders>
              <w:bottom w:val="nil"/>
            </w:tcBorders>
            <w:vAlign w:val="center"/>
          </w:tcPr>
          <w:p w:rsidR="00E37CB7" w:rsidRPr="007453C8" w:rsidRDefault="00E37CB7" w:rsidP="00E37CB7">
            <w:pPr>
              <w:spacing w:before="240" w:line="360" w:lineRule="auto"/>
              <w:jc w:val="center"/>
              <w:rPr>
                <w:rFonts w:ascii="Times New Roman" w:hAnsi="Times New Roman"/>
                <w:b/>
                <w:bCs/>
                <w:iCs/>
              </w:rPr>
            </w:pPr>
            <w:r w:rsidRPr="007453C8">
              <w:rPr>
                <w:rFonts w:ascii="Times New Roman" w:hAnsi="Times New Roman"/>
                <w:b/>
                <w:bCs/>
                <w:iCs/>
              </w:rPr>
              <w:t>Незадовільно</w:t>
            </w:r>
          </w:p>
        </w:tc>
        <w:tc>
          <w:tcPr>
            <w:tcW w:w="1995" w:type="dxa"/>
            <w:tcBorders>
              <w:bottom w:val="nil"/>
            </w:tcBorders>
          </w:tcPr>
          <w:p w:rsidR="00E37CB7" w:rsidRPr="007453C8" w:rsidRDefault="00E37CB7" w:rsidP="00E37CB7">
            <w:pPr>
              <w:spacing w:before="240" w:line="360" w:lineRule="auto"/>
              <w:jc w:val="center"/>
              <w:rPr>
                <w:rFonts w:ascii="Times New Roman" w:hAnsi="Times New Roman"/>
              </w:rPr>
            </w:pPr>
            <w:proofErr w:type="spellStart"/>
            <w:r w:rsidRPr="007453C8">
              <w:rPr>
                <w:rFonts w:ascii="Times New Roman" w:hAnsi="Times New Roman"/>
                <w:b/>
              </w:rPr>
              <w:t>Незараховано</w:t>
            </w:r>
            <w:proofErr w:type="spellEnd"/>
          </w:p>
        </w:tc>
      </w:tr>
      <w:tr w:rsidR="00E37CB7" w:rsidRPr="007453C8" w:rsidTr="00E37CB7">
        <w:trPr>
          <w:cantSplit/>
        </w:trPr>
        <w:tc>
          <w:tcPr>
            <w:tcW w:w="1656" w:type="dxa"/>
            <w:vAlign w:val="center"/>
          </w:tcPr>
          <w:p w:rsidR="00E37CB7" w:rsidRPr="007453C8" w:rsidRDefault="00E37CB7" w:rsidP="00E37CB7">
            <w:pPr>
              <w:spacing w:line="360" w:lineRule="auto"/>
              <w:ind w:left="180"/>
              <w:jc w:val="center"/>
              <w:rPr>
                <w:rFonts w:ascii="Times New Roman" w:hAnsi="Times New Roman"/>
              </w:rPr>
            </w:pPr>
            <w:r w:rsidRPr="007453C8">
              <w:rPr>
                <w:rFonts w:ascii="Times New Roman" w:hAnsi="Times New Roman"/>
              </w:rPr>
              <w:t>0</w:t>
            </w:r>
          </w:p>
        </w:tc>
        <w:tc>
          <w:tcPr>
            <w:tcW w:w="1239" w:type="dxa"/>
            <w:vAlign w:val="center"/>
          </w:tcPr>
          <w:p w:rsidR="00E37CB7" w:rsidRPr="007453C8" w:rsidRDefault="00E37CB7" w:rsidP="00E37CB7">
            <w:pPr>
              <w:spacing w:line="360" w:lineRule="auto"/>
              <w:jc w:val="center"/>
              <w:rPr>
                <w:rFonts w:ascii="Times New Roman" w:hAnsi="Times New Roman"/>
                <w:b/>
                <w:lang w:val="en-US"/>
              </w:rPr>
            </w:pPr>
            <w:r w:rsidRPr="007453C8">
              <w:rPr>
                <w:rFonts w:ascii="Times New Roman" w:hAnsi="Times New Roman"/>
                <w:b/>
                <w:lang w:val="en-US"/>
              </w:rPr>
              <w:t>F</w:t>
            </w:r>
          </w:p>
        </w:tc>
        <w:tc>
          <w:tcPr>
            <w:tcW w:w="1740" w:type="dxa"/>
            <w:vAlign w:val="center"/>
          </w:tcPr>
          <w:p w:rsidR="00E37CB7" w:rsidRPr="007453C8" w:rsidRDefault="00E37CB7" w:rsidP="00E37CB7">
            <w:pPr>
              <w:spacing w:line="360" w:lineRule="auto"/>
              <w:jc w:val="center"/>
              <w:rPr>
                <w:rFonts w:ascii="Times New Roman" w:hAnsi="Times New Roman"/>
                <w:b/>
                <w:bCs/>
                <w:iCs/>
              </w:rPr>
            </w:pPr>
            <w:r w:rsidRPr="007453C8">
              <w:rPr>
                <w:rFonts w:ascii="Times New Roman" w:hAnsi="Times New Roman"/>
                <w:b/>
                <w:bCs/>
                <w:iCs/>
              </w:rPr>
              <w:t>Незадовільно</w:t>
            </w:r>
          </w:p>
        </w:tc>
        <w:tc>
          <w:tcPr>
            <w:tcW w:w="3293" w:type="dxa"/>
            <w:tcBorders>
              <w:top w:val="nil"/>
            </w:tcBorders>
            <w:vAlign w:val="center"/>
          </w:tcPr>
          <w:p w:rsidR="00E37CB7" w:rsidRPr="007453C8" w:rsidRDefault="00E37CB7" w:rsidP="00E37CB7">
            <w:pPr>
              <w:spacing w:line="360" w:lineRule="auto"/>
              <w:jc w:val="center"/>
              <w:rPr>
                <w:rFonts w:ascii="Times New Roman" w:hAnsi="Times New Roman"/>
                <w:b/>
                <w:bCs/>
                <w:iCs/>
              </w:rPr>
            </w:pPr>
          </w:p>
        </w:tc>
        <w:tc>
          <w:tcPr>
            <w:tcW w:w="1995" w:type="dxa"/>
            <w:tcBorders>
              <w:top w:val="nil"/>
            </w:tcBorders>
          </w:tcPr>
          <w:p w:rsidR="00E37CB7" w:rsidRPr="007453C8" w:rsidRDefault="00E37CB7" w:rsidP="00E37CB7">
            <w:pPr>
              <w:spacing w:line="360" w:lineRule="auto"/>
              <w:jc w:val="center"/>
              <w:rPr>
                <w:rFonts w:ascii="Times New Roman" w:hAnsi="Times New Roman"/>
                <w:b/>
              </w:rPr>
            </w:pPr>
          </w:p>
        </w:tc>
      </w:tr>
    </w:tbl>
    <w:p w:rsidR="00DD5880" w:rsidRDefault="00DD5880" w:rsidP="00E37CB7">
      <w:pPr>
        <w:rPr>
          <w:rFonts w:ascii="Times New Roman" w:hAnsi="Times New Roman"/>
          <w:b/>
          <w:bCs/>
          <w:lang w:val="en-US"/>
        </w:rPr>
      </w:pPr>
    </w:p>
    <w:p w:rsidR="00DD5880" w:rsidRDefault="00DD5880">
      <w:pPr>
        <w:rPr>
          <w:rFonts w:ascii="Times New Roman" w:hAnsi="Times New Roman"/>
          <w:b/>
          <w:bCs/>
          <w:lang w:val="en-US"/>
        </w:rPr>
      </w:pPr>
      <w:r>
        <w:rPr>
          <w:rFonts w:ascii="Times New Roman" w:hAnsi="Times New Roman"/>
          <w:b/>
          <w:bCs/>
          <w:lang w:val="en-US"/>
        </w:rPr>
        <w:br w:type="page"/>
      </w:r>
    </w:p>
    <w:p w:rsidR="00E37CB7" w:rsidRDefault="00E37CB7" w:rsidP="009754BC">
      <w:pPr>
        <w:spacing w:after="0" w:line="240" w:lineRule="auto"/>
        <w:ind w:firstLine="708"/>
        <w:jc w:val="center"/>
        <w:rPr>
          <w:rFonts w:ascii="Times New Roman" w:hAnsi="Times New Roman"/>
          <w:b/>
          <w:bCs/>
          <w:lang w:val="en-US"/>
        </w:rPr>
      </w:pPr>
      <w:r w:rsidRPr="007453C8">
        <w:rPr>
          <w:rFonts w:ascii="Times New Roman" w:hAnsi="Times New Roman"/>
          <w:b/>
          <w:bCs/>
        </w:rPr>
        <w:lastRenderedPageBreak/>
        <w:t>9. Методичне забезпечення</w:t>
      </w:r>
    </w:p>
    <w:p w:rsidR="00DD5880" w:rsidRPr="00DD5880" w:rsidRDefault="00DD5880" w:rsidP="009754BC">
      <w:pPr>
        <w:spacing w:after="0" w:line="240" w:lineRule="auto"/>
        <w:ind w:firstLine="708"/>
        <w:jc w:val="center"/>
        <w:rPr>
          <w:rFonts w:ascii="Times New Roman" w:hAnsi="Times New Roman"/>
          <w:b/>
          <w:bCs/>
          <w:lang w:val="en-US"/>
        </w:rPr>
      </w:pPr>
    </w:p>
    <w:p w:rsidR="00E37CB7" w:rsidRPr="007453C8" w:rsidRDefault="00E37CB7" w:rsidP="009754BC">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Capelle G., Menand R. Taxi 1: méthode de français / G. Capelle, R. Menand. – Paris : Hachette, 2003. – 128 p.</w:t>
      </w:r>
    </w:p>
    <w:p w:rsidR="00E37CB7" w:rsidRPr="007453C8" w:rsidRDefault="00E37CB7" w:rsidP="009754BC">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Capelle G., Menand R. Taxi 1: cahier d’exercices / G. Capelle, R. Menand. – Paris : Hachette, 2003. – 94 p.</w:t>
      </w:r>
    </w:p>
    <w:p w:rsidR="00E37CB7" w:rsidRPr="007453C8" w:rsidRDefault="00E37CB7" w:rsidP="009754BC">
      <w:pPr>
        <w:numPr>
          <w:ilvl w:val="0"/>
          <w:numId w:val="26"/>
        </w:numPr>
        <w:spacing w:after="0" w:line="240" w:lineRule="auto"/>
        <w:jc w:val="both"/>
        <w:rPr>
          <w:rFonts w:ascii="Times New Roman" w:hAnsi="Times New Roman"/>
          <w:lang w:val="fr-FR"/>
        </w:rPr>
      </w:pPr>
      <w:r w:rsidRPr="007453C8">
        <w:rPr>
          <w:rFonts w:ascii="Times New Roman" w:hAnsi="Times New Roman"/>
          <w:lang w:val="fr-FR"/>
        </w:rPr>
        <w:t>Cherifi S., Girardeau B., Mistichelli M. travailler en français en entreprise / S. Cherifi, B. Girardeau, M. Mistichelli. – Paris : Didier, 2009. – 160 p.</w:t>
      </w:r>
    </w:p>
    <w:p w:rsidR="00EA7829" w:rsidRPr="009754BC" w:rsidRDefault="00EA7829" w:rsidP="009754BC">
      <w:pPr>
        <w:pStyle w:val="ad"/>
        <w:numPr>
          <w:ilvl w:val="0"/>
          <w:numId w:val="26"/>
        </w:numPr>
        <w:jc w:val="both"/>
        <w:rPr>
          <w:b/>
          <w:szCs w:val="24"/>
          <w:lang w:eastAsia="ru-RU"/>
        </w:rPr>
      </w:pPr>
      <w:proofErr w:type="spellStart"/>
      <w:r w:rsidRPr="009754BC">
        <w:rPr>
          <w:b/>
          <w:szCs w:val="24"/>
          <w:lang w:eastAsia="ru-RU"/>
        </w:rPr>
        <w:t>Augé</w:t>
      </w:r>
      <w:proofErr w:type="spellEnd"/>
      <w:r w:rsidRPr="009754BC">
        <w:rPr>
          <w:b/>
          <w:szCs w:val="24"/>
          <w:lang w:eastAsia="ru-RU"/>
        </w:rPr>
        <w:t xml:space="preserve"> H. </w:t>
      </w:r>
      <w:proofErr w:type="spellStart"/>
      <w:r w:rsidRPr="009754BC">
        <w:rPr>
          <w:b/>
          <w:szCs w:val="24"/>
          <w:lang w:eastAsia="ru-RU"/>
        </w:rPr>
        <w:t>Tout</w:t>
      </w:r>
      <w:proofErr w:type="spellEnd"/>
      <w:r w:rsidRPr="009754BC">
        <w:rPr>
          <w:b/>
          <w:szCs w:val="24"/>
          <w:lang w:eastAsia="ru-RU"/>
        </w:rPr>
        <w:t xml:space="preserve"> </w:t>
      </w:r>
      <w:proofErr w:type="spellStart"/>
      <w:r w:rsidRPr="009754BC">
        <w:rPr>
          <w:b/>
          <w:szCs w:val="24"/>
          <w:lang w:eastAsia="ru-RU"/>
        </w:rPr>
        <w:t>va</w:t>
      </w:r>
      <w:proofErr w:type="spellEnd"/>
      <w:r w:rsidRPr="009754BC">
        <w:rPr>
          <w:b/>
          <w:szCs w:val="24"/>
          <w:lang w:eastAsia="ru-RU"/>
        </w:rPr>
        <w:t xml:space="preserve"> </w:t>
      </w:r>
      <w:proofErr w:type="spellStart"/>
      <w:r w:rsidRPr="009754BC">
        <w:rPr>
          <w:b/>
          <w:szCs w:val="24"/>
          <w:lang w:eastAsia="ru-RU"/>
        </w:rPr>
        <w:t>bien</w:t>
      </w:r>
      <w:proofErr w:type="spellEnd"/>
      <w:r w:rsidRPr="009754BC">
        <w:rPr>
          <w:b/>
          <w:szCs w:val="24"/>
          <w:lang w:eastAsia="ru-RU"/>
        </w:rPr>
        <w:t xml:space="preserve"> 1 !: </w:t>
      </w:r>
      <w:proofErr w:type="spellStart"/>
      <w:r w:rsidRPr="009754BC">
        <w:rPr>
          <w:b/>
          <w:szCs w:val="24"/>
          <w:lang w:eastAsia="ru-RU"/>
        </w:rPr>
        <w:t>Méthode</w:t>
      </w:r>
      <w:proofErr w:type="spellEnd"/>
      <w:r w:rsidRPr="009754BC">
        <w:rPr>
          <w:b/>
          <w:szCs w:val="24"/>
          <w:lang w:eastAsia="ru-RU"/>
        </w:rPr>
        <w:t xml:space="preserve"> </w:t>
      </w:r>
      <w:proofErr w:type="spellStart"/>
      <w:r w:rsidRPr="009754BC">
        <w:rPr>
          <w:b/>
          <w:szCs w:val="24"/>
          <w:lang w:eastAsia="ru-RU"/>
        </w:rPr>
        <w:t>de</w:t>
      </w:r>
      <w:proofErr w:type="spellEnd"/>
      <w:r w:rsidRPr="009754BC">
        <w:rPr>
          <w:b/>
          <w:szCs w:val="24"/>
          <w:lang w:eastAsia="ru-RU"/>
        </w:rPr>
        <w:t xml:space="preserve"> </w:t>
      </w:r>
      <w:proofErr w:type="spellStart"/>
      <w:r w:rsidRPr="009754BC">
        <w:rPr>
          <w:b/>
          <w:szCs w:val="24"/>
          <w:lang w:eastAsia="ru-RU"/>
        </w:rPr>
        <w:t>français</w:t>
      </w:r>
      <w:proofErr w:type="spellEnd"/>
      <w:r w:rsidRPr="009754BC">
        <w:rPr>
          <w:b/>
          <w:szCs w:val="24"/>
          <w:lang w:eastAsia="ru-RU"/>
        </w:rPr>
        <w:t xml:space="preserve">, </w:t>
      </w:r>
      <w:proofErr w:type="spellStart"/>
      <w:r w:rsidRPr="009754BC">
        <w:rPr>
          <w:b/>
          <w:szCs w:val="24"/>
          <w:lang w:eastAsia="ru-RU"/>
        </w:rPr>
        <w:t>livre</w:t>
      </w:r>
      <w:proofErr w:type="spellEnd"/>
      <w:r w:rsidRPr="009754BC">
        <w:rPr>
          <w:b/>
          <w:szCs w:val="24"/>
          <w:lang w:eastAsia="ru-RU"/>
        </w:rPr>
        <w:t xml:space="preserve"> </w:t>
      </w:r>
      <w:proofErr w:type="spellStart"/>
      <w:r w:rsidRPr="009754BC">
        <w:rPr>
          <w:b/>
          <w:szCs w:val="24"/>
          <w:lang w:eastAsia="ru-RU"/>
        </w:rPr>
        <w:t>de</w:t>
      </w:r>
      <w:proofErr w:type="spellEnd"/>
      <w:r w:rsidRPr="009754BC">
        <w:rPr>
          <w:b/>
          <w:szCs w:val="24"/>
          <w:lang w:eastAsia="ru-RU"/>
        </w:rPr>
        <w:t xml:space="preserve"> </w:t>
      </w:r>
      <w:proofErr w:type="spellStart"/>
      <w:r w:rsidRPr="009754BC">
        <w:rPr>
          <w:b/>
          <w:szCs w:val="24"/>
          <w:lang w:eastAsia="ru-RU"/>
        </w:rPr>
        <w:t>l’élève</w:t>
      </w:r>
      <w:proofErr w:type="spellEnd"/>
      <w:r w:rsidRPr="009754BC">
        <w:rPr>
          <w:b/>
          <w:szCs w:val="24"/>
          <w:lang w:eastAsia="ru-RU"/>
        </w:rPr>
        <w:t xml:space="preserve"> / H. </w:t>
      </w:r>
      <w:proofErr w:type="spellStart"/>
      <w:r w:rsidRPr="009754BC">
        <w:rPr>
          <w:b/>
          <w:szCs w:val="24"/>
          <w:lang w:eastAsia="ru-RU"/>
        </w:rPr>
        <w:t>Augé</w:t>
      </w:r>
      <w:proofErr w:type="spellEnd"/>
      <w:r w:rsidRPr="009754BC">
        <w:rPr>
          <w:b/>
          <w:szCs w:val="24"/>
          <w:lang w:eastAsia="ru-RU"/>
        </w:rPr>
        <w:t xml:space="preserve">, M. D. </w:t>
      </w:r>
      <w:proofErr w:type="spellStart"/>
      <w:r w:rsidRPr="009754BC">
        <w:rPr>
          <w:b/>
          <w:szCs w:val="24"/>
          <w:lang w:eastAsia="ru-RU"/>
        </w:rPr>
        <w:t>Canada</w:t>
      </w:r>
      <w:proofErr w:type="spellEnd"/>
      <w:r w:rsidRPr="009754BC">
        <w:rPr>
          <w:b/>
          <w:szCs w:val="24"/>
          <w:lang w:eastAsia="ru-RU"/>
        </w:rPr>
        <w:t xml:space="preserve"> </w:t>
      </w:r>
      <w:proofErr w:type="spellStart"/>
      <w:r w:rsidRPr="009754BC">
        <w:rPr>
          <w:b/>
          <w:szCs w:val="24"/>
          <w:lang w:eastAsia="ru-RU"/>
        </w:rPr>
        <w:t>Pujols</w:t>
      </w:r>
      <w:proofErr w:type="spellEnd"/>
      <w:r w:rsidRPr="009754BC">
        <w:rPr>
          <w:b/>
          <w:szCs w:val="24"/>
          <w:lang w:eastAsia="ru-RU"/>
        </w:rPr>
        <w:t xml:space="preserve">, C. </w:t>
      </w:r>
      <w:proofErr w:type="spellStart"/>
      <w:r w:rsidRPr="009754BC">
        <w:rPr>
          <w:b/>
          <w:szCs w:val="24"/>
          <w:lang w:eastAsia="ru-RU"/>
        </w:rPr>
        <w:t>Marlhens</w:t>
      </w:r>
      <w:proofErr w:type="spellEnd"/>
      <w:r w:rsidRPr="009754BC">
        <w:rPr>
          <w:b/>
          <w:szCs w:val="24"/>
          <w:lang w:eastAsia="ru-RU"/>
        </w:rPr>
        <w:t xml:space="preserve">, L. </w:t>
      </w:r>
      <w:proofErr w:type="spellStart"/>
      <w:r w:rsidRPr="009754BC">
        <w:rPr>
          <w:b/>
          <w:szCs w:val="24"/>
          <w:lang w:eastAsia="ru-RU"/>
        </w:rPr>
        <w:t>Martin</w:t>
      </w:r>
      <w:proofErr w:type="spellEnd"/>
      <w:r w:rsidRPr="009754BC">
        <w:rPr>
          <w:b/>
          <w:szCs w:val="24"/>
          <w:lang w:eastAsia="ru-RU"/>
        </w:rPr>
        <w:t xml:space="preserve">. – </w:t>
      </w:r>
      <w:proofErr w:type="spellStart"/>
      <w:r w:rsidRPr="009754BC">
        <w:rPr>
          <w:b/>
          <w:szCs w:val="24"/>
          <w:lang w:eastAsia="ru-RU"/>
        </w:rPr>
        <w:t>Clé</w:t>
      </w:r>
      <w:proofErr w:type="spellEnd"/>
      <w:r w:rsidRPr="009754BC">
        <w:rPr>
          <w:b/>
          <w:szCs w:val="24"/>
          <w:lang w:eastAsia="ru-RU"/>
        </w:rPr>
        <w:t xml:space="preserve"> </w:t>
      </w:r>
      <w:proofErr w:type="spellStart"/>
      <w:r w:rsidRPr="009754BC">
        <w:rPr>
          <w:b/>
          <w:szCs w:val="24"/>
          <w:lang w:eastAsia="ru-RU"/>
        </w:rPr>
        <w:t>internationale</w:t>
      </w:r>
      <w:proofErr w:type="spellEnd"/>
      <w:r w:rsidRPr="009754BC">
        <w:rPr>
          <w:b/>
          <w:szCs w:val="24"/>
          <w:lang w:eastAsia="ru-RU"/>
        </w:rPr>
        <w:t>, 2005. – 168 p.</w:t>
      </w:r>
    </w:p>
    <w:p w:rsidR="00EA7829" w:rsidRPr="009754BC" w:rsidRDefault="00EA7829" w:rsidP="009754BC">
      <w:pPr>
        <w:pStyle w:val="ad"/>
        <w:numPr>
          <w:ilvl w:val="0"/>
          <w:numId w:val="26"/>
        </w:numPr>
        <w:jc w:val="both"/>
        <w:rPr>
          <w:b/>
          <w:szCs w:val="24"/>
          <w:lang w:eastAsia="ru-RU"/>
        </w:rPr>
      </w:pPr>
      <w:proofErr w:type="spellStart"/>
      <w:r w:rsidRPr="009754BC">
        <w:rPr>
          <w:b/>
          <w:szCs w:val="24"/>
          <w:lang w:eastAsia="ru-RU"/>
        </w:rPr>
        <w:t>Augé</w:t>
      </w:r>
      <w:proofErr w:type="spellEnd"/>
      <w:r w:rsidRPr="009754BC">
        <w:rPr>
          <w:b/>
          <w:szCs w:val="24"/>
          <w:lang w:eastAsia="ru-RU"/>
        </w:rPr>
        <w:t xml:space="preserve"> H. </w:t>
      </w:r>
      <w:proofErr w:type="spellStart"/>
      <w:r w:rsidRPr="009754BC">
        <w:rPr>
          <w:b/>
          <w:szCs w:val="24"/>
          <w:lang w:eastAsia="ru-RU"/>
        </w:rPr>
        <w:t>Tout</w:t>
      </w:r>
      <w:proofErr w:type="spellEnd"/>
      <w:r w:rsidRPr="009754BC">
        <w:rPr>
          <w:b/>
          <w:szCs w:val="24"/>
          <w:lang w:eastAsia="ru-RU"/>
        </w:rPr>
        <w:t xml:space="preserve"> </w:t>
      </w:r>
      <w:proofErr w:type="spellStart"/>
      <w:r w:rsidRPr="009754BC">
        <w:rPr>
          <w:b/>
          <w:szCs w:val="24"/>
          <w:lang w:eastAsia="ru-RU"/>
        </w:rPr>
        <w:t>va</w:t>
      </w:r>
      <w:proofErr w:type="spellEnd"/>
      <w:r w:rsidRPr="009754BC">
        <w:rPr>
          <w:b/>
          <w:szCs w:val="24"/>
          <w:lang w:eastAsia="ru-RU"/>
        </w:rPr>
        <w:t xml:space="preserve"> </w:t>
      </w:r>
      <w:proofErr w:type="spellStart"/>
      <w:r w:rsidRPr="009754BC">
        <w:rPr>
          <w:b/>
          <w:szCs w:val="24"/>
          <w:lang w:eastAsia="ru-RU"/>
        </w:rPr>
        <w:t>bien</w:t>
      </w:r>
      <w:proofErr w:type="spellEnd"/>
      <w:r w:rsidRPr="009754BC">
        <w:rPr>
          <w:b/>
          <w:szCs w:val="24"/>
          <w:lang w:eastAsia="ru-RU"/>
        </w:rPr>
        <w:t xml:space="preserve"> 1 !: </w:t>
      </w:r>
      <w:proofErr w:type="spellStart"/>
      <w:r w:rsidRPr="009754BC">
        <w:rPr>
          <w:b/>
          <w:szCs w:val="24"/>
          <w:lang w:eastAsia="ru-RU"/>
        </w:rPr>
        <w:t>Méthode</w:t>
      </w:r>
      <w:proofErr w:type="spellEnd"/>
      <w:r w:rsidRPr="009754BC">
        <w:rPr>
          <w:b/>
          <w:szCs w:val="24"/>
          <w:lang w:eastAsia="ru-RU"/>
        </w:rPr>
        <w:t xml:space="preserve"> </w:t>
      </w:r>
      <w:proofErr w:type="spellStart"/>
      <w:r w:rsidRPr="009754BC">
        <w:rPr>
          <w:b/>
          <w:szCs w:val="24"/>
          <w:lang w:eastAsia="ru-RU"/>
        </w:rPr>
        <w:t>de</w:t>
      </w:r>
      <w:proofErr w:type="spellEnd"/>
      <w:r w:rsidRPr="009754BC">
        <w:rPr>
          <w:b/>
          <w:szCs w:val="24"/>
          <w:lang w:eastAsia="ru-RU"/>
        </w:rPr>
        <w:t xml:space="preserve"> </w:t>
      </w:r>
      <w:proofErr w:type="spellStart"/>
      <w:r w:rsidRPr="009754BC">
        <w:rPr>
          <w:b/>
          <w:szCs w:val="24"/>
          <w:lang w:eastAsia="ru-RU"/>
        </w:rPr>
        <w:t>français</w:t>
      </w:r>
      <w:proofErr w:type="spellEnd"/>
      <w:r w:rsidRPr="009754BC">
        <w:rPr>
          <w:b/>
          <w:szCs w:val="24"/>
          <w:lang w:eastAsia="ru-RU"/>
        </w:rPr>
        <w:t xml:space="preserve">, </w:t>
      </w:r>
      <w:proofErr w:type="spellStart"/>
      <w:r w:rsidRPr="009754BC">
        <w:rPr>
          <w:b/>
          <w:szCs w:val="24"/>
          <w:lang w:eastAsia="ru-RU"/>
        </w:rPr>
        <w:t>cahier</w:t>
      </w:r>
      <w:proofErr w:type="spellEnd"/>
      <w:r w:rsidRPr="009754BC">
        <w:rPr>
          <w:b/>
          <w:szCs w:val="24"/>
          <w:lang w:eastAsia="ru-RU"/>
        </w:rPr>
        <w:t xml:space="preserve"> </w:t>
      </w:r>
      <w:proofErr w:type="spellStart"/>
      <w:r w:rsidRPr="009754BC">
        <w:rPr>
          <w:b/>
          <w:szCs w:val="24"/>
          <w:lang w:eastAsia="ru-RU"/>
        </w:rPr>
        <w:t>d’exercices</w:t>
      </w:r>
      <w:proofErr w:type="spellEnd"/>
      <w:r w:rsidRPr="009754BC">
        <w:rPr>
          <w:b/>
          <w:szCs w:val="24"/>
          <w:lang w:eastAsia="ru-RU"/>
        </w:rPr>
        <w:t xml:space="preserve"> / H. </w:t>
      </w:r>
      <w:proofErr w:type="spellStart"/>
      <w:r w:rsidRPr="009754BC">
        <w:rPr>
          <w:b/>
          <w:szCs w:val="24"/>
          <w:lang w:eastAsia="ru-RU"/>
        </w:rPr>
        <w:t>Augé</w:t>
      </w:r>
      <w:proofErr w:type="spellEnd"/>
      <w:r w:rsidRPr="009754BC">
        <w:rPr>
          <w:b/>
          <w:szCs w:val="24"/>
          <w:lang w:eastAsia="ru-RU"/>
        </w:rPr>
        <w:t xml:space="preserve">, M. D. </w:t>
      </w:r>
      <w:proofErr w:type="spellStart"/>
      <w:r w:rsidRPr="009754BC">
        <w:rPr>
          <w:b/>
          <w:szCs w:val="24"/>
          <w:lang w:eastAsia="ru-RU"/>
        </w:rPr>
        <w:t>Canada</w:t>
      </w:r>
      <w:proofErr w:type="spellEnd"/>
      <w:r w:rsidRPr="009754BC">
        <w:rPr>
          <w:b/>
          <w:szCs w:val="24"/>
          <w:lang w:eastAsia="ru-RU"/>
        </w:rPr>
        <w:t xml:space="preserve"> </w:t>
      </w:r>
      <w:proofErr w:type="spellStart"/>
      <w:r w:rsidRPr="009754BC">
        <w:rPr>
          <w:b/>
          <w:szCs w:val="24"/>
          <w:lang w:eastAsia="ru-RU"/>
        </w:rPr>
        <w:t>Pujols</w:t>
      </w:r>
      <w:proofErr w:type="spellEnd"/>
      <w:r w:rsidRPr="009754BC">
        <w:rPr>
          <w:b/>
          <w:szCs w:val="24"/>
          <w:lang w:eastAsia="ru-RU"/>
        </w:rPr>
        <w:t xml:space="preserve">, C. </w:t>
      </w:r>
      <w:proofErr w:type="spellStart"/>
      <w:r w:rsidRPr="009754BC">
        <w:rPr>
          <w:b/>
          <w:szCs w:val="24"/>
          <w:lang w:eastAsia="ru-RU"/>
        </w:rPr>
        <w:t>Marlhens</w:t>
      </w:r>
      <w:proofErr w:type="spellEnd"/>
      <w:r w:rsidRPr="009754BC">
        <w:rPr>
          <w:b/>
          <w:szCs w:val="24"/>
          <w:lang w:eastAsia="ru-RU"/>
        </w:rPr>
        <w:t xml:space="preserve">, L. </w:t>
      </w:r>
      <w:proofErr w:type="spellStart"/>
      <w:r w:rsidRPr="009754BC">
        <w:rPr>
          <w:b/>
          <w:szCs w:val="24"/>
          <w:lang w:eastAsia="ru-RU"/>
        </w:rPr>
        <w:t>Martin</w:t>
      </w:r>
      <w:proofErr w:type="spellEnd"/>
      <w:r w:rsidRPr="009754BC">
        <w:rPr>
          <w:b/>
          <w:szCs w:val="24"/>
          <w:lang w:eastAsia="ru-RU"/>
        </w:rPr>
        <w:t xml:space="preserve">. – </w:t>
      </w:r>
      <w:proofErr w:type="spellStart"/>
      <w:r w:rsidRPr="009754BC">
        <w:rPr>
          <w:b/>
          <w:szCs w:val="24"/>
          <w:lang w:eastAsia="ru-RU"/>
        </w:rPr>
        <w:t>Clé</w:t>
      </w:r>
      <w:proofErr w:type="spellEnd"/>
      <w:r w:rsidRPr="009754BC">
        <w:rPr>
          <w:b/>
          <w:szCs w:val="24"/>
          <w:lang w:eastAsia="ru-RU"/>
        </w:rPr>
        <w:t xml:space="preserve"> </w:t>
      </w:r>
      <w:proofErr w:type="spellStart"/>
      <w:r w:rsidRPr="009754BC">
        <w:rPr>
          <w:b/>
          <w:szCs w:val="24"/>
          <w:lang w:eastAsia="ru-RU"/>
        </w:rPr>
        <w:t>internationale</w:t>
      </w:r>
      <w:proofErr w:type="spellEnd"/>
      <w:r w:rsidRPr="009754BC">
        <w:rPr>
          <w:b/>
          <w:szCs w:val="24"/>
          <w:lang w:eastAsia="ru-RU"/>
        </w:rPr>
        <w:t>, 2005. – 112 p.</w:t>
      </w:r>
    </w:p>
    <w:p w:rsidR="00E37CB7" w:rsidRPr="007453C8" w:rsidRDefault="00E37CB7" w:rsidP="009754BC">
      <w:pPr>
        <w:spacing w:after="0" w:line="240" w:lineRule="auto"/>
        <w:rPr>
          <w:rFonts w:ascii="Times New Roman" w:hAnsi="Times New Roman"/>
        </w:rPr>
      </w:pPr>
    </w:p>
    <w:p w:rsidR="00E37CB7" w:rsidRPr="007453C8" w:rsidRDefault="00E37CB7" w:rsidP="009754BC">
      <w:pPr>
        <w:shd w:val="clear" w:color="auto" w:fill="FFFFFF"/>
        <w:spacing w:after="0" w:line="240" w:lineRule="auto"/>
        <w:ind w:left="2124" w:firstLine="708"/>
        <w:jc w:val="both"/>
        <w:rPr>
          <w:rFonts w:ascii="Times New Roman" w:hAnsi="Times New Roman"/>
          <w:b/>
          <w:bCs/>
        </w:rPr>
      </w:pPr>
      <w:r w:rsidRPr="007453C8">
        <w:rPr>
          <w:rFonts w:ascii="Times New Roman" w:hAnsi="Times New Roman"/>
          <w:b/>
          <w:bCs/>
        </w:rPr>
        <w:t>10. Рекомендована література</w:t>
      </w:r>
    </w:p>
    <w:p w:rsidR="00E37CB7" w:rsidRPr="007453C8" w:rsidRDefault="00E37CB7" w:rsidP="009754BC">
      <w:pPr>
        <w:shd w:val="clear" w:color="auto" w:fill="FFFFFF"/>
        <w:spacing w:after="0" w:line="240" w:lineRule="auto"/>
        <w:jc w:val="center"/>
        <w:rPr>
          <w:rFonts w:ascii="Times New Roman" w:hAnsi="Times New Roman"/>
          <w:b/>
          <w:bCs/>
          <w:spacing w:val="-6"/>
        </w:rPr>
      </w:pPr>
      <w:r w:rsidRPr="007453C8">
        <w:rPr>
          <w:rFonts w:ascii="Times New Roman" w:hAnsi="Times New Roman"/>
          <w:b/>
          <w:bCs/>
          <w:spacing w:val="-6"/>
        </w:rPr>
        <w:t>Базова</w:t>
      </w:r>
    </w:p>
    <w:p w:rsidR="00E37CB7" w:rsidRPr="007453C8" w:rsidRDefault="00E37CB7" w:rsidP="00E37CB7">
      <w:pPr>
        <w:numPr>
          <w:ilvl w:val="0"/>
          <w:numId w:val="27"/>
        </w:numPr>
        <w:spacing w:after="0" w:line="240" w:lineRule="auto"/>
        <w:jc w:val="both"/>
        <w:rPr>
          <w:rFonts w:ascii="Times New Roman" w:hAnsi="Times New Roman"/>
          <w:lang w:val="ru-RU"/>
        </w:rPr>
      </w:pPr>
      <w:r w:rsidRPr="007453C8">
        <w:rPr>
          <w:rFonts w:ascii="Times New Roman" w:hAnsi="Times New Roman"/>
        </w:rPr>
        <w:t xml:space="preserve">Попова И.Н., </w:t>
      </w:r>
      <w:proofErr w:type="spellStart"/>
      <w:r w:rsidRPr="007453C8">
        <w:rPr>
          <w:rFonts w:ascii="Times New Roman" w:hAnsi="Times New Roman"/>
        </w:rPr>
        <w:t>Казакова</w:t>
      </w:r>
      <w:proofErr w:type="spellEnd"/>
      <w:r w:rsidRPr="007453C8">
        <w:rPr>
          <w:rFonts w:ascii="Times New Roman" w:hAnsi="Times New Roman"/>
        </w:rPr>
        <w:t xml:space="preserve"> Ж.А. </w:t>
      </w:r>
      <w:proofErr w:type="spellStart"/>
      <w:r w:rsidRPr="007453C8">
        <w:rPr>
          <w:rFonts w:ascii="Times New Roman" w:hAnsi="Times New Roman"/>
        </w:rPr>
        <w:t>Грамматика</w:t>
      </w:r>
      <w:proofErr w:type="spellEnd"/>
      <w:r w:rsidRPr="007453C8">
        <w:rPr>
          <w:rFonts w:ascii="Times New Roman" w:hAnsi="Times New Roman"/>
        </w:rPr>
        <w:t xml:space="preserve"> </w:t>
      </w:r>
      <w:proofErr w:type="spellStart"/>
      <w:r w:rsidRPr="007453C8">
        <w:rPr>
          <w:rFonts w:ascii="Times New Roman" w:hAnsi="Times New Roman"/>
        </w:rPr>
        <w:t>французского</w:t>
      </w:r>
      <w:proofErr w:type="spellEnd"/>
      <w:r w:rsidRPr="007453C8">
        <w:rPr>
          <w:rFonts w:ascii="Times New Roman" w:hAnsi="Times New Roman"/>
        </w:rPr>
        <w:t xml:space="preserve"> </w:t>
      </w:r>
      <w:proofErr w:type="spellStart"/>
      <w:r w:rsidRPr="007453C8">
        <w:rPr>
          <w:rFonts w:ascii="Times New Roman" w:hAnsi="Times New Roman"/>
        </w:rPr>
        <w:t>яз</w:t>
      </w:r>
      <w:r w:rsidRPr="007453C8">
        <w:rPr>
          <w:rFonts w:ascii="Times New Roman" w:hAnsi="Times New Roman"/>
          <w:lang w:val="ru-RU"/>
        </w:rPr>
        <w:t>ыка</w:t>
      </w:r>
      <w:proofErr w:type="spellEnd"/>
      <w:r w:rsidRPr="007453C8">
        <w:rPr>
          <w:rFonts w:ascii="Times New Roman" w:hAnsi="Times New Roman"/>
          <w:lang w:val="ru-RU"/>
        </w:rPr>
        <w:t xml:space="preserve">: практический курс / И.Н. Попова, Ж.А. Казакова. – М.: Нестор академик </w:t>
      </w:r>
      <w:proofErr w:type="spellStart"/>
      <w:r w:rsidRPr="007453C8">
        <w:rPr>
          <w:rFonts w:ascii="Times New Roman" w:hAnsi="Times New Roman"/>
          <w:lang w:val="ru-RU"/>
        </w:rPr>
        <w:t>паблишерз</w:t>
      </w:r>
      <w:proofErr w:type="spellEnd"/>
      <w:r w:rsidRPr="007453C8">
        <w:rPr>
          <w:rFonts w:ascii="Times New Roman" w:hAnsi="Times New Roman"/>
          <w:lang w:val="ru-RU"/>
        </w:rPr>
        <w:t>, 2003. – 480 с.</w:t>
      </w:r>
    </w:p>
    <w:p w:rsidR="00E37CB7" w:rsidRPr="007453C8" w:rsidRDefault="00E37CB7" w:rsidP="00E37CB7">
      <w:pPr>
        <w:numPr>
          <w:ilvl w:val="0"/>
          <w:numId w:val="27"/>
        </w:numPr>
        <w:spacing w:after="0" w:line="240" w:lineRule="auto"/>
        <w:jc w:val="both"/>
        <w:rPr>
          <w:rFonts w:ascii="Times New Roman" w:hAnsi="Times New Roman"/>
          <w:lang w:val="ru-RU"/>
        </w:rPr>
      </w:pPr>
      <w:r w:rsidRPr="007453C8">
        <w:rPr>
          <w:rFonts w:ascii="Times New Roman" w:hAnsi="Times New Roman"/>
        </w:rPr>
        <w:t xml:space="preserve">Попова И.Н., </w:t>
      </w:r>
      <w:proofErr w:type="spellStart"/>
      <w:r w:rsidRPr="007453C8">
        <w:rPr>
          <w:rFonts w:ascii="Times New Roman" w:hAnsi="Times New Roman"/>
        </w:rPr>
        <w:t>Казакова</w:t>
      </w:r>
      <w:proofErr w:type="spellEnd"/>
      <w:r w:rsidRPr="007453C8">
        <w:rPr>
          <w:rFonts w:ascii="Times New Roman" w:hAnsi="Times New Roman"/>
        </w:rPr>
        <w:t xml:space="preserve"> Ж.А. </w:t>
      </w:r>
      <w:r w:rsidRPr="007453C8">
        <w:rPr>
          <w:rFonts w:ascii="Times New Roman" w:hAnsi="Times New Roman"/>
          <w:lang w:val="ru-RU"/>
        </w:rPr>
        <w:t xml:space="preserve">Французский язык: учебник для </w:t>
      </w:r>
      <w:r w:rsidRPr="007453C8">
        <w:rPr>
          <w:rFonts w:ascii="Times New Roman" w:hAnsi="Times New Roman"/>
          <w:lang w:val="en-US"/>
        </w:rPr>
        <w:t>I</w:t>
      </w:r>
      <w:r w:rsidRPr="007453C8">
        <w:rPr>
          <w:rFonts w:ascii="Times New Roman" w:hAnsi="Times New Roman"/>
          <w:lang w:val="ru-RU"/>
        </w:rPr>
        <w:t xml:space="preserve"> курса институтов и факультетов иностранных языков / И.Н. Попова, Ж.А. Казакова. – М.: Нестор академик </w:t>
      </w:r>
      <w:proofErr w:type="spellStart"/>
      <w:r w:rsidRPr="007453C8">
        <w:rPr>
          <w:rFonts w:ascii="Times New Roman" w:hAnsi="Times New Roman"/>
          <w:lang w:val="ru-RU"/>
        </w:rPr>
        <w:t>паблишерз</w:t>
      </w:r>
      <w:proofErr w:type="spellEnd"/>
      <w:r w:rsidRPr="007453C8">
        <w:rPr>
          <w:rFonts w:ascii="Times New Roman" w:hAnsi="Times New Roman"/>
          <w:lang w:val="ru-RU"/>
        </w:rPr>
        <w:t>, 2003. – 575 с.</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Boularès M., Frérot J.-L. Grammaire progressive du français : niveau débutant / M. Boularès, J.-L. Frérot. – Paris : Clé Internationale, 2004. – 192 p.</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Boularès M., Frérot J.-L. Grammaire progressive du français : niveau intermédiaire / M. Boularès, J.-L. Frérot. – Paris : Clé Internationale, 2004. – 196 p.</w:t>
      </w:r>
    </w:p>
    <w:p w:rsidR="006266D0" w:rsidRPr="007453C8" w:rsidRDefault="006266D0"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Challet I., Robert J.-M. Orthographe progressive du français : niveau débutant / I. Challet, J.-M. Robert. – Paris : Clé Internationale, 2006. – 186 p.</w:t>
      </w:r>
    </w:p>
    <w:p w:rsidR="00E37CB7" w:rsidRPr="007453C8" w:rsidRDefault="00E37CB7" w:rsidP="00E37CB7">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Leroy-Miquel C., Goliot-Lété A. Vocabulaire progressif du français : niveau débutant / C. Leroy-Miquel, A. Goliot-Lété. – Paris : Clé Internationale, 2007. – 190 p.</w:t>
      </w:r>
    </w:p>
    <w:p w:rsidR="006266D0" w:rsidRPr="007453C8" w:rsidRDefault="00E37CB7" w:rsidP="006266D0">
      <w:pPr>
        <w:numPr>
          <w:ilvl w:val="0"/>
          <w:numId w:val="27"/>
        </w:numPr>
        <w:spacing w:after="0" w:line="240" w:lineRule="auto"/>
        <w:jc w:val="both"/>
        <w:rPr>
          <w:rFonts w:ascii="Times New Roman" w:hAnsi="Times New Roman"/>
          <w:lang w:val="fr-FR"/>
        </w:rPr>
      </w:pPr>
      <w:r w:rsidRPr="007453C8">
        <w:rPr>
          <w:rFonts w:ascii="Times New Roman" w:hAnsi="Times New Roman"/>
          <w:lang w:val="fr-FR"/>
        </w:rPr>
        <w:t>Leroy-Miquel C., Goliot-Lété A. Vocabulaire progressif du français : niveau intermédiaire / C. Leroy-Miquel, A. Goliot-Lété. – Paris : Clé Internationale, 2007. – 189 p.</w:t>
      </w:r>
    </w:p>
    <w:p w:rsidR="00E37CB7" w:rsidRPr="007453C8" w:rsidRDefault="006266D0" w:rsidP="00EA7829">
      <w:pPr>
        <w:pStyle w:val="ad"/>
        <w:numPr>
          <w:ilvl w:val="0"/>
          <w:numId w:val="27"/>
        </w:numPr>
        <w:rPr>
          <w:sz w:val="22"/>
          <w:lang w:val="fr-FR"/>
        </w:rPr>
      </w:pPr>
      <w:r w:rsidRPr="007453C8">
        <w:rPr>
          <w:sz w:val="22"/>
          <w:lang w:val="fr-FR"/>
        </w:rPr>
        <w:t>Pécheur J. Civilisation progressive du français / J. Pécheur. – Paris : Clé Internationale, 2007. – 218 p.</w:t>
      </w:r>
    </w:p>
    <w:p w:rsidR="00E37CB7" w:rsidRPr="007453C8" w:rsidRDefault="00E37CB7" w:rsidP="00E37CB7">
      <w:pPr>
        <w:shd w:val="clear" w:color="auto" w:fill="FFFFFF"/>
        <w:jc w:val="center"/>
        <w:rPr>
          <w:rFonts w:ascii="Times New Roman" w:hAnsi="Times New Roman"/>
        </w:rPr>
      </w:pPr>
      <w:r w:rsidRPr="007453C8">
        <w:rPr>
          <w:rFonts w:ascii="Times New Roman" w:hAnsi="Times New Roman"/>
          <w:b/>
          <w:bCs/>
          <w:spacing w:val="-6"/>
        </w:rPr>
        <w:t>Допоміжна</w:t>
      </w:r>
    </w:p>
    <w:p w:rsidR="00E37CB7" w:rsidRPr="007453C8" w:rsidRDefault="00E37CB7" w:rsidP="00E37CB7">
      <w:pPr>
        <w:pStyle w:val="ae"/>
        <w:numPr>
          <w:ilvl w:val="0"/>
          <w:numId w:val="28"/>
        </w:numPr>
        <w:jc w:val="both"/>
        <w:rPr>
          <w:sz w:val="22"/>
          <w:szCs w:val="22"/>
        </w:rPr>
      </w:pPr>
      <w:r w:rsidRPr="007453C8">
        <w:rPr>
          <w:sz w:val="22"/>
          <w:szCs w:val="22"/>
        </w:rPr>
        <w:t xml:space="preserve">Словник: Французько-український. Україно-французький: </w:t>
      </w:r>
      <w:proofErr w:type="spellStart"/>
      <w:r w:rsidRPr="007453C8">
        <w:rPr>
          <w:sz w:val="22"/>
          <w:szCs w:val="22"/>
        </w:rPr>
        <w:t>Посіб</w:t>
      </w:r>
      <w:proofErr w:type="spellEnd"/>
      <w:r w:rsidRPr="007453C8">
        <w:rPr>
          <w:sz w:val="22"/>
          <w:szCs w:val="22"/>
        </w:rPr>
        <w:t xml:space="preserve">. для </w:t>
      </w:r>
      <w:proofErr w:type="spellStart"/>
      <w:r w:rsidRPr="007453C8">
        <w:rPr>
          <w:sz w:val="22"/>
          <w:szCs w:val="22"/>
        </w:rPr>
        <w:t>загальноосвіт</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та </w:t>
      </w:r>
      <w:proofErr w:type="spellStart"/>
      <w:r w:rsidRPr="007453C8">
        <w:rPr>
          <w:sz w:val="22"/>
          <w:szCs w:val="22"/>
        </w:rPr>
        <w:t>вищ</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 Уклад.: В.Б. </w:t>
      </w:r>
      <w:proofErr w:type="spellStart"/>
      <w:r w:rsidRPr="007453C8">
        <w:rPr>
          <w:sz w:val="22"/>
          <w:szCs w:val="22"/>
        </w:rPr>
        <w:t>Бурбело</w:t>
      </w:r>
      <w:proofErr w:type="spellEnd"/>
      <w:r w:rsidRPr="007453C8">
        <w:rPr>
          <w:sz w:val="22"/>
          <w:szCs w:val="22"/>
        </w:rPr>
        <w:t xml:space="preserve">, К.М. </w:t>
      </w:r>
      <w:proofErr w:type="spellStart"/>
      <w:r w:rsidRPr="007453C8">
        <w:rPr>
          <w:sz w:val="22"/>
          <w:szCs w:val="22"/>
        </w:rPr>
        <w:t>Андрашко</w:t>
      </w:r>
      <w:proofErr w:type="spellEnd"/>
      <w:r w:rsidRPr="007453C8">
        <w:rPr>
          <w:sz w:val="22"/>
          <w:szCs w:val="22"/>
        </w:rPr>
        <w:t xml:space="preserve"> та ін.; </w:t>
      </w:r>
      <w:proofErr w:type="spellStart"/>
      <w:r w:rsidRPr="007453C8">
        <w:rPr>
          <w:sz w:val="22"/>
          <w:szCs w:val="22"/>
        </w:rPr>
        <w:t>Упоряд</w:t>
      </w:r>
      <w:proofErr w:type="spellEnd"/>
      <w:r w:rsidRPr="007453C8">
        <w:rPr>
          <w:sz w:val="22"/>
          <w:szCs w:val="22"/>
        </w:rPr>
        <w:t>. В.Т. Бусел. – К.: Ірпінь: ВТФ «Перун», 2002. – 528 с.</w:t>
      </w:r>
    </w:p>
    <w:p w:rsidR="00E37CB7" w:rsidRPr="007453C8" w:rsidRDefault="00E37CB7" w:rsidP="00E37CB7">
      <w:pPr>
        <w:pStyle w:val="ae"/>
        <w:numPr>
          <w:ilvl w:val="0"/>
          <w:numId w:val="28"/>
        </w:numPr>
        <w:jc w:val="both"/>
        <w:rPr>
          <w:sz w:val="22"/>
          <w:szCs w:val="22"/>
        </w:rPr>
      </w:pPr>
      <w:proofErr w:type="spellStart"/>
      <w:r w:rsidRPr="007453C8">
        <w:rPr>
          <w:sz w:val="22"/>
          <w:szCs w:val="22"/>
        </w:rPr>
        <w:t>Petit</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langue</w:t>
      </w:r>
      <w:proofErr w:type="spellEnd"/>
      <w:r w:rsidRPr="007453C8">
        <w:rPr>
          <w:sz w:val="22"/>
          <w:szCs w:val="22"/>
        </w:rPr>
        <w:t xml:space="preserve"> </w:t>
      </w:r>
      <w:proofErr w:type="spellStart"/>
      <w:r w:rsidRPr="007453C8">
        <w:rPr>
          <w:sz w:val="22"/>
          <w:szCs w:val="22"/>
        </w:rPr>
        <w:t>française</w:t>
      </w:r>
      <w:proofErr w:type="spellEnd"/>
      <w:r w:rsidRPr="007453C8">
        <w:rPr>
          <w:sz w:val="22"/>
          <w:szCs w:val="22"/>
        </w:rPr>
        <w:t xml:space="preserve"> / [</w:t>
      </w:r>
      <w:proofErr w:type="spellStart"/>
      <w:r w:rsidRPr="007453C8">
        <w:rPr>
          <w:sz w:val="22"/>
          <w:szCs w:val="22"/>
        </w:rPr>
        <w:t>sous</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direction</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J. </w:t>
      </w:r>
      <w:proofErr w:type="spellStart"/>
      <w:r w:rsidRPr="007453C8">
        <w:rPr>
          <w:sz w:val="22"/>
          <w:szCs w:val="22"/>
        </w:rPr>
        <w:t>Rey-Debove</w:t>
      </w:r>
      <w:proofErr w:type="spellEnd"/>
      <w:r w:rsidRPr="007453C8">
        <w:rPr>
          <w:sz w:val="22"/>
          <w:szCs w:val="22"/>
        </w:rPr>
        <w:t xml:space="preserve">, </w:t>
      </w:r>
      <w:proofErr w:type="spellStart"/>
      <w:r w:rsidRPr="007453C8">
        <w:rPr>
          <w:sz w:val="22"/>
          <w:szCs w:val="22"/>
        </w:rPr>
        <w:t>A.Rey</w:t>
      </w:r>
      <w:proofErr w:type="spellEnd"/>
      <w:r w:rsidRPr="007453C8">
        <w:rPr>
          <w:sz w:val="22"/>
          <w:szCs w:val="22"/>
        </w:rPr>
        <w:t xml:space="preserve">]. – </w:t>
      </w:r>
      <w:proofErr w:type="spellStart"/>
      <w:r w:rsidRPr="007453C8">
        <w:rPr>
          <w:sz w:val="22"/>
          <w:szCs w:val="22"/>
        </w:rPr>
        <w:t>Paris</w:t>
      </w:r>
      <w:proofErr w:type="spellEnd"/>
      <w:r w:rsidRPr="007453C8">
        <w:rPr>
          <w:sz w:val="22"/>
          <w:szCs w:val="22"/>
        </w:rPr>
        <w:t xml:space="preserve"> : </w:t>
      </w:r>
      <w:proofErr w:type="spellStart"/>
      <w:r w:rsidRPr="007453C8">
        <w:rPr>
          <w:sz w:val="22"/>
          <w:szCs w:val="22"/>
        </w:rPr>
        <w:t>Le</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2009. – 2837 p.</w:t>
      </w:r>
    </w:p>
    <w:p w:rsidR="00E37CB7" w:rsidRPr="007453C8" w:rsidRDefault="00E37CB7" w:rsidP="00E37CB7">
      <w:pPr>
        <w:pStyle w:val="ae"/>
        <w:ind w:left="720"/>
        <w:jc w:val="both"/>
        <w:rPr>
          <w:sz w:val="22"/>
          <w:szCs w:val="22"/>
        </w:rPr>
      </w:pPr>
    </w:p>
    <w:p w:rsidR="00E37CB7" w:rsidRPr="007453C8" w:rsidRDefault="00E37CB7" w:rsidP="00E37CB7">
      <w:pPr>
        <w:ind w:firstLine="708"/>
        <w:jc w:val="center"/>
        <w:rPr>
          <w:rFonts w:ascii="Times New Roman" w:hAnsi="Times New Roman"/>
          <w:b/>
          <w:bCs/>
          <w:lang w:val="ru-RU"/>
        </w:rPr>
      </w:pPr>
      <w:r w:rsidRPr="007453C8">
        <w:rPr>
          <w:rFonts w:ascii="Times New Roman" w:hAnsi="Times New Roman"/>
          <w:b/>
          <w:bCs/>
        </w:rPr>
        <w:t>11. Інформаційні ресурси</w:t>
      </w:r>
    </w:p>
    <w:p w:rsidR="00E37CB7" w:rsidRPr="007453C8" w:rsidRDefault="00E37CB7" w:rsidP="00E37CB7">
      <w:pPr>
        <w:numPr>
          <w:ilvl w:val="0"/>
          <w:numId w:val="29"/>
        </w:numPr>
        <w:spacing w:after="0" w:line="240" w:lineRule="auto"/>
        <w:jc w:val="both"/>
        <w:rPr>
          <w:rFonts w:ascii="Times New Roman" w:hAnsi="Times New Roman"/>
          <w:u w:val="single"/>
        </w:rPr>
      </w:pPr>
      <w:r w:rsidRPr="007453C8">
        <w:rPr>
          <w:rFonts w:ascii="Times New Roman" w:hAnsi="Times New Roman"/>
          <w:u w:val="single"/>
        </w:rPr>
        <w:t>http://www.youtube.com</w:t>
      </w:r>
    </w:p>
    <w:p w:rsidR="00E37CB7" w:rsidRPr="007453C8" w:rsidRDefault="00273391" w:rsidP="00E37CB7">
      <w:pPr>
        <w:numPr>
          <w:ilvl w:val="0"/>
          <w:numId w:val="29"/>
        </w:numPr>
        <w:spacing w:after="0" w:line="240" w:lineRule="auto"/>
        <w:jc w:val="both"/>
        <w:rPr>
          <w:rFonts w:ascii="Times New Roman" w:hAnsi="Times New Roman"/>
          <w:u w:val="single"/>
        </w:rPr>
      </w:pPr>
      <w:hyperlink r:id="rId7" w:history="1">
        <w:r w:rsidR="00E37CB7" w:rsidRPr="007453C8">
          <w:rPr>
            <w:rStyle w:val="ac"/>
            <w:rFonts w:ascii="Times New Roman" w:hAnsi="Times New Roman"/>
          </w:rPr>
          <w:t>http://www.</w:t>
        </w:r>
        <w:proofErr w:type="spellStart"/>
        <w:r w:rsidR="00E37CB7" w:rsidRPr="007453C8">
          <w:rPr>
            <w:rStyle w:val="ac"/>
            <w:rFonts w:ascii="Times New Roman" w:hAnsi="Times New Roman"/>
            <w:lang w:val="en-US"/>
          </w:rPr>
          <w:t>wikipedia</w:t>
        </w:r>
        <w:proofErr w:type="spellEnd"/>
        <w:r w:rsidR="00E37CB7" w:rsidRPr="007453C8">
          <w:rPr>
            <w:rStyle w:val="ac"/>
            <w:rFonts w:ascii="Times New Roman" w:hAnsi="Times New Roman"/>
          </w:rPr>
          <w:t>.</w:t>
        </w:r>
        <w:r w:rsidR="00E37CB7" w:rsidRPr="007453C8">
          <w:rPr>
            <w:rStyle w:val="ac"/>
            <w:rFonts w:ascii="Times New Roman" w:hAnsi="Times New Roman"/>
            <w:lang w:val="en-US"/>
          </w:rPr>
          <w:t>org</w:t>
        </w:r>
        <w:r w:rsidR="00E37CB7" w:rsidRPr="007453C8">
          <w:rPr>
            <w:rStyle w:val="ac"/>
            <w:rFonts w:ascii="Times New Roman" w:hAnsi="Times New Roman"/>
          </w:rPr>
          <w:t>/</w:t>
        </w:r>
        <w:r w:rsidR="00E37CB7" w:rsidRPr="007453C8">
          <w:rPr>
            <w:rStyle w:val="ac"/>
            <w:rFonts w:ascii="Times New Roman" w:hAnsi="Times New Roman"/>
            <w:lang w:val="en-US"/>
          </w:rPr>
          <w:t>wiki</w:t>
        </w:r>
        <w:r w:rsidR="00E37CB7" w:rsidRPr="007453C8">
          <w:rPr>
            <w:rStyle w:val="ac"/>
            <w:rFonts w:ascii="Times New Roman" w:hAnsi="Times New Roman"/>
          </w:rPr>
          <w:t>/</w:t>
        </w:r>
        <w:r w:rsidR="00E37CB7" w:rsidRPr="007453C8">
          <w:rPr>
            <w:rStyle w:val="ac"/>
            <w:rFonts w:ascii="Times New Roman" w:hAnsi="Times New Roman"/>
            <w:lang w:val="en-US"/>
          </w:rPr>
          <w:t>France</w:t>
        </w:r>
      </w:hyperlink>
    </w:p>
    <w:p w:rsidR="00E37CB7" w:rsidRPr="007453C8" w:rsidRDefault="00E37CB7" w:rsidP="00E37CB7">
      <w:pPr>
        <w:numPr>
          <w:ilvl w:val="0"/>
          <w:numId w:val="29"/>
        </w:numPr>
        <w:spacing w:after="0" w:line="240" w:lineRule="auto"/>
        <w:jc w:val="both"/>
        <w:rPr>
          <w:rFonts w:ascii="Times New Roman" w:hAnsi="Times New Roman"/>
          <w:u w:val="single"/>
        </w:rPr>
      </w:pPr>
      <w:r w:rsidRPr="007453C8">
        <w:rPr>
          <w:rFonts w:ascii="Times New Roman" w:hAnsi="Times New Roman"/>
        </w:rPr>
        <w:t>http://fr.tsedryk.ca/</w:t>
      </w:r>
    </w:p>
    <w:p w:rsidR="00EA7829" w:rsidRPr="007453C8" w:rsidRDefault="00EA7829">
      <w:pPr>
        <w:rPr>
          <w:rFonts w:ascii="Times New Roman" w:hAnsi="Times New Roman"/>
          <w:lang w:val="fr-FR"/>
        </w:rPr>
      </w:pPr>
      <w:r w:rsidRPr="007453C8">
        <w:rPr>
          <w:rFonts w:ascii="Times New Roman" w:hAnsi="Times New Roman"/>
          <w:lang w:val="fr-FR"/>
        </w:rPr>
        <w:br w:type="page"/>
      </w:r>
    </w:p>
    <w:p w:rsidR="00273391" w:rsidRPr="007453C8" w:rsidRDefault="00273391" w:rsidP="00273391">
      <w:pPr>
        <w:spacing w:after="0"/>
        <w:jc w:val="center"/>
        <w:rPr>
          <w:rFonts w:ascii="Times New Roman" w:hAnsi="Times New Roman"/>
          <w:sz w:val="32"/>
          <w:szCs w:val="32"/>
        </w:rPr>
      </w:pPr>
      <w:r w:rsidRPr="007453C8">
        <w:rPr>
          <w:rFonts w:ascii="Times New Roman" w:hAnsi="Times New Roman"/>
          <w:sz w:val="32"/>
          <w:szCs w:val="32"/>
        </w:rPr>
        <w:lastRenderedPageBreak/>
        <w:t>Львівський національний університет імені Івана Франка</w:t>
      </w:r>
    </w:p>
    <w:p w:rsidR="00273391" w:rsidRPr="007453C8" w:rsidRDefault="00273391" w:rsidP="00273391">
      <w:pPr>
        <w:spacing w:after="0"/>
        <w:jc w:val="center"/>
        <w:rPr>
          <w:rFonts w:ascii="Times New Roman" w:hAnsi="Times New Roman"/>
          <w:sz w:val="28"/>
          <w:szCs w:val="28"/>
        </w:rPr>
      </w:pPr>
      <w:r w:rsidRPr="007453C8">
        <w:rPr>
          <w:rFonts w:ascii="Times New Roman" w:hAnsi="Times New Roman"/>
          <w:sz w:val="28"/>
          <w:szCs w:val="28"/>
        </w:rPr>
        <w:t xml:space="preserve">Кафедра </w:t>
      </w:r>
      <w:r w:rsidRPr="007453C8">
        <w:rPr>
          <w:rFonts w:ascii="Times New Roman" w:hAnsi="Times New Roman"/>
          <w:b/>
          <w:sz w:val="28"/>
          <w:szCs w:val="28"/>
        </w:rPr>
        <w:t>французької філології</w:t>
      </w:r>
    </w:p>
    <w:p w:rsidR="00273391" w:rsidRPr="007453C8" w:rsidRDefault="00273391" w:rsidP="00273391">
      <w:pPr>
        <w:spacing w:after="0"/>
        <w:jc w:val="both"/>
        <w:rPr>
          <w:rFonts w:ascii="Times New Roman" w:hAnsi="Times New Roman"/>
          <w:lang w:val="ru-RU"/>
        </w:rPr>
      </w:pPr>
    </w:p>
    <w:p w:rsidR="00273391" w:rsidRPr="007453C8" w:rsidRDefault="00273391" w:rsidP="00273391">
      <w:pPr>
        <w:spacing w:after="0"/>
        <w:jc w:val="right"/>
        <w:rPr>
          <w:rFonts w:ascii="Times New Roman" w:hAnsi="Times New Roman"/>
          <w:b/>
        </w:rPr>
      </w:pPr>
      <w:r w:rsidRPr="007453C8">
        <w:rPr>
          <w:rFonts w:ascii="Times New Roman" w:hAnsi="Times New Roman"/>
        </w:rPr>
        <w:t>“</w:t>
      </w:r>
      <w:r w:rsidRPr="007453C8">
        <w:rPr>
          <w:rFonts w:ascii="Times New Roman" w:hAnsi="Times New Roman"/>
          <w:b/>
        </w:rPr>
        <w:t>ЗАТВЕРДЖУ</w:t>
      </w:r>
    </w:p>
    <w:p w:rsidR="00273391" w:rsidRPr="007453C8" w:rsidRDefault="00273391" w:rsidP="00273391">
      <w:pPr>
        <w:spacing w:after="0"/>
        <w:jc w:val="right"/>
        <w:rPr>
          <w:rFonts w:ascii="Times New Roman" w:hAnsi="Times New Roman"/>
        </w:rPr>
      </w:pPr>
      <w:r w:rsidRPr="007453C8">
        <w:rPr>
          <w:rFonts w:ascii="Times New Roman" w:hAnsi="Times New Roman"/>
        </w:rPr>
        <w:t>Проректор</w:t>
      </w:r>
    </w:p>
    <w:p w:rsidR="00273391" w:rsidRPr="007453C8" w:rsidRDefault="00273391" w:rsidP="00273391">
      <w:pPr>
        <w:spacing w:after="0"/>
        <w:jc w:val="right"/>
        <w:rPr>
          <w:rFonts w:ascii="Times New Roman" w:hAnsi="Times New Roman"/>
        </w:rPr>
      </w:pPr>
      <w:r w:rsidRPr="007453C8">
        <w:rPr>
          <w:rFonts w:ascii="Times New Roman" w:hAnsi="Times New Roman"/>
        </w:rPr>
        <w:t>з науково-педагогічної роботи</w:t>
      </w:r>
    </w:p>
    <w:p w:rsidR="00273391" w:rsidRPr="007453C8" w:rsidRDefault="00273391" w:rsidP="00273391">
      <w:pPr>
        <w:spacing w:after="0"/>
        <w:jc w:val="right"/>
        <w:rPr>
          <w:rFonts w:ascii="Times New Roman" w:hAnsi="Times New Roman"/>
        </w:rPr>
      </w:pPr>
    </w:p>
    <w:p w:rsidR="00273391" w:rsidRPr="007453C8" w:rsidRDefault="00273391" w:rsidP="00273391">
      <w:pPr>
        <w:spacing w:after="0"/>
        <w:jc w:val="right"/>
        <w:rPr>
          <w:rFonts w:ascii="Times New Roman" w:hAnsi="Times New Roman"/>
        </w:rPr>
      </w:pPr>
      <w:r w:rsidRPr="007453C8">
        <w:rPr>
          <w:rFonts w:ascii="Times New Roman" w:hAnsi="Times New Roman"/>
        </w:rPr>
        <w:t>___________________________</w:t>
      </w:r>
    </w:p>
    <w:p w:rsidR="00273391" w:rsidRPr="007453C8" w:rsidRDefault="00273391" w:rsidP="00273391">
      <w:pPr>
        <w:pStyle w:val="a3"/>
        <w:spacing w:after="0" w:line="276" w:lineRule="auto"/>
        <w:jc w:val="right"/>
        <w:rPr>
          <w:sz w:val="24"/>
        </w:rPr>
      </w:pPr>
      <w:r>
        <w:rPr>
          <w:sz w:val="24"/>
        </w:rPr>
        <w:t>“______”_______________201</w:t>
      </w:r>
      <w:r w:rsidRPr="00E776F6">
        <w:rPr>
          <w:sz w:val="24"/>
        </w:rPr>
        <w:t>8</w:t>
      </w:r>
      <w:r w:rsidRPr="007453C8">
        <w:rPr>
          <w:sz w:val="24"/>
        </w:rPr>
        <w:t xml:space="preserve"> р.</w:t>
      </w:r>
    </w:p>
    <w:p w:rsidR="00273391" w:rsidRPr="007453C8" w:rsidRDefault="00273391" w:rsidP="00273391">
      <w:pPr>
        <w:pStyle w:val="a3"/>
        <w:spacing w:after="0" w:line="276" w:lineRule="auto"/>
        <w:jc w:val="right"/>
        <w:rPr>
          <w:sz w:val="24"/>
        </w:rPr>
      </w:pPr>
    </w:p>
    <w:p w:rsidR="00273391" w:rsidRPr="007453C8" w:rsidRDefault="00273391" w:rsidP="00273391">
      <w:pPr>
        <w:pStyle w:val="a3"/>
        <w:spacing w:after="0" w:line="276" w:lineRule="auto"/>
        <w:jc w:val="right"/>
        <w:rPr>
          <w:sz w:val="24"/>
        </w:rPr>
      </w:pPr>
    </w:p>
    <w:p w:rsidR="00273391" w:rsidRPr="00E776F6" w:rsidRDefault="00273391" w:rsidP="00273391">
      <w:pPr>
        <w:pStyle w:val="a3"/>
        <w:spacing w:after="0" w:line="276" w:lineRule="auto"/>
        <w:jc w:val="center"/>
        <w:rPr>
          <w:b/>
          <w:sz w:val="24"/>
        </w:rPr>
      </w:pPr>
      <w:bookmarkStart w:id="0" w:name="_GoBack"/>
      <w:bookmarkEnd w:id="0"/>
      <w:r w:rsidRPr="00E776F6">
        <w:rPr>
          <w:b/>
          <w:iCs/>
        </w:rPr>
        <w:t>ПРОГРАМА НАВЧАЛЬНОЇ ДИСЦИПЛІНИ</w:t>
      </w:r>
    </w:p>
    <w:p w:rsidR="00273391" w:rsidRPr="00E776F6" w:rsidRDefault="00273391" w:rsidP="00273391">
      <w:pPr>
        <w:spacing w:after="0"/>
        <w:rPr>
          <w:rFonts w:ascii="Times New Roman" w:hAnsi="Times New Roman"/>
          <w:b/>
        </w:rPr>
      </w:pPr>
    </w:p>
    <w:p w:rsidR="00273391" w:rsidRPr="00E776F6" w:rsidRDefault="00273391" w:rsidP="00273391">
      <w:pPr>
        <w:pStyle w:val="Style20"/>
        <w:widowControl/>
        <w:spacing w:before="230" w:line="276" w:lineRule="auto"/>
        <w:jc w:val="center"/>
        <w:rPr>
          <w:b/>
          <w:bCs/>
          <w:lang w:val="ru-RU"/>
        </w:rPr>
      </w:pPr>
      <w:r w:rsidRPr="00E776F6">
        <w:rPr>
          <w:b/>
          <w:sz w:val="28"/>
          <w:szCs w:val="28"/>
          <w:u w:val="single"/>
        </w:rPr>
        <w:t>Іноземна мова (французька)</w:t>
      </w:r>
    </w:p>
    <w:p w:rsidR="00273391" w:rsidRPr="00E776F6" w:rsidRDefault="00273391" w:rsidP="00273391">
      <w:pPr>
        <w:spacing w:after="0"/>
        <w:jc w:val="center"/>
        <w:rPr>
          <w:rFonts w:ascii="Times New Roman" w:hAnsi="Times New Roman"/>
          <w:sz w:val="16"/>
        </w:rPr>
      </w:pPr>
      <w:r w:rsidRPr="00E776F6">
        <w:rPr>
          <w:rFonts w:ascii="Times New Roman" w:hAnsi="Times New Roman"/>
          <w:sz w:val="16"/>
        </w:rPr>
        <w:t>(шифр і назва навчальної дисципліни)</w:t>
      </w:r>
    </w:p>
    <w:p w:rsidR="00273391" w:rsidRPr="00E776F6" w:rsidRDefault="00273391" w:rsidP="00273391">
      <w:pPr>
        <w:spacing w:after="0"/>
        <w:jc w:val="center"/>
        <w:rPr>
          <w:rFonts w:ascii="Times New Roman" w:hAnsi="Times New Roman"/>
          <w:b/>
          <w:sz w:val="28"/>
          <w:szCs w:val="28"/>
          <w:u w:val="single"/>
        </w:rPr>
      </w:pPr>
      <w:r w:rsidRPr="00E776F6">
        <w:rPr>
          <w:rFonts w:ascii="Times New Roman" w:hAnsi="Times New Roman"/>
          <w:sz w:val="28"/>
          <w:szCs w:val="28"/>
        </w:rPr>
        <w:t xml:space="preserve">галузі знань </w:t>
      </w:r>
      <w:r w:rsidRPr="00E776F6">
        <w:rPr>
          <w:rFonts w:ascii="Times New Roman" w:hAnsi="Times New Roman"/>
          <w:b/>
          <w:sz w:val="28"/>
          <w:szCs w:val="28"/>
          <w:u w:val="single"/>
          <w:lang w:val="ru-RU"/>
        </w:rPr>
        <w:t>10</w:t>
      </w:r>
      <w:r w:rsidRPr="00E776F6">
        <w:rPr>
          <w:rFonts w:ascii="Times New Roman" w:hAnsi="Times New Roman"/>
          <w:b/>
          <w:sz w:val="28"/>
          <w:szCs w:val="28"/>
          <w:u w:val="single"/>
        </w:rPr>
        <w:t xml:space="preserve"> Природничі науки</w:t>
      </w:r>
      <w:r w:rsidRPr="00E776F6">
        <w:rPr>
          <w:rFonts w:ascii="Times New Roman" w:hAnsi="Times New Roman"/>
          <w:b/>
          <w:sz w:val="28"/>
          <w:szCs w:val="28"/>
          <w:u w:val="single"/>
          <w:lang w:val="ru-RU"/>
        </w:rPr>
        <w:t xml:space="preserve">, </w:t>
      </w:r>
      <w:r w:rsidRPr="00E776F6">
        <w:rPr>
          <w:rFonts w:ascii="Times New Roman" w:hAnsi="Times New Roman"/>
          <w:b/>
          <w:sz w:val="28"/>
          <w:szCs w:val="28"/>
          <w:u w:val="single"/>
        </w:rPr>
        <w:t>01 Освіта</w:t>
      </w:r>
      <w:r w:rsidRPr="00E776F6">
        <w:rPr>
          <w:rFonts w:ascii="Times New Roman" w:hAnsi="Times New Roman"/>
          <w:b/>
          <w:sz w:val="28"/>
          <w:szCs w:val="28"/>
          <w:u w:val="single"/>
          <w:lang w:val="ru-RU"/>
        </w:rPr>
        <w:t xml:space="preserve"> </w:t>
      </w:r>
      <w:r w:rsidRPr="00E776F6">
        <w:rPr>
          <w:rFonts w:ascii="Times New Roman" w:hAnsi="Times New Roman"/>
          <w:b/>
          <w:sz w:val="28"/>
          <w:szCs w:val="28"/>
          <w:u w:val="single"/>
        </w:rPr>
        <w:t>/ Педагогіка</w:t>
      </w:r>
    </w:p>
    <w:p w:rsidR="00273391" w:rsidRPr="00E776F6" w:rsidRDefault="00273391" w:rsidP="00273391">
      <w:pPr>
        <w:spacing w:after="0"/>
        <w:jc w:val="center"/>
        <w:rPr>
          <w:rFonts w:ascii="Times New Roman" w:hAnsi="Times New Roman"/>
          <w:sz w:val="28"/>
          <w:szCs w:val="28"/>
        </w:rPr>
      </w:pPr>
      <w:r w:rsidRPr="00E776F6">
        <w:rPr>
          <w:rFonts w:ascii="Times New Roman" w:hAnsi="Times New Roman"/>
          <w:sz w:val="16"/>
        </w:rPr>
        <w:t>(шифр і назва галузі  знань)</w:t>
      </w:r>
    </w:p>
    <w:p w:rsidR="00273391" w:rsidRPr="00E776F6" w:rsidRDefault="00273391" w:rsidP="00273391">
      <w:pPr>
        <w:spacing w:after="0"/>
        <w:jc w:val="center"/>
        <w:rPr>
          <w:rFonts w:ascii="Times New Roman" w:hAnsi="Times New Roman"/>
          <w:b/>
          <w:sz w:val="28"/>
          <w:szCs w:val="28"/>
          <w:u w:val="single"/>
          <w:lang w:val="ru-RU"/>
        </w:rPr>
      </w:pPr>
      <w:r w:rsidRPr="00E776F6">
        <w:rPr>
          <w:rFonts w:ascii="Times New Roman" w:hAnsi="Times New Roman"/>
          <w:sz w:val="28"/>
          <w:szCs w:val="28"/>
        </w:rPr>
        <w:t xml:space="preserve">спеціальності </w:t>
      </w:r>
      <w:r w:rsidRPr="00E776F6">
        <w:rPr>
          <w:rFonts w:ascii="Times New Roman" w:hAnsi="Times New Roman"/>
          <w:b/>
          <w:sz w:val="28"/>
          <w:szCs w:val="28"/>
          <w:u w:val="single"/>
        </w:rPr>
        <w:t>103 «Науки про Землю», 014.07 «Середня освіта (географія)»</w:t>
      </w:r>
    </w:p>
    <w:p w:rsidR="00273391" w:rsidRPr="00E776F6" w:rsidRDefault="00273391" w:rsidP="00273391">
      <w:pPr>
        <w:spacing w:after="0"/>
        <w:jc w:val="center"/>
        <w:rPr>
          <w:rFonts w:ascii="Times New Roman" w:hAnsi="Times New Roman"/>
          <w:sz w:val="16"/>
        </w:rPr>
      </w:pPr>
      <w:r w:rsidRPr="00E776F6">
        <w:rPr>
          <w:rFonts w:ascii="Times New Roman" w:hAnsi="Times New Roman"/>
          <w:sz w:val="16"/>
        </w:rPr>
        <w:t>(шифр і назва напряму підготовки)</w:t>
      </w:r>
    </w:p>
    <w:p w:rsidR="00273391" w:rsidRPr="00E776F6" w:rsidRDefault="00273391" w:rsidP="00273391">
      <w:pPr>
        <w:spacing w:after="0"/>
        <w:ind w:left="1134" w:hanging="1134"/>
        <w:jc w:val="center"/>
        <w:rPr>
          <w:rFonts w:ascii="Times New Roman" w:hAnsi="Times New Roman"/>
          <w:b/>
        </w:rPr>
      </w:pPr>
      <w:r w:rsidRPr="00E776F6">
        <w:rPr>
          <w:rFonts w:ascii="Times New Roman" w:hAnsi="Times New Roman"/>
        </w:rPr>
        <w:t xml:space="preserve">Факультет </w:t>
      </w:r>
      <w:r w:rsidRPr="00E776F6">
        <w:rPr>
          <w:rFonts w:ascii="Times New Roman" w:hAnsi="Times New Roman"/>
          <w:b/>
          <w:sz w:val="28"/>
          <w:szCs w:val="28"/>
          <w:u w:val="single"/>
        </w:rPr>
        <w:t>іноземних мов / географічний</w:t>
      </w:r>
    </w:p>
    <w:p w:rsidR="00273391" w:rsidRPr="007453C8" w:rsidRDefault="00273391" w:rsidP="00273391">
      <w:pPr>
        <w:spacing w:after="0"/>
        <w:jc w:val="center"/>
        <w:rPr>
          <w:rFonts w:ascii="Times New Roman" w:hAnsi="Times New Roman"/>
        </w:rPr>
      </w:pPr>
      <w:r w:rsidRPr="00E776F6">
        <w:rPr>
          <w:rFonts w:ascii="Times New Roman" w:hAnsi="Times New Roman"/>
          <w:sz w:val="16"/>
        </w:rPr>
        <w:t>(назва факультету)</w:t>
      </w:r>
    </w:p>
    <w:p w:rsidR="00A46898" w:rsidRDefault="00A46898" w:rsidP="00BD3B02">
      <w:pPr>
        <w:pStyle w:val="12"/>
        <w:jc w:val="center"/>
        <w:rPr>
          <w:rFonts w:ascii="Times New Roman" w:hAnsi="Times New Roman"/>
          <w:sz w:val="16"/>
        </w:rPr>
      </w:pPr>
    </w:p>
    <w:p w:rsidR="00A46898" w:rsidRPr="006779F0" w:rsidRDefault="00A46898" w:rsidP="00BD3B02">
      <w:pPr>
        <w:pStyle w:val="12"/>
        <w:jc w:val="center"/>
        <w:rPr>
          <w:rFonts w:ascii="Times New Roman" w:hAnsi="Times New Roman"/>
          <w:sz w:val="16"/>
          <w:lang w:val="ru-RU"/>
        </w:rPr>
      </w:pPr>
    </w:p>
    <w:tbl>
      <w:tblPr>
        <w:tblW w:w="10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426"/>
        <w:gridCol w:w="427"/>
        <w:gridCol w:w="480"/>
        <w:gridCol w:w="562"/>
        <w:gridCol w:w="709"/>
        <w:gridCol w:w="709"/>
        <w:gridCol w:w="708"/>
        <w:gridCol w:w="709"/>
        <w:gridCol w:w="709"/>
        <w:gridCol w:w="850"/>
        <w:gridCol w:w="709"/>
        <w:gridCol w:w="567"/>
        <w:gridCol w:w="567"/>
        <w:gridCol w:w="889"/>
      </w:tblGrid>
      <w:tr w:rsidR="00A46898" w:rsidRPr="006779F0" w:rsidTr="00A46898">
        <w:trPr>
          <w:cantSplit/>
          <w:trHeight w:val="521"/>
        </w:trPr>
        <w:tc>
          <w:tcPr>
            <w:tcW w:w="1224" w:type="dxa"/>
            <w:vMerge w:val="restart"/>
            <w:tcBorders>
              <w:top w:val="single" w:sz="4" w:space="0" w:color="auto"/>
              <w:left w:val="single" w:sz="4" w:space="0" w:color="auto"/>
              <w:bottom w:val="single" w:sz="4" w:space="0" w:color="auto"/>
              <w:right w:val="single" w:sz="4" w:space="0" w:color="auto"/>
            </w:tcBorders>
            <w:textDirection w:val="btLr"/>
          </w:tcPr>
          <w:p w:rsidR="006779F0" w:rsidRPr="00876EC6" w:rsidRDefault="006779F0" w:rsidP="006779F0">
            <w:pPr>
              <w:ind w:left="113" w:right="113"/>
              <w:jc w:val="right"/>
              <w:rPr>
                <w:rFonts w:ascii="Times New Roman" w:hAnsi="Times New Roman"/>
                <w:sz w:val="18"/>
                <w:szCs w:val="18"/>
                <w:lang w:val="ru-RU" w:eastAsia="ru-RU"/>
              </w:rPr>
            </w:pPr>
            <w:r w:rsidRPr="006779F0">
              <w:rPr>
                <w:rFonts w:ascii="Times New Roman" w:hAnsi="Times New Roman"/>
                <w:sz w:val="18"/>
                <w:szCs w:val="18"/>
              </w:rPr>
              <w:t xml:space="preserve">              </w:t>
            </w:r>
          </w:p>
          <w:p w:rsidR="006779F0" w:rsidRPr="006779F0" w:rsidRDefault="006779F0" w:rsidP="006779F0">
            <w:pPr>
              <w:ind w:right="113" w:hanging="288"/>
              <w:jc w:val="center"/>
              <w:rPr>
                <w:rFonts w:ascii="Times New Roman" w:hAnsi="Times New Roman"/>
                <w:sz w:val="18"/>
                <w:szCs w:val="18"/>
                <w:lang w:val="ru-RU" w:eastAsia="ru-RU"/>
              </w:rPr>
            </w:pPr>
            <w:r w:rsidRPr="006779F0">
              <w:rPr>
                <w:rFonts w:ascii="Times New Roman" w:hAnsi="Times New Roman"/>
                <w:sz w:val="18"/>
                <w:szCs w:val="18"/>
              </w:rPr>
              <w:t>Форма</w:t>
            </w:r>
            <w:r>
              <w:rPr>
                <w:rFonts w:ascii="Times New Roman" w:hAnsi="Times New Roman"/>
                <w:sz w:val="18"/>
                <w:szCs w:val="18"/>
                <w:lang w:val="en-US"/>
              </w:rPr>
              <w:t xml:space="preserve"> </w:t>
            </w:r>
            <w:r>
              <w:rPr>
                <w:rFonts w:ascii="Times New Roman" w:hAnsi="Times New Roman"/>
                <w:sz w:val="18"/>
                <w:szCs w:val="18"/>
              </w:rPr>
              <w:t>н</w:t>
            </w:r>
            <w:r w:rsidRPr="006779F0">
              <w:rPr>
                <w:rFonts w:ascii="Times New Roman" w:hAnsi="Times New Roman"/>
                <w:sz w:val="18"/>
                <w:szCs w:val="18"/>
              </w:rPr>
              <w:t>авчання</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6779F0" w:rsidRPr="006779F0" w:rsidRDefault="006779F0">
            <w:pPr>
              <w:jc w:val="center"/>
              <w:rPr>
                <w:rFonts w:ascii="Times New Roman" w:hAnsi="Times New Roman"/>
                <w:sz w:val="18"/>
                <w:szCs w:val="18"/>
                <w:lang w:val="ru-RU" w:eastAsia="ru-RU"/>
              </w:rPr>
            </w:pPr>
            <w:r w:rsidRPr="006779F0">
              <w:rPr>
                <w:rFonts w:ascii="Times New Roman" w:hAnsi="Times New Roman"/>
                <w:sz w:val="18"/>
                <w:szCs w:val="18"/>
              </w:rPr>
              <w:t>Курс</w:t>
            </w:r>
          </w:p>
        </w:tc>
        <w:tc>
          <w:tcPr>
            <w:tcW w:w="427" w:type="dxa"/>
            <w:vMerge w:val="restart"/>
            <w:tcBorders>
              <w:top w:val="single" w:sz="4" w:space="0" w:color="auto"/>
              <w:left w:val="single" w:sz="4" w:space="0" w:color="auto"/>
              <w:bottom w:val="single" w:sz="4" w:space="0" w:color="auto"/>
              <w:right w:val="single" w:sz="4" w:space="0" w:color="auto"/>
            </w:tcBorders>
            <w:textDirection w:val="btLr"/>
            <w:hideMark/>
          </w:tcPr>
          <w:p w:rsidR="006779F0" w:rsidRPr="006779F0" w:rsidRDefault="006779F0">
            <w:pPr>
              <w:jc w:val="center"/>
              <w:rPr>
                <w:rFonts w:ascii="Times New Roman" w:hAnsi="Times New Roman"/>
                <w:sz w:val="18"/>
                <w:szCs w:val="18"/>
                <w:lang w:val="ru-RU" w:eastAsia="ru-RU"/>
              </w:rPr>
            </w:pPr>
            <w:r w:rsidRPr="006779F0">
              <w:rPr>
                <w:rFonts w:ascii="Times New Roman" w:hAnsi="Times New Roman"/>
                <w:sz w:val="18"/>
                <w:szCs w:val="18"/>
              </w:rPr>
              <w:t>Семестр</w:t>
            </w:r>
          </w:p>
        </w:tc>
        <w:tc>
          <w:tcPr>
            <w:tcW w:w="480" w:type="dxa"/>
            <w:vMerge w:val="restart"/>
            <w:tcBorders>
              <w:top w:val="single" w:sz="4" w:space="0" w:color="auto"/>
              <w:left w:val="single" w:sz="4" w:space="0" w:color="auto"/>
              <w:bottom w:val="single" w:sz="4" w:space="0" w:color="auto"/>
              <w:right w:val="single" w:sz="4" w:space="0" w:color="auto"/>
            </w:tcBorders>
            <w:textDirection w:val="btLr"/>
            <w:hideMark/>
          </w:tcPr>
          <w:p w:rsidR="006779F0" w:rsidRPr="006779F0" w:rsidRDefault="006779F0">
            <w:pPr>
              <w:ind w:left="113" w:right="113"/>
              <w:jc w:val="center"/>
              <w:rPr>
                <w:rFonts w:ascii="Times New Roman" w:hAnsi="Times New Roman"/>
                <w:sz w:val="18"/>
                <w:szCs w:val="18"/>
                <w:lang w:val="en-US" w:eastAsia="ru-RU"/>
              </w:rPr>
            </w:pPr>
            <w:r w:rsidRPr="006779F0">
              <w:rPr>
                <w:rFonts w:ascii="Times New Roman" w:hAnsi="Times New Roman"/>
                <w:sz w:val="18"/>
                <w:szCs w:val="18"/>
              </w:rPr>
              <w:t xml:space="preserve">Кредитів </w:t>
            </w:r>
            <w:r w:rsidRPr="006779F0">
              <w:rPr>
                <w:rFonts w:ascii="Times New Roman" w:hAnsi="Times New Roman"/>
                <w:sz w:val="18"/>
                <w:szCs w:val="18"/>
                <w:lang w:val="en-US"/>
              </w:rPr>
              <w:t>ECTS</w:t>
            </w:r>
          </w:p>
        </w:tc>
        <w:tc>
          <w:tcPr>
            <w:tcW w:w="562" w:type="dxa"/>
            <w:vMerge w:val="restart"/>
            <w:tcBorders>
              <w:top w:val="single" w:sz="4" w:space="0" w:color="auto"/>
              <w:left w:val="single" w:sz="4" w:space="0" w:color="auto"/>
              <w:bottom w:val="single" w:sz="4" w:space="0" w:color="auto"/>
              <w:right w:val="single" w:sz="4" w:space="0" w:color="auto"/>
            </w:tcBorders>
            <w:textDirection w:val="btLr"/>
          </w:tcPr>
          <w:p w:rsidR="006779F0" w:rsidRPr="006779F0" w:rsidRDefault="006779F0" w:rsidP="00A46898">
            <w:pPr>
              <w:ind w:left="113" w:right="-108"/>
              <w:jc w:val="center"/>
              <w:rPr>
                <w:rFonts w:ascii="Times New Roman" w:hAnsi="Times New Roman"/>
                <w:sz w:val="18"/>
                <w:szCs w:val="18"/>
                <w:lang w:val="ru-RU" w:eastAsia="ru-RU"/>
              </w:rPr>
            </w:pPr>
            <w:r w:rsidRPr="006779F0">
              <w:rPr>
                <w:rFonts w:ascii="Times New Roman" w:hAnsi="Times New Roman"/>
                <w:sz w:val="18"/>
                <w:szCs w:val="18"/>
              </w:rPr>
              <w:t>Загальний</w:t>
            </w:r>
            <w:r w:rsidR="00A46898">
              <w:rPr>
                <w:rFonts w:ascii="Times New Roman" w:hAnsi="Times New Roman"/>
                <w:sz w:val="18"/>
                <w:szCs w:val="18"/>
              </w:rPr>
              <w:t xml:space="preserve"> </w:t>
            </w:r>
            <w:r w:rsidRPr="006779F0">
              <w:rPr>
                <w:rFonts w:ascii="Times New Roman" w:hAnsi="Times New Roman"/>
                <w:sz w:val="18"/>
                <w:szCs w:val="18"/>
              </w:rPr>
              <w:t>обсяг</w:t>
            </w:r>
            <w:r w:rsidR="00A46898">
              <w:rPr>
                <w:rFonts w:ascii="Times New Roman" w:hAnsi="Times New Roman"/>
                <w:sz w:val="18"/>
                <w:szCs w:val="18"/>
              </w:rPr>
              <w:t xml:space="preserve"> </w:t>
            </w:r>
            <w:r w:rsidRPr="006779F0">
              <w:rPr>
                <w:rFonts w:ascii="Times New Roman" w:hAnsi="Times New Roman"/>
                <w:sz w:val="18"/>
                <w:szCs w:val="18"/>
              </w:rPr>
              <w:t>(год.)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779F0" w:rsidRPr="006779F0" w:rsidRDefault="006779F0" w:rsidP="00A46898">
            <w:pPr>
              <w:pStyle w:val="a3"/>
              <w:ind w:left="113" w:right="113"/>
              <w:jc w:val="center"/>
              <w:rPr>
                <w:sz w:val="18"/>
                <w:szCs w:val="18"/>
              </w:rPr>
            </w:pPr>
            <w:proofErr w:type="spellStart"/>
            <w:r w:rsidRPr="006779F0">
              <w:rPr>
                <w:sz w:val="18"/>
                <w:szCs w:val="18"/>
              </w:rPr>
              <w:t>Всього</w:t>
            </w:r>
            <w:proofErr w:type="spellEnd"/>
            <w:r w:rsidR="00A46898">
              <w:rPr>
                <w:sz w:val="18"/>
                <w:szCs w:val="18"/>
                <w:lang w:val="uk-UA"/>
              </w:rPr>
              <w:t xml:space="preserve"> </w:t>
            </w:r>
            <w:r w:rsidRPr="006779F0">
              <w:rPr>
                <w:sz w:val="18"/>
                <w:szCs w:val="18"/>
              </w:rPr>
              <w:t>аудит</w:t>
            </w:r>
            <w:proofErr w:type="gramStart"/>
            <w:r w:rsidRPr="006779F0">
              <w:rPr>
                <w:sz w:val="18"/>
                <w:szCs w:val="18"/>
              </w:rPr>
              <w:t>.</w:t>
            </w:r>
            <w:proofErr w:type="gramEnd"/>
            <w:r w:rsidR="00A46898">
              <w:rPr>
                <w:sz w:val="18"/>
                <w:szCs w:val="18"/>
                <w:lang w:val="uk-UA"/>
              </w:rPr>
              <w:t xml:space="preserve"> </w:t>
            </w:r>
            <w:r w:rsidRPr="006779F0">
              <w:rPr>
                <w:sz w:val="18"/>
                <w:szCs w:val="18"/>
              </w:rPr>
              <w:t>(</w:t>
            </w:r>
            <w:proofErr w:type="gramStart"/>
            <w:r w:rsidRPr="006779F0">
              <w:rPr>
                <w:sz w:val="18"/>
                <w:szCs w:val="18"/>
              </w:rPr>
              <w:t>г</w:t>
            </w:r>
            <w:proofErr w:type="gramEnd"/>
            <w:r w:rsidRPr="006779F0">
              <w:rPr>
                <w:sz w:val="18"/>
                <w:szCs w:val="18"/>
              </w:rPr>
              <w:t>од.)</w:t>
            </w:r>
          </w:p>
        </w:tc>
        <w:tc>
          <w:tcPr>
            <w:tcW w:w="2126" w:type="dxa"/>
            <w:gridSpan w:val="3"/>
            <w:tcBorders>
              <w:top w:val="single" w:sz="4" w:space="0" w:color="auto"/>
              <w:left w:val="single" w:sz="4" w:space="0" w:color="auto"/>
              <w:bottom w:val="single" w:sz="4" w:space="0" w:color="auto"/>
              <w:right w:val="single" w:sz="4" w:space="0" w:color="auto"/>
            </w:tcBorders>
          </w:tcPr>
          <w:p w:rsidR="006779F0" w:rsidRPr="006779F0" w:rsidRDefault="006779F0">
            <w:pPr>
              <w:jc w:val="center"/>
              <w:rPr>
                <w:rFonts w:ascii="Times New Roman" w:hAnsi="Times New Roman"/>
                <w:sz w:val="18"/>
                <w:szCs w:val="18"/>
                <w:lang w:val="ru-RU" w:eastAsia="ru-RU"/>
              </w:rPr>
            </w:pPr>
          </w:p>
          <w:p w:rsidR="006779F0" w:rsidRPr="006779F0" w:rsidRDefault="006779F0">
            <w:pPr>
              <w:jc w:val="center"/>
              <w:rPr>
                <w:rFonts w:ascii="Times New Roman" w:hAnsi="Times New Roman"/>
                <w:sz w:val="18"/>
                <w:szCs w:val="18"/>
                <w:lang w:val="ru-RU" w:eastAsia="ru-RU"/>
              </w:rPr>
            </w:pPr>
            <w:r w:rsidRPr="006779F0">
              <w:rPr>
                <w:rFonts w:ascii="Times New Roman" w:hAnsi="Times New Roman"/>
                <w:sz w:val="18"/>
                <w:szCs w:val="18"/>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779F0" w:rsidRPr="006779F0" w:rsidRDefault="00A46898" w:rsidP="00A46898">
            <w:pPr>
              <w:spacing w:line="360" w:lineRule="auto"/>
              <w:ind w:left="113" w:right="113"/>
              <w:jc w:val="center"/>
              <w:rPr>
                <w:rFonts w:ascii="Times New Roman" w:hAnsi="Times New Roman"/>
                <w:sz w:val="18"/>
                <w:szCs w:val="18"/>
                <w:lang w:val="ru-RU" w:eastAsia="ru-RU"/>
              </w:rPr>
            </w:pPr>
            <w:r>
              <w:rPr>
                <w:rFonts w:ascii="Times New Roman" w:hAnsi="Times New Roman"/>
                <w:sz w:val="18"/>
                <w:szCs w:val="18"/>
              </w:rPr>
              <w:t>Самос</w:t>
            </w:r>
            <w:r w:rsidR="006779F0" w:rsidRPr="006779F0">
              <w:rPr>
                <w:rFonts w:ascii="Times New Roman" w:hAnsi="Times New Roman"/>
                <w:sz w:val="18"/>
                <w:szCs w:val="18"/>
              </w:rPr>
              <w:t>тійна</w:t>
            </w:r>
            <w:r>
              <w:rPr>
                <w:rFonts w:ascii="Times New Roman" w:hAnsi="Times New Roman"/>
                <w:sz w:val="18"/>
                <w:szCs w:val="18"/>
              </w:rPr>
              <w:t xml:space="preserve"> </w:t>
            </w:r>
            <w:r w:rsidR="006779F0" w:rsidRPr="006779F0">
              <w:rPr>
                <w:rFonts w:ascii="Times New Roman" w:hAnsi="Times New Roman"/>
                <w:sz w:val="18"/>
                <w:szCs w:val="18"/>
              </w:rPr>
              <w:t>робота</w:t>
            </w:r>
            <w:r>
              <w:rPr>
                <w:rFonts w:ascii="Times New Roman" w:hAnsi="Times New Roman"/>
                <w:sz w:val="18"/>
                <w:szCs w:val="18"/>
              </w:rPr>
              <w:t xml:space="preserve"> </w:t>
            </w:r>
            <w:r w:rsidR="006779F0" w:rsidRPr="006779F0">
              <w:rPr>
                <w:rFonts w:ascii="Times New Roman" w:hAnsi="Times New Roman"/>
                <w:sz w:val="18"/>
                <w:szCs w:val="18"/>
              </w:rPr>
              <w:t>(год.)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6779F0" w:rsidRPr="006779F0" w:rsidRDefault="006779F0">
            <w:pPr>
              <w:pStyle w:val="af1"/>
              <w:rPr>
                <w:sz w:val="18"/>
                <w:szCs w:val="18"/>
              </w:rPr>
            </w:pPr>
            <w:r w:rsidRPr="006779F0">
              <w:rPr>
                <w:sz w:val="18"/>
                <w:szCs w:val="18"/>
              </w:rPr>
              <w:t>Контрольні  (модульні) роботи</w:t>
            </w:r>
          </w:p>
          <w:p w:rsidR="006779F0" w:rsidRPr="006779F0" w:rsidRDefault="006779F0">
            <w:pPr>
              <w:ind w:left="-108" w:right="-108"/>
              <w:jc w:val="center"/>
              <w:rPr>
                <w:rFonts w:ascii="Times New Roman" w:hAnsi="Times New Roman"/>
                <w:sz w:val="18"/>
                <w:szCs w:val="18"/>
                <w:lang w:val="ru-RU" w:eastAsia="ru-RU"/>
              </w:rPr>
            </w:pPr>
            <w:r w:rsidRPr="006779F0">
              <w:rPr>
                <w:rFonts w:ascii="Times New Roman" w:hAnsi="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6779F0" w:rsidRPr="006779F0" w:rsidRDefault="006779F0">
            <w:pPr>
              <w:ind w:left="113" w:right="113"/>
              <w:jc w:val="center"/>
              <w:rPr>
                <w:rFonts w:ascii="Times New Roman" w:hAnsi="Times New Roman"/>
                <w:sz w:val="18"/>
                <w:szCs w:val="18"/>
                <w:lang w:val="ru-RU" w:eastAsia="ru-RU"/>
              </w:rPr>
            </w:pPr>
            <w:r w:rsidRPr="006779F0">
              <w:rPr>
                <w:rFonts w:ascii="Times New Roman" w:hAnsi="Times New Roman"/>
                <w:sz w:val="18"/>
                <w:szCs w:val="18"/>
              </w:rPr>
              <w:t>Розрахунково-графічні роботи</w:t>
            </w:r>
          </w:p>
          <w:p w:rsidR="006779F0" w:rsidRPr="006779F0" w:rsidRDefault="006779F0">
            <w:pPr>
              <w:ind w:left="113" w:right="113"/>
              <w:jc w:val="center"/>
              <w:rPr>
                <w:rFonts w:ascii="Times New Roman" w:hAnsi="Times New Roman"/>
                <w:sz w:val="18"/>
                <w:szCs w:val="18"/>
                <w:lang w:val="ru-RU" w:eastAsia="ru-RU"/>
              </w:rPr>
            </w:pPr>
            <w:r w:rsidRPr="006779F0">
              <w:rPr>
                <w:rFonts w:ascii="Times New Roman" w:hAnsi="Times New Roman"/>
                <w:sz w:val="18"/>
                <w:szCs w:val="18"/>
              </w:rPr>
              <w:t>(</w:t>
            </w:r>
            <w:proofErr w:type="spellStart"/>
            <w:r w:rsidRPr="006779F0">
              <w:rPr>
                <w:rFonts w:ascii="Times New Roman" w:hAnsi="Times New Roman"/>
                <w:sz w:val="18"/>
                <w:szCs w:val="18"/>
              </w:rPr>
              <w:t>шт</w:t>
            </w:r>
            <w:proofErr w:type="spellEnd"/>
            <w:r w:rsidRPr="006779F0">
              <w:rPr>
                <w:rFonts w:ascii="Times New Roman" w:hAnsi="Times New Roman"/>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779F0" w:rsidRPr="006779F0" w:rsidRDefault="006779F0">
            <w:pPr>
              <w:pStyle w:val="31"/>
              <w:jc w:val="center"/>
              <w:rPr>
                <w:sz w:val="18"/>
                <w:szCs w:val="18"/>
              </w:rPr>
            </w:pPr>
            <w:proofErr w:type="spellStart"/>
            <w:r w:rsidRPr="006779F0">
              <w:rPr>
                <w:sz w:val="18"/>
                <w:szCs w:val="18"/>
              </w:rPr>
              <w:t>Курсові</w:t>
            </w:r>
            <w:proofErr w:type="spellEnd"/>
            <w:r w:rsidRPr="006779F0">
              <w:rPr>
                <w:sz w:val="18"/>
                <w:szCs w:val="18"/>
              </w:rPr>
              <w:t xml:space="preserve">  </w:t>
            </w:r>
            <w:proofErr w:type="spellStart"/>
            <w:r w:rsidRPr="006779F0">
              <w:rPr>
                <w:sz w:val="18"/>
                <w:szCs w:val="18"/>
              </w:rPr>
              <w:t>проекти</w:t>
            </w:r>
            <w:proofErr w:type="spellEnd"/>
            <w:r w:rsidRPr="006779F0">
              <w:rPr>
                <w:sz w:val="18"/>
                <w:szCs w:val="18"/>
              </w:rPr>
              <w:t xml:space="preserve"> (</w:t>
            </w:r>
            <w:proofErr w:type="spellStart"/>
            <w:r w:rsidRPr="006779F0">
              <w:rPr>
                <w:sz w:val="18"/>
                <w:szCs w:val="18"/>
              </w:rPr>
              <w:t>роботи</w:t>
            </w:r>
            <w:proofErr w:type="spellEnd"/>
            <w:r w:rsidRPr="006779F0">
              <w:rPr>
                <w:sz w:val="18"/>
                <w:szCs w:val="18"/>
              </w:rPr>
              <w:t>), (шт.)</w:t>
            </w:r>
          </w:p>
          <w:p w:rsidR="006779F0" w:rsidRPr="006779F0" w:rsidRDefault="006779F0">
            <w:pPr>
              <w:ind w:left="113" w:right="113"/>
              <w:jc w:val="center"/>
              <w:rPr>
                <w:rFonts w:ascii="Times New Roman" w:hAnsi="Times New Roman"/>
                <w:sz w:val="18"/>
                <w:szCs w:val="18"/>
                <w:lang w:val="ru-RU"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779F0" w:rsidRPr="006779F0" w:rsidRDefault="006779F0" w:rsidP="00A46898">
            <w:pPr>
              <w:pStyle w:val="a3"/>
              <w:ind w:left="113" w:right="-108"/>
              <w:jc w:val="center"/>
              <w:rPr>
                <w:sz w:val="18"/>
                <w:szCs w:val="18"/>
              </w:rPr>
            </w:pPr>
            <w:proofErr w:type="spellStart"/>
            <w:r w:rsidRPr="006779F0">
              <w:rPr>
                <w:sz w:val="18"/>
                <w:szCs w:val="18"/>
              </w:rPr>
              <w:t>Залі</w:t>
            </w:r>
            <w:proofErr w:type="gramStart"/>
            <w:r w:rsidRPr="006779F0">
              <w:rPr>
                <w:sz w:val="18"/>
                <w:szCs w:val="18"/>
              </w:rPr>
              <w:t>к</w:t>
            </w:r>
            <w:proofErr w:type="spellEnd"/>
            <w:proofErr w:type="gramEnd"/>
            <w:r w:rsidR="00A46898">
              <w:rPr>
                <w:sz w:val="18"/>
                <w:szCs w:val="18"/>
                <w:lang w:val="uk-UA"/>
              </w:rPr>
              <w:t xml:space="preserve"> </w:t>
            </w:r>
            <w:r w:rsidRPr="006779F0">
              <w:rPr>
                <w:sz w:val="18"/>
                <w:szCs w:val="18"/>
              </w:rPr>
              <w:t>(сем.)</w:t>
            </w:r>
          </w:p>
        </w:tc>
        <w:tc>
          <w:tcPr>
            <w:tcW w:w="889" w:type="dxa"/>
            <w:vMerge w:val="restart"/>
            <w:tcBorders>
              <w:top w:val="single" w:sz="4" w:space="0" w:color="auto"/>
              <w:left w:val="single" w:sz="4" w:space="0" w:color="auto"/>
              <w:bottom w:val="single" w:sz="4" w:space="0" w:color="auto"/>
              <w:right w:val="single" w:sz="4" w:space="0" w:color="auto"/>
            </w:tcBorders>
            <w:textDirection w:val="btLr"/>
          </w:tcPr>
          <w:p w:rsidR="006779F0" w:rsidRPr="006779F0" w:rsidRDefault="006779F0" w:rsidP="00A46898">
            <w:pPr>
              <w:ind w:left="5" w:right="-108" w:firstLine="108"/>
              <w:jc w:val="center"/>
              <w:rPr>
                <w:rFonts w:ascii="Times New Roman" w:hAnsi="Times New Roman"/>
                <w:sz w:val="18"/>
                <w:szCs w:val="18"/>
                <w:lang w:val="ru-RU" w:eastAsia="ru-RU"/>
              </w:rPr>
            </w:pPr>
            <w:r w:rsidRPr="006779F0">
              <w:rPr>
                <w:rFonts w:ascii="Times New Roman" w:hAnsi="Times New Roman"/>
                <w:sz w:val="18"/>
                <w:szCs w:val="18"/>
              </w:rPr>
              <w:t>Екзамен</w:t>
            </w:r>
            <w:r w:rsidR="00A46898">
              <w:rPr>
                <w:rFonts w:ascii="Times New Roman" w:hAnsi="Times New Roman"/>
                <w:sz w:val="18"/>
                <w:szCs w:val="18"/>
              </w:rPr>
              <w:t xml:space="preserve"> </w:t>
            </w:r>
            <w:r w:rsidRPr="006779F0">
              <w:rPr>
                <w:rFonts w:ascii="Times New Roman" w:hAnsi="Times New Roman"/>
                <w:sz w:val="18"/>
                <w:szCs w:val="18"/>
              </w:rPr>
              <w:t>(сем.)</w:t>
            </w:r>
          </w:p>
        </w:tc>
      </w:tr>
      <w:tr w:rsidR="00A46898" w:rsidRPr="006779F0" w:rsidTr="00A46898">
        <w:trPr>
          <w:cantSplit/>
          <w:trHeight w:val="1916"/>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en-US" w:eastAsia="ru-RU"/>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6779F0" w:rsidRPr="006779F0" w:rsidRDefault="006779F0" w:rsidP="00A46898">
            <w:pPr>
              <w:ind w:left="113" w:right="-108"/>
              <w:jc w:val="center"/>
              <w:rPr>
                <w:rFonts w:ascii="Times New Roman" w:hAnsi="Times New Roman"/>
                <w:sz w:val="18"/>
                <w:szCs w:val="18"/>
                <w:lang w:val="ru-RU"/>
              </w:rPr>
            </w:pPr>
            <w:r w:rsidRPr="006779F0">
              <w:rPr>
                <w:rFonts w:ascii="Times New Roman" w:hAnsi="Times New Roman"/>
                <w:sz w:val="18"/>
                <w:szCs w:val="18"/>
              </w:rPr>
              <w:t>Лекції</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779F0" w:rsidRPr="006779F0" w:rsidRDefault="006779F0" w:rsidP="00A46898">
            <w:pPr>
              <w:spacing w:line="360" w:lineRule="auto"/>
              <w:ind w:left="113" w:right="-85"/>
              <w:jc w:val="center"/>
              <w:rPr>
                <w:rFonts w:ascii="Times New Roman" w:hAnsi="Times New Roman"/>
                <w:sz w:val="18"/>
                <w:szCs w:val="18"/>
                <w:lang w:val="ru-RU" w:eastAsia="ru-RU"/>
              </w:rPr>
            </w:pPr>
            <w:r w:rsidRPr="006779F0">
              <w:rPr>
                <w:rFonts w:ascii="Times New Roman" w:hAnsi="Times New Roman"/>
                <w:sz w:val="18"/>
                <w:szCs w:val="18"/>
              </w:rPr>
              <w:t>Лабораторні</w:t>
            </w:r>
          </w:p>
        </w:tc>
        <w:tc>
          <w:tcPr>
            <w:tcW w:w="709" w:type="dxa"/>
            <w:tcBorders>
              <w:top w:val="single" w:sz="4" w:space="0" w:color="auto"/>
              <w:left w:val="single" w:sz="4" w:space="0" w:color="auto"/>
              <w:bottom w:val="single" w:sz="4" w:space="0" w:color="auto"/>
              <w:right w:val="single" w:sz="4" w:space="0" w:color="auto"/>
            </w:tcBorders>
            <w:textDirection w:val="btLr"/>
          </w:tcPr>
          <w:p w:rsidR="006779F0" w:rsidRPr="006779F0" w:rsidRDefault="006779F0" w:rsidP="00A46898">
            <w:pPr>
              <w:pStyle w:val="21"/>
              <w:spacing w:line="360" w:lineRule="auto"/>
              <w:ind w:left="113" w:right="-96"/>
              <w:jc w:val="center"/>
              <w:rPr>
                <w:rFonts w:ascii="Times New Roman" w:hAnsi="Times New Roman"/>
                <w:sz w:val="18"/>
                <w:szCs w:val="18"/>
                <w:lang w:eastAsia="ru-RU"/>
              </w:rPr>
            </w:pPr>
            <w:proofErr w:type="spellStart"/>
            <w:r w:rsidRPr="006779F0">
              <w:rPr>
                <w:rFonts w:ascii="Times New Roman" w:hAnsi="Times New Roman"/>
                <w:sz w:val="18"/>
                <w:szCs w:val="18"/>
                <w:lang w:val="ru-RU"/>
              </w:rPr>
              <w:t>Практичні</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6779F0" w:rsidRPr="006779F0" w:rsidRDefault="006779F0">
            <w:pPr>
              <w:rPr>
                <w:rFonts w:ascii="Times New Roman" w:hAnsi="Times New Roman"/>
                <w:sz w:val="18"/>
                <w:szCs w:val="18"/>
                <w:lang w:val="ru-RU" w:eastAsia="ru-RU"/>
              </w:rPr>
            </w:pPr>
          </w:p>
        </w:tc>
      </w:tr>
      <w:tr w:rsidR="00A46898" w:rsidRPr="006779F0" w:rsidTr="00A46898">
        <w:trPr>
          <w:cantSplit/>
        </w:trPr>
        <w:tc>
          <w:tcPr>
            <w:tcW w:w="1224" w:type="dxa"/>
            <w:tcBorders>
              <w:top w:val="single" w:sz="4" w:space="0" w:color="auto"/>
              <w:left w:val="single" w:sz="4" w:space="0" w:color="auto"/>
              <w:bottom w:val="single" w:sz="4" w:space="0" w:color="auto"/>
              <w:right w:val="single" w:sz="4" w:space="0" w:color="auto"/>
            </w:tcBorders>
            <w:hideMark/>
          </w:tcPr>
          <w:p w:rsidR="006779F0" w:rsidRPr="006779F0" w:rsidRDefault="006779F0">
            <w:pPr>
              <w:rPr>
                <w:rFonts w:ascii="Times New Roman" w:hAnsi="Times New Roman"/>
                <w:sz w:val="18"/>
                <w:szCs w:val="18"/>
                <w:lang w:val="ru-RU" w:eastAsia="ru-RU"/>
              </w:rPr>
            </w:pPr>
            <w:r w:rsidRPr="006779F0">
              <w:rPr>
                <w:rFonts w:ascii="Times New Roman" w:hAnsi="Times New Roman"/>
                <w:sz w:val="18"/>
                <w:szCs w:val="18"/>
              </w:rPr>
              <w:t>Денна</w:t>
            </w:r>
          </w:p>
        </w:tc>
        <w:tc>
          <w:tcPr>
            <w:tcW w:w="426"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2</w:t>
            </w:r>
          </w:p>
        </w:tc>
        <w:tc>
          <w:tcPr>
            <w:tcW w:w="42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3</w:t>
            </w:r>
            <w:r>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hideMark/>
          </w:tcPr>
          <w:p w:rsidR="006779F0" w:rsidRPr="006779F0" w:rsidRDefault="00A46898">
            <w:pPr>
              <w:jc w:val="center"/>
              <w:rPr>
                <w:rFonts w:ascii="Times New Roman" w:hAnsi="Times New Roman"/>
                <w:sz w:val="18"/>
                <w:szCs w:val="18"/>
                <w:lang w:eastAsia="ru-RU"/>
              </w:rPr>
            </w:pPr>
            <w:r>
              <w:rPr>
                <w:rFonts w:ascii="Times New Roman" w:hAnsi="Times New Roman"/>
                <w:sz w:val="18"/>
                <w:szCs w:val="18"/>
              </w:rPr>
              <w:t>4/4</w:t>
            </w:r>
          </w:p>
        </w:tc>
        <w:tc>
          <w:tcPr>
            <w:tcW w:w="562" w:type="dxa"/>
            <w:tcBorders>
              <w:top w:val="single" w:sz="4" w:space="0" w:color="auto"/>
              <w:left w:val="single" w:sz="4" w:space="0" w:color="auto"/>
              <w:bottom w:val="single" w:sz="4" w:space="0" w:color="auto"/>
              <w:right w:val="single" w:sz="4" w:space="0" w:color="auto"/>
            </w:tcBorders>
            <w:hideMark/>
          </w:tcPr>
          <w:p w:rsidR="006779F0" w:rsidRPr="006779F0" w:rsidRDefault="00A46898">
            <w:pPr>
              <w:rPr>
                <w:rFonts w:ascii="Times New Roman" w:hAnsi="Times New Roman"/>
                <w:sz w:val="18"/>
                <w:szCs w:val="18"/>
                <w:lang w:eastAsia="ru-RU"/>
              </w:rPr>
            </w:pPr>
            <w:r>
              <w:rPr>
                <w:rFonts w:ascii="Times New Roman" w:hAnsi="Times New Roman"/>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A46898">
            <w:pPr>
              <w:jc w:val="center"/>
              <w:rPr>
                <w:rFonts w:ascii="Times New Roman" w:hAnsi="Times New Roman"/>
                <w:sz w:val="18"/>
                <w:szCs w:val="18"/>
                <w:lang w:eastAsia="ru-RU"/>
              </w:rPr>
            </w:pPr>
            <w:r>
              <w:rPr>
                <w:rFonts w:ascii="Times New Roman" w:hAnsi="Times New Roman"/>
                <w:sz w:val="18"/>
                <w:szCs w:val="18"/>
              </w:rPr>
              <w:t>128</w:t>
            </w:r>
          </w:p>
        </w:tc>
        <w:tc>
          <w:tcPr>
            <w:tcW w:w="709" w:type="dxa"/>
            <w:tcBorders>
              <w:top w:val="single" w:sz="4" w:space="0" w:color="auto"/>
              <w:left w:val="single" w:sz="4" w:space="0" w:color="auto"/>
              <w:bottom w:val="single" w:sz="4" w:space="0" w:color="auto"/>
              <w:right w:val="single" w:sz="4" w:space="0" w:color="auto"/>
            </w:tcBorders>
            <w:hideMark/>
          </w:tcPr>
          <w:p w:rsidR="006779F0" w:rsidRPr="00A46898" w:rsidRDefault="00A46898">
            <w:pPr>
              <w:jc w:val="center"/>
              <w:rPr>
                <w:rFonts w:ascii="Times New Roman" w:hAnsi="Times New Roman"/>
                <w:sz w:val="18"/>
                <w:szCs w:val="18"/>
                <w:lang w:eastAsia="ru-RU"/>
              </w:rPr>
            </w:pPr>
            <w:r>
              <w:rPr>
                <w:rFonts w:ascii="Times New Roman" w:hAnsi="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A46898" w:rsidRDefault="00A46898">
            <w:pPr>
              <w:jc w:val="center"/>
              <w:rPr>
                <w:rFonts w:ascii="Times New Roman" w:hAnsi="Times New Roman"/>
                <w:sz w:val="18"/>
                <w:szCs w:val="18"/>
                <w:lang w:eastAsia="ru-RU"/>
              </w:rPr>
            </w:pPr>
            <w:r>
              <w:rPr>
                <w:rFonts w:ascii="Times New Roman" w:hAnsi="Times New Roman"/>
                <w:sz w:val="18"/>
                <w:szCs w:val="18"/>
              </w:rPr>
              <w:t>128</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A46898">
            <w:pPr>
              <w:jc w:val="center"/>
              <w:rPr>
                <w:rFonts w:ascii="Times New Roman" w:hAnsi="Times New Roman"/>
                <w:sz w:val="18"/>
                <w:szCs w:val="18"/>
                <w:lang w:eastAsia="ru-RU"/>
              </w:rPr>
            </w:pPr>
            <w:r>
              <w:rPr>
                <w:rFonts w:ascii="Times New Roman" w:hAnsi="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rsidR="006779F0" w:rsidRPr="006779F0" w:rsidRDefault="00A46898">
            <w:pPr>
              <w:jc w:val="center"/>
              <w:rPr>
                <w:rFonts w:ascii="Times New Roman" w:hAnsi="Times New Roman"/>
                <w:sz w:val="18"/>
                <w:szCs w:val="18"/>
                <w:lang w:eastAsia="ru-RU"/>
              </w:rPr>
            </w:pP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p w:rsidR="006779F0" w:rsidRPr="006779F0" w:rsidRDefault="006779F0">
            <w:pPr>
              <w:jc w:val="center"/>
              <w:rPr>
                <w:rFonts w:ascii="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779F0" w:rsidRPr="006779F0" w:rsidRDefault="00A46898">
            <w:pPr>
              <w:jc w:val="center"/>
              <w:rPr>
                <w:rFonts w:ascii="Times New Roman" w:hAnsi="Times New Roman"/>
                <w:sz w:val="18"/>
                <w:szCs w:val="18"/>
                <w:lang w:eastAsia="ru-RU"/>
              </w:rPr>
            </w:pPr>
            <w:r>
              <w:rPr>
                <w:rFonts w:ascii="Times New Roman" w:hAnsi="Times New Roman"/>
                <w:sz w:val="18"/>
                <w:szCs w:val="18"/>
              </w:rPr>
              <w:t>-</w:t>
            </w:r>
          </w:p>
        </w:tc>
        <w:tc>
          <w:tcPr>
            <w:tcW w:w="889" w:type="dxa"/>
            <w:tcBorders>
              <w:top w:val="single" w:sz="4" w:space="0" w:color="auto"/>
              <w:left w:val="single" w:sz="4" w:space="0" w:color="auto"/>
              <w:bottom w:val="single" w:sz="4" w:space="0" w:color="auto"/>
              <w:right w:val="single" w:sz="4" w:space="0" w:color="auto"/>
            </w:tcBorders>
            <w:hideMark/>
          </w:tcPr>
          <w:p w:rsidR="006779F0" w:rsidRPr="006779F0" w:rsidRDefault="00A46898">
            <w:pPr>
              <w:jc w:val="center"/>
              <w:rPr>
                <w:rFonts w:ascii="Times New Roman" w:hAnsi="Times New Roman"/>
                <w:sz w:val="18"/>
                <w:szCs w:val="18"/>
                <w:lang w:eastAsia="ru-RU"/>
              </w:rPr>
            </w:pPr>
            <w:r>
              <w:rPr>
                <w:rFonts w:ascii="Times New Roman" w:hAnsi="Times New Roman"/>
                <w:sz w:val="18"/>
                <w:szCs w:val="18"/>
              </w:rPr>
              <w:t>4</w:t>
            </w:r>
          </w:p>
        </w:tc>
      </w:tr>
      <w:tr w:rsidR="00A46898" w:rsidRPr="006779F0" w:rsidTr="00A46898">
        <w:trPr>
          <w:cantSplit/>
        </w:trPr>
        <w:tc>
          <w:tcPr>
            <w:tcW w:w="1224" w:type="dxa"/>
            <w:tcBorders>
              <w:top w:val="single" w:sz="4" w:space="0" w:color="auto"/>
              <w:left w:val="single" w:sz="4" w:space="0" w:color="auto"/>
              <w:bottom w:val="single" w:sz="4" w:space="0" w:color="auto"/>
              <w:right w:val="single" w:sz="4" w:space="0" w:color="auto"/>
            </w:tcBorders>
            <w:hideMark/>
          </w:tcPr>
          <w:p w:rsidR="006779F0" w:rsidRPr="006779F0" w:rsidRDefault="006779F0">
            <w:pPr>
              <w:rPr>
                <w:rFonts w:ascii="Times New Roman" w:hAnsi="Times New Roman"/>
                <w:sz w:val="18"/>
                <w:szCs w:val="18"/>
                <w:lang w:val="ru-RU" w:eastAsia="ru-RU"/>
              </w:rPr>
            </w:pPr>
            <w:r w:rsidRPr="006779F0">
              <w:rPr>
                <w:rFonts w:ascii="Times New Roman" w:hAnsi="Times New Roman"/>
                <w:sz w:val="18"/>
                <w:szCs w:val="18"/>
              </w:rPr>
              <w:t>Заочна</w:t>
            </w:r>
          </w:p>
        </w:tc>
        <w:tc>
          <w:tcPr>
            <w:tcW w:w="426"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42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480"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2"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88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r>
      <w:tr w:rsidR="00A46898" w:rsidRPr="006779F0" w:rsidTr="00A46898">
        <w:trPr>
          <w:cantSplit/>
        </w:trPr>
        <w:tc>
          <w:tcPr>
            <w:tcW w:w="1224" w:type="dxa"/>
            <w:tcBorders>
              <w:top w:val="single" w:sz="4" w:space="0" w:color="auto"/>
              <w:left w:val="single" w:sz="4" w:space="0" w:color="auto"/>
              <w:bottom w:val="single" w:sz="4" w:space="0" w:color="auto"/>
              <w:right w:val="single" w:sz="4" w:space="0" w:color="auto"/>
            </w:tcBorders>
            <w:hideMark/>
          </w:tcPr>
          <w:p w:rsidR="006779F0" w:rsidRPr="006779F0" w:rsidRDefault="006779F0">
            <w:pPr>
              <w:ind w:right="-70"/>
              <w:rPr>
                <w:rFonts w:ascii="Times New Roman" w:hAnsi="Times New Roman"/>
                <w:sz w:val="18"/>
                <w:szCs w:val="18"/>
                <w:lang w:val="ru-RU" w:eastAsia="ru-RU"/>
              </w:rPr>
            </w:pPr>
            <w:r w:rsidRPr="006779F0">
              <w:rPr>
                <w:rFonts w:ascii="Times New Roman" w:hAnsi="Times New Roman"/>
                <w:sz w:val="18"/>
                <w:szCs w:val="18"/>
              </w:rPr>
              <w:t>Екстернат</w:t>
            </w:r>
          </w:p>
        </w:tc>
        <w:tc>
          <w:tcPr>
            <w:tcW w:w="426"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42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480"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2"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c>
          <w:tcPr>
            <w:tcW w:w="889" w:type="dxa"/>
            <w:tcBorders>
              <w:top w:val="single" w:sz="4" w:space="0" w:color="auto"/>
              <w:left w:val="single" w:sz="4" w:space="0" w:color="auto"/>
              <w:bottom w:val="single" w:sz="4" w:space="0" w:color="auto"/>
              <w:right w:val="single" w:sz="4" w:space="0" w:color="auto"/>
            </w:tcBorders>
            <w:hideMark/>
          </w:tcPr>
          <w:p w:rsidR="006779F0" w:rsidRPr="006779F0" w:rsidRDefault="006779F0">
            <w:pPr>
              <w:jc w:val="center"/>
              <w:rPr>
                <w:rFonts w:ascii="Times New Roman" w:hAnsi="Times New Roman"/>
                <w:sz w:val="18"/>
                <w:szCs w:val="18"/>
                <w:lang w:eastAsia="ru-RU"/>
              </w:rPr>
            </w:pPr>
            <w:r w:rsidRPr="006779F0">
              <w:rPr>
                <w:rFonts w:ascii="Times New Roman" w:hAnsi="Times New Roman"/>
                <w:sz w:val="18"/>
                <w:szCs w:val="18"/>
              </w:rPr>
              <w:t>-</w:t>
            </w:r>
          </w:p>
        </w:tc>
      </w:tr>
    </w:tbl>
    <w:p w:rsidR="006779F0" w:rsidRPr="006779F0" w:rsidRDefault="006779F0" w:rsidP="00273391">
      <w:pPr>
        <w:pStyle w:val="12"/>
        <w:rPr>
          <w:rFonts w:ascii="Times New Roman" w:hAnsi="Times New Roman"/>
          <w:lang w:val="ru-RU"/>
        </w:rPr>
      </w:pPr>
    </w:p>
    <w:p w:rsidR="00BD3B02" w:rsidRDefault="00BD3B02">
      <w:pPr>
        <w:rPr>
          <w:rFonts w:ascii="Times New Roman" w:hAnsi="Times New Roman"/>
        </w:rPr>
      </w:pPr>
      <w:r>
        <w:rPr>
          <w:rFonts w:ascii="Times New Roman" w:hAnsi="Times New Roman"/>
        </w:rPr>
        <w:br w:type="page"/>
      </w:r>
    </w:p>
    <w:p w:rsidR="00273391" w:rsidRPr="00E776F6" w:rsidRDefault="00273391" w:rsidP="00273391">
      <w:pPr>
        <w:spacing w:after="0" w:line="240" w:lineRule="auto"/>
        <w:jc w:val="both"/>
        <w:rPr>
          <w:rFonts w:ascii="Times New Roman" w:hAnsi="Times New Roman"/>
          <w:b/>
          <w:bCs/>
          <w:sz w:val="24"/>
          <w:szCs w:val="24"/>
        </w:rPr>
      </w:pPr>
      <w:r w:rsidRPr="00E776F6">
        <w:rPr>
          <w:rFonts w:ascii="Times New Roman" w:hAnsi="Times New Roman"/>
          <w:b/>
          <w:bCs/>
          <w:sz w:val="24"/>
          <w:szCs w:val="24"/>
        </w:rPr>
        <w:lastRenderedPageBreak/>
        <w:t>Іноземна мова (французька).</w:t>
      </w:r>
    </w:p>
    <w:p w:rsidR="00273391" w:rsidRPr="00083D66" w:rsidRDefault="00273391" w:rsidP="00273391">
      <w:pPr>
        <w:spacing w:after="0" w:line="240" w:lineRule="auto"/>
        <w:jc w:val="both"/>
        <w:rPr>
          <w:rFonts w:ascii="Times New Roman" w:hAnsi="Times New Roman"/>
          <w:sz w:val="24"/>
          <w:szCs w:val="24"/>
        </w:rPr>
      </w:pPr>
      <w:r>
        <w:rPr>
          <w:rFonts w:ascii="Times New Roman" w:hAnsi="Times New Roman"/>
          <w:sz w:val="24"/>
          <w:szCs w:val="24"/>
        </w:rPr>
        <w:t>П</w:t>
      </w:r>
      <w:r w:rsidRPr="00E776F6">
        <w:rPr>
          <w:rFonts w:ascii="Times New Roman" w:hAnsi="Times New Roman"/>
          <w:sz w:val="24"/>
          <w:szCs w:val="24"/>
        </w:rPr>
        <w:t xml:space="preserve">рограма навчальної дисципліни складена на основі </w:t>
      </w:r>
      <w:r w:rsidRPr="00E776F6">
        <w:rPr>
          <w:rFonts w:ascii="Times New Roman" w:hAnsi="Times New Roman"/>
          <w:i/>
          <w:sz w:val="24"/>
          <w:szCs w:val="24"/>
        </w:rPr>
        <w:t>освітньо-професійної програми</w:t>
      </w:r>
      <w:r w:rsidRPr="00E776F6">
        <w:rPr>
          <w:rFonts w:ascii="Times New Roman" w:hAnsi="Times New Roman"/>
          <w:sz w:val="24"/>
          <w:szCs w:val="24"/>
        </w:rPr>
        <w:t xml:space="preserve"> ГСВО 10 Природничі науки, 01 Освіта / Педагогіка </w:t>
      </w:r>
      <w:r w:rsidRPr="00E776F6">
        <w:rPr>
          <w:rFonts w:ascii="Times New Roman" w:hAnsi="Times New Roman"/>
          <w:i/>
          <w:sz w:val="24"/>
          <w:szCs w:val="24"/>
        </w:rPr>
        <w:t>варіативної частини освітньо-професійної програми</w:t>
      </w:r>
      <w:r w:rsidRPr="00E776F6">
        <w:rPr>
          <w:rFonts w:ascii="Times New Roman" w:hAnsi="Times New Roman"/>
          <w:sz w:val="24"/>
          <w:szCs w:val="24"/>
        </w:rPr>
        <w:t xml:space="preserve"> спеціальності 103 «Науки про Землю», 014.07 «Середня освіта (географія)» – 2018 р.</w:t>
      </w:r>
    </w:p>
    <w:p w:rsidR="00273391" w:rsidRPr="007453C8" w:rsidRDefault="00273391" w:rsidP="00273391">
      <w:pPr>
        <w:spacing w:after="0" w:line="240" w:lineRule="auto"/>
        <w:rPr>
          <w:rFonts w:ascii="Times New Roman" w:hAnsi="Times New Roman"/>
        </w:rPr>
      </w:pPr>
    </w:p>
    <w:p w:rsidR="00273391" w:rsidRPr="007453C8" w:rsidRDefault="00273391" w:rsidP="00273391">
      <w:pPr>
        <w:spacing w:after="0" w:line="240" w:lineRule="auto"/>
        <w:jc w:val="both"/>
        <w:rPr>
          <w:rFonts w:ascii="Times New Roman" w:hAnsi="Times New Roman"/>
          <w:b/>
        </w:rPr>
      </w:pPr>
      <w:r w:rsidRPr="007453C8">
        <w:rPr>
          <w:rFonts w:ascii="Times New Roman" w:hAnsi="Times New Roman"/>
          <w:b/>
          <w:bCs/>
        </w:rPr>
        <w:t xml:space="preserve">Розробник: </w:t>
      </w:r>
      <w:r w:rsidRPr="007453C8">
        <w:rPr>
          <w:rFonts w:ascii="Times New Roman" w:hAnsi="Times New Roman"/>
          <w:bCs/>
        </w:rPr>
        <w:t xml:space="preserve">доцент </w:t>
      </w:r>
      <w:r w:rsidRPr="007453C8">
        <w:rPr>
          <w:rFonts w:ascii="Times New Roman" w:hAnsi="Times New Roman"/>
        </w:rPr>
        <w:t xml:space="preserve">кафедри французької філології, </w:t>
      </w:r>
      <w:r w:rsidRPr="007453C8">
        <w:rPr>
          <w:rFonts w:ascii="Times New Roman" w:hAnsi="Times New Roman"/>
          <w:bCs/>
        </w:rPr>
        <w:t xml:space="preserve">кандидат філологічних наук </w:t>
      </w:r>
      <w:proofErr w:type="spellStart"/>
      <w:r w:rsidRPr="007453C8">
        <w:rPr>
          <w:rFonts w:ascii="Times New Roman" w:hAnsi="Times New Roman"/>
          <w:b/>
          <w:bCs/>
        </w:rPr>
        <w:t>Ярошко</w:t>
      </w:r>
      <w:proofErr w:type="spellEnd"/>
      <w:r w:rsidRPr="007453C8">
        <w:rPr>
          <w:rFonts w:ascii="Times New Roman" w:hAnsi="Times New Roman"/>
          <w:b/>
          <w:bCs/>
        </w:rPr>
        <w:t xml:space="preserve"> Н.С.</w:t>
      </w: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rPr>
          <w:rFonts w:ascii="Times New Roman" w:hAnsi="Times New Roman"/>
        </w:rPr>
      </w:pPr>
    </w:p>
    <w:p w:rsidR="00273391" w:rsidRPr="007453C8" w:rsidRDefault="00273391" w:rsidP="00273391">
      <w:pPr>
        <w:spacing w:after="0" w:line="240" w:lineRule="auto"/>
        <w:rPr>
          <w:rFonts w:ascii="Times New Roman" w:hAnsi="Times New Roman"/>
          <w:bCs/>
          <w:iCs/>
        </w:rPr>
      </w:pPr>
      <w:r w:rsidRPr="007453C8">
        <w:rPr>
          <w:rFonts w:ascii="Times New Roman" w:hAnsi="Times New Roman"/>
        </w:rPr>
        <w:t xml:space="preserve">Робоча програма затверджена на засіданні </w:t>
      </w:r>
      <w:r w:rsidRPr="007453C8">
        <w:rPr>
          <w:rFonts w:ascii="Times New Roman" w:hAnsi="Times New Roman"/>
          <w:bCs/>
          <w:iCs/>
          <w:u w:val="single"/>
        </w:rPr>
        <w:t>кафедри французької філології</w:t>
      </w:r>
    </w:p>
    <w:p w:rsidR="00273391" w:rsidRPr="007453C8" w:rsidRDefault="00273391" w:rsidP="00273391">
      <w:pPr>
        <w:spacing w:after="0" w:line="240" w:lineRule="auto"/>
        <w:rPr>
          <w:rFonts w:ascii="Times New Roman" w:hAnsi="Times New Roman"/>
          <w:b/>
          <w:i/>
        </w:rPr>
      </w:pPr>
    </w:p>
    <w:p w:rsidR="00273391" w:rsidRPr="007453C8" w:rsidRDefault="00273391" w:rsidP="00273391">
      <w:pPr>
        <w:spacing w:after="0" w:line="240" w:lineRule="auto"/>
        <w:rPr>
          <w:rFonts w:ascii="Times New Roman" w:hAnsi="Times New Roman"/>
        </w:rPr>
      </w:pPr>
      <w:r>
        <w:rPr>
          <w:rFonts w:ascii="Times New Roman" w:hAnsi="Times New Roman"/>
        </w:rPr>
        <w:t xml:space="preserve">Протокол № </w:t>
      </w:r>
      <w:r w:rsidRPr="00E776F6">
        <w:rPr>
          <w:rFonts w:ascii="Times New Roman" w:hAnsi="Times New Roman"/>
          <w:lang w:val="ru-RU"/>
        </w:rPr>
        <w:t>1</w:t>
      </w:r>
      <w:r>
        <w:rPr>
          <w:rFonts w:ascii="Times New Roman" w:hAnsi="Times New Roman"/>
        </w:rPr>
        <w:t xml:space="preserve"> від. “</w:t>
      </w:r>
      <w:r w:rsidRPr="00E776F6">
        <w:rPr>
          <w:rFonts w:ascii="Times New Roman" w:hAnsi="Times New Roman"/>
          <w:lang w:val="ru-RU"/>
        </w:rPr>
        <w:t>05</w:t>
      </w:r>
      <w:r>
        <w:rPr>
          <w:rFonts w:ascii="Times New Roman" w:hAnsi="Times New Roman"/>
        </w:rPr>
        <w:t>” вересня 2018</w:t>
      </w:r>
      <w:r w:rsidRPr="007453C8">
        <w:rPr>
          <w:rFonts w:ascii="Times New Roman" w:hAnsi="Times New Roman"/>
        </w:rPr>
        <w:t xml:space="preserve"> р.</w:t>
      </w:r>
    </w:p>
    <w:p w:rsidR="00273391" w:rsidRPr="007453C8" w:rsidRDefault="00273391" w:rsidP="00273391">
      <w:pPr>
        <w:spacing w:after="0" w:line="240" w:lineRule="auto"/>
        <w:rPr>
          <w:rFonts w:ascii="Times New Roman" w:hAnsi="Times New Roman"/>
        </w:rPr>
      </w:pPr>
    </w:p>
    <w:p w:rsidR="00273391" w:rsidRPr="007453C8" w:rsidRDefault="00273391" w:rsidP="00273391">
      <w:pPr>
        <w:spacing w:after="0" w:line="240" w:lineRule="auto"/>
        <w:rPr>
          <w:rFonts w:ascii="Times New Roman" w:hAnsi="Times New Roman"/>
        </w:rPr>
      </w:pPr>
      <w:r w:rsidRPr="007453C8">
        <w:rPr>
          <w:rFonts w:ascii="Times New Roman" w:hAnsi="Times New Roman"/>
        </w:rPr>
        <w:t xml:space="preserve">Завідувач </w:t>
      </w:r>
      <w:r w:rsidRPr="007453C8">
        <w:rPr>
          <w:rFonts w:ascii="Times New Roman" w:hAnsi="Times New Roman"/>
          <w:bCs/>
          <w:iCs/>
          <w:u w:val="single"/>
        </w:rPr>
        <w:t>кафедри французької філології</w:t>
      </w:r>
    </w:p>
    <w:p w:rsidR="00273391" w:rsidRPr="007453C8" w:rsidRDefault="00273391" w:rsidP="00273391">
      <w:pPr>
        <w:spacing w:after="0" w:line="240" w:lineRule="auto"/>
        <w:rPr>
          <w:rFonts w:ascii="Times New Roman" w:hAnsi="Times New Roman"/>
        </w:rPr>
      </w:pPr>
    </w:p>
    <w:p w:rsidR="00273391" w:rsidRPr="007453C8" w:rsidRDefault="00273391" w:rsidP="00273391">
      <w:pPr>
        <w:spacing w:after="0" w:line="240" w:lineRule="auto"/>
        <w:jc w:val="right"/>
        <w:rPr>
          <w:rFonts w:ascii="Times New Roman" w:hAnsi="Times New Roman"/>
        </w:rPr>
      </w:pPr>
      <w:r w:rsidRPr="007453C8">
        <w:rPr>
          <w:rFonts w:ascii="Times New Roman" w:hAnsi="Times New Roman"/>
        </w:rPr>
        <w:t>_______________________ (</w:t>
      </w:r>
      <w:proofErr w:type="spellStart"/>
      <w:r w:rsidRPr="007453C8">
        <w:rPr>
          <w:rFonts w:ascii="Times New Roman" w:hAnsi="Times New Roman"/>
        </w:rPr>
        <w:t>Помірко</w:t>
      </w:r>
      <w:proofErr w:type="spellEnd"/>
      <w:r w:rsidRPr="007453C8">
        <w:rPr>
          <w:rFonts w:ascii="Times New Roman" w:hAnsi="Times New Roman"/>
        </w:rPr>
        <w:t xml:space="preserve"> Р.С.)</w:t>
      </w:r>
    </w:p>
    <w:p w:rsidR="00273391" w:rsidRPr="007453C8" w:rsidRDefault="00273391" w:rsidP="00273391">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w:t>
      </w:r>
    </w:p>
    <w:p w:rsidR="00273391" w:rsidRDefault="00273391" w:rsidP="00273391">
      <w:pPr>
        <w:spacing w:after="0" w:line="240" w:lineRule="auto"/>
        <w:rPr>
          <w:rFonts w:ascii="Times New Roman" w:hAnsi="Times New Roman"/>
        </w:rPr>
      </w:pPr>
    </w:p>
    <w:p w:rsidR="00273391" w:rsidRPr="007453C8" w:rsidRDefault="00273391" w:rsidP="00273391">
      <w:pPr>
        <w:spacing w:after="0" w:line="240" w:lineRule="auto"/>
        <w:rPr>
          <w:rFonts w:ascii="Times New Roman" w:hAnsi="Times New Roman"/>
          <w:u w:val="single"/>
        </w:rPr>
      </w:pPr>
      <w:r>
        <w:rPr>
          <w:rFonts w:ascii="Times New Roman" w:hAnsi="Times New Roman"/>
        </w:rPr>
        <w:t>“</w:t>
      </w:r>
      <w:r>
        <w:rPr>
          <w:rFonts w:ascii="Times New Roman" w:hAnsi="Times New Roman"/>
          <w:lang w:val="ru-RU"/>
        </w:rPr>
        <w:t>05</w:t>
      </w:r>
      <w:r>
        <w:rPr>
          <w:rFonts w:ascii="Times New Roman" w:hAnsi="Times New Roman"/>
        </w:rPr>
        <w:t>” жовтня 2018</w:t>
      </w:r>
      <w:r w:rsidRPr="007453C8">
        <w:rPr>
          <w:rFonts w:ascii="Times New Roman" w:hAnsi="Times New Roman"/>
        </w:rPr>
        <w:t xml:space="preserve"> р.</w:t>
      </w:r>
    </w:p>
    <w:p w:rsidR="00273391" w:rsidRPr="007453C8" w:rsidRDefault="00273391" w:rsidP="00273391">
      <w:pPr>
        <w:spacing w:after="0" w:line="240" w:lineRule="auto"/>
        <w:rPr>
          <w:rFonts w:ascii="Times New Roman" w:hAnsi="Times New Roman"/>
        </w:rPr>
      </w:pPr>
    </w:p>
    <w:p w:rsidR="00273391" w:rsidRPr="007453C8" w:rsidRDefault="00273391" w:rsidP="00273391">
      <w:pPr>
        <w:spacing w:after="0" w:line="240" w:lineRule="auto"/>
        <w:rPr>
          <w:rFonts w:ascii="Times New Roman" w:hAnsi="Times New Roman"/>
        </w:rPr>
      </w:pPr>
      <w:r w:rsidRPr="007453C8">
        <w:rPr>
          <w:rFonts w:ascii="Times New Roman" w:hAnsi="Times New Roman"/>
        </w:rPr>
        <w:t>Схвалено методичною комісією за  напрямом підготовки (спеціальністю)_______________________________________________________________</w:t>
      </w:r>
    </w:p>
    <w:p w:rsidR="00273391" w:rsidRPr="007453C8" w:rsidRDefault="00273391" w:rsidP="00273391">
      <w:pPr>
        <w:pStyle w:val="31"/>
        <w:spacing w:after="0"/>
        <w:rPr>
          <w:lang w:val="uk-UA"/>
        </w:rPr>
      </w:pPr>
      <w:r w:rsidRPr="007453C8">
        <w:rPr>
          <w:lang w:val="uk-UA"/>
        </w:rPr>
        <w:t xml:space="preserve">                                                                                                                                                                    (шифр, назва)</w:t>
      </w:r>
    </w:p>
    <w:p w:rsidR="00273391" w:rsidRPr="007453C8" w:rsidRDefault="00273391" w:rsidP="00273391">
      <w:pPr>
        <w:spacing w:after="0" w:line="240" w:lineRule="auto"/>
        <w:rPr>
          <w:rFonts w:ascii="Times New Roman" w:hAnsi="Times New Roman"/>
        </w:rPr>
      </w:pPr>
      <w:r w:rsidRPr="007453C8">
        <w:rPr>
          <w:rFonts w:ascii="Times New Roman" w:hAnsi="Times New Roman"/>
        </w:rPr>
        <w:t>Протокол № ___ в</w:t>
      </w:r>
      <w:r>
        <w:rPr>
          <w:rFonts w:ascii="Times New Roman" w:hAnsi="Times New Roman"/>
        </w:rPr>
        <w:t>ід.  “____”________________2018</w:t>
      </w:r>
      <w:r w:rsidRPr="007453C8">
        <w:rPr>
          <w:rFonts w:ascii="Times New Roman" w:hAnsi="Times New Roman"/>
        </w:rPr>
        <w:t xml:space="preserve"> р.</w:t>
      </w:r>
    </w:p>
    <w:p w:rsidR="00273391" w:rsidRPr="007453C8" w:rsidRDefault="00273391" w:rsidP="00273391">
      <w:pPr>
        <w:spacing w:after="0" w:line="240" w:lineRule="auto"/>
        <w:rPr>
          <w:rFonts w:ascii="Times New Roman" w:hAnsi="Times New Roman"/>
        </w:rPr>
      </w:pPr>
    </w:p>
    <w:p w:rsidR="00273391" w:rsidRPr="007453C8" w:rsidRDefault="00273391" w:rsidP="00273391">
      <w:pPr>
        <w:spacing w:after="0" w:line="240" w:lineRule="auto"/>
        <w:rPr>
          <w:rFonts w:ascii="Times New Roman" w:hAnsi="Times New Roman"/>
        </w:rPr>
      </w:pPr>
      <w:r>
        <w:rPr>
          <w:rFonts w:ascii="Times New Roman" w:hAnsi="Times New Roman"/>
        </w:rPr>
        <w:t>“_____”________________2018</w:t>
      </w:r>
      <w:r w:rsidRPr="007453C8">
        <w:rPr>
          <w:rFonts w:ascii="Times New Roman" w:hAnsi="Times New Roman"/>
        </w:rPr>
        <w:t xml:space="preserve"> р. Голова     _______________(  _____________________)</w:t>
      </w:r>
    </w:p>
    <w:p w:rsidR="00273391" w:rsidRPr="007453C8" w:rsidRDefault="00273391" w:rsidP="00273391">
      <w:pPr>
        <w:spacing w:after="0" w:line="240" w:lineRule="auto"/>
        <w:rPr>
          <w:rFonts w:ascii="Times New Roman" w:hAnsi="Times New Roman"/>
          <w:sz w:val="16"/>
        </w:rPr>
      </w:pPr>
      <w:r w:rsidRPr="007453C8">
        <w:rPr>
          <w:rFonts w:ascii="Times New Roman" w:hAnsi="Times New Roman"/>
          <w:sz w:val="16"/>
        </w:rPr>
        <w:t xml:space="preserve">                                                                                                                               (підпис)                                   (прізвище та ініціали)         </w:t>
      </w: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jc w:val="both"/>
        <w:rPr>
          <w:rFonts w:ascii="Times New Roman" w:hAnsi="Times New Roman"/>
        </w:rPr>
      </w:pPr>
    </w:p>
    <w:p w:rsidR="00273391" w:rsidRPr="007453C8" w:rsidRDefault="00273391" w:rsidP="00273391">
      <w:pPr>
        <w:spacing w:after="0" w:line="240" w:lineRule="auto"/>
        <w:ind w:left="6720"/>
        <w:rPr>
          <w:rFonts w:ascii="Times New Roman" w:hAnsi="Times New Roman"/>
        </w:rPr>
      </w:pPr>
      <w:r w:rsidRPr="007453C8">
        <w:rPr>
          <w:rFonts w:ascii="Times New Roman" w:hAnsi="Times New Roman"/>
        </w:rPr>
        <w:sym w:font="Symbol" w:char="F0D3"/>
      </w:r>
      <w:r>
        <w:rPr>
          <w:rFonts w:ascii="Times New Roman" w:hAnsi="Times New Roman"/>
        </w:rPr>
        <w:t>__________, 2018</w:t>
      </w:r>
    </w:p>
    <w:p w:rsidR="00273391" w:rsidRPr="007453C8" w:rsidRDefault="00273391" w:rsidP="00273391">
      <w:pPr>
        <w:spacing w:after="0" w:line="240" w:lineRule="auto"/>
        <w:ind w:left="6720"/>
        <w:rPr>
          <w:rFonts w:ascii="Times New Roman" w:hAnsi="Times New Roman"/>
        </w:rPr>
      </w:pPr>
      <w:r w:rsidRPr="007453C8">
        <w:rPr>
          <w:rFonts w:ascii="Times New Roman" w:hAnsi="Times New Roman"/>
        </w:rPr>
        <w:sym w:font="Symbol" w:char="F0D3"/>
      </w:r>
      <w:r>
        <w:rPr>
          <w:rFonts w:ascii="Times New Roman" w:hAnsi="Times New Roman"/>
        </w:rPr>
        <w:t xml:space="preserve"> __________, 2018</w:t>
      </w:r>
    </w:p>
    <w:p w:rsidR="00BD4216" w:rsidRPr="007453C8" w:rsidRDefault="00BD4216" w:rsidP="00BD4216">
      <w:pPr>
        <w:spacing w:after="0" w:line="240" w:lineRule="auto"/>
        <w:jc w:val="center"/>
        <w:rPr>
          <w:rFonts w:ascii="Times New Roman" w:hAnsi="Times New Roman"/>
        </w:rPr>
      </w:pPr>
      <w:r w:rsidRPr="007453C8">
        <w:rPr>
          <w:rFonts w:ascii="Times New Roman" w:hAnsi="Times New Roman"/>
        </w:rPr>
        <w:br w:type="page"/>
      </w:r>
    </w:p>
    <w:p w:rsidR="00CE7898" w:rsidRPr="007453C8" w:rsidRDefault="00CE7898" w:rsidP="00CE7898">
      <w:pPr>
        <w:ind w:left="840"/>
        <w:jc w:val="center"/>
        <w:rPr>
          <w:rFonts w:ascii="Times New Roman" w:hAnsi="Times New Roman"/>
        </w:rPr>
      </w:pPr>
      <w:r w:rsidRPr="007453C8">
        <w:rPr>
          <w:rFonts w:ascii="Times New Roman" w:hAnsi="Times New Roman"/>
        </w:rPr>
        <w:lastRenderedPageBreak/>
        <w:t>1.РІВЕНЬ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717"/>
      </w:tblGrid>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rsidP="008162EA">
            <w:pPr>
              <w:spacing w:after="0" w:line="240" w:lineRule="auto"/>
              <w:jc w:val="center"/>
              <w:rPr>
                <w:rFonts w:ascii="Times New Roman" w:hAnsi="Times New Roman"/>
                <w:lang w:eastAsia="en-US"/>
              </w:rPr>
            </w:pPr>
            <w:r w:rsidRPr="007453C8">
              <w:rPr>
                <w:rFonts w:ascii="Times New Roman" w:hAnsi="Times New Roman"/>
                <w:lang w:eastAsia="en-US"/>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CE7898" w:rsidRPr="007453C8" w:rsidRDefault="00CE7898" w:rsidP="008162EA">
            <w:pPr>
              <w:spacing w:after="0" w:line="240" w:lineRule="auto"/>
              <w:jc w:val="center"/>
              <w:rPr>
                <w:rFonts w:ascii="Times New Roman" w:hAnsi="Times New Roman"/>
                <w:lang w:eastAsia="en-US"/>
              </w:rPr>
            </w:pPr>
          </w:p>
          <w:p w:rsidR="00CE7898" w:rsidRPr="007453C8" w:rsidRDefault="00CE7898" w:rsidP="008162EA">
            <w:pPr>
              <w:spacing w:after="0" w:line="240" w:lineRule="auto"/>
              <w:jc w:val="center"/>
              <w:rPr>
                <w:rFonts w:ascii="Times New Roman" w:hAnsi="Times New Roman"/>
                <w:lang w:eastAsia="en-US"/>
              </w:rPr>
            </w:pPr>
            <w:r w:rsidRPr="007453C8">
              <w:rPr>
                <w:rFonts w:ascii="Times New Roman" w:hAnsi="Times New Roman"/>
                <w:lang w:eastAsia="en-US"/>
              </w:rPr>
              <w:t>Зміст умінь, що забезпечується</w:t>
            </w: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rsidP="008162EA">
            <w:pPr>
              <w:spacing w:after="0" w:line="240" w:lineRule="auto"/>
              <w:jc w:val="center"/>
              <w:rPr>
                <w:rFonts w:ascii="Times New Roman" w:hAnsi="Times New Roman"/>
                <w:lang w:eastAsia="en-US"/>
              </w:rPr>
            </w:pPr>
            <w:r w:rsidRPr="007453C8">
              <w:rPr>
                <w:rFonts w:ascii="Times New Roman" w:hAnsi="Times New Roman"/>
                <w:lang w:eastAsia="en-US"/>
              </w:rPr>
              <w:t xml:space="preserve">Змістовий модуль 1. </w:t>
            </w:r>
            <w:r w:rsidR="00B33C0B">
              <w:rPr>
                <w:rFonts w:ascii="Times New Roman" w:hAnsi="Times New Roman"/>
                <w:b/>
                <w:lang w:eastAsia="en-US"/>
              </w:rPr>
              <w:t xml:space="preserve">Професійна </w:t>
            </w:r>
            <w:r w:rsidRPr="007453C8">
              <w:rPr>
                <w:rFonts w:ascii="Times New Roman" w:hAnsi="Times New Roman"/>
                <w:b/>
                <w:lang w:eastAsia="en-US"/>
              </w:rPr>
              <w:t>сфера</w:t>
            </w:r>
          </w:p>
        </w:tc>
        <w:tc>
          <w:tcPr>
            <w:tcW w:w="4000" w:type="pct"/>
            <w:tcBorders>
              <w:top w:val="single" w:sz="4" w:space="0" w:color="auto"/>
              <w:left w:val="single" w:sz="4" w:space="0" w:color="auto"/>
              <w:bottom w:val="single" w:sz="4" w:space="0" w:color="auto"/>
              <w:right w:val="single" w:sz="4" w:space="0" w:color="auto"/>
            </w:tcBorders>
            <w:hideMark/>
          </w:tcPr>
          <w:p w:rsidR="008162EA" w:rsidRDefault="008162EA" w:rsidP="008162EA">
            <w:pPr>
              <w:pStyle w:val="ad"/>
              <w:numPr>
                <w:ilvl w:val="0"/>
                <w:numId w:val="46"/>
              </w:numPr>
              <w:jc w:val="both"/>
              <w:rPr>
                <w:szCs w:val="24"/>
              </w:rPr>
            </w:pPr>
            <w:r w:rsidRPr="008162EA">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8162EA" w:rsidRDefault="008162EA" w:rsidP="008162EA">
            <w:pPr>
              <w:pStyle w:val="ad"/>
              <w:numPr>
                <w:ilvl w:val="0"/>
                <w:numId w:val="46"/>
              </w:numPr>
              <w:jc w:val="both"/>
              <w:rPr>
                <w:szCs w:val="24"/>
              </w:rPr>
            </w:pPr>
            <w:r w:rsidRPr="008162EA">
              <w:rPr>
                <w:szCs w:val="24"/>
              </w:rPr>
              <w:t>Лексико-граматичні компетенції: займенники (</w:t>
            </w:r>
            <w:r w:rsidRPr="008162EA">
              <w:rPr>
                <w:szCs w:val="24"/>
                <w:lang w:val="fr-FR"/>
              </w:rPr>
              <w:t>en</w:t>
            </w:r>
            <w:r w:rsidRPr="008162EA">
              <w:rPr>
                <w:szCs w:val="24"/>
              </w:rPr>
              <w:t>, ç</w:t>
            </w:r>
            <w:r w:rsidRPr="008162EA">
              <w:rPr>
                <w:szCs w:val="24"/>
                <w:lang w:val="fr-FR"/>
              </w:rPr>
              <w:t>a</w:t>
            </w:r>
            <w:r w:rsidRPr="008162EA">
              <w:rPr>
                <w:szCs w:val="24"/>
              </w:rPr>
              <w:t xml:space="preserve">, </w:t>
            </w:r>
            <w:r w:rsidRPr="008162EA">
              <w:rPr>
                <w:szCs w:val="24"/>
                <w:lang w:val="fr-FR"/>
              </w:rPr>
              <w:t>tout</w:t>
            </w:r>
            <w:r w:rsidRPr="008162EA">
              <w:rPr>
                <w:szCs w:val="24"/>
              </w:rPr>
              <w:t>/</w:t>
            </w:r>
            <w:r w:rsidRPr="008162EA">
              <w:rPr>
                <w:szCs w:val="24"/>
                <w:lang w:val="fr-FR"/>
              </w:rPr>
              <w:t>toute</w:t>
            </w:r>
            <w:r w:rsidRPr="008162EA">
              <w:rPr>
                <w:szCs w:val="24"/>
              </w:rPr>
              <w:t>/</w:t>
            </w:r>
            <w:r w:rsidRPr="008162EA">
              <w:rPr>
                <w:szCs w:val="24"/>
                <w:lang w:val="fr-FR"/>
              </w:rPr>
              <w:t>tous</w:t>
            </w:r>
            <w:r w:rsidRPr="008162EA">
              <w:rPr>
                <w:szCs w:val="24"/>
              </w:rPr>
              <w:t>/</w:t>
            </w:r>
            <w:r w:rsidRPr="008162EA">
              <w:rPr>
                <w:szCs w:val="24"/>
                <w:lang w:val="fr-FR"/>
              </w:rPr>
              <w:t>toutes</w:t>
            </w:r>
            <w:r w:rsidRPr="008162EA">
              <w:rPr>
                <w:szCs w:val="24"/>
              </w:rPr>
              <w:t>), заперечні конструкції (</w:t>
            </w:r>
            <w:r w:rsidRPr="008162EA">
              <w:rPr>
                <w:szCs w:val="24"/>
                <w:lang w:val="fr-FR"/>
              </w:rPr>
              <w:t>ne</w:t>
            </w:r>
            <w:r w:rsidRPr="008162EA">
              <w:rPr>
                <w:szCs w:val="24"/>
              </w:rPr>
              <w:t xml:space="preserve"> … </w:t>
            </w:r>
            <w:r w:rsidRPr="008162EA">
              <w:rPr>
                <w:szCs w:val="24"/>
                <w:lang w:val="fr-FR"/>
              </w:rPr>
              <w:t>plus</w:t>
            </w:r>
            <w:r w:rsidRPr="008162EA">
              <w:rPr>
                <w:szCs w:val="24"/>
              </w:rPr>
              <w:t xml:space="preserve">, </w:t>
            </w:r>
            <w:r w:rsidRPr="008162EA">
              <w:rPr>
                <w:szCs w:val="24"/>
                <w:lang w:val="fr-FR"/>
              </w:rPr>
              <w:t>ne</w:t>
            </w:r>
            <w:r w:rsidRPr="008162EA">
              <w:rPr>
                <w:szCs w:val="24"/>
              </w:rPr>
              <w:t xml:space="preserve"> … </w:t>
            </w:r>
            <w:r w:rsidRPr="008162EA">
              <w:rPr>
                <w:szCs w:val="24"/>
                <w:lang w:val="fr-FR"/>
              </w:rPr>
              <w:t>jamais</w:t>
            </w:r>
            <w:r w:rsidRPr="008162EA">
              <w:rPr>
                <w:szCs w:val="24"/>
              </w:rPr>
              <w:t xml:space="preserve">, </w:t>
            </w:r>
            <w:r w:rsidRPr="008162EA">
              <w:rPr>
                <w:szCs w:val="24"/>
                <w:lang w:val="fr-FR"/>
              </w:rPr>
              <w:t>ne</w:t>
            </w:r>
            <w:r w:rsidRPr="008162EA">
              <w:rPr>
                <w:szCs w:val="24"/>
              </w:rPr>
              <w:t xml:space="preserve"> … </w:t>
            </w:r>
            <w:r w:rsidRPr="008162EA">
              <w:rPr>
                <w:szCs w:val="24"/>
                <w:lang w:val="fr-FR"/>
              </w:rPr>
              <w:t>point</w:t>
            </w:r>
            <w:r w:rsidRPr="008162EA">
              <w:rPr>
                <w:szCs w:val="24"/>
              </w:rPr>
              <w:t>), прикметниково-дієслівні конструкції (</w:t>
            </w:r>
            <w:r w:rsidRPr="008162EA">
              <w:rPr>
                <w:szCs w:val="24"/>
                <w:lang w:val="en-US"/>
              </w:rPr>
              <w:t>c</w:t>
            </w:r>
            <w:r w:rsidRPr="008162EA">
              <w:rPr>
                <w:szCs w:val="24"/>
              </w:rPr>
              <w:t>’</w:t>
            </w:r>
            <w:proofErr w:type="spellStart"/>
            <w:r w:rsidRPr="008162EA">
              <w:rPr>
                <w:szCs w:val="24"/>
                <w:lang w:val="en-US"/>
              </w:rPr>
              <w:t>est</w:t>
            </w:r>
            <w:proofErr w:type="spellEnd"/>
            <w:r w:rsidRPr="008162EA">
              <w:rPr>
                <w:szCs w:val="24"/>
              </w:rPr>
              <w:t xml:space="preserve"> + </w:t>
            </w:r>
            <w:r w:rsidRPr="008162EA">
              <w:rPr>
                <w:szCs w:val="24"/>
                <w:lang w:val="en-US"/>
              </w:rPr>
              <w:t>trop</w:t>
            </w:r>
            <w:r w:rsidRPr="008162EA">
              <w:rPr>
                <w:szCs w:val="24"/>
              </w:rPr>
              <w:t xml:space="preserve">/ </w:t>
            </w:r>
            <w:proofErr w:type="spellStart"/>
            <w:r w:rsidRPr="008162EA">
              <w:rPr>
                <w:szCs w:val="24"/>
                <w:lang w:val="en-US"/>
              </w:rPr>
              <w:t>assez</w:t>
            </w:r>
            <w:proofErr w:type="spellEnd"/>
            <w:r w:rsidRPr="008162EA">
              <w:rPr>
                <w:szCs w:val="24"/>
              </w:rPr>
              <w:t xml:space="preserve">/ + </w:t>
            </w:r>
            <w:proofErr w:type="spellStart"/>
            <w:r w:rsidRPr="008162EA">
              <w:rPr>
                <w:szCs w:val="24"/>
                <w:lang w:val="en-US"/>
              </w:rPr>
              <w:t>adjectif</w:t>
            </w:r>
            <w:proofErr w:type="spellEnd"/>
            <w:r w:rsidRPr="008162EA">
              <w:rPr>
                <w:szCs w:val="24"/>
              </w:rPr>
              <w:t>), наказовий спосіб займенникових дієслів, тематична лексика («Школа», «Університет»);</w:t>
            </w:r>
          </w:p>
          <w:p w:rsidR="008162EA" w:rsidRPr="008162EA" w:rsidRDefault="008162EA" w:rsidP="008162EA">
            <w:pPr>
              <w:pStyle w:val="ad"/>
              <w:numPr>
                <w:ilvl w:val="0"/>
                <w:numId w:val="46"/>
              </w:numPr>
              <w:jc w:val="both"/>
              <w:rPr>
                <w:szCs w:val="24"/>
              </w:rPr>
            </w:pPr>
            <w:r w:rsidRPr="008162EA">
              <w:rPr>
                <w:szCs w:val="24"/>
              </w:rPr>
              <w:t>Розвиток комунікативно-мовленнєвої діяльності: вміння представити свою спеціальність та коло своїх наукових зацікавлень, вміння розпитати про особливості навчання</w:t>
            </w:r>
            <w:r w:rsidRPr="008162EA">
              <w:rPr>
                <w:szCs w:val="24"/>
                <w:lang w:val="ru-RU"/>
              </w:rPr>
              <w:t>.</w:t>
            </w:r>
          </w:p>
          <w:p w:rsidR="008162EA" w:rsidRDefault="008162EA" w:rsidP="008162EA">
            <w:pPr>
              <w:pStyle w:val="ad"/>
              <w:numPr>
                <w:ilvl w:val="0"/>
                <w:numId w:val="46"/>
              </w:numPr>
              <w:jc w:val="both"/>
              <w:rPr>
                <w:szCs w:val="24"/>
              </w:rPr>
            </w:pPr>
            <w:r w:rsidRPr="008162EA">
              <w:rPr>
                <w:szCs w:val="24"/>
              </w:rPr>
              <w:t>Лексико-граматичні компетенції: формування та особливості вживання минулого часу (</w:t>
            </w:r>
            <w:r w:rsidRPr="008162EA">
              <w:rPr>
                <w:szCs w:val="24"/>
                <w:lang w:val="en-US"/>
              </w:rPr>
              <w:t>Pass</w:t>
            </w:r>
            <w:r w:rsidRPr="008162EA">
              <w:rPr>
                <w:szCs w:val="24"/>
              </w:rPr>
              <w:t xml:space="preserve">é </w:t>
            </w:r>
            <w:proofErr w:type="spellStart"/>
            <w:r w:rsidRPr="008162EA">
              <w:rPr>
                <w:szCs w:val="24"/>
                <w:lang w:val="en-US"/>
              </w:rPr>
              <w:t>Imm</w:t>
            </w:r>
            <w:proofErr w:type="spellEnd"/>
            <w:r w:rsidRPr="008162EA">
              <w:rPr>
                <w:szCs w:val="24"/>
              </w:rPr>
              <w:t>é</w:t>
            </w:r>
            <w:proofErr w:type="spellStart"/>
            <w:r w:rsidRPr="008162EA">
              <w:rPr>
                <w:szCs w:val="24"/>
                <w:lang w:val="en-US"/>
              </w:rPr>
              <w:t>diat</w:t>
            </w:r>
            <w:proofErr w:type="spellEnd"/>
            <w:r w:rsidRPr="008162EA">
              <w:rPr>
                <w:szCs w:val="24"/>
              </w:rPr>
              <w:t>), формування та особливості вживання минулого часу (</w:t>
            </w:r>
            <w:proofErr w:type="spellStart"/>
            <w:r w:rsidRPr="008162EA">
              <w:rPr>
                <w:szCs w:val="24"/>
                <w:lang w:val="en-US"/>
              </w:rPr>
              <w:t>Imparfait</w:t>
            </w:r>
            <w:proofErr w:type="spellEnd"/>
            <w:r w:rsidRPr="008162EA">
              <w:rPr>
                <w:szCs w:val="24"/>
              </w:rPr>
              <w:t>), особливості використання минулого доконаного та недоконаного часу (</w:t>
            </w:r>
            <w:r w:rsidRPr="008162EA">
              <w:rPr>
                <w:szCs w:val="24"/>
                <w:lang w:val="en-US"/>
              </w:rPr>
              <w:t>Pass</w:t>
            </w:r>
            <w:r w:rsidRPr="008162EA">
              <w:rPr>
                <w:szCs w:val="24"/>
              </w:rPr>
              <w:t xml:space="preserve">é </w:t>
            </w:r>
            <w:r w:rsidRPr="008162EA">
              <w:rPr>
                <w:szCs w:val="24"/>
                <w:lang w:val="en-US"/>
              </w:rPr>
              <w:t>Compos</w:t>
            </w:r>
            <w:r w:rsidRPr="008162EA">
              <w:rPr>
                <w:szCs w:val="24"/>
              </w:rPr>
              <w:t xml:space="preserve">é / </w:t>
            </w:r>
            <w:proofErr w:type="spellStart"/>
            <w:r w:rsidRPr="008162EA">
              <w:rPr>
                <w:szCs w:val="24"/>
              </w:rPr>
              <w:t>Imparfait</w:t>
            </w:r>
            <w:proofErr w:type="spellEnd"/>
            <w:r w:rsidRPr="008162EA">
              <w:rPr>
                <w:szCs w:val="24"/>
              </w:rPr>
              <w:t>), словесні конструкції – вказівники дати та часового періоду, тематична лексика («Види дозвілля», «Канікули», «Заклади культури»);</w:t>
            </w:r>
          </w:p>
          <w:p w:rsidR="008162EA" w:rsidRDefault="008162EA" w:rsidP="008162EA">
            <w:pPr>
              <w:pStyle w:val="ad"/>
              <w:numPr>
                <w:ilvl w:val="0"/>
                <w:numId w:val="46"/>
              </w:numPr>
              <w:jc w:val="both"/>
              <w:rPr>
                <w:szCs w:val="24"/>
              </w:rPr>
            </w:pPr>
            <w:r w:rsidRPr="008162EA">
              <w:rPr>
                <w:szCs w:val="24"/>
              </w:rPr>
              <w:t>Розвиток комунікативно-мовленнєвої діяльності: вміння розповісти та розпитати про дозвілля, поділитися спогадами;</w:t>
            </w:r>
          </w:p>
          <w:p w:rsidR="008162EA" w:rsidRPr="008162EA" w:rsidRDefault="008162EA" w:rsidP="008162EA">
            <w:pPr>
              <w:pStyle w:val="ad"/>
              <w:numPr>
                <w:ilvl w:val="0"/>
                <w:numId w:val="46"/>
              </w:numPr>
              <w:jc w:val="both"/>
              <w:rPr>
                <w:szCs w:val="24"/>
              </w:rPr>
            </w:pPr>
            <w:r w:rsidRPr="008162EA">
              <w:rPr>
                <w:szCs w:val="24"/>
              </w:rPr>
              <w:t>Соціокультурний аспект. Розвиток умінь і навичок: ознайомитися зі статистичними показниками уподобань населення Франції щодо дозвілля, вміти написати документ статистичного типу, скласти анкету</w:t>
            </w:r>
            <w:r>
              <w:rPr>
                <w:szCs w:val="24"/>
                <w:lang w:val="ru-RU"/>
              </w:rPr>
              <w:t>.</w:t>
            </w:r>
          </w:p>
          <w:p w:rsidR="00CE7898" w:rsidRPr="007453C8" w:rsidRDefault="00CE7898" w:rsidP="008162EA">
            <w:pPr>
              <w:spacing w:after="0" w:line="240" w:lineRule="auto"/>
              <w:jc w:val="both"/>
              <w:rPr>
                <w:rFonts w:ascii="Times New Roman" w:hAnsi="Times New Roman"/>
                <w:lang w:eastAsia="en-US"/>
              </w:rPr>
            </w:pP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rsidP="008162EA">
            <w:pPr>
              <w:spacing w:after="0" w:line="240" w:lineRule="auto"/>
              <w:jc w:val="center"/>
              <w:rPr>
                <w:rFonts w:ascii="Times New Roman" w:hAnsi="Times New Roman"/>
                <w:lang w:eastAsia="en-US"/>
              </w:rPr>
            </w:pPr>
            <w:r w:rsidRPr="007453C8">
              <w:rPr>
                <w:rFonts w:ascii="Times New Roman" w:hAnsi="Times New Roman"/>
                <w:lang w:eastAsia="en-US"/>
              </w:rPr>
              <w:t>Змістовий модуль 2.</w:t>
            </w:r>
            <w:r w:rsidR="00B33C0B">
              <w:rPr>
                <w:rFonts w:ascii="Times New Roman" w:hAnsi="Times New Roman"/>
                <w:lang w:eastAsia="en-US"/>
              </w:rPr>
              <w:t xml:space="preserve"> </w:t>
            </w:r>
            <w:r w:rsidR="006E5B36">
              <w:rPr>
                <w:rFonts w:ascii="Times New Roman" w:hAnsi="Times New Roman"/>
                <w:b/>
                <w:lang w:eastAsia="en-US"/>
              </w:rPr>
              <w:t xml:space="preserve">Культурна </w:t>
            </w:r>
            <w:r w:rsidRPr="007453C8">
              <w:rPr>
                <w:rFonts w:ascii="Times New Roman" w:hAnsi="Times New Roman"/>
                <w:b/>
                <w:lang w:eastAsia="en-US"/>
              </w:rPr>
              <w:t>сфера</w:t>
            </w:r>
          </w:p>
        </w:tc>
        <w:tc>
          <w:tcPr>
            <w:tcW w:w="4000" w:type="pct"/>
            <w:tcBorders>
              <w:top w:val="single" w:sz="4" w:space="0" w:color="auto"/>
              <w:left w:val="single" w:sz="4" w:space="0" w:color="auto"/>
              <w:bottom w:val="single" w:sz="4" w:space="0" w:color="auto"/>
              <w:right w:val="single" w:sz="4" w:space="0" w:color="auto"/>
            </w:tcBorders>
            <w:hideMark/>
          </w:tcPr>
          <w:p w:rsidR="00CE7898" w:rsidRPr="008162EA" w:rsidRDefault="008162EA" w:rsidP="008162EA">
            <w:pPr>
              <w:pStyle w:val="ad"/>
              <w:numPr>
                <w:ilvl w:val="0"/>
                <w:numId w:val="47"/>
              </w:numPr>
              <w:jc w:val="both"/>
              <w:rPr>
                <w:lang w:eastAsia="en-US"/>
              </w:rPr>
            </w:pPr>
            <w:r w:rsidRPr="008162EA">
              <w:rPr>
                <w:szCs w:val="24"/>
              </w:rPr>
              <w:t>Робота над текстом. Читання та аудіювання: перегляд та прослуховування інтернет презентації «Прованс», читання тексту «Провінції Франції» («</w:t>
            </w:r>
            <w:r w:rsidRPr="008162EA">
              <w:rPr>
                <w:szCs w:val="24"/>
                <w:lang w:val="en-US"/>
              </w:rPr>
              <w:t>Les</w:t>
            </w:r>
            <w:r w:rsidRPr="008162EA">
              <w:rPr>
                <w:szCs w:val="24"/>
              </w:rPr>
              <w:t xml:space="preserve"> </w:t>
            </w:r>
            <w:r w:rsidRPr="008162EA">
              <w:rPr>
                <w:szCs w:val="24"/>
                <w:lang w:val="en-US"/>
              </w:rPr>
              <w:t>provinces</w:t>
            </w:r>
            <w:r w:rsidRPr="008162EA">
              <w:rPr>
                <w:szCs w:val="24"/>
              </w:rPr>
              <w:t xml:space="preserve"> </w:t>
            </w:r>
            <w:r w:rsidRPr="008162EA">
              <w:rPr>
                <w:szCs w:val="24"/>
                <w:lang w:val="en-US"/>
              </w:rPr>
              <w:t>de</w:t>
            </w:r>
            <w:r w:rsidRPr="008162EA">
              <w:rPr>
                <w:szCs w:val="24"/>
              </w:rPr>
              <w:t xml:space="preserve"> </w:t>
            </w:r>
            <w:r w:rsidRPr="008162EA">
              <w:rPr>
                <w:szCs w:val="24"/>
                <w:lang w:val="en-US"/>
              </w:rPr>
              <w:t>la</w:t>
            </w:r>
            <w:r w:rsidRPr="008162EA">
              <w:rPr>
                <w:szCs w:val="24"/>
              </w:rPr>
              <w:t xml:space="preserve"> </w:t>
            </w:r>
            <w:r w:rsidRPr="008162EA">
              <w:rPr>
                <w:szCs w:val="24"/>
                <w:lang w:val="en-US"/>
              </w:rPr>
              <w:t>France</w:t>
            </w:r>
            <w:r w:rsidRPr="008162EA">
              <w:rPr>
                <w:szCs w:val="24"/>
              </w:rPr>
              <w:t>»), опрацювання тексту «Економічна спеціалізація провінцій Франції» («</w:t>
            </w:r>
            <w:r w:rsidRPr="008162EA">
              <w:rPr>
                <w:szCs w:val="24"/>
                <w:lang w:val="en-US"/>
              </w:rPr>
              <w:t>La</w:t>
            </w:r>
            <w:r w:rsidRPr="008162EA">
              <w:rPr>
                <w:szCs w:val="24"/>
              </w:rPr>
              <w:t xml:space="preserve"> </w:t>
            </w:r>
            <w:proofErr w:type="spellStart"/>
            <w:r w:rsidRPr="008162EA">
              <w:rPr>
                <w:szCs w:val="24"/>
                <w:lang w:val="en-US"/>
              </w:rPr>
              <w:t>sp</w:t>
            </w:r>
            <w:proofErr w:type="spellEnd"/>
            <w:r w:rsidRPr="008162EA">
              <w:rPr>
                <w:szCs w:val="24"/>
              </w:rPr>
              <w:t>é</w:t>
            </w:r>
            <w:proofErr w:type="spellStart"/>
            <w:r w:rsidRPr="008162EA">
              <w:rPr>
                <w:szCs w:val="24"/>
                <w:lang w:val="en-US"/>
              </w:rPr>
              <w:t>cialisation</w:t>
            </w:r>
            <w:proofErr w:type="spellEnd"/>
            <w:r w:rsidRPr="008162EA">
              <w:rPr>
                <w:szCs w:val="24"/>
              </w:rPr>
              <w:t xml:space="preserve"> </w:t>
            </w:r>
            <w:r w:rsidRPr="008162EA">
              <w:rPr>
                <w:szCs w:val="24"/>
                <w:lang w:val="en-US"/>
              </w:rPr>
              <w:t>des</w:t>
            </w:r>
            <w:r w:rsidRPr="008162EA">
              <w:rPr>
                <w:szCs w:val="24"/>
              </w:rPr>
              <w:t xml:space="preserve"> </w:t>
            </w:r>
            <w:r w:rsidRPr="008162EA">
              <w:rPr>
                <w:szCs w:val="24"/>
                <w:lang w:val="en-US"/>
              </w:rPr>
              <w:t>provinces</w:t>
            </w:r>
            <w:r w:rsidRPr="008162EA">
              <w:rPr>
                <w:szCs w:val="24"/>
              </w:rPr>
              <w:t xml:space="preserve"> </w:t>
            </w:r>
            <w:r w:rsidRPr="008162EA">
              <w:rPr>
                <w:szCs w:val="24"/>
                <w:lang w:val="en-US"/>
              </w:rPr>
              <w:t>de</w:t>
            </w:r>
            <w:r w:rsidRPr="008162EA">
              <w:rPr>
                <w:szCs w:val="24"/>
              </w:rPr>
              <w:t xml:space="preserve"> </w:t>
            </w:r>
            <w:r w:rsidRPr="008162EA">
              <w:rPr>
                <w:szCs w:val="24"/>
                <w:lang w:val="en-US"/>
              </w:rPr>
              <w:t>la</w:t>
            </w:r>
            <w:r w:rsidRPr="008162EA">
              <w:rPr>
                <w:szCs w:val="24"/>
              </w:rPr>
              <w:t xml:space="preserve"> </w:t>
            </w:r>
            <w:r w:rsidRPr="008162EA">
              <w:rPr>
                <w:szCs w:val="24"/>
                <w:lang w:val="en-US"/>
              </w:rPr>
              <w:t>France</w:t>
            </w:r>
            <w:r w:rsidRPr="008162EA">
              <w:rPr>
                <w:szCs w:val="24"/>
              </w:rPr>
              <w:t>»), «Франкофонія у світі» («</w:t>
            </w:r>
            <w:r w:rsidRPr="008162EA">
              <w:rPr>
                <w:szCs w:val="24"/>
                <w:lang w:val="fr-FR"/>
              </w:rPr>
              <w:t>La</w:t>
            </w:r>
            <w:r w:rsidRPr="008162EA">
              <w:rPr>
                <w:szCs w:val="24"/>
              </w:rPr>
              <w:t xml:space="preserve"> </w:t>
            </w:r>
            <w:r w:rsidRPr="008162EA">
              <w:rPr>
                <w:szCs w:val="24"/>
                <w:lang w:val="fr-FR"/>
              </w:rPr>
              <w:t>Francophonie</w:t>
            </w:r>
            <w:r w:rsidRPr="008162EA">
              <w:rPr>
                <w:szCs w:val="24"/>
              </w:rPr>
              <w:t xml:space="preserve"> </w:t>
            </w:r>
            <w:r w:rsidRPr="008162EA">
              <w:rPr>
                <w:szCs w:val="24"/>
                <w:lang w:val="fr-FR"/>
              </w:rPr>
              <w:t>dans</w:t>
            </w:r>
            <w:r w:rsidRPr="008162EA">
              <w:rPr>
                <w:szCs w:val="24"/>
              </w:rPr>
              <w:t xml:space="preserve"> </w:t>
            </w:r>
            <w:r w:rsidRPr="008162EA">
              <w:rPr>
                <w:szCs w:val="24"/>
                <w:lang w:val="fr-FR"/>
              </w:rPr>
              <w:t>le</w:t>
            </w:r>
            <w:r w:rsidRPr="008162EA">
              <w:rPr>
                <w:szCs w:val="24"/>
              </w:rPr>
              <w:t xml:space="preserve"> </w:t>
            </w:r>
            <w:r w:rsidRPr="008162EA">
              <w:rPr>
                <w:szCs w:val="24"/>
                <w:lang w:val="fr-FR"/>
              </w:rPr>
              <w:t>monde</w:t>
            </w:r>
            <w:r w:rsidRPr="008162EA">
              <w:rPr>
                <w:szCs w:val="24"/>
              </w:rPr>
              <w:t>») ; «Біографії франкомовних знаменитостей» («</w:t>
            </w:r>
            <w:r w:rsidRPr="008162EA">
              <w:rPr>
                <w:szCs w:val="24"/>
                <w:lang w:val="fr-FR"/>
              </w:rPr>
              <w:t>Les</w:t>
            </w:r>
            <w:r w:rsidRPr="008162EA">
              <w:rPr>
                <w:szCs w:val="24"/>
              </w:rPr>
              <w:t xml:space="preserve"> </w:t>
            </w:r>
            <w:r w:rsidRPr="008162EA">
              <w:rPr>
                <w:szCs w:val="24"/>
                <w:lang w:val="fr-FR"/>
              </w:rPr>
              <w:t>biographies</w:t>
            </w:r>
            <w:r w:rsidRPr="008162EA">
              <w:rPr>
                <w:szCs w:val="24"/>
              </w:rPr>
              <w:t xml:space="preserve"> </w:t>
            </w:r>
            <w:r w:rsidRPr="008162EA">
              <w:rPr>
                <w:szCs w:val="24"/>
                <w:lang w:val="fr-FR"/>
              </w:rPr>
              <w:t>de</w:t>
            </w:r>
            <w:r w:rsidRPr="008162EA">
              <w:rPr>
                <w:szCs w:val="24"/>
              </w:rPr>
              <w:t xml:space="preserve"> </w:t>
            </w:r>
            <w:r w:rsidRPr="008162EA">
              <w:rPr>
                <w:szCs w:val="24"/>
                <w:lang w:val="fr-FR"/>
              </w:rPr>
              <w:t>vedettes</w:t>
            </w:r>
            <w:r w:rsidRPr="008162EA">
              <w:rPr>
                <w:szCs w:val="24"/>
              </w:rPr>
              <w:t xml:space="preserve"> </w:t>
            </w:r>
            <w:r w:rsidRPr="008162EA">
              <w:rPr>
                <w:szCs w:val="24"/>
                <w:lang w:val="fr-FR"/>
              </w:rPr>
              <w:t>francophones</w:t>
            </w:r>
            <w:r>
              <w:rPr>
                <w:szCs w:val="24"/>
              </w:rPr>
              <w:t>»);</w:t>
            </w:r>
          </w:p>
          <w:p w:rsidR="008162EA" w:rsidRPr="00AC32CF" w:rsidRDefault="008162EA" w:rsidP="008162EA">
            <w:pPr>
              <w:pStyle w:val="ad"/>
              <w:numPr>
                <w:ilvl w:val="0"/>
                <w:numId w:val="47"/>
              </w:numPr>
              <w:jc w:val="both"/>
              <w:rPr>
                <w:szCs w:val="24"/>
              </w:rPr>
            </w:pPr>
            <w:r w:rsidRPr="00AC32CF">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8162EA" w:rsidRPr="00AC32CF" w:rsidRDefault="008162EA" w:rsidP="008162EA">
            <w:pPr>
              <w:pStyle w:val="ad"/>
              <w:numPr>
                <w:ilvl w:val="0"/>
                <w:numId w:val="47"/>
              </w:numPr>
              <w:jc w:val="both"/>
              <w:rPr>
                <w:szCs w:val="24"/>
              </w:rPr>
            </w:pPr>
            <w:r w:rsidRPr="00AC32CF">
              <w:rPr>
                <w:szCs w:val="24"/>
              </w:rPr>
              <w:t>Лексико-граматичні компетенції: формування та особливості вживання майбутнього часу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та близького майбутнього часу (</w:t>
            </w:r>
            <w:proofErr w:type="spellStart"/>
            <w:r w:rsidRPr="00AC32CF">
              <w:rPr>
                <w:szCs w:val="24"/>
                <w:lang w:val="en-US"/>
              </w:rPr>
              <w:t>Futur</w:t>
            </w:r>
            <w:proofErr w:type="spellEnd"/>
            <w:r w:rsidRPr="00AC32CF">
              <w:rPr>
                <w:szCs w:val="24"/>
              </w:rPr>
              <w:t xml:space="preserve"> </w:t>
            </w:r>
            <w:proofErr w:type="spellStart"/>
            <w:r w:rsidRPr="00AC32CF">
              <w:rPr>
                <w:szCs w:val="24"/>
                <w:lang w:val="en-US"/>
              </w:rPr>
              <w:t>Imm</w:t>
            </w:r>
            <w:proofErr w:type="spellEnd"/>
            <w:r w:rsidRPr="00AC32CF">
              <w:rPr>
                <w:szCs w:val="24"/>
              </w:rPr>
              <w:t>é</w:t>
            </w:r>
            <w:proofErr w:type="spellStart"/>
            <w:r w:rsidRPr="00AC32CF">
              <w:rPr>
                <w:szCs w:val="24"/>
                <w:lang w:val="en-US"/>
              </w:rPr>
              <w:t>diat</w:t>
            </w:r>
            <w:proofErr w:type="spellEnd"/>
            <w:r w:rsidRPr="00AC32CF">
              <w:rPr>
                <w:szCs w:val="24"/>
              </w:rPr>
              <w:t>), прислівники – вказівники майбутнього часу, граматичні конструкції (</w:t>
            </w:r>
            <w:proofErr w:type="spellStart"/>
            <w:r w:rsidRPr="00AC32CF">
              <w:rPr>
                <w:szCs w:val="24"/>
                <w:lang w:val="en-US"/>
              </w:rPr>
              <w:t>si</w:t>
            </w:r>
            <w:proofErr w:type="spellEnd"/>
            <w:r w:rsidRPr="00AC32CF">
              <w:rPr>
                <w:szCs w:val="24"/>
              </w:rPr>
              <w:t xml:space="preserve"> + </w:t>
            </w:r>
            <w:proofErr w:type="spellStart"/>
            <w:r w:rsidRPr="00AC32CF">
              <w:rPr>
                <w:szCs w:val="24"/>
                <w:lang w:val="en-US"/>
              </w:rPr>
              <w:t>Pr</w:t>
            </w:r>
            <w:proofErr w:type="spellEnd"/>
            <w:r w:rsidRPr="00AC32CF">
              <w:rPr>
                <w:szCs w:val="24"/>
              </w:rPr>
              <w:t>é</w:t>
            </w:r>
            <w:r w:rsidRPr="00AC32CF">
              <w:rPr>
                <w:szCs w:val="24"/>
                <w:lang w:val="en-US"/>
              </w:rPr>
              <w:t>sent</w:t>
            </w:r>
            <w:r w:rsidRPr="00AC32CF">
              <w:rPr>
                <w:szCs w:val="24"/>
              </w:rPr>
              <w:t xml:space="preserve"> </w:t>
            </w:r>
            <w:r w:rsidRPr="00AC32CF">
              <w:rPr>
                <w:szCs w:val="24"/>
                <w:lang w:val="en-US"/>
              </w:rPr>
              <w:t>de</w:t>
            </w:r>
            <w:r w:rsidRPr="00AC32CF">
              <w:rPr>
                <w:szCs w:val="24"/>
              </w:rPr>
              <w:t xml:space="preserve"> </w:t>
            </w:r>
            <w:r w:rsidRPr="00AC32CF">
              <w:rPr>
                <w:szCs w:val="24"/>
                <w:lang w:val="en-US"/>
              </w:rPr>
              <w:t>l</w:t>
            </w:r>
            <w:r w:rsidRPr="00AC32CF">
              <w:rPr>
                <w:szCs w:val="24"/>
              </w:rPr>
              <w:t>’</w:t>
            </w:r>
            <w:proofErr w:type="spellStart"/>
            <w:r w:rsidRPr="00AC32CF">
              <w:rPr>
                <w:szCs w:val="24"/>
                <w:lang w:val="en-US"/>
              </w:rPr>
              <w:t>indicati</w:t>
            </w:r>
            <w:proofErr w:type="spellEnd"/>
            <w:r w:rsidRPr="00AC32CF">
              <w:rPr>
                <w:szCs w:val="24"/>
              </w:rPr>
              <w:t xml:space="preserve">, +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xml:space="preserve">; </w:t>
            </w:r>
            <w:proofErr w:type="spellStart"/>
            <w:r w:rsidRPr="00AC32CF">
              <w:rPr>
                <w:szCs w:val="24"/>
                <w:lang w:val="en-US"/>
              </w:rPr>
              <w:t>Quand</w:t>
            </w:r>
            <w:proofErr w:type="spellEnd"/>
            <w:r w:rsidRPr="00AC32CF">
              <w:rPr>
                <w:szCs w:val="24"/>
              </w:rPr>
              <w:t xml:space="preserve"> +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xml:space="preserve">, + </w:t>
            </w:r>
            <w:proofErr w:type="spellStart"/>
            <w:r w:rsidRPr="00AC32CF">
              <w:rPr>
                <w:szCs w:val="24"/>
                <w:lang w:val="en-US"/>
              </w:rPr>
              <w:t>Futur</w:t>
            </w:r>
            <w:proofErr w:type="spellEnd"/>
            <w:r w:rsidRPr="00AC32CF">
              <w:rPr>
                <w:szCs w:val="24"/>
              </w:rPr>
              <w:t xml:space="preserve"> </w:t>
            </w:r>
            <w:r w:rsidRPr="00AC32CF">
              <w:rPr>
                <w:szCs w:val="24"/>
                <w:lang w:val="en-US"/>
              </w:rPr>
              <w:t>simple</w:t>
            </w:r>
            <w:r w:rsidRPr="00AC32CF">
              <w:rPr>
                <w:szCs w:val="24"/>
              </w:rPr>
              <w:t>), тематична лексика («Клімат та погода», «Символи Франції», «Адміністративний поділ Франції», «Географічна ситуація та природа Франції»);</w:t>
            </w:r>
          </w:p>
          <w:p w:rsidR="008162EA" w:rsidRPr="00AC32CF" w:rsidRDefault="008162EA" w:rsidP="008162EA">
            <w:pPr>
              <w:pStyle w:val="ad"/>
              <w:numPr>
                <w:ilvl w:val="0"/>
                <w:numId w:val="47"/>
              </w:numPr>
              <w:jc w:val="both"/>
              <w:rPr>
                <w:szCs w:val="24"/>
              </w:rPr>
            </w:pPr>
            <w:r w:rsidRPr="00AC32CF">
              <w:rPr>
                <w:szCs w:val="24"/>
              </w:rPr>
              <w:t>Розвиток комунікативно-мовленнєвої діяльності: вміння оформляти письмове та усне коротке повідомлення описового характеру, вміння коментувати інформацію на карті та схемі;</w:t>
            </w:r>
          </w:p>
          <w:p w:rsidR="008162EA" w:rsidRPr="00AC32CF" w:rsidRDefault="008162EA" w:rsidP="008162EA">
            <w:pPr>
              <w:pStyle w:val="ad"/>
              <w:numPr>
                <w:ilvl w:val="0"/>
                <w:numId w:val="47"/>
              </w:numPr>
              <w:jc w:val="both"/>
              <w:rPr>
                <w:szCs w:val="24"/>
              </w:rPr>
            </w:pPr>
            <w:r w:rsidRPr="00AC32CF">
              <w:rPr>
                <w:szCs w:val="24"/>
              </w:rPr>
              <w:t>Соціокультурний аспект. Розвиток умінь і навичок: ознайомлення із картою Франції, адміністративним поділом країни, її географічною та економічною ситуацією, головними містами та спеціалізацією провінцій;</w:t>
            </w:r>
          </w:p>
          <w:p w:rsidR="008162EA" w:rsidRPr="008162EA" w:rsidRDefault="008162EA" w:rsidP="008162EA">
            <w:pPr>
              <w:pStyle w:val="ad"/>
              <w:numPr>
                <w:ilvl w:val="0"/>
                <w:numId w:val="47"/>
              </w:numPr>
              <w:jc w:val="both"/>
              <w:rPr>
                <w:lang w:eastAsia="en-US"/>
              </w:rPr>
            </w:pPr>
            <w:r w:rsidRPr="00AC32CF">
              <w:rPr>
                <w:szCs w:val="24"/>
              </w:rPr>
              <w:lastRenderedPageBreak/>
              <w:t>Робота над текстом. Читання та аудіювання: читання та опрацювання текстів «Географічна та економічна ситуація найбільших міст Франції», прослуховування та опрацювання аудіо та відео повідомлень рекламно-презентаційного змісту про провінції Франції.</w:t>
            </w:r>
          </w:p>
          <w:p w:rsidR="008162EA" w:rsidRPr="008162EA" w:rsidRDefault="008162EA" w:rsidP="008162EA">
            <w:pPr>
              <w:pStyle w:val="ad"/>
              <w:jc w:val="both"/>
              <w:rPr>
                <w:lang w:eastAsia="en-US"/>
              </w:rPr>
            </w:pP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rsidP="008162EA">
            <w:pPr>
              <w:spacing w:after="0" w:line="240" w:lineRule="auto"/>
              <w:jc w:val="center"/>
              <w:rPr>
                <w:rFonts w:ascii="Times New Roman" w:hAnsi="Times New Roman"/>
                <w:lang w:val="es-ES_tradnl" w:eastAsia="en-US"/>
              </w:rPr>
            </w:pPr>
            <w:r w:rsidRPr="007453C8">
              <w:rPr>
                <w:rFonts w:ascii="Times New Roman" w:hAnsi="Times New Roman"/>
                <w:lang w:eastAsia="en-US"/>
              </w:rPr>
              <w:lastRenderedPageBreak/>
              <w:t xml:space="preserve">Змістовий модуль 3. </w:t>
            </w:r>
            <w:r w:rsidR="006E5B36">
              <w:rPr>
                <w:rFonts w:ascii="Times New Roman" w:hAnsi="Times New Roman"/>
                <w:b/>
                <w:lang w:eastAsia="en-US"/>
              </w:rPr>
              <w:t xml:space="preserve">Економічна та соціальна </w:t>
            </w:r>
            <w:r w:rsidRPr="007453C8">
              <w:rPr>
                <w:rFonts w:ascii="Times New Roman" w:hAnsi="Times New Roman"/>
                <w:b/>
                <w:lang w:eastAsia="en-US"/>
              </w:rPr>
              <w:t>сфера</w:t>
            </w:r>
          </w:p>
        </w:tc>
        <w:tc>
          <w:tcPr>
            <w:tcW w:w="4000" w:type="pct"/>
            <w:tcBorders>
              <w:top w:val="single" w:sz="4" w:space="0" w:color="auto"/>
              <w:left w:val="single" w:sz="4" w:space="0" w:color="auto"/>
              <w:bottom w:val="single" w:sz="4" w:space="0" w:color="auto"/>
              <w:right w:val="single" w:sz="4" w:space="0" w:color="auto"/>
            </w:tcBorders>
            <w:hideMark/>
          </w:tcPr>
          <w:p w:rsidR="008162EA" w:rsidRDefault="008162EA" w:rsidP="008162EA">
            <w:pPr>
              <w:pStyle w:val="ad"/>
              <w:numPr>
                <w:ilvl w:val="0"/>
                <w:numId w:val="49"/>
              </w:numPr>
              <w:jc w:val="both"/>
              <w:rPr>
                <w:szCs w:val="24"/>
              </w:rPr>
            </w:pPr>
            <w:r w:rsidRPr="008162EA">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8162EA" w:rsidRDefault="008162EA" w:rsidP="008162EA">
            <w:pPr>
              <w:pStyle w:val="ad"/>
              <w:numPr>
                <w:ilvl w:val="0"/>
                <w:numId w:val="49"/>
              </w:numPr>
              <w:jc w:val="both"/>
              <w:rPr>
                <w:szCs w:val="24"/>
              </w:rPr>
            </w:pPr>
            <w:r w:rsidRPr="008162EA">
              <w:rPr>
                <w:szCs w:val="24"/>
              </w:rPr>
              <w:t>Лексико-граматичні компетенції: вивчення та тренувальні вправи для засвоєння тематичної лексики «Харчові продукти» («</w:t>
            </w:r>
            <w:r w:rsidRPr="008162EA">
              <w:rPr>
                <w:szCs w:val="24"/>
                <w:lang w:val="en-US"/>
              </w:rPr>
              <w:t>Les</w:t>
            </w:r>
            <w:r w:rsidRPr="008162EA">
              <w:rPr>
                <w:szCs w:val="24"/>
              </w:rPr>
              <w:t xml:space="preserve"> </w:t>
            </w:r>
            <w:r w:rsidRPr="008162EA">
              <w:rPr>
                <w:szCs w:val="24"/>
                <w:lang w:val="en-US"/>
              </w:rPr>
              <w:t>aliments</w:t>
            </w:r>
            <w:r w:rsidRPr="008162EA">
              <w:rPr>
                <w:szCs w:val="24"/>
              </w:rPr>
              <w:t>»), «Гроші» («</w:t>
            </w:r>
            <w:r w:rsidRPr="008162EA">
              <w:rPr>
                <w:szCs w:val="24"/>
                <w:lang w:val="en-US"/>
              </w:rPr>
              <w:t>L</w:t>
            </w:r>
            <w:r w:rsidRPr="008162EA">
              <w:rPr>
                <w:szCs w:val="24"/>
              </w:rPr>
              <w:t>’</w:t>
            </w:r>
            <w:r w:rsidRPr="008162EA">
              <w:rPr>
                <w:szCs w:val="24"/>
                <w:lang w:val="en-US"/>
              </w:rPr>
              <w:t>argent</w:t>
            </w:r>
            <w:r w:rsidRPr="008162EA">
              <w:rPr>
                <w:szCs w:val="24"/>
              </w:rPr>
              <w:t>»), комунікативних структур звертання та відповіді у ресторані, магазині, у торгівельному закладі; засвоєння структур вираження кількості («</w:t>
            </w:r>
            <w:r w:rsidRPr="008162EA">
              <w:rPr>
                <w:szCs w:val="24"/>
                <w:lang w:val="en-US"/>
              </w:rPr>
              <w:t>L</w:t>
            </w:r>
            <w:r w:rsidRPr="008162EA">
              <w:rPr>
                <w:szCs w:val="24"/>
              </w:rPr>
              <w:t>’</w:t>
            </w:r>
            <w:r w:rsidRPr="008162EA">
              <w:rPr>
                <w:szCs w:val="24"/>
                <w:lang w:val="en-US"/>
              </w:rPr>
              <w:t>expression</w:t>
            </w:r>
            <w:r w:rsidRPr="008162EA">
              <w:rPr>
                <w:szCs w:val="24"/>
              </w:rPr>
              <w:t xml:space="preserve"> </w:t>
            </w:r>
            <w:r w:rsidRPr="008162EA">
              <w:rPr>
                <w:szCs w:val="24"/>
                <w:lang w:val="en-US"/>
              </w:rPr>
              <w:t>de</w:t>
            </w:r>
            <w:r w:rsidRPr="008162EA">
              <w:rPr>
                <w:szCs w:val="24"/>
              </w:rPr>
              <w:t xml:space="preserve"> </w:t>
            </w:r>
            <w:r w:rsidRPr="008162EA">
              <w:rPr>
                <w:szCs w:val="24"/>
                <w:lang w:val="en-US"/>
              </w:rPr>
              <w:t>la</w:t>
            </w:r>
            <w:r w:rsidRPr="008162EA">
              <w:rPr>
                <w:szCs w:val="24"/>
              </w:rPr>
              <w:t xml:space="preserve"> </w:t>
            </w:r>
            <w:proofErr w:type="spellStart"/>
            <w:r w:rsidRPr="008162EA">
              <w:rPr>
                <w:szCs w:val="24"/>
                <w:lang w:val="en-US"/>
              </w:rPr>
              <w:t>quantit</w:t>
            </w:r>
            <w:proofErr w:type="spellEnd"/>
            <w:r w:rsidRPr="008162EA">
              <w:rPr>
                <w:szCs w:val="24"/>
              </w:rPr>
              <w:t>é»), часткових артиклів («</w:t>
            </w:r>
            <w:r w:rsidRPr="008162EA">
              <w:rPr>
                <w:szCs w:val="24"/>
                <w:lang w:val="en-US"/>
              </w:rPr>
              <w:t>Les</w:t>
            </w:r>
            <w:r w:rsidRPr="008162EA">
              <w:rPr>
                <w:szCs w:val="24"/>
              </w:rPr>
              <w:t xml:space="preserve"> </w:t>
            </w:r>
            <w:r w:rsidRPr="008162EA">
              <w:rPr>
                <w:szCs w:val="24"/>
                <w:lang w:val="en-US"/>
              </w:rPr>
              <w:t>articles</w:t>
            </w:r>
            <w:r w:rsidRPr="008162EA">
              <w:rPr>
                <w:szCs w:val="24"/>
              </w:rPr>
              <w:t xml:space="preserve"> </w:t>
            </w:r>
            <w:proofErr w:type="spellStart"/>
            <w:r w:rsidRPr="008162EA">
              <w:rPr>
                <w:szCs w:val="24"/>
                <w:lang w:val="en-US"/>
              </w:rPr>
              <w:t>partitifs</w:t>
            </w:r>
            <w:proofErr w:type="spellEnd"/>
            <w:r w:rsidRPr="008162EA">
              <w:rPr>
                <w:szCs w:val="24"/>
              </w:rPr>
              <w:t>»), часткового займенника «</w:t>
            </w:r>
            <w:proofErr w:type="spellStart"/>
            <w:r w:rsidRPr="008162EA">
              <w:rPr>
                <w:szCs w:val="24"/>
                <w:lang w:val="en-US"/>
              </w:rPr>
              <w:t>en</w:t>
            </w:r>
            <w:proofErr w:type="spellEnd"/>
            <w:r w:rsidRPr="008162EA">
              <w:rPr>
                <w:szCs w:val="24"/>
              </w:rPr>
              <w:t>» («</w:t>
            </w:r>
            <w:r w:rsidRPr="008162EA">
              <w:rPr>
                <w:szCs w:val="24"/>
                <w:lang w:val="en-US"/>
              </w:rPr>
              <w:t>Le</w:t>
            </w:r>
            <w:r w:rsidRPr="008162EA">
              <w:rPr>
                <w:szCs w:val="24"/>
              </w:rPr>
              <w:t xml:space="preserve"> </w:t>
            </w:r>
            <w:proofErr w:type="spellStart"/>
            <w:r w:rsidRPr="008162EA">
              <w:rPr>
                <w:szCs w:val="24"/>
                <w:lang w:val="en-US"/>
              </w:rPr>
              <w:t>pronom</w:t>
            </w:r>
            <w:proofErr w:type="spellEnd"/>
            <w:r w:rsidRPr="008162EA">
              <w:rPr>
                <w:szCs w:val="24"/>
              </w:rPr>
              <w:t xml:space="preserve"> </w:t>
            </w:r>
            <w:proofErr w:type="spellStart"/>
            <w:r w:rsidRPr="008162EA">
              <w:rPr>
                <w:szCs w:val="24"/>
                <w:lang w:val="en-US"/>
              </w:rPr>
              <w:t>en</w:t>
            </w:r>
            <w:proofErr w:type="spellEnd"/>
            <w:r w:rsidRPr="008162EA">
              <w:rPr>
                <w:szCs w:val="24"/>
              </w:rPr>
              <w:t>»), виконання тренувальних вправ;</w:t>
            </w:r>
          </w:p>
          <w:p w:rsidR="008162EA" w:rsidRDefault="008162EA" w:rsidP="008162EA">
            <w:pPr>
              <w:pStyle w:val="ad"/>
              <w:numPr>
                <w:ilvl w:val="0"/>
                <w:numId w:val="49"/>
              </w:numPr>
              <w:jc w:val="both"/>
              <w:rPr>
                <w:szCs w:val="24"/>
              </w:rPr>
            </w:pPr>
            <w:r w:rsidRPr="008162EA">
              <w:rPr>
                <w:szCs w:val="24"/>
              </w:rPr>
              <w:t xml:space="preserve">Розвиток комунікативно-мовленнєвої діяльності: </w:t>
            </w:r>
            <w:proofErr w:type="spellStart"/>
            <w:r w:rsidRPr="008162EA">
              <w:rPr>
                <w:szCs w:val="24"/>
              </w:rPr>
              <w:t>симуляційні</w:t>
            </w:r>
            <w:proofErr w:type="spellEnd"/>
            <w:r w:rsidRPr="008162EA">
              <w:rPr>
                <w:szCs w:val="24"/>
              </w:rPr>
              <w:t xml:space="preserve"> діалоги у ресторані та у супермаркеті, усне монологічне-висловлювання опис щодо типового меню, опис відвідуваного магазину, написання короткого повідомлення рецепту та списку покупок, вміння давати усні характеристики страв.</w:t>
            </w:r>
          </w:p>
          <w:p w:rsidR="008162EA" w:rsidRDefault="008162EA" w:rsidP="008162EA">
            <w:pPr>
              <w:pStyle w:val="ad"/>
              <w:numPr>
                <w:ilvl w:val="0"/>
                <w:numId w:val="49"/>
              </w:numPr>
              <w:jc w:val="both"/>
              <w:rPr>
                <w:szCs w:val="24"/>
              </w:rPr>
            </w:pPr>
            <w:r w:rsidRPr="008162EA">
              <w:rPr>
                <w:szCs w:val="24"/>
              </w:rPr>
              <w:t>Робота над текстом: опрацювання тексту «Звички харчування у Франції» («</w:t>
            </w:r>
            <w:r w:rsidRPr="008162EA">
              <w:rPr>
                <w:szCs w:val="24"/>
                <w:lang w:val="en-US"/>
              </w:rPr>
              <w:t>Manger</w:t>
            </w:r>
            <w:r w:rsidRPr="008162EA">
              <w:rPr>
                <w:szCs w:val="24"/>
              </w:rPr>
              <w:t xml:space="preserve"> </w:t>
            </w:r>
            <w:r w:rsidRPr="008162EA">
              <w:rPr>
                <w:szCs w:val="24"/>
                <w:lang w:val="en-US"/>
              </w:rPr>
              <w:t>et</w:t>
            </w:r>
            <w:r w:rsidRPr="008162EA">
              <w:rPr>
                <w:szCs w:val="24"/>
              </w:rPr>
              <w:t xml:space="preserve"> </w:t>
            </w:r>
            <w:proofErr w:type="spellStart"/>
            <w:r w:rsidRPr="008162EA">
              <w:rPr>
                <w:szCs w:val="24"/>
                <w:lang w:val="en-US"/>
              </w:rPr>
              <w:t>boire</w:t>
            </w:r>
            <w:proofErr w:type="spellEnd"/>
            <w:r w:rsidRPr="008162EA">
              <w:rPr>
                <w:szCs w:val="24"/>
              </w:rPr>
              <w:t xml:space="preserve"> </w:t>
            </w:r>
            <w:proofErr w:type="spellStart"/>
            <w:r w:rsidRPr="008162EA">
              <w:rPr>
                <w:szCs w:val="24"/>
                <w:lang w:val="en-US"/>
              </w:rPr>
              <w:t>en</w:t>
            </w:r>
            <w:proofErr w:type="spellEnd"/>
            <w:r w:rsidRPr="008162EA">
              <w:rPr>
                <w:szCs w:val="24"/>
              </w:rPr>
              <w:t xml:space="preserve"> </w:t>
            </w:r>
            <w:r w:rsidRPr="008162EA">
              <w:rPr>
                <w:szCs w:val="24"/>
                <w:lang w:val="en-US"/>
              </w:rPr>
              <w:t>France</w:t>
            </w:r>
            <w:r w:rsidRPr="008162EA">
              <w:rPr>
                <w:szCs w:val="24"/>
              </w:rPr>
              <w:t>») та «Мій харчовий профіль» («</w:t>
            </w:r>
            <w:r w:rsidRPr="008162EA">
              <w:rPr>
                <w:szCs w:val="24"/>
                <w:lang w:val="en-US"/>
              </w:rPr>
              <w:t>Que</w:t>
            </w:r>
            <w:r w:rsidRPr="008162EA">
              <w:rPr>
                <w:szCs w:val="24"/>
              </w:rPr>
              <w:t xml:space="preserve"> </w:t>
            </w:r>
            <w:r w:rsidRPr="008162EA">
              <w:rPr>
                <w:szCs w:val="24"/>
                <w:lang w:val="en-US"/>
              </w:rPr>
              <w:t>lest</w:t>
            </w:r>
            <w:r w:rsidRPr="008162EA">
              <w:rPr>
                <w:szCs w:val="24"/>
              </w:rPr>
              <w:t xml:space="preserve"> </w:t>
            </w:r>
            <w:proofErr w:type="spellStart"/>
            <w:r w:rsidRPr="008162EA">
              <w:rPr>
                <w:szCs w:val="24"/>
                <w:lang w:val="en-US"/>
              </w:rPr>
              <w:t>votre</w:t>
            </w:r>
            <w:proofErr w:type="spellEnd"/>
            <w:r w:rsidRPr="008162EA">
              <w:rPr>
                <w:szCs w:val="24"/>
              </w:rPr>
              <w:t xml:space="preserve"> </w:t>
            </w:r>
            <w:proofErr w:type="spellStart"/>
            <w:r w:rsidRPr="008162EA">
              <w:rPr>
                <w:szCs w:val="24"/>
                <w:lang w:val="en-US"/>
              </w:rPr>
              <w:t>profil</w:t>
            </w:r>
            <w:proofErr w:type="spellEnd"/>
            <w:r w:rsidRPr="008162EA">
              <w:rPr>
                <w:szCs w:val="24"/>
              </w:rPr>
              <w:t xml:space="preserve"> </w:t>
            </w:r>
            <w:proofErr w:type="spellStart"/>
            <w:r w:rsidRPr="008162EA">
              <w:rPr>
                <w:szCs w:val="24"/>
                <w:lang w:val="en-US"/>
              </w:rPr>
              <w:t>alimentaire</w:t>
            </w:r>
            <w:proofErr w:type="spellEnd"/>
            <w:r w:rsidRPr="008162EA">
              <w:rPr>
                <w:szCs w:val="24"/>
              </w:rPr>
              <w:t>?»).</w:t>
            </w:r>
          </w:p>
          <w:p w:rsidR="008162EA" w:rsidRDefault="008162EA" w:rsidP="008162EA">
            <w:pPr>
              <w:pStyle w:val="ad"/>
              <w:numPr>
                <w:ilvl w:val="0"/>
                <w:numId w:val="49"/>
              </w:numPr>
              <w:jc w:val="both"/>
              <w:rPr>
                <w:szCs w:val="24"/>
              </w:rPr>
            </w:pPr>
            <w:r w:rsidRPr="008162EA">
              <w:rPr>
                <w:szCs w:val="24"/>
              </w:rPr>
              <w:t>Лексико-граматичні компетенції: вивчення та тренувальні вправи для засвоєння тематичної лексики «Стан здоров’я» («</w:t>
            </w:r>
            <w:r w:rsidRPr="008162EA">
              <w:rPr>
                <w:szCs w:val="24"/>
                <w:lang w:val="en-US"/>
              </w:rPr>
              <w:t>L</w:t>
            </w:r>
            <w:r w:rsidRPr="008162EA">
              <w:rPr>
                <w:szCs w:val="24"/>
              </w:rPr>
              <w:t>’é</w:t>
            </w:r>
            <w:proofErr w:type="spellStart"/>
            <w:r w:rsidRPr="008162EA">
              <w:rPr>
                <w:szCs w:val="24"/>
                <w:lang w:val="en-US"/>
              </w:rPr>
              <w:t>tat</w:t>
            </w:r>
            <w:proofErr w:type="spellEnd"/>
            <w:r w:rsidRPr="008162EA">
              <w:rPr>
                <w:szCs w:val="24"/>
              </w:rPr>
              <w:t xml:space="preserve"> </w:t>
            </w:r>
            <w:r w:rsidRPr="008162EA">
              <w:rPr>
                <w:szCs w:val="24"/>
                <w:lang w:val="en-US"/>
              </w:rPr>
              <w:t>de</w:t>
            </w:r>
            <w:r w:rsidRPr="008162EA">
              <w:rPr>
                <w:szCs w:val="24"/>
              </w:rPr>
              <w:t xml:space="preserve"> </w:t>
            </w:r>
            <w:r w:rsidRPr="008162EA">
              <w:rPr>
                <w:szCs w:val="24"/>
                <w:lang w:val="en-US"/>
              </w:rPr>
              <w:t>la</w:t>
            </w:r>
            <w:r w:rsidRPr="008162EA">
              <w:rPr>
                <w:szCs w:val="24"/>
              </w:rPr>
              <w:t xml:space="preserve"> </w:t>
            </w:r>
            <w:proofErr w:type="spellStart"/>
            <w:r w:rsidRPr="008162EA">
              <w:rPr>
                <w:szCs w:val="24"/>
                <w:lang w:val="en-US"/>
              </w:rPr>
              <w:t>sant</w:t>
            </w:r>
            <w:proofErr w:type="spellEnd"/>
            <w:r w:rsidRPr="008162EA">
              <w:rPr>
                <w:szCs w:val="24"/>
              </w:rPr>
              <w:t>é»), «У магазині одягу, аптеці та канцтоварах» («</w:t>
            </w:r>
            <w:r w:rsidRPr="008162EA">
              <w:rPr>
                <w:szCs w:val="24"/>
                <w:lang w:val="en-US"/>
              </w:rPr>
              <w:t>Au</w:t>
            </w:r>
            <w:r w:rsidRPr="008162EA">
              <w:rPr>
                <w:szCs w:val="24"/>
              </w:rPr>
              <w:t xml:space="preserve"> </w:t>
            </w:r>
            <w:proofErr w:type="spellStart"/>
            <w:r w:rsidRPr="008162EA">
              <w:rPr>
                <w:szCs w:val="24"/>
                <w:lang w:val="en-US"/>
              </w:rPr>
              <w:t>magasin</w:t>
            </w:r>
            <w:proofErr w:type="spellEnd"/>
            <w:r w:rsidRPr="008162EA">
              <w:rPr>
                <w:szCs w:val="24"/>
              </w:rPr>
              <w:t xml:space="preserve"> </w:t>
            </w:r>
            <w:r w:rsidRPr="008162EA">
              <w:rPr>
                <w:szCs w:val="24"/>
                <w:lang w:val="en-US"/>
              </w:rPr>
              <w:t>de</w:t>
            </w:r>
            <w:r w:rsidRPr="008162EA">
              <w:rPr>
                <w:szCs w:val="24"/>
              </w:rPr>
              <w:t xml:space="preserve"> </w:t>
            </w:r>
            <w:r w:rsidRPr="008162EA">
              <w:rPr>
                <w:szCs w:val="24"/>
                <w:lang w:val="en-US"/>
              </w:rPr>
              <w:t>v</w:t>
            </w:r>
            <w:r w:rsidRPr="008162EA">
              <w:rPr>
                <w:szCs w:val="24"/>
              </w:rPr>
              <w:t>ê</w:t>
            </w:r>
            <w:proofErr w:type="spellStart"/>
            <w:r w:rsidRPr="008162EA">
              <w:rPr>
                <w:szCs w:val="24"/>
                <w:lang w:val="en-US"/>
              </w:rPr>
              <w:t>tements</w:t>
            </w:r>
            <w:proofErr w:type="spellEnd"/>
            <w:r w:rsidRPr="008162EA">
              <w:rPr>
                <w:szCs w:val="24"/>
              </w:rPr>
              <w:t xml:space="preserve">, à </w:t>
            </w:r>
            <w:r w:rsidRPr="008162EA">
              <w:rPr>
                <w:szCs w:val="24"/>
                <w:lang w:val="en-US"/>
              </w:rPr>
              <w:t>la</w:t>
            </w:r>
            <w:r w:rsidRPr="008162EA">
              <w:rPr>
                <w:szCs w:val="24"/>
              </w:rPr>
              <w:t xml:space="preserve"> </w:t>
            </w:r>
            <w:proofErr w:type="spellStart"/>
            <w:r w:rsidRPr="008162EA">
              <w:rPr>
                <w:szCs w:val="24"/>
                <w:lang w:val="en-US"/>
              </w:rPr>
              <w:t>pharmacie</w:t>
            </w:r>
            <w:proofErr w:type="spellEnd"/>
            <w:r w:rsidRPr="008162EA">
              <w:rPr>
                <w:szCs w:val="24"/>
              </w:rPr>
              <w:t xml:space="preserve"> </w:t>
            </w:r>
            <w:r w:rsidRPr="008162EA">
              <w:rPr>
                <w:szCs w:val="24"/>
                <w:lang w:val="en-US"/>
              </w:rPr>
              <w:t>et</w:t>
            </w:r>
            <w:r w:rsidRPr="008162EA">
              <w:rPr>
                <w:szCs w:val="24"/>
              </w:rPr>
              <w:t xml:space="preserve"> </w:t>
            </w:r>
            <w:r w:rsidRPr="008162EA">
              <w:rPr>
                <w:szCs w:val="24"/>
                <w:lang w:val="en-US"/>
              </w:rPr>
              <w:t>au</w:t>
            </w:r>
            <w:r w:rsidRPr="008162EA">
              <w:rPr>
                <w:szCs w:val="24"/>
              </w:rPr>
              <w:t xml:space="preserve"> </w:t>
            </w:r>
            <w:r w:rsidRPr="008162EA">
              <w:rPr>
                <w:szCs w:val="24"/>
                <w:lang w:val="en-US"/>
              </w:rPr>
              <w:t>bureau</w:t>
            </w:r>
            <w:r w:rsidRPr="008162EA">
              <w:rPr>
                <w:szCs w:val="24"/>
              </w:rPr>
              <w:t xml:space="preserve"> </w:t>
            </w:r>
            <w:r w:rsidRPr="008162EA">
              <w:rPr>
                <w:szCs w:val="24"/>
                <w:lang w:val="en-US"/>
              </w:rPr>
              <w:t>de</w:t>
            </w:r>
            <w:r w:rsidRPr="008162EA">
              <w:rPr>
                <w:szCs w:val="24"/>
              </w:rPr>
              <w:t xml:space="preserve"> </w:t>
            </w:r>
            <w:proofErr w:type="spellStart"/>
            <w:r w:rsidRPr="008162EA">
              <w:rPr>
                <w:szCs w:val="24"/>
                <w:lang w:val="en-US"/>
              </w:rPr>
              <w:t>tabac</w:t>
            </w:r>
            <w:proofErr w:type="spellEnd"/>
            <w:r w:rsidRPr="008162EA">
              <w:rPr>
                <w:szCs w:val="24"/>
              </w:rPr>
              <w:t>»), комунікативних структур звертання та відповіді у аптеці, канцтоварах та на пошті, вміння дати оцінку предметам, порівняти їх; засвоєння структур вираження порівняння («</w:t>
            </w:r>
            <w:r w:rsidRPr="008162EA">
              <w:rPr>
                <w:szCs w:val="24"/>
                <w:lang w:val="en-US"/>
              </w:rPr>
              <w:t>Les</w:t>
            </w:r>
            <w:r w:rsidRPr="008162EA">
              <w:rPr>
                <w:szCs w:val="24"/>
              </w:rPr>
              <w:t xml:space="preserve"> </w:t>
            </w:r>
            <w:proofErr w:type="spellStart"/>
            <w:r w:rsidRPr="008162EA">
              <w:rPr>
                <w:szCs w:val="24"/>
                <w:lang w:val="en-US"/>
              </w:rPr>
              <w:t>degr</w:t>
            </w:r>
            <w:proofErr w:type="spellEnd"/>
            <w:r w:rsidRPr="008162EA">
              <w:rPr>
                <w:szCs w:val="24"/>
              </w:rPr>
              <w:t>é</w:t>
            </w:r>
            <w:r w:rsidRPr="008162EA">
              <w:rPr>
                <w:szCs w:val="24"/>
                <w:lang w:val="en-US"/>
              </w:rPr>
              <w:t>s</w:t>
            </w:r>
            <w:r w:rsidRPr="008162EA">
              <w:rPr>
                <w:szCs w:val="24"/>
              </w:rPr>
              <w:t xml:space="preserve"> </w:t>
            </w:r>
            <w:r w:rsidRPr="008162EA">
              <w:rPr>
                <w:szCs w:val="24"/>
                <w:lang w:val="en-US"/>
              </w:rPr>
              <w:t>de</w:t>
            </w:r>
            <w:r w:rsidRPr="008162EA">
              <w:rPr>
                <w:szCs w:val="24"/>
              </w:rPr>
              <w:t xml:space="preserve"> </w:t>
            </w:r>
            <w:r w:rsidRPr="008162EA">
              <w:rPr>
                <w:szCs w:val="24"/>
                <w:lang w:val="en-US"/>
              </w:rPr>
              <w:t>la</w:t>
            </w:r>
            <w:r w:rsidRPr="008162EA">
              <w:rPr>
                <w:szCs w:val="24"/>
              </w:rPr>
              <w:t xml:space="preserve"> </w:t>
            </w:r>
            <w:proofErr w:type="spellStart"/>
            <w:r w:rsidRPr="008162EA">
              <w:rPr>
                <w:szCs w:val="24"/>
                <w:lang w:val="en-US"/>
              </w:rPr>
              <w:t>comparaison</w:t>
            </w:r>
            <w:proofErr w:type="spellEnd"/>
            <w:r w:rsidRPr="008162EA">
              <w:rPr>
                <w:szCs w:val="24"/>
              </w:rPr>
              <w:t xml:space="preserve"> </w:t>
            </w:r>
            <w:r w:rsidRPr="008162EA">
              <w:rPr>
                <w:szCs w:val="24"/>
                <w:lang w:val="en-US"/>
              </w:rPr>
              <w:t>des</w:t>
            </w:r>
            <w:r w:rsidRPr="008162EA">
              <w:rPr>
                <w:szCs w:val="24"/>
              </w:rPr>
              <w:t xml:space="preserve"> </w:t>
            </w:r>
            <w:proofErr w:type="spellStart"/>
            <w:r w:rsidRPr="008162EA">
              <w:rPr>
                <w:szCs w:val="24"/>
                <w:lang w:val="en-US"/>
              </w:rPr>
              <w:t>adjectifs</w:t>
            </w:r>
            <w:proofErr w:type="spellEnd"/>
            <w:r w:rsidRPr="008162EA">
              <w:rPr>
                <w:szCs w:val="24"/>
              </w:rPr>
              <w:t xml:space="preserve"> </w:t>
            </w:r>
            <w:r w:rsidRPr="008162EA">
              <w:rPr>
                <w:szCs w:val="24"/>
                <w:lang w:val="en-US"/>
              </w:rPr>
              <w:t>et</w:t>
            </w:r>
            <w:r w:rsidRPr="008162EA">
              <w:rPr>
                <w:szCs w:val="24"/>
              </w:rPr>
              <w:t xml:space="preserve"> </w:t>
            </w:r>
            <w:r w:rsidRPr="008162EA">
              <w:rPr>
                <w:szCs w:val="24"/>
                <w:lang w:val="en-US"/>
              </w:rPr>
              <w:t>le</w:t>
            </w:r>
            <w:r w:rsidRPr="008162EA">
              <w:rPr>
                <w:szCs w:val="24"/>
              </w:rPr>
              <w:t xml:space="preserve"> </w:t>
            </w:r>
            <w:proofErr w:type="spellStart"/>
            <w:r w:rsidRPr="008162EA">
              <w:rPr>
                <w:szCs w:val="24"/>
                <w:lang w:val="en-US"/>
              </w:rPr>
              <w:t>superlatif</w:t>
            </w:r>
            <w:proofErr w:type="spellEnd"/>
            <w:r w:rsidRPr="008162EA">
              <w:rPr>
                <w:szCs w:val="24"/>
              </w:rPr>
              <w:t>»), займенників місця («</w:t>
            </w:r>
            <w:r w:rsidRPr="008162EA">
              <w:rPr>
                <w:szCs w:val="24"/>
                <w:lang w:val="en-US"/>
              </w:rPr>
              <w:t>Les</w:t>
            </w:r>
            <w:r w:rsidRPr="008162EA">
              <w:rPr>
                <w:szCs w:val="24"/>
              </w:rPr>
              <w:t xml:space="preserve"> </w:t>
            </w:r>
            <w:proofErr w:type="spellStart"/>
            <w:r w:rsidRPr="008162EA">
              <w:rPr>
                <w:szCs w:val="24"/>
                <w:lang w:val="en-US"/>
              </w:rPr>
              <w:t>adverbes</w:t>
            </w:r>
            <w:proofErr w:type="spellEnd"/>
            <w:r w:rsidRPr="008162EA">
              <w:rPr>
                <w:szCs w:val="24"/>
              </w:rPr>
              <w:t xml:space="preserve"> </w:t>
            </w:r>
            <w:r w:rsidRPr="008162EA">
              <w:rPr>
                <w:szCs w:val="24"/>
                <w:lang w:val="en-US"/>
              </w:rPr>
              <w:t>de</w:t>
            </w:r>
            <w:r w:rsidRPr="008162EA">
              <w:rPr>
                <w:szCs w:val="24"/>
              </w:rPr>
              <w:t xml:space="preserve"> </w:t>
            </w:r>
            <w:r w:rsidRPr="008162EA">
              <w:rPr>
                <w:szCs w:val="24"/>
                <w:lang w:val="en-US"/>
              </w:rPr>
              <w:t>lieu</w:t>
            </w:r>
            <w:r w:rsidRPr="008162EA">
              <w:rPr>
                <w:szCs w:val="24"/>
              </w:rPr>
              <w:t xml:space="preserve"> </w:t>
            </w:r>
            <w:proofErr w:type="spellStart"/>
            <w:r w:rsidRPr="008162EA">
              <w:rPr>
                <w:szCs w:val="24"/>
                <w:lang w:val="en-US"/>
              </w:rPr>
              <w:t>en</w:t>
            </w:r>
            <w:proofErr w:type="spellEnd"/>
            <w:r w:rsidRPr="008162EA">
              <w:rPr>
                <w:szCs w:val="24"/>
              </w:rPr>
              <w:t xml:space="preserve"> </w:t>
            </w:r>
            <w:r w:rsidRPr="008162EA">
              <w:rPr>
                <w:szCs w:val="24"/>
                <w:lang w:val="en-US"/>
              </w:rPr>
              <w:t>et</w:t>
            </w:r>
            <w:r w:rsidRPr="008162EA">
              <w:rPr>
                <w:szCs w:val="24"/>
              </w:rPr>
              <w:t xml:space="preserve"> </w:t>
            </w:r>
            <w:r w:rsidRPr="008162EA">
              <w:rPr>
                <w:szCs w:val="24"/>
                <w:lang w:val="en-US"/>
              </w:rPr>
              <w:t>y</w:t>
            </w:r>
            <w:r w:rsidRPr="008162EA">
              <w:rPr>
                <w:szCs w:val="24"/>
              </w:rPr>
              <w:t>») та виконання тренувальних вправ;</w:t>
            </w:r>
          </w:p>
          <w:p w:rsidR="008162EA" w:rsidRDefault="008162EA" w:rsidP="008162EA">
            <w:pPr>
              <w:pStyle w:val="ad"/>
              <w:numPr>
                <w:ilvl w:val="0"/>
                <w:numId w:val="49"/>
              </w:numPr>
              <w:jc w:val="both"/>
              <w:rPr>
                <w:szCs w:val="24"/>
              </w:rPr>
            </w:pPr>
            <w:r w:rsidRPr="008162EA">
              <w:rPr>
                <w:szCs w:val="24"/>
              </w:rPr>
              <w:t xml:space="preserve">Розвиток комунікативно-мовленнєвої діяльності: </w:t>
            </w:r>
            <w:proofErr w:type="spellStart"/>
            <w:r w:rsidRPr="008162EA">
              <w:rPr>
                <w:szCs w:val="24"/>
              </w:rPr>
              <w:t>симуляційні</w:t>
            </w:r>
            <w:proofErr w:type="spellEnd"/>
            <w:r w:rsidRPr="008162EA">
              <w:rPr>
                <w:szCs w:val="24"/>
              </w:rPr>
              <w:t xml:space="preserve"> діалоги у аптеці, на прийомі у лікаря, на пошті.</w:t>
            </w:r>
          </w:p>
          <w:p w:rsidR="008162EA" w:rsidRPr="008162EA" w:rsidRDefault="008162EA" w:rsidP="008162EA">
            <w:pPr>
              <w:pStyle w:val="ad"/>
              <w:numPr>
                <w:ilvl w:val="0"/>
                <w:numId w:val="49"/>
              </w:numPr>
              <w:jc w:val="both"/>
              <w:rPr>
                <w:szCs w:val="24"/>
              </w:rPr>
            </w:pPr>
            <w:r w:rsidRPr="008162EA">
              <w:rPr>
                <w:szCs w:val="24"/>
              </w:rPr>
              <w:t>Робота над текстом: читання, переклад та виконання вправ на розуміння тексту «Історія появи аспірину» («</w:t>
            </w:r>
            <w:r w:rsidRPr="008162EA">
              <w:rPr>
                <w:szCs w:val="24"/>
                <w:lang w:val="en-US"/>
              </w:rPr>
              <w:t>L</w:t>
            </w:r>
            <w:r w:rsidRPr="008162EA">
              <w:rPr>
                <w:szCs w:val="24"/>
              </w:rPr>
              <w:t>’</w:t>
            </w:r>
            <w:proofErr w:type="spellStart"/>
            <w:r w:rsidRPr="008162EA">
              <w:rPr>
                <w:szCs w:val="24"/>
                <w:lang w:val="en-US"/>
              </w:rPr>
              <w:t>aspirine</w:t>
            </w:r>
            <w:proofErr w:type="spellEnd"/>
            <w:r w:rsidRPr="008162EA">
              <w:rPr>
                <w:szCs w:val="24"/>
              </w:rPr>
              <w:t xml:space="preserve"> – </w:t>
            </w:r>
            <w:proofErr w:type="spellStart"/>
            <w:r w:rsidRPr="008162EA">
              <w:rPr>
                <w:szCs w:val="24"/>
                <w:lang w:val="en-US"/>
              </w:rPr>
              <w:t>ce</w:t>
            </w:r>
            <w:proofErr w:type="spellEnd"/>
            <w:r w:rsidRPr="008162EA">
              <w:rPr>
                <w:szCs w:val="24"/>
              </w:rPr>
              <w:t xml:space="preserve"> </w:t>
            </w:r>
            <w:r w:rsidRPr="008162EA">
              <w:rPr>
                <w:szCs w:val="24"/>
                <w:lang w:val="en-US"/>
              </w:rPr>
              <w:t>rem</w:t>
            </w:r>
            <w:r w:rsidRPr="008162EA">
              <w:rPr>
                <w:szCs w:val="24"/>
              </w:rPr>
              <w:t>è</w:t>
            </w:r>
            <w:r w:rsidRPr="008162EA">
              <w:rPr>
                <w:szCs w:val="24"/>
                <w:lang w:val="en-US"/>
              </w:rPr>
              <w:t>de</w:t>
            </w:r>
            <w:r w:rsidRPr="008162EA">
              <w:rPr>
                <w:szCs w:val="24"/>
              </w:rPr>
              <w:t xml:space="preserve"> </w:t>
            </w:r>
            <w:proofErr w:type="spellStart"/>
            <w:r w:rsidRPr="008162EA">
              <w:rPr>
                <w:szCs w:val="24"/>
                <w:lang w:val="en-US"/>
              </w:rPr>
              <w:t>universel</w:t>
            </w:r>
            <w:proofErr w:type="spellEnd"/>
            <w:r w:rsidRPr="008162EA">
              <w:rPr>
                <w:szCs w:val="24"/>
              </w:rPr>
              <w:t>»).</w:t>
            </w:r>
          </w:p>
          <w:p w:rsidR="00CE7898" w:rsidRPr="007453C8" w:rsidRDefault="00CE7898" w:rsidP="008162EA">
            <w:pPr>
              <w:spacing w:after="0" w:line="240" w:lineRule="auto"/>
              <w:jc w:val="both"/>
              <w:rPr>
                <w:rFonts w:ascii="Times New Roman" w:hAnsi="Times New Roman"/>
                <w:lang w:eastAsia="en-US"/>
              </w:rPr>
            </w:pPr>
          </w:p>
        </w:tc>
      </w:tr>
      <w:tr w:rsidR="00CE7898" w:rsidRPr="007453C8" w:rsidTr="00CE7898">
        <w:tc>
          <w:tcPr>
            <w:tcW w:w="1000" w:type="pct"/>
            <w:tcBorders>
              <w:top w:val="single" w:sz="4" w:space="0" w:color="auto"/>
              <w:left w:val="single" w:sz="4" w:space="0" w:color="auto"/>
              <w:bottom w:val="single" w:sz="4" w:space="0" w:color="auto"/>
              <w:right w:val="single" w:sz="4" w:space="0" w:color="auto"/>
            </w:tcBorders>
            <w:hideMark/>
          </w:tcPr>
          <w:p w:rsidR="00CE7898" w:rsidRPr="007453C8" w:rsidRDefault="00CE7898" w:rsidP="008162EA">
            <w:pPr>
              <w:spacing w:after="0" w:line="240" w:lineRule="auto"/>
              <w:jc w:val="center"/>
              <w:rPr>
                <w:rFonts w:ascii="Times New Roman" w:hAnsi="Times New Roman"/>
                <w:lang w:eastAsia="en-US"/>
              </w:rPr>
            </w:pPr>
            <w:r w:rsidRPr="007453C8">
              <w:rPr>
                <w:rFonts w:ascii="Times New Roman" w:hAnsi="Times New Roman"/>
                <w:lang w:eastAsia="en-US"/>
              </w:rPr>
              <w:t xml:space="preserve">Змістовий модуль 4. </w:t>
            </w:r>
            <w:r w:rsidR="006E5B36">
              <w:rPr>
                <w:rFonts w:ascii="Times New Roman" w:hAnsi="Times New Roman"/>
                <w:b/>
                <w:lang w:eastAsia="en-US"/>
              </w:rPr>
              <w:t>Особиста та спеціалізован</w:t>
            </w:r>
            <w:r w:rsidRPr="007453C8">
              <w:rPr>
                <w:rFonts w:ascii="Times New Roman" w:hAnsi="Times New Roman"/>
                <w:b/>
                <w:lang w:eastAsia="en-US"/>
              </w:rPr>
              <w:t>а сфера</w:t>
            </w:r>
          </w:p>
        </w:tc>
        <w:tc>
          <w:tcPr>
            <w:tcW w:w="4000" w:type="pct"/>
            <w:tcBorders>
              <w:top w:val="single" w:sz="4" w:space="0" w:color="auto"/>
              <w:left w:val="single" w:sz="4" w:space="0" w:color="auto"/>
              <w:bottom w:val="single" w:sz="4" w:space="0" w:color="auto"/>
              <w:right w:val="single" w:sz="4" w:space="0" w:color="auto"/>
            </w:tcBorders>
            <w:hideMark/>
          </w:tcPr>
          <w:p w:rsidR="008162EA" w:rsidRDefault="008162EA" w:rsidP="008162EA">
            <w:pPr>
              <w:pStyle w:val="ad"/>
              <w:numPr>
                <w:ilvl w:val="0"/>
                <w:numId w:val="48"/>
              </w:numPr>
              <w:jc w:val="both"/>
              <w:rPr>
                <w:szCs w:val="24"/>
              </w:rPr>
            </w:pPr>
            <w:r w:rsidRPr="008162EA">
              <w:rPr>
                <w:szCs w:val="24"/>
              </w:rPr>
              <w:t>Розвиток фонетичних та орфографічних умінь і навичок: тренування правильної вимови та вміння логічного та інтонаційного наголошення, вивчення тренувальних діалогів;</w:t>
            </w:r>
          </w:p>
          <w:p w:rsidR="008162EA" w:rsidRDefault="008162EA" w:rsidP="008162EA">
            <w:pPr>
              <w:pStyle w:val="ad"/>
              <w:numPr>
                <w:ilvl w:val="0"/>
                <w:numId w:val="48"/>
              </w:numPr>
              <w:jc w:val="both"/>
              <w:rPr>
                <w:szCs w:val="24"/>
              </w:rPr>
            </w:pPr>
            <w:r w:rsidRPr="008162EA">
              <w:rPr>
                <w:szCs w:val="24"/>
              </w:rPr>
              <w:t>Лексико-граматичні компетенції: вивчення та тренувальні вправи для засвоєння тематичної лексики «Готелі та транспорт» («</w:t>
            </w:r>
            <w:r w:rsidRPr="008162EA">
              <w:rPr>
                <w:szCs w:val="24"/>
                <w:lang w:val="en-US"/>
              </w:rPr>
              <w:t>Les</w:t>
            </w:r>
            <w:r w:rsidRPr="008162EA">
              <w:rPr>
                <w:szCs w:val="24"/>
              </w:rPr>
              <w:t xml:space="preserve"> </w:t>
            </w:r>
            <w:r w:rsidRPr="008162EA">
              <w:rPr>
                <w:szCs w:val="24"/>
                <w:lang w:val="en-US"/>
              </w:rPr>
              <w:t>h</w:t>
            </w:r>
            <w:r w:rsidRPr="008162EA">
              <w:rPr>
                <w:szCs w:val="24"/>
              </w:rPr>
              <w:t>ô</w:t>
            </w:r>
            <w:proofErr w:type="spellStart"/>
            <w:r w:rsidRPr="008162EA">
              <w:rPr>
                <w:szCs w:val="24"/>
                <w:lang w:val="en-US"/>
              </w:rPr>
              <w:t>tels</w:t>
            </w:r>
            <w:proofErr w:type="spellEnd"/>
            <w:r w:rsidRPr="008162EA">
              <w:rPr>
                <w:szCs w:val="24"/>
              </w:rPr>
              <w:t xml:space="preserve"> </w:t>
            </w:r>
            <w:r w:rsidRPr="008162EA">
              <w:rPr>
                <w:szCs w:val="24"/>
                <w:lang w:val="en-US"/>
              </w:rPr>
              <w:t>et</w:t>
            </w:r>
            <w:r w:rsidRPr="008162EA">
              <w:rPr>
                <w:szCs w:val="24"/>
              </w:rPr>
              <w:t xml:space="preserve"> </w:t>
            </w:r>
            <w:r w:rsidRPr="008162EA">
              <w:rPr>
                <w:szCs w:val="24"/>
                <w:lang w:val="en-US"/>
              </w:rPr>
              <w:t>les</w:t>
            </w:r>
            <w:r w:rsidRPr="008162EA">
              <w:rPr>
                <w:szCs w:val="24"/>
              </w:rPr>
              <w:t xml:space="preserve"> </w:t>
            </w:r>
            <w:r w:rsidRPr="008162EA">
              <w:rPr>
                <w:szCs w:val="24"/>
                <w:lang w:val="en-US"/>
              </w:rPr>
              <w:t>transports</w:t>
            </w:r>
            <w:r w:rsidRPr="008162EA">
              <w:rPr>
                <w:szCs w:val="24"/>
              </w:rPr>
              <w:t>»), «Вокзал» («</w:t>
            </w:r>
            <w:r w:rsidRPr="008162EA">
              <w:rPr>
                <w:szCs w:val="24"/>
                <w:lang w:val="en-US"/>
              </w:rPr>
              <w:t>La</w:t>
            </w:r>
            <w:r w:rsidRPr="008162EA">
              <w:rPr>
                <w:szCs w:val="24"/>
              </w:rPr>
              <w:t xml:space="preserve"> </w:t>
            </w:r>
            <w:proofErr w:type="spellStart"/>
            <w:r w:rsidRPr="008162EA">
              <w:rPr>
                <w:szCs w:val="24"/>
                <w:lang w:val="en-US"/>
              </w:rPr>
              <w:t>gare</w:t>
            </w:r>
            <w:proofErr w:type="spellEnd"/>
            <w:r w:rsidRPr="008162EA">
              <w:rPr>
                <w:szCs w:val="24"/>
              </w:rPr>
              <w:t>»), «Цікаві туристичні місця» («</w:t>
            </w:r>
            <w:r w:rsidRPr="008162EA">
              <w:rPr>
                <w:szCs w:val="24"/>
                <w:lang w:val="en-US"/>
              </w:rPr>
              <w:t>Les</w:t>
            </w:r>
            <w:r w:rsidRPr="008162EA">
              <w:rPr>
                <w:szCs w:val="24"/>
              </w:rPr>
              <w:t xml:space="preserve"> </w:t>
            </w:r>
            <w:proofErr w:type="spellStart"/>
            <w:r w:rsidRPr="008162EA">
              <w:rPr>
                <w:szCs w:val="24"/>
                <w:lang w:val="en-US"/>
              </w:rPr>
              <w:t>curiosit</w:t>
            </w:r>
            <w:proofErr w:type="spellEnd"/>
            <w:r w:rsidRPr="008162EA">
              <w:rPr>
                <w:szCs w:val="24"/>
              </w:rPr>
              <w:t>é</w:t>
            </w:r>
            <w:r w:rsidRPr="008162EA">
              <w:rPr>
                <w:szCs w:val="24"/>
                <w:lang w:val="en-US"/>
              </w:rPr>
              <w:t>s</w:t>
            </w:r>
            <w:r w:rsidRPr="008162EA">
              <w:rPr>
                <w:szCs w:val="24"/>
              </w:rPr>
              <w:t xml:space="preserve"> </w:t>
            </w:r>
            <w:proofErr w:type="spellStart"/>
            <w:r w:rsidRPr="008162EA">
              <w:rPr>
                <w:szCs w:val="24"/>
                <w:lang w:val="en-US"/>
              </w:rPr>
              <w:t>touristiques</w:t>
            </w:r>
            <w:proofErr w:type="spellEnd"/>
            <w:r w:rsidRPr="008162EA">
              <w:rPr>
                <w:szCs w:val="24"/>
              </w:rPr>
              <w:t>»), комунікативних структур звертання та відповіді у готелі, заправці, касі вокзалу, у туристичному офісі міста; засвоєння структур вираження «Майбутнього часу» («</w:t>
            </w:r>
            <w:r w:rsidRPr="008162EA">
              <w:rPr>
                <w:szCs w:val="24"/>
                <w:lang w:val="en-US"/>
              </w:rPr>
              <w:t>Le</w:t>
            </w:r>
            <w:r w:rsidRPr="008162EA">
              <w:rPr>
                <w:szCs w:val="24"/>
              </w:rPr>
              <w:t xml:space="preserve"> </w:t>
            </w:r>
            <w:proofErr w:type="spellStart"/>
            <w:r w:rsidRPr="008162EA">
              <w:rPr>
                <w:szCs w:val="24"/>
                <w:lang w:val="en-US"/>
              </w:rPr>
              <w:t>Futur</w:t>
            </w:r>
            <w:proofErr w:type="spellEnd"/>
            <w:r w:rsidRPr="008162EA">
              <w:rPr>
                <w:szCs w:val="24"/>
              </w:rPr>
              <w:t xml:space="preserve"> </w:t>
            </w:r>
            <w:r w:rsidRPr="008162EA">
              <w:rPr>
                <w:szCs w:val="24"/>
                <w:lang w:val="en-US"/>
              </w:rPr>
              <w:t>simple</w:t>
            </w:r>
            <w:r w:rsidRPr="008162EA">
              <w:rPr>
                <w:szCs w:val="24"/>
              </w:rPr>
              <w:t>»), «Відносних займенників» («</w:t>
            </w:r>
            <w:r w:rsidRPr="008162EA">
              <w:rPr>
                <w:szCs w:val="24"/>
                <w:lang w:val="en-US"/>
              </w:rPr>
              <w:t>Les</w:t>
            </w:r>
            <w:r w:rsidRPr="008162EA">
              <w:rPr>
                <w:szCs w:val="24"/>
              </w:rPr>
              <w:t xml:space="preserve"> </w:t>
            </w:r>
            <w:proofErr w:type="spellStart"/>
            <w:r w:rsidRPr="008162EA">
              <w:rPr>
                <w:szCs w:val="24"/>
                <w:lang w:val="en-US"/>
              </w:rPr>
              <w:t>pronoms</w:t>
            </w:r>
            <w:proofErr w:type="spellEnd"/>
            <w:r w:rsidRPr="008162EA">
              <w:rPr>
                <w:szCs w:val="24"/>
              </w:rPr>
              <w:t xml:space="preserve"> </w:t>
            </w:r>
            <w:proofErr w:type="spellStart"/>
            <w:r w:rsidRPr="008162EA">
              <w:rPr>
                <w:szCs w:val="24"/>
                <w:lang w:val="en-US"/>
              </w:rPr>
              <w:t>relatifs</w:t>
            </w:r>
            <w:proofErr w:type="spellEnd"/>
            <w:r w:rsidRPr="008162EA">
              <w:rPr>
                <w:szCs w:val="24"/>
              </w:rPr>
              <w:t xml:space="preserve"> </w:t>
            </w:r>
            <w:r w:rsidRPr="008162EA">
              <w:rPr>
                <w:szCs w:val="24"/>
                <w:lang w:val="en-US"/>
              </w:rPr>
              <w:t>qui</w:t>
            </w:r>
            <w:r w:rsidRPr="008162EA">
              <w:rPr>
                <w:szCs w:val="24"/>
              </w:rPr>
              <w:t xml:space="preserve">, </w:t>
            </w:r>
            <w:r w:rsidRPr="008162EA">
              <w:rPr>
                <w:szCs w:val="24"/>
                <w:lang w:val="en-US"/>
              </w:rPr>
              <w:t>que</w:t>
            </w:r>
            <w:r w:rsidRPr="008162EA">
              <w:rPr>
                <w:szCs w:val="24"/>
              </w:rPr>
              <w:t xml:space="preserve">, </w:t>
            </w:r>
            <w:r w:rsidRPr="008162EA">
              <w:rPr>
                <w:szCs w:val="24"/>
                <w:lang w:val="en-US"/>
              </w:rPr>
              <w:t>o</w:t>
            </w:r>
            <w:r w:rsidRPr="008162EA">
              <w:rPr>
                <w:szCs w:val="24"/>
              </w:rPr>
              <w:t>ù»)та виконання тренувальних вправ;</w:t>
            </w:r>
          </w:p>
          <w:p w:rsidR="008162EA" w:rsidRDefault="008162EA" w:rsidP="008162EA">
            <w:pPr>
              <w:pStyle w:val="ad"/>
              <w:numPr>
                <w:ilvl w:val="0"/>
                <w:numId w:val="48"/>
              </w:numPr>
              <w:jc w:val="both"/>
              <w:rPr>
                <w:szCs w:val="24"/>
              </w:rPr>
            </w:pPr>
            <w:r w:rsidRPr="008162EA">
              <w:rPr>
                <w:szCs w:val="24"/>
              </w:rPr>
              <w:t xml:space="preserve">Розвиток комунікативно-мовленнєвої діяльності: </w:t>
            </w:r>
            <w:proofErr w:type="spellStart"/>
            <w:r w:rsidRPr="008162EA">
              <w:rPr>
                <w:szCs w:val="24"/>
              </w:rPr>
              <w:t>симуляційні</w:t>
            </w:r>
            <w:proofErr w:type="spellEnd"/>
            <w:r w:rsidRPr="008162EA">
              <w:rPr>
                <w:szCs w:val="24"/>
              </w:rPr>
              <w:t xml:space="preserve"> </w:t>
            </w:r>
            <w:r w:rsidRPr="008162EA">
              <w:rPr>
                <w:szCs w:val="24"/>
              </w:rPr>
              <w:lastRenderedPageBreak/>
              <w:t>діалоги у готелі, заправці, касі вокзалу, у туристичному офісі міста; усне монологічне-висловлювання опис щодо деталей подорожі та перебування у новому місті, написання короткого повідомлення щодо подорожі чи перебування.</w:t>
            </w:r>
          </w:p>
          <w:p w:rsidR="008162EA" w:rsidRDefault="008162EA" w:rsidP="008162EA">
            <w:pPr>
              <w:pStyle w:val="ad"/>
              <w:numPr>
                <w:ilvl w:val="0"/>
                <w:numId w:val="48"/>
              </w:numPr>
              <w:jc w:val="both"/>
              <w:rPr>
                <w:szCs w:val="24"/>
              </w:rPr>
            </w:pPr>
            <w:r w:rsidRPr="008162EA">
              <w:rPr>
                <w:szCs w:val="24"/>
              </w:rPr>
              <w:t>Робота над текстом: читання, переклад та виконання вправ на розуміння тексту «Науково-тематичні музеї Франції» («</w:t>
            </w:r>
            <w:r w:rsidRPr="008162EA">
              <w:rPr>
                <w:szCs w:val="24"/>
                <w:lang w:val="en-US"/>
              </w:rPr>
              <w:t>Des</w:t>
            </w:r>
            <w:r w:rsidRPr="008162EA">
              <w:rPr>
                <w:szCs w:val="24"/>
              </w:rPr>
              <w:t xml:space="preserve"> </w:t>
            </w:r>
            <w:proofErr w:type="spellStart"/>
            <w:r w:rsidRPr="008162EA">
              <w:rPr>
                <w:szCs w:val="24"/>
                <w:lang w:val="en-US"/>
              </w:rPr>
              <w:t>mus</w:t>
            </w:r>
            <w:proofErr w:type="spellEnd"/>
            <w:r w:rsidRPr="008162EA">
              <w:rPr>
                <w:szCs w:val="24"/>
              </w:rPr>
              <w:t>é</w:t>
            </w:r>
            <w:proofErr w:type="spellStart"/>
            <w:r w:rsidRPr="008162EA">
              <w:rPr>
                <w:szCs w:val="24"/>
                <w:lang w:val="en-US"/>
              </w:rPr>
              <w:t>es</w:t>
            </w:r>
            <w:proofErr w:type="spellEnd"/>
            <w:r w:rsidRPr="008162EA">
              <w:rPr>
                <w:szCs w:val="24"/>
              </w:rPr>
              <w:t xml:space="preserve"> </w:t>
            </w:r>
            <w:proofErr w:type="spellStart"/>
            <w:r w:rsidRPr="008162EA">
              <w:rPr>
                <w:szCs w:val="24"/>
                <w:lang w:val="en-US"/>
              </w:rPr>
              <w:t>scientifiques</w:t>
            </w:r>
            <w:proofErr w:type="spellEnd"/>
            <w:r w:rsidRPr="008162EA">
              <w:rPr>
                <w:szCs w:val="24"/>
              </w:rPr>
              <w:t xml:space="preserve"> </w:t>
            </w:r>
            <w:r w:rsidRPr="008162EA">
              <w:rPr>
                <w:szCs w:val="24"/>
                <w:lang w:val="en-US"/>
              </w:rPr>
              <w:t>et</w:t>
            </w:r>
            <w:r w:rsidRPr="008162EA">
              <w:rPr>
                <w:szCs w:val="24"/>
              </w:rPr>
              <w:t xml:space="preserve"> </w:t>
            </w:r>
            <w:r w:rsidRPr="008162EA">
              <w:rPr>
                <w:szCs w:val="24"/>
                <w:lang w:val="en-US"/>
              </w:rPr>
              <w:t>des</w:t>
            </w:r>
            <w:r w:rsidRPr="008162EA">
              <w:rPr>
                <w:szCs w:val="24"/>
              </w:rPr>
              <w:t xml:space="preserve"> </w:t>
            </w:r>
            <w:proofErr w:type="spellStart"/>
            <w:r w:rsidRPr="008162EA">
              <w:rPr>
                <w:szCs w:val="24"/>
                <w:lang w:val="en-US"/>
              </w:rPr>
              <w:t>parcs</w:t>
            </w:r>
            <w:proofErr w:type="spellEnd"/>
            <w:r w:rsidRPr="008162EA">
              <w:rPr>
                <w:szCs w:val="24"/>
              </w:rPr>
              <w:t xml:space="preserve"> </w:t>
            </w:r>
            <w:proofErr w:type="spellStart"/>
            <w:r w:rsidRPr="008162EA">
              <w:rPr>
                <w:szCs w:val="24"/>
                <w:lang w:val="en-US"/>
              </w:rPr>
              <w:t>th</w:t>
            </w:r>
            <w:proofErr w:type="spellEnd"/>
            <w:r w:rsidRPr="008162EA">
              <w:rPr>
                <w:szCs w:val="24"/>
              </w:rPr>
              <w:t>é</w:t>
            </w:r>
            <w:proofErr w:type="spellStart"/>
            <w:r w:rsidRPr="008162EA">
              <w:rPr>
                <w:szCs w:val="24"/>
                <w:lang w:val="en-US"/>
              </w:rPr>
              <w:t>matiques</w:t>
            </w:r>
            <w:proofErr w:type="spellEnd"/>
            <w:r w:rsidRPr="008162EA">
              <w:rPr>
                <w:szCs w:val="24"/>
              </w:rPr>
              <w:t xml:space="preserve"> </w:t>
            </w:r>
            <w:r w:rsidRPr="008162EA">
              <w:rPr>
                <w:szCs w:val="24"/>
                <w:lang w:val="en-US"/>
              </w:rPr>
              <w:t>pour</w:t>
            </w:r>
            <w:r w:rsidRPr="008162EA">
              <w:rPr>
                <w:szCs w:val="24"/>
              </w:rPr>
              <w:t xml:space="preserve"> </w:t>
            </w:r>
            <w:r w:rsidRPr="008162EA">
              <w:rPr>
                <w:szCs w:val="24"/>
                <w:lang w:val="en-US"/>
              </w:rPr>
              <w:t>tout</w:t>
            </w:r>
            <w:r w:rsidRPr="008162EA">
              <w:rPr>
                <w:szCs w:val="24"/>
              </w:rPr>
              <w:t xml:space="preserve"> </w:t>
            </w:r>
            <w:r w:rsidRPr="008162EA">
              <w:rPr>
                <w:szCs w:val="24"/>
                <w:lang w:val="en-US"/>
              </w:rPr>
              <w:t>savoir</w:t>
            </w:r>
            <w:r w:rsidRPr="008162EA">
              <w:rPr>
                <w:szCs w:val="24"/>
              </w:rPr>
              <w:t xml:space="preserve"> </w:t>
            </w:r>
            <w:r w:rsidRPr="008162EA">
              <w:rPr>
                <w:szCs w:val="24"/>
                <w:lang w:val="en-US"/>
              </w:rPr>
              <w:t>sur</w:t>
            </w:r>
            <w:r w:rsidRPr="008162EA">
              <w:rPr>
                <w:szCs w:val="24"/>
              </w:rPr>
              <w:t xml:space="preserve"> </w:t>
            </w:r>
            <w:r w:rsidRPr="008162EA">
              <w:rPr>
                <w:szCs w:val="24"/>
                <w:lang w:val="en-US"/>
              </w:rPr>
              <w:t>l</w:t>
            </w:r>
            <w:r w:rsidRPr="008162EA">
              <w:rPr>
                <w:szCs w:val="24"/>
              </w:rPr>
              <w:t>’</w:t>
            </w:r>
            <w:r w:rsidRPr="008162EA">
              <w:rPr>
                <w:szCs w:val="24"/>
                <w:lang w:val="en-US"/>
              </w:rPr>
              <w:t>homme</w:t>
            </w:r>
            <w:r w:rsidRPr="008162EA">
              <w:rPr>
                <w:szCs w:val="24"/>
              </w:rPr>
              <w:t xml:space="preserve"> </w:t>
            </w:r>
            <w:r w:rsidRPr="008162EA">
              <w:rPr>
                <w:szCs w:val="24"/>
                <w:lang w:val="en-US"/>
              </w:rPr>
              <w:t>et</w:t>
            </w:r>
            <w:r w:rsidRPr="008162EA">
              <w:rPr>
                <w:szCs w:val="24"/>
              </w:rPr>
              <w:t xml:space="preserve"> </w:t>
            </w:r>
            <w:r w:rsidRPr="008162EA">
              <w:rPr>
                <w:szCs w:val="24"/>
                <w:lang w:val="en-US"/>
              </w:rPr>
              <w:t>son</w:t>
            </w:r>
            <w:r w:rsidRPr="008162EA">
              <w:rPr>
                <w:szCs w:val="24"/>
              </w:rPr>
              <w:t xml:space="preserve"> </w:t>
            </w:r>
            <w:proofErr w:type="spellStart"/>
            <w:r w:rsidRPr="008162EA">
              <w:rPr>
                <w:szCs w:val="24"/>
                <w:lang w:val="en-US"/>
              </w:rPr>
              <w:t>environnement</w:t>
            </w:r>
            <w:proofErr w:type="spellEnd"/>
            <w:r w:rsidRPr="008162EA">
              <w:rPr>
                <w:szCs w:val="24"/>
              </w:rPr>
              <w:t>»), «Роботи у щоденному житті» («</w:t>
            </w:r>
            <w:r w:rsidRPr="008162EA">
              <w:rPr>
                <w:szCs w:val="24"/>
                <w:lang w:val="en-US"/>
              </w:rPr>
              <w:t>La</w:t>
            </w:r>
            <w:r w:rsidRPr="008162EA">
              <w:rPr>
                <w:szCs w:val="24"/>
              </w:rPr>
              <w:t xml:space="preserve"> </w:t>
            </w:r>
            <w:proofErr w:type="spellStart"/>
            <w:r w:rsidRPr="008162EA">
              <w:rPr>
                <w:szCs w:val="24"/>
                <w:lang w:val="en-US"/>
              </w:rPr>
              <w:t>robotique</w:t>
            </w:r>
            <w:proofErr w:type="spellEnd"/>
            <w:r w:rsidRPr="008162EA">
              <w:rPr>
                <w:szCs w:val="24"/>
              </w:rPr>
              <w:t xml:space="preserve"> </w:t>
            </w:r>
            <w:r w:rsidRPr="008162EA">
              <w:rPr>
                <w:szCs w:val="24"/>
                <w:lang w:val="en-US"/>
              </w:rPr>
              <w:t>au</w:t>
            </w:r>
            <w:r w:rsidRPr="008162EA">
              <w:rPr>
                <w:szCs w:val="24"/>
              </w:rPr>
              <w:t xml:space="preserve"> </w:t>
            </w:r>
            <w:proofErr w:type="spellStart"/>
            <w:r w:rsidRPr="008162EA">
              <w:rPr>
                <w:szCs w:val="24"/>
                <w:lang w:val="en-US"/>
              </w:rPr>
              <w:t>quotidien</w:t>
            </w:r>
            <w:proofErr w:type="spellEnd"/>
            <w:r w:rsidRPr="008162EA">
              <w:rPr>
                <w:szCs w:val="24"/>
              </w:rPr>
              <w:t>»).</w:t>
            </w:r>
          </w:p>
          <w:p w:rsidR="008162EA" w:rsidRDefault="008162EA" w:rsidP="008162EA">
            <w:pPr>
              <w:pStyle w:val="ad"/>
              <w:numPr>
                <w:ilvl w:val="0"/>
                <w:numId w:val="48"/>
              </w:numPr>
              <w:jc w:val="both"/>
              <w:rPr>
                <w:szCs w:val="24"/>
              </w:rPr>
            </w:pPr>
            <w:r w:rsidRPr="008162EA">
              <w:rPr>
                <w:szCs w:val="24"/>
              </w:rPr>
              <w:t>Лексико-граматичні компетенції: вивчення лексики спеціалізованих географічних та геологічних текстів (у галузі ґрунтів, рельєфу, акваторії, клімату, культурно-історичної спадщини, сільського господарства та ін.)</w:t>
            </w:r>
          </w:p>
          <w:p w:rsidR="008162EA" w:rsidRDefault="008162EA" w:rsidP="008162EA">
            <w:pPr>
              <w:pStyle w:val="ad"/>
              <w:numPr>
                <w:ilvl w:val="0"/>
                <w:numId w:val="48"/>
              </w:numPr>
              <w:jc w:val="both"/>
              <w:rPr>
                <w:szCs w:val="24"/>
              </w:rPr>
            </w:pPr>
            <w:r w:rsidRPr="008162EA">
              <w:rPr>
                <w:szCs w:val="24"/>
              </w:rPr>
              <w:t>Розвиток комунікативно-мовленнєвої діяльності: резюмування та переказ основних ідей тематичних текстів.</w:t>
            </w:r>
          </w:p>
          <w:p w:rsidR="00CE7898" w:rsidRDefault="008162EA" w:rsidP="008162EA">
            <w:pPr>
              <w:pStyle w:val="ad"/>
              <w:numPr>
                <w:ilvl w:val="0"/>
                <w:numId w:val="48"/>
              </w:numPr>
              <w:jc w:val="both"/>
              <w:rPr>
                <w:szCs w:val="24"/>
              </w:rPr>
            </w:pPr>
            <w:r w:rsidRPr="008162EA">
              <w:rPr>
                <w:szCs w:val="24"/>
              </w:rPr>
              <w:t>Робота над текстом: читання та переклад тематичних текстів «Геологічна структура Франції» («</w:t>
            </w:r>
            <w:r w:rsidRPr="008162EA">
              <w:rPr>
                <w:szCs w:val="24"/>
                <w:lang w:val="fr-FR"/>
              </w:rPr>
              <w:t>La</w:t>
            </w:r>
            <w:r w:rsidRPr="008162EA">
              <w:rPr>
                <w:szCs w:val="24"/>
              </w:rPr>
              <w:t xml:space="preserve"> </w:t>
            </w:r>
            <w:r w:rsidRPr="008162EA">
              <w:rPr>
                <w:szCs w:val="24"/>
                <w:lang w:val="fr-FR"/>
              </w:rPr>
              <w:t>g</w:t>
            </w:r>
            <w:r w:rsidRPr="008162EA">
              <w:rPr>
                <w:szCs w:val="24"/>
              </w:rPr>
              <w:t>é</w:t>
            </w:r>
            <w:r w:rsidRPr="008162EA">
              <w:rPr>
                <w:szCs w:val="24"/>
                <w:lang w:val="fr-FR"/>
              </w:rPr>
              <w:t>ologie</w:t>
            </w:r>
            <w:r w:rsidRPr="008162EA">
              <w:rPr>
                <w:szCs w:val="24"/>
              </w:rPr>
              <w:t xml:space="preserve"> </w:t>
            </w:r>
            <w:r w:rsidRPr="008162EA">
              <w:rPr>
                <w:szCs w:val="24"/>
                <w:lang w:val="fr-FR"/>
              </w:rPr>
              <w:t>de</w:t>
            </w:r>
            <w:r w:rsidRPr="008162EA">
              <w:rPr>
                <w:szCs w:val="24"/>
              </w:rPr>
              <w:t xml:space="preserve"> </w:t>
            </w:r>
            <w:r w:rsidRPr="008162EA">
              <w:rPr>
                <w:szCs w:val="24"/>
                <w:lang w:val="fr-FR"/>
              </w:rPr>
              <w:t>la</w:t>
            </w:r>
            <w:r w:rsidRPr="008162EA">
              <w:rPr>
                <w:szCs w:val="24"/>
              </w:rPr>
              <w:t xml:space="preserve"> </w:t>
            </w:r>
            <w:r w:rsidRPr="008162EA">
              <w:rPr>
                <w:szCs w:val="24"/>
                <w:lang w:val="fr-FR"/>
              </w:rPr>
              <w:t>France</w:t>
            </w:r>
            <w:r w:rsidRPr="008162EA">
              <w:rPr>
                <w:szCs w:val="24"/>
              </w:rPr>
              <w:t>»), «Геологічна структура берегових обривів мису Сірий Ніс» («</w:t>
            </w:r>
            <w:r w:rsidRPr="008162EA">
              <w:rPr>
                <w:szCs w:val="24"/>
                <w:lang w:val="fr-FR"/>
              </w:rPr>
              <w:t>La</w:t>
            </w:r>
            <w:r w:rsidRPr="008162EA">
              <w:rPr>
                <w:szCs w:val="24"/>
              </w:rPr>
              <w:t xml:space="preserve"> </w:t>
            </w:r>
            <w:r w:rsidRPr="008162EA">
              <w:rPr>
                <w:szCs w:val="24"/>
                <w:lang w:val="fr-FR"/>
              </w:rPr>
              <w:t>structure</w:t>
            </w:r>
            <w:r w:rsidRPr="008162EA">
              <w:rPr>
                <w:szCs w:val="24"/>
              </w:rPr>
              <w:t xml:space="preserve"> </w:t>
            </w:r>
            <w:r w:rsidRPr="008162EA">
              <w:rPr>
                <w:szCs w:val="24"/>
                <w:lang w:val="fr-FR"/>
              </w:rPr>
              <w:t>g</w:t>
            </w:r>
            <w:r w:rsidRPr="008162EA">
              <w:rPr>
                <w:szCs w:val="24"/>
              </w:rPr>
              <w:t>é</w:t>
            </w:r>
            <w:r w:rsidRPr="008162EA">
              <w:rPr>
                <w:szCs w:val="24"/>
                <w:lang w:val="fr-FR"/>
              </w:rPr>
              <w:t>ologique</w:t>
            </w:r>
            <w:r w:rsidRPr="008162EA">
              <w:rPr>
                <w:szCs w:val="24"/>
              </w:rPr>
              <w:t xml:space="preserve"> </w:t>
            </w:r>
            <w:r w:rsidRPr="008162EA">
              <w:rPr>
                <w:szCs w:val="24"/>
                <w:lang w:val="fr-FR"/>
              </w:rPr>
              <w:t>des</w:t>
            </w:r>
            <w:r w:rsidRPr="008162EA">
              <w:rPr>
                <w:szCs w:val="24"/>
              </w:rPr>
              <w:t xml:space="preserve"> </w:t>
            </w:r>
            <w:r w:rsidRPr="008162EA">
              <w:rPr>
                <w:szCs w:val="24"/>
                <w:lang w:val="fr-FR"/>
              </w:rPr>
              <w:t>falaises</w:t>
            </w:r>
            <w:r w:rsidRPr="008162EA">
              <w:rPr>
                <w:szCs w:val="24"/>
              </w:rPr>
              <w:t xml:space="preserve"> </w:t>
            </w:r>
            <w:r w:rsidRPr="008162EA">
              <w:rPr>
                <w:szCs w:val="24"/>
                <w:lang w:val="fr-FR"/>
              </w:rPr>
              <w:t>du</w:t>
            </w:r>
            <w:r w:rsidRPr="008162EA">
              <w:rPr>
                <w:szCs w:val="24"/>
              </w:rPr>
              <w:t xml:space="preserve"> </w:t>
            </w:r>
            <w:r w:rsidRPr="008162EA">
              <w:rPr>
                <w:szCs w:val="24"/>
                <w:lang w:val="fr-FR"/>
              </w:rPr>
              <w:t>Cap</w:t>
            </w:r>
            <w:r w:rsidRPr="008162EA">
              <w:rPr>
                <w:szCs w:val="24"/>
              </w:rPr>
              <w:t xml:space="preserve"> </w:t>
            </w:r>
            <w:r w:rsidRPr="008162EA">
              <w:rPr>
                <w:szCs w:val="24"/>
                <w:lang w:val="fr-FR"/>
              </w:rPr>
              <w:t>Gris</w:t>
            </w:r>
            <w:r w:rsidRPr="008162EA">
              <w:rPr>
                <w:szCs w:val="24"/>
              </w:rPr>
              <w:t>-</w:t>
            </w:r>
            <w:r w:rsidRPr="008162EA">
              <w:rPr>
                <w:szCs w:val="24"/>
                <w:lang w:val="fr-FR"/>
              </w:rPr>
              <w:t>Nez</w:t>
            </w:r>
            <w:r w:rsidRPr="008162EA">
              <w:rPr>
                <w:szCs w:val="24"/>
              </w:rPr>
              <w:t>»),«</w:t>
            </w:r>
            <w:proofErr w:type="spellStart"/>
            <w:r w:rsidRPr="008162EA">
              <w:rPr>
                <w:szCs w:val="24"/>
              </w:rPr>
              <w:t>Мон</w:t>
            </w:r>
            <w:proofErr w:type="spellEnd"/>
            <w:r w:rsidRPr="008162EA">
              <w:rPr>
                <w:szCs w:val="24"/>
              </w:rPr>
              <w:t xml:space="preserve"> Сен-Мішель» («</w:t>
            </w:r>
            <w:r w:rsidRPr="008162EA">
              <w:rPr>
                <w:szCs w:val="24"/>
                <w:lang w:val="fr-FR"/>
              </w:rPr>
              <w:t>Le</w:t>
            </w:r>
            <w:r w:rsidRPr="008162EA">
              <w:rPr>
                <w:szCs w:val="24"/>
              </w:rPr>
              <w:t xml:space="preserve"> </w:t>
            </w:r>
            <w:r w:rsidRPr="008162EA">
              <w:rPr>
                <w:szCs w:val="24"/>
                <w:lang w:val="fr-FR"/>
              </w:rPr>
              <w:t>Mont</w:t>
            </w:r>
            <w:r w:rsidRPr="008162EA">
              <w:rPr>
                <w:szCs w:val="24"/>
              </w:rPr>
              <w:t xml:space="preserve"> </w:t>
            </w:r>
            <w:r w:rsidRPr="008162EA">
              <w:rPr>
                <w:szCs w:val="24"/>
                <w:lang w:val="fr-FR"/>
              </w:rPr>
              <w:t>Saint</w:t>
            </w:r>
            <w:r w:rsidRPr="008162EA">
              <w:rPr>
                <w:szCs w:val="24"/>
              </w:rPr>
              <w:t>-</w:t>
            </w:r>
            <w:r w:rsidRPr="008162EA">
              <w:rPr>
                <w:szCs w:val="24"/>
                <w:lang w:val="fr-FR"/>
              </w:rPr>
              <w:t>Michel</w:t>
            </w:r>
            <w:r w:rsidRPr="008162EA">
              <w:rPr>
                <w:szCs w:val="24"/>
              </w:rPr>
              <w:t>»),«Озера Франції» («</w:t>
            </w:r>
            <w:r w:rsidRPr="008162EA">
              <w:rPr>
                <w:szCs w:val="24"/>
                <w:lang w:val="fr-FR"/>
              </w:rPr>
              <w:t>Les</w:t>
            </w:r>
            <w:r w:rsidRPr="008162EA">
              <w:rPr>
                <w:szCs w:val="24"/>
              </w:rPr>
              <w:t xml:space="preserve"> </w:t>
            </w:r>
            <w:r w:rsidRPr="008162EA">
              <w:rPr>
                <w:szCs w:val="24"/>
                <w:lang w:val="fr-FR"/>
              </w:rPr>
              <w:t>lacs</w:t>
            </w:r>
            <w:r w:rsidRPr="008162EA">
              <w:rPr>
                <w:szCs w:val="24"/>
              </w:rPr>
              <w:t xml:space="preserve"> </w:t>
            </w:r>
            <w:r w:rsidRPr="008162EA">
              <w:rPr>
                <w:szCs w:val="24"/>
                <w:lang w:val="fr-FR"/>
              </w:rPr>
              <w:t>de</w:t>
            </w:r>
            <w:r w:rsidRPr="008162EA">
              <w:rPr>
                <w:szCs w:val="24"/>
              </w:rPr>
              <w:t xml:space="preserve"> </w:t>
            </w:r>
            <w:r w:rsidRPr="008162EA">
              <w:rPr>
                <w:szCs w:val="24"/>
                <w:lang w:val="fr-FR"/>
              </w:rPr>
              <w:t>la</w:t>
            </w:r>
            <w:r w:rsidRPr="008162EA">
              <w:rPr>
                <w:szCs w:val="24"/>
              </w:rPr>
              <w:t xml:space="preserve"> </w:t>
            </w:r>
            <w:r w:rsidRPr="008162EA">
              <w:rPr>
                <w:szCs w:val="24"/>
                <w:lang w:val="fr-FR"/>
              </w:rPr>
              <w:t>France</w:t>
            </w:r>
            <w:r w:rsidRPr="008162EA">
              <w:rPr>
                <w:szCs w:val="24"/>
              </w:rPr>
              <w:t>»).</w:t>
            </w:r>
          </w:p>
          <w:p w:rsidR="008162EA" w:rsidRPr="008162EA" w:rsidRDefault="008162EA" w:rsidP="008162EA">
            <w:pPr>
              <w:pStyle w:val="ad"/>
              <w:jc w:val="both"/>
              <w:rPr>
                <w:szCs w:val="24"/>
              </w:rPr>
            </w:pPr>
          </w:p>
        </w:tc>
      </w:tr>
    </w:tbl>
    <w:p w:rsidR="00CE7898" w:rsidRPr="007453C8" w:rsidRDefault="00CE7898" w:rsidP="00CE7898">
      <w:pPr>
        <w:rPr>
          <w:rFonts w:ascii="Times New Roman" w:hAnsi="Times New Roman"/>
        </w:rPr>
      </w:pPr>
    </w:p>
    <w:p w:rsidR="00CE7898" w:rsidRDefault="00CE7898" w:rsidP="00CE7898">
      <w:pPr>
        <w:numPr>
          <w:ilvl w:val="0"/>
          <w:numId w:val="30"/>
        </w:numPr>
        <w:shd w:val="clear" w:color="auto" w:fill="FFFFFF"/>
        <w:spacing w:after="0" w:line="240" w:lineRule="auto"/>
        <w:jc w:val="center"/>
        <w:rPr>
          <w:rFonts w:ascii="Times New Roman" w:hAnsi="Times New Roman"/>
        </w:rPr>
      </w:pPr>
      <w:r w:rsidRPr="007453C8">
        <w:rPr>
          <w:rFonts w:ascii="Times New Roman" w:hAnsi="Times New Roman"/>
        </w:rPr>
        <w:t>ІНФОРМАЦІЙНИЙ ОБСЯГ ДИСЦИПЛІНИ</w:t>
      </w:r>
    </w:p>
    <w:p w:rsidR="00264980" w:rsidRPr="007453C8" w:rsidRDefault="00264980" w:rsidP="00264980">
      <w:pPr>
        <w:shd w:val="clear" w:color="auto" w:fill="FFFFFF"/>
        <w:spacing w:after="0" w:line="240" w:lineRule="auto"/>
        <w:ind w:left="360"/>
        <w:rPr>
          <w:rFonts w:ascii="Times New Roman" w:hAnsi="Times New Roman"/>
        </w:rPr>
      </w:pPr>
    </w:p>
    <w:p w:rsidR="00CE7898" w:rsidRDefault="00CE7898" w:rsidP="00CE7898">
      <w:pPr>
        <w:pStyle w:val="23"/>
        <w:numPr>
          <w:ilvl w:val="1"/>
          <w:numId w:val="31"/>
        </w:numPr>
        <w:spacing w:after="0" w:line="240" w:lineRule="auto"/>
        <w:rPr>
          <w:rFonts w:ascii="Times New Roman" w:hAnsi="Times New Roman"/>
        </w:rPr>
      </w:pPr>
      <w:r w:rsidRPr="007453C8">
        <w:rPr>
          <w:rFonts w:ascii="Times New Roman" w:hAnsi="Times New Roman"/>
        </w:rPr>
        <w:t>ПРАКТИЧНІ ЗАНЯТТЯ</w:t>
      </w:r>
    </w:p>
    <w:p w:rsidR="00264980" w:rsidRPr="007453C8" w:rsidRDefault="00264980" w:rsidP="00264980">
      <w:pPr>
        <w:pStyle w:val="23"/>
        <w:spacing w:after="0" w:line="240" w:lineRule="auto"/>
        <w:ind w:left="30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895"/>
        <w:gridCol w:w="1543"/>
      </w:tblGrid>
      <w:tr w:rsidR="00CE7898" w:rsidRPr="007453C8" w:rsidTr="00CE7898">
        <w:tc>
          <w:tcPr>
            <w:tcW w:w="1309"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Шифр змістового</w:t>
            </w:r>
            <w:r w:rsidRPr="007453C8">
              <w:rPr>
                <w:rFonts w:ascii="Times New Roman" w:hAnsi="Times New Roman"/>
                <w:lang w:val="en-US" w:eastAsia="en-US"/>
              </w:rPr>
              <w:t xml:space="preserve"> </w:t>
            </w:r>
            <w:r w:rsidRPr="007453C8">
              <w:rPr>
                <w:rFonts w:ascii="Times New Roman" w:hAnsi="Times New Roman"/>
                <w:lang w:eastAsia="en-US"/>
              </w:rPr>
              <w:t>модуля</w:t>
            </w:r>
          </w:p>
        </w:tc>
        <w:tc>
          <w:tcPr>
            <w:tcW w:w="6895" w:type="dxa"/>
            <w:tcBorders>
              <w:top w:val="single" w:sz="4" w:space="0" w:color="auto"/>
              <w:left w:val="single" w:sz="4" w:space="0" w:color="auto"/>
              <w:bottom w:val="single" w:sz="4" w:space="0" w:color="auto"/>
              <w:right w:val="single" w:sz="4" w:space="0" w:color="auto"/>
            </w:tcBorders>
          </w:tcPr>
          <w:p w:rsidR="00CE7898" w:rsidRPr="007453C8" w:rsidRDefault="00CE7898">
            <w:pPr>
              <w:rPr>
                <w:rFonts w:ascii="Times New Roman" w:hAnsi="Times New Roman"/>
                <w:lang w:eastAsia="en-US"/>
              </w:rPr>
            </w:pPr>
          </w:p>
          <w:p w:rsidR="00CE7898" w:rsidRPr="007453C8" w:rsidRDefault="00CE7898">
            <w:pPr>
              <w:jc w:val="center"/>
              <w:rPr>
                <w:rFonts w:ascii="Times New Roman" w:hAnsi="Times New Roman"/>
                <w:lang w:eastAsia="en-US"/>
              </w:rPr>
            </w:pPr>
            <w:r w:rsidRPr="007453C8">
              <w:rPr>
                <w:rFonts w:ascii="Times New Roman" w:hAnsi="Times New Roman"/>
                <w:lang w:eastAsia="en-US"/>
              </w:rPr>
              <w:t>Назва змістового модуля</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Кількість аудиторних годин</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264980">
            <w:pPr>
              <w:rPr>
                <w:rFonts w:ascii="Times New Roman" w:hAnsi="Times New Roman"/>
                <w:lang w:eastAsia="en-US"/>
              </w:rPr>
            </w:pPr>
            <w:r>
              <w:rPr>
                <w:rFonts w:ascii="Times New Roman" w:hAnsi="Times New Roman"/>
                <w:lang w:eastAsia="en-US"/>
              </w:rPr>
              <w:t>ЗМ1</w:t>
            </w: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264980">
            <w:pPr>
              <w:tabs>
                <w:tab w:val="left" w:pos="284"/>
                <w:tab w:val="left" w:pos="567"/>
              </w:tabs>
              <w:jc w:val="both"/>
              <w:rPr>
                <w:rFonts w:ascii="Times New Roman" w:hAnsi="Times New Roman"/>
                <w:lang w:eastAsia="en-US"/>
              </w:rPr>
            </w:pPr>
            <w:r>
              <w:rPr>
                <w:rFonts w:ascii="Times New Roman" w:hAnsi="Times New Roman"/>
                <w:lang w:eastAsia="en-US"/>
              </w:rPr>
              <w:t>Змістовий модуль 1. Професійна</w:t>
            </w:r>
            <w:r w:rsidR="00CE7898" w:rsidRPr="007453C8">
              <w:rPr>
                <w:rFonts w:ascii="Times New Roman" w:hAnsi="Times New Roman"/>
                <w:lang w:eastAsia="en-US"/>
              </w:rPr>
              <w:t xml:space="preserve">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264980">
            <w:pPr>
              <w:rPr>
                <w:rFonts w:ascii="Times New Roman" w:hAnsi="Times New Roman"/>
                <w:lang w:eastAsia="en-US"/>
              </w:rPr>
            </w:pPr>
            <w:r>
              <w:rPr>
                <w:rFonts w:ascii="Times New Roman" w:hAnsi="Times New Roman"/>
                <w:lang w:eastAsia="en-US"/>
              </w:rPr>
              <w:t>ЗМ2</w:t>
            </w: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rsidP="00264980">
            <w:pPr>
              <w:ind w:left="1440" w:hanging="1440"/>
              <w:jc w:val="both"/>
              <w:rPr>
                <w:rFonts w:ascii="Times New Roman" w:hAnsi="Times New Roman"/>
                <w:lang w:eastAsia="en-US"/>
              </w:rPr>
            </w:pPr>
            <w:r w:rsidRPr="007453C8">
              <w:rPr>
                <w:rFonts w:ascii="Times New Roman" w:hAnsi="Times New Roman"/>
                <w:lang w:eastAsia="en-US"/>
              </w:rPr>
              <w:t xml:space="preserve">Змістовий модуль 2. </w:t>
            </w:r>
            <w:r w:rsidR="00264980">
              <w:rPr>
                <w:rFonts w:ascii="Times New Roman" w:hAnsi="Times New Roman"/>
                <w:lang w:eastAsia="en-US"/>
              </w:rPr>
              <w:t xml:space="preserve">Культурна </w:t>
            </w:r>
            <w:r w:rsidRPr="007453C8">
              <w:rPr>
                <w:rFonts w:ascii="Times New Roman" w:hAnsi="Times New Roman"/>
                <w:lang w:eastAsia="en-US"/>
              </w:rPr>
              <w:t>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382F45">
            <w:pPr>
              <w:rPr>
                <w:rFonts w:ascii="Times New Roman" w:hAnsi="Times New Roman"/>
                <w:lang w:eastAsia="en-US"/>
              </w:rPr>
            </w:pPr>
            <w:r>
              <w:rPr>
                <w:rFonts w:ascii="Times New Roman" w:hAnsi="Times New Roman"/>
                <w:lang w:eastAsia="en-US"/>
              </w:rPr>
              <w:t>ЗМ3</w:t>
            </w: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rsidP="00264980">
            <w:pPr>
              <w:ind w:left="180" w:hanging="157"/>
              <w:jc w:val="both"/>
              <w:rPr>
                <w:rFonts w:ascii="Times New Roman" w:hAnsi="Times New Roman"/>
                <w:lang w:eastAsia="en-US"/>
              </w:rPr>
            </w:pPr>
            <w:r w:rsidRPr="007453C8">
              <w:rPr>
                <w:rFonts w:ascii="Times New Roman" w:hAnsi="Times New Roman"/>
                <w:lang w:eastAsia="en-US"/>
              </w:rPr>
              <w:t xml:space="preserve">Змістовий модуль 3. </w:t>
            </w:r>
            <w:r w:rsidR="00264980">
              <w:rPr>
                <w:rFonts w:ascii="Times New Roman" w:hAnsi="Times New Roman"/>
                <w:lang w:eastAsia="en-US"/>
              </w:rPr>
              <w:t xml:space="preserve">Економічна та соціальна </w:t>
            </w:r>
            <w:r w:rsidRPr="007453C8">
              <w:rPr>
                <w:rFonts w:ascii="Times New Roman" w:hAnsi="Times New Roman"/>
                <w:lang w:eastAsia="en-US"/>
              </w:rPr>
              <w:t>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r w:rsidR="00CE7898" w:rsidRPr="007453C8" w:rsidTr="00CE7898">
        <w:tc>
          <w:tcPr>
            <w:tcW w:w="1309" w:type="dxa"/>
            <w:tcBorders>
              <w:top w:val="single" w:sz="4" w:space="0" w:color="auto"/>
              <w:left w:val="single" w:sz="4" w:space="0" w:color="auto"/>
              <w:bottom w:val="single" w:sz="4" w:space="0" w:color="auto"/>
              <w:right w:val="single" w:sz="4" w:space="0" w:color="auto"/>
            </w:tcBorders>
          </w:tcPr>
          <w:p w:rsidR="00CE7898" w:rsidRPr="007453C8" w:rsidRDefault="00382F45">
            <w:pPr>
              <w:rPr>
                <w:rFonts w:ascii="Times New Roman" w:hAnsi="Times New Roman"/>
                <w:lang w:eastAsia="en-US"/>
              </w:rPr>
            </w:pPr>
            <w:r>
              <w:rPr>
                <w:rFonts w:ascii="Times New Roman" w:hAnsi="Times New Roman"/>
                <w:lang w:eastAsia="en-US"/>
              </w:rPr>
              <w:t>ЗМ4</w:t>
            </w:r>
          </w:p>
        </w:tc>
        <w:tc>
          <w:tcPr>
            <w:tcW w:w="6895" w:type="dxa"/>
            <w:tcBorders>
              <w:top w:val="single" w:sz="4" w:space="0" w:color="auto"/>
              <w:left w:val="single" w:sz="4" w:space="0" w:color="auto"/>
              <w:bottom w:val="single" w:sz="4" w:space="0" w:color="auto"/>
              <w:right w:val="single" w:sz="4" w:space="0" w:color="auto"/>
            </w:tcBorders>
            <w:hideMark/>
          </w:tcPr>
          <w:p w:rsidR="00CE7898" w:rsidRPr="007453C8" w:rsidRDefault="00CE7898">
            <w:pPr>
              <w:ind w:left="1440" w:hanging="1440"/>
              <w:jc w:val="both"/>
              <w:rPr>
                <w:rFonts w:ascii="Times New Roman" w:hAnsi="Times New Roman"/>
                <w:lang w:eastAsia="en-US"/>
              </w:rPr>
            </w:pPr>
            <w:r w:rsidRPr="007453C8">
              <w:rPr>
                <w:rFonts w:ascii="Times New Roman" w:hAnsi="Times New Roman"/>
                <w:lang w:eastAsia="en-US"/>
              </w:rPr>
              <w:t>Змістов</w:t>
            </w:r>
            <w:r w:rsidR="00264980">
              <w:rPr>
                <w:rFonts w:ascii="Times New Roman" w:hAnsi="Times New Roman"/>
                <w:lang w:eastAsia="en-US"/>
              </w:rPr>
              <w:t>ий модуль 4. Особиста та спеціалізована</w:t>
            </w:r>
            <w:r w:rsidRPr="007453C8">
              <w:rPr>
                <w:rFonts w:ascii="Times New Roman" w:hAnsi="Times New Roman"/>
                <w:lang w:eastAsia="en-US"/>
              </w:rPr>
              <w:t xml:space="preserve"> сфера</w:t>
            </w:r>
          </w:p>
        </w:tc>
        <w:tc>
          <w:tcPr>
            <w:tcW w:w="1543" w:type="dxa"/>
            <w:tcBorders>
              <w:top w:val="single" w:sz="4" w:space="0" w:color="auto"/>
              <w:left w:val="single" w:sz="4" w:space="0" w:color="auto"/>
              <w:bottom w:val="single" w:sz="4" w:space="0" w:color="auto"/>
              <w:right w:val="single" w:sz="4" w:space="0" w:color="auto"/>
            </w:tcBorders>
            <w:hideMark/>
          </w:tcPr>
          <w:p w:rsidR="00CE7898" w:rsidRPr="007453C8" w:rsidRDefault="00551D1F">
            <w:pPr>
              <w:rPr>
                <w:rFonts w:ascii="Times New Roman" w:hAnsi="Times New Roman"/>
                <w:lang w:eastAsia="en-US"/>
              </w:rPr>
            </w:pPr>
            <w:r w:rsidRPr="007453C8">
              <w:rPr>
                <w:rFonts w:ascii="Times New Roman" w:hAnsi="Times New Roman"/>
                <w:lang w:eastAsia="en-US"/>
              </w:rPr>
              <w:t>32</w:t>
            </w:r>
          </w:p>
        </w:tc>
      </w:tr>
    </w:tbl>
    <w:p w:rsidR="00264980" w:rsidRDefault="00264980" w:rsidP="00CE7898">
      <w:pPr>
        <w:ind w:left="660"/>
        <w:rPr>
          <w:rFonts w:ascii="Times New Roman" w:hAnsi="Times New Roman"/>
        </w:rPr>
      </w:pPr>
    </w:p>
    <w:p w:rsidR="00CE7898" w:rsidRPr="007453C8" w:rsidRDefault="00CE7898" w:rsidP="00264980">
      <w:pPr>
        <w:ind w:left="284"/>
        <w:rPr>
          <w:rFonts w:ascii="Times New Roman" w:hAnsi="Times New Roman"/>
        </w:rPr>
      </w:pPr>
      <w:r w:rsidRPr="007453C8">
        <w:rPr>
          <w:rFonts w:ascii="Times New Roman" w:hAnsi="Times New Roman"/>
        </w:rPr>
        <w:t>2.5. Самостійна робота студента:</w:t>
      </w:r>
    </w:p>
    <w:p w:rsidR="00CE7898" w:rsidRPr="00264980" w:rsidRDefault="00264980" w:rsidP="00CE7898">
      <w:pPr>
        <w:ind w:left="1320"/>
        <w:rPr>
          <w:rFonts w:ascii="Times New Roman" w:hAnsi="Times New Roman"/>
          <w:b/>
        </w:rPr>
      </w:pPr>
      <w:r w:rsidRPr="00264980">
        <w:rPr>
          <w:rFonts w:ascii="Times New Roman" w:hAnsi="Times New Roman"/>
          <w:b/>
        </w:rPr>
        <w:t>(денна форма навчання) 5</w:t>
      </w:r>
      <w:r w:rsidR="00551D1F" w:rsidRPr="00264980">
        <w:rPr>
          <w:rFonts w:ascii="Times New Roman" w:hAnsi="Times New Roman"/>
          <w:b/>
        </w:rPr>
        <w:t>2 год.</w:t>
      </w:r>
    </w:p>
    <w:p w:rsidR="00264980" w:rsidRDefault="00264980">
      <w:pPr>
        <w:rPr>
          <w:rFonts w:ascii="Times New Roman" w:hAnsi="Times New Roman"/>
        </w:rPr>
      </w:pPr>
      <w:r>
        <w:rPr>
          <w:rFonts w:ascii="Times New Roman" w:hAnsi="Times New Roman"/>
        </w:rPr>
        <w:br w:type="page"/>
      </w:r>
    </w:p>
    <w:p w:rsidR="00CE7898" w:rsidRPr="007453C8" w:rsidRDefault="00CE7898" w:rsidP="00CE7898">
      <w:pPr>
        <w:numPr>
          <w:ilvl w:val="0"/>
          <w:numId w:val="30"/>
        </w:numPr>
        <w:shd w:val="clear" w:color="auto" w:fill="FFFFFF"/>
        <w:spacing w:after="0" w:line="240" w:lineRule="auto"/>
        <w:jc w:val="center"/>
        <w:rPr>
          <w:rFonts w:ascii="Times New Roman" w:hAnsi="Times New Roman"/>
        </w:rPr>
      </w:pPr>
      <w:r w:rsidRPr="007453C8">
        <w:rPr>
          <w:rFonts w:ascii="Times New Roman" w:hAnsi="Times New Roman"/>
        </w:rPr>
        <w:lastRenderedPageBreak/>
        <w:t>ПЕРЕЛІК РЕКОМЕНДОВАНИХ ПІДРУЧНИКІВ, МЕТОДИЧНИХ ТА ДИДАКТИЧНИХ МАТЕРІАЛІВ</w:t>
      </w:r>
    </w:p>
    <w:p w:rsidR="007453C8" w:rsidRDefault="007453C8" w:rsidP="00551D1F">
      <w:pPr>
        <w:jc w:val="center"/>
        <w:rPr>
          <w:rFonts w:ascii="Times New Roman" w:hAnsi="Times New Roman"/>
          <w:b/>
          <w:bCs/>
        </w:rPr>
      </w:pPr>
    </w:p>
    <w:p w:rsidR="00551D1F" w:rsidRPr="007453C8" w:rsidRDefault="00551D1F" w:rsidP="00551D1F">
      <w:pPr>
        <w:jc w:val="center"/>
        <w:rPr>
          <w:rFonts w:ascii="Times New Roman" w:hAnsi="Times New Roman"/>
          <w:b/>
          <w:bCs/>
        </w:rPr>
      </w:pPr>
      <w:r w:rsidRPr="007453C8">
        <w:rPr>
          <w:rFonts w:ascii="Times New Roman" w:hAnsi="Times New Roman"/>
          <w:b/>
          <w:bCs/>
        </w:rPr>
        <w:t>Методичне забезпечення</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1. </w:t>
      </w:r>
      <w:r w:rsidRPr="007453C8">
        <w:rPr>
          <w:rFonts w:ascii="Times New Roman" w:hAnsi="Times New Roman"/>
          <w:lang w:val="fr-FR"/>
        </w:rPr>
        <w:t>Capelle G., Menand R. Taxi 1: méthode de français / G. Capelle, R. Menand. – Paris : Hachette, 2003. – 128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2. </w:t>
      </w:r>
      <w:r w:rsidRPr="007453C8">
        <w:rPr>
          <w:rFonts w:ascii="Times New Roman" w:hAnsi="Times New Roman"/>
          <w:lang w:val="fr-FR"/>
        </w:rPr>
        <w:t>Capelle G., Menand R. Taxi 1: cahier d’exercices / G. Capelle, R. Menand. – Paris : Hachette, 2003. – 94 p.</w:t>
      </w:r>
    </w:p>
    <w:p w:rsidR="00551D1F" w:rsidRPr="007453C8" w:rsidRDefault="00551D1F" w:rsidP="00551D1F">
      <w:pPr>
        <w:spacing w:after="0" w:line="240" w:lineRule="auto"/>
        <w:ind w:left="360"/>
        <w:jc w:val="both"/>
        <w:rPr>
          <w:rFonts w:ascii="Times New Roman" w:hAnsi="Times New Roman"/>
        </w:rPr>
      </w:pPr>
      <w:r w:rsidRPr="007453C8">
        <w:rPr>
          <w:rFonts w:ascii="Times New Roman" w:hAnsi="Times New Roman"/>
        </w:rPr>
        <w:t xml:space="preserve">3. </w:t>
      </w:r>
      <w:r w:rsidRPr="007453C8">
        <w:rPr>
          <w:rFonts w:ascii="Times New Roman" w:hAnsi="Times New Roman"/>
          <w:lang w:val="fr-FR"/>
        </w:rPr>
        <w:t>Cherifi S., Girardeau B., Mistichelli M. travailler en français en entreprise / S. Cherifi, B. Girardeau, M. Mistichelli. – Paris : Didier, 2009. – 160 p.</w:t>
      </w:r>
    </w:p>
    <w:p w:rsidR="00551D1F" w:rsidRPr="00382F45" w:rsidRDefault="00551D1F" w:rsidP="00551D1F">
      <w:pPr>
        <w:spacing w:after="0" w:line="240" w:lineRule="auto"/>
        <w:ind w:left="360"/>
        <w:jc w:val="both"/>
        <w:rPr>
          <w:rFonts w:ascii="Times New Roman" w:hAnsi="Times New Roman"/>
          <w:b/>
        </w:rPr>
      </w:pPr>
      <w:r w:rsidRPr="00382F45">
        <w:rPr>
          <w:rFonts w:ascii="Times New Roman" w:hAnsi="Times New Roman"/>
          <w:b/>
        </w:rPr>
        <w:t xml:space="preserve">4. </w:t>
      </w:r>
      <w:proofErr w:type="spellStart"/>
      <w:r w:rsidRPr="00382F45">
        <w:rPr>
          <w:rFonts w:ascii="Times New Roman" w:hAnsi="Times New Roman"/>
          <w:b/>
          <w:szCs w:val="24"/>
          <w:lang w:eastAsia="ru-RU"/>
        </w:rPr>
        <w:t>Augé</w:t>
      </w:r>
      <w:proofErr w:type="spellEnd"/>
      <w:r w:rsidRPr="00382F45">
        <w:rPr>
          <w:rFonts w:ascii="Times New Roman" w:hAnsi="Times New Roman"/>
          <w:b/>
          <w:szCs w:val="24"/>
          <w:lang w:eastAsia="ru-RU"/>
        </w:rPr>
        <w:t xml:space="preserve"> H. </w:t>
      </w:r>
      <w:proofErr w:type="spellStart"/>
      <w:r w:rsidRPr="00382F45">
        <w:rPr>
          <w:rFonts w:ascii="Times New Roman" w:hAnsi="Times New Roman"/>
          <w:b/>
          <w:szCs w:val="24"/>
          <w:lang w:eastAsia="ru-RU"/>
        </w:rPr>
        <w:t>Tout</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va</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bien</w:t>
      </w:r>
      <w:proofErr w:type="spellEnd"/>
      <w:r w:rsidRPr="00382F45">
        <w:rPr>
          <w:rFonts w:ascii="Times New Roman" w:hAnsi="Times New Roman"/>
          <w:b/>
          <w:szCs w:val="24"/>
          <w:lang w:eastAsia="ru-RU"/>
        </w:rPr>
        <w:t xml:space="preserve"> 1 !: </w:t>
      </w:r>
      <w:proofErr w:type="spellStart"/>
      <w:r w:rsidRPr="00382F45">
        <w:rPr>
          <w:rFonts w:ascii="Times New Roman" w:hAnsi="Times New Roman"/>
          <w:b/>
          <w:szCs w:val="24"/>
          <w:lang w:eastAsia="ru-RU"/>
        </w:rPr>
        <w:t>Méthode</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de</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français</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livre</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de</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l’élève</w:t>
      </w:r>
      <w:proofErr w:type="spellEnd"/>
      <w:r w:rsidRPr="00382F45">
        <w:rPr>
          <w:rFonts w:ascii="Times New Roman" w:hAnsi="Times New Roman"/>
          <w:b/>
          <w:szCs w:val="24"/>
          <w:lang w:eastAsia="ru-RU"/>
        </w:rPr>
        <w:t xml:space="preserve"> / H. </w:t>
      </w:r>
      <w:proofErr w:type="spellStart"/>
      <w:r w:rsidRPr="00382F45">
        <w:rPr>
          <w:rFonts w:ascii="Times New Roman" w:hAnsi="Times New Roman"/>
          <w:b/>
          <w:szCs w:val="24"/>
          <w:lang w:eastAsia="ru-RU"/>
        </w:rPr>
        <w:t>Augé</w:t>
      </w:r>
      <w:proofErr w:type="spellEnd"/>
      <w:r w:rsidRPr="00382F45">
        <w:rPr>
          <w:rFonts w:ascii="Times New Roman" w:hAnsi="Times New Roman"/>
          <w:b/>
          <w:szCs w:val="24"/>
          <w:lang w:eastAsia="ru-RU"/>
        </w:rPr>
        <w:t xml:space="preserve">, M. D. </w:t>
      </w:r>
      <w:proofErr w:type="spellStart"/>
      <w:r w:rsidRPr="00382F45">
        <w:rPr>
          <w:rFonts w:ascii="Times New Roman" w:hAnsi="Times New Roman"/>
          <w:b/>
          <w:szCs w:val="24"/>
          <w:lang w:eastAsia="ru-RU"/>
        </w:rPr>
        <w:t>Canada</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Pujols</w:t>
      </w:r>
      <w:proofErr w:type="spellEnd"/>
      <w:r w:rsidRPr="00382F45">
        <w:rPr>
          <w:rFonts w:ascii="Times New Roman" w:hAnsi="Times New Roman"/>
          <w:b/>
          <w:szCs w:val="24"/>
          <w:lang w:eastAsia="ru-RU"/>
        </w:rPr>
        <w:t xml:space="preserve">, C. </w:t>
      </w:r>
      <w:proofErr w:type="spellStart"/>
      <w:r w:rsidRPr="00382F45">
        <w:rPr>
          <w:rFonts w:ascii="Times New Roman" w:hAnsi="Times New Roman"/>
          <w:b/>
          <w:szCs w:val="24"/>
          <w:lang w:eastAsia="ru-RU"/>
        </w:rPr>
        <w:t>Marlhens</w:t>
      </w:r>
      <w:proofErr w:type="spellEnd"/>
      <w:r w:rsidRPr="00382F45">
        <w:rPr>
          <w:rFonts w:ascii="Times New Roman" w:hAnsi="Times New Roman"/>
          <w:b/>
          <w:szCs w:val="24"/>
          <w:lang w:eastAsia="ru-RU"/>
        </w:rPr>
        <w:t xml:space="preserve">, L. </w:t>
      </w:r>
      <w:proofErr w:type="spellStart"/>
      <w:r w:rsidRPr="00382F45">
        <w:rPr>
          <w:rFonts w:ascii="Times New Roman" w:hAnsi="Times New Roman"/>
          <w:b/>
          <w:szCs w:val="24"/>
          <w:lang w:eastAsia="ru-RU"/>
        </w:rPr>
        <w:t>Martin</w:t>
      </w:r>
      <w:proofErr w:type="spellEnd"/>
      <w:r w:rsidRPr="00382F45">
        <w:rPr>
          <w:rFonts w:ascii="Times New Roman" w:hAnsi="Times New Roman"/>
          <w:b/>
          <w:szCs w:val="24"/>
          <w:lang w:eastAsia="ru-RU"/>
        </w:rPr>
        <w:t xml:space="preserve">. – </w:t>
      </w:r>
      <w:proofErr w:type="spellStart"/>
      <w:r w:rsidRPr="00382F45">
        <w:rPr>
          <w:rFonts w:ascii="Times New Roman" w:hAnsi="Times New Roman"/>
          <w:b/>
          <w:szCs w:val="24"/>
          <w:lang w:eastAsia="ru-RU"/>
        </w:rPr>
        <w:t>Clé</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internationale</w:t>
      </w:r>
      <w:proofErr w:type="spellEnd"/>
      <w:r w:rsidRPr="00382F45">
        <w:rPr>
          <w:rFonts w:ascii="Times New Roman" w:hAnsi="Times New Roman"/>
          <w:b/>
          <w:szCs w:val="24"/>
          <w:lang w:eastAsia="ru-RU"/>
        </w:rPr>
        <w:t>, 2005. – 168 p.</w:t>
      </w:r>
    </w:p>
    <w:p w:rsidR="00551D1F" w:rsidRPr="00382F45" w:rsidRDefault="00551D1F" w:rsidP="00551D1F">
      <w:pPr>
        <w:spacing w:after="0" w:line="240" w:lineRule="auto"/>
        <w:ind w:left="360"/>
        <w:jc w:val="both"/>
        <w:rPr>
          <w:rFonts w:ascii="Times New Roman" w:hAnsi="Times New Roman"/>
          <w:b/>
          <w:szCs w:val="24"/>
          <w:lang w:eastAsia="ru-RU"/>
        </w:rPr>
      </w:pPr>
      <w:r w:rsidRPr="00382F45">
        <w:rPr>
          <w:rFonts w:ascii="Times New Roman" w:hAnsi="Times New Roman"/>
          <w:b/>
        </w:rPr>
        <w:t xml:space="preserve">5. </w:t>
      </w:r>
      <w:proofErr w:type="spellStart"/>
      <w:r w:rsidRPr="00382F45">
        <w:rPr>
          <w:rFonts w:ascii="Times New Roman" w:hAnsi="Times New Roman"/>
          <w:b/>
          <w:szCs w:val="24"/>
          <w:lang w:eastAsia="ru-RU"/>
        </w:rPr>
        <w:t>Augé</w:t>
      </w:r>
      <w:proofErr w:type="spellEnd"/>
      <w:r w:rsidRPr="00382F45">
        <w:rPr>
          <w:rFonts w:ascii="Times New Roman" w:hAnsi="Times New Roman"/>
          <w:b/>
          <w:szCs w:val="24"/>
          <w:lang w:eastAsia="ru-RU"/>
        </w:rPr>
        <w:t xml:space="preserve"> H. </w:t>
      </w:r>
      <w:proofErr w:type="spellStart"/>
      <w:r w:rsidRPr="00382F45">
        <w:rPr>
          <w:rFonts w:ascii="Times New Roman" w:hAnsi="Times New Roman"/>
          <w:b/>
          <w:szCs w:val="24"/>
          <w:lang w:eastAsia="ru-RU"/>
        </w:rPr>
        <w:t>Tout</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va</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bien</w:t>
      </w:r>
      <w:proofErr w:type="spellEnd"/>
      <w:r w:rsidRPr="00382F45">
        <w:rPr>
          <w:rFonts w:ascii="Times New Roman" w:hAnsi="Times New Roman"/>
          <w:b/>
          <w:szCs w:val="24"/>
          <w:lang w:eastAsia="ru-RU"/>
        </w:rPr>
        <w:t xml:space="preserve"> 1 !: </w:t>
      </w:r>
      <w:proofErr w:type="spellStart"/>
      <w:r w:rsidRPr="00382F45">
        <w:rPr>
          <w:rFonts w:ascii="Times New Roman" w:hAnsi="Times New Roman"/>
          <w:b/>
          <w:szCs w:val="24"/>
          <w:lang w:eastAsia="ru-RU"/>
        </w:rPr>
        <w:t>Méthode</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de</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français</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cahier</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d’exercices</w:t>
      </w:r>
      <w:proofErr w:type="spellEnd"/>
      <w:r w:rsidRPr="00382F45">
        <w:rPr>
          <w:rFonts w:ascii="Times New Roman" w:hAnsi="Times New Roman"/>
          <w:b/>
          <w:szCs w:val="24"/>
          <w:lang w:eastAsia="ru-RU"/>
        </w:rPr>
        <w:t xml:space="preserve"> / H. </w:t>
      </w:r>
      <w:proofErr w:type="spellStart"/>
      <w:r w:rsidRPr="00382F45">
        <w:rPr>
          <w:rFonts w:ascii="Times New Roman" w:hAnsi="Times New Roman"/>
          <w:b/>
          <w:szCs w:val="24"/>
          <w:lang w:eastAsia="ru-RU"/>
        </w:rPr>
        <w:t>Augé</w:t>
      </w:r>
      <w:proofErr w:type="spellEnd"/>
      <w:r w:rsidRPr="00382F45">
        <w:rPr>
          <w:rFonts w:ascii="Times New Roman" w:hAnsi="Times New Roman"/>
          <w:b/>
          <w:szCs w:val="24"/>
          <w:lang w:eastAsia="ru-RU"/>
        </w:rPr>
        <w:t xml:space="preserve">, M. D. </w:t>
      </w:r>
      <w:proofErr w:type="spellStart"/>
      <w:r w:rsidRPr="00382F45">
        <w:rPr>
          <w:rFonts w:ascii="Times New Roman" w:hAnsi="Times New Roman"/>
          <w:b/>
          <w:szCs w:val="24"/>
          <w:lang w:eastAsia="ru-RU"/>
        </w:rPr>
        <w:t>Canada</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Pujols</w:t>
      </w:r>
      <w:proofErr w:type="spellEnd"/>
      <w:r w:rsidRPr="00382F45">
        <w:rPr>
          <w:rFonts w:ascii="Times New Roman" w:hAnsi="Times New Roman"/>
          <w:b/>
          <w:szCs w:val="24"/>
          <w:lang w:eastAsia="ru-RU"/>
        </w:rPr>
        <w:t xml:space="preserve">, C. </w:t>
      </w:r>
      <w:proofErr w:type="spellStart"/>
      <w:r w:rsidRPr="00382F45">
        <w:rPr>
          <w:rFonts w:ascii="Times New Roman" w:hAnsi="Times New Roman"/>
          <w:b/>
          <w:szCs w:val="24"/>
          <w:lang w:eastAsia="ru-RU"/>
        </w:rPr>
        <w:t>Marlhens</w:t>
      </w:r>
      <w:proofErr w:type="spellEnd"/>
      <w:r w:rsidRPr="00382F45">
        <w:rPr>
          <w:rFonts w:ascii="Times New Roman" w:hAnsi="Times New Roman"/>
          <w:b/>
          <w:szCs w:val="24"/>
          <w:lang w:eastAsia="ru-RU"/>
        </w:rPr>
        <w:t xml:space="preserve">, L. </w:t>
      </w:r>
      <w:proofErr w:type="spellStart"/>
      <w:r w:rsidRPr="00382F45">
        <w:rPr>
          <w:rFonts w:ascii="Times New Roman" w:hAnsi="Times New Roman"/>
          <w:b/>
          <w:szCs w:val="24"/>
          <w:lang w:eastAsia="ru-RU"/>
        </w:rPr>
        <w:t>Martin</w:t>
      </w:r>
      <w:proofErr w:type="spellEnd"/>
      <w:r w:rsidRPr="00382F45">
        <w:rPr>
          <w:rFonts w:ascii="Times New Roman" w:hAnsi="Times New Roman"/>
          <w:b/>
          <w:szCs w:val="24"/>
          <w:lang w:eastAsia="ru-RU"/>
        </w:rPr>
        <w:t xml:space="preserve">. – </w:t>
      </w:r>
      <w:proofErr w:type="spellStart"/>
      <w:r w:rsidRPr="00382F45">
        <w:rPr>
          <w:rFonts w:ascii="Times New Roman" w:hAnsi="Times New Roman"/>
          <w:b/>
          <w:szCs w:val="24"/>
          <w:lang w:eastAsia="ru-RU"/>
        </w:rPr>
        <w:t>Clé</w:t>
      </w:r>
      <w:proofErr w:type="spellEnd"/>
      <w:r w:rsidRPr="00382F45">
        <w:rPr>
          <w:rFonts w:ascii="Times New Roman" w:hAnsi="Times New Roman"/>
          <w:b/>
          <w:szCs w:val="24"/>
          <w:lang w:eastAsia="ru-RU"/>
        </w:rPr>
        <w:t xml:space="preserve"> </w:t>
      </w:r>
      <w:proofErr w:type="spellStart"/>
      <w:r w:rsidRPr="00382F45">
        <w:rPr>
          <w:rFonts w:ascii="Times New Roman" w:hAnsi="Times New Roman"/>
          <w:b/>
          <w:szCs w:val="24"/>
          <w:lang w:eastAsia="ru-RU"/>
        </w:rPr>
        <w:t>internationale</w:t>
      </w:r>
      <w:proofErr w:type="spellEnd"/>
      <w:r w:rsidRPr="00382F45">
        <w:rPr>
          <w:rFonts w:ascii="Times New Roman" w:hAnsi="Times New Roman"/>
          <w:b/>
          <w:szCs w:val="24"/>
          <w:lang w:eastAsia="ru-RU"/>
        </w:rPr>
        <w:t>, 2005. – 112 p.</w:t>
      </w:r>
    </w:p>
    <w:p w:rsidR="007453C8" w:rsidRPr="007453C8" w:rsidRDefault="007453C8" w:rsidP="00551D1F">
      <w:pPr>
        <w:spacing w:after="0" w:line="240" w:lineRule="auto"/>
        <w:ind w:left="360"/>
        <w:jc w:val="both"/>
        <w:rPr>
          <w:rFonts w:ascii="Times New Roman" w:hAnsi="Times New Roman"/>
          <w:lang w:val="fr-FR"/>
        </w:rPr>
      </w:pPr>
    </w:p>
    <w:p w:rsidR="00551D1F" w:rsidRPr="007453C8" w:rsidRDefault="00551D1F" w:rsidP="00551D1F">
      <w:pPr>
        <w:shd w:val="clear" w:color="auto" w:fill="FFFFFF"/>
        <w:jc w:val="center"/>
        <w:rPr>
          <w:rFonts w:ascii="Times New Roman" w:hAnsi="Times New Roman"/>
          <w:b/>
          <w:bCs/>
        </w:rPr>
      </w:pPr>
      <w:r w:rsidRPr="007453C8">
        <w:rPr>
          <w:rFonts w:ascii="Times New Roman" w:hAnsi="Times New Roman"/>
          <w:b/>
          <w:bCs/>
        </w:rPr>
        <w:t>Рекомендована література</w:t>
      </w:r>
    </w:p>
    <w:p w:rsidR="00551D1F" w:rsidRPr="007453C8" w:rsidRDefault="00551D1F" w:rsidP="00551D1F">
      <w:pPr>
        <w:shd w:val="clear" w:color="auto" w:fill="FFFFFF"/>
        <w:jc w:val="center"/>
        <w:rPr>
          <w:rFonts w:ascii="Times New Roman" w:hAnsi="Times New Roman"/>
          <w:b/>
          <w:bCs/>
          <w:spacing w:val="-6"/>
        </w:rPr>
      </w:pPr>
      <w:r w:rsidRPr="007453C8">
        <w:rPr>
          <w:rFonts w:ascii="Times New Roman" w:hAnsi="Times New Roman"/>
          <w:b/>
          <w:bCs/>
          <w:spacing w:val="-6"/>
        </w:rPr>
        <w:t>Базова</w:t>
      </w:r>
    </w:p>
    <w:p w:rsidR="00551D1F" w:rsidRPr="007453C8" w:rsidRDefault="00551D1F" w:rsidP="00551D1F">
      <w:pPr>
        <w:pStyle w:val="ad"/>
        <w:numPr>
          <w:ilvl w:val="0"/>
          <w:numId w:val="39"/>
        </w:numPr>
        <w:jc w:val="both"/>
        <w:rPr>
          <w:lang w:val="ru-RU"/>
        </w:rPr>
      </w:pPr>
      <w:r w:rsidRPr="007453C8">
        <w:t xml:space="preserve">Попова И.Н., </w:t>
      </w:r>
      <w:proofErr w:type="spellStart"/>
      <w:r w:rsidRPr="007453C8">
        <w:t>Казакова</w:t>
      </w:r>
      <w:proofErr w:type="spellEnd"/>
      <w:r w:rsidRPr="007453C8">
        <w:t xml:space="preserve"> Ж.А. </w:t>
      </w:r>
      <w:proofErr w:type="spellStart"/>
      <w:r w:rsidRPr="007453C8">
        <w:t>Грамматика</w:t>
      </w:r>
      <w:proofErr w:type="spellEnd"/>
      <w:r w:rsidRPr="007453C8">
        <w:t xml:space="preserve"> </w:t>
      </w:r>
      <w:proofErr w:type="spellStart"/>
      <w:r w:rsidRPr="007453C8">
        <w:t>французского</w:t>
      </w:r>
      <w:proofErr w:type="spellEnd"/>
      <w:r w:rsidRPr="007453C8">
        <w:t xml:space="preserve"> </w:t>
      </w:r>
      <w:proofErr w:type="spellStart"/>
      <w:r w:rsidRPr="007453C8">
        <w:t>яз</w:t>
      </w:r>
      <w:r w:rsidRPr="007453C8">
        <w:rPr>
          <w:lang w:val="ru-RU"/>
        </w:rPr>
        <w:t>ыка</w:t>
      </w:r>
      <w:proofErr w:type="spellEnd"/>
      <w:r w:rsidRPr="007453C8">
        <w:rPr>
          <w:lang w:val="ru-RU"/>
        </w:rPr>
        <w:t xml:space="preserve">: практический курс / И.Н. Попова, Ж.А. Казакова. – М.: Нестор академик </w:t>
      </w:r>
      <w:proofErr w:type="spellStart"/>
      <w:r w:rsidRPr="007453C8">
        <w:rPr>
          <w:lang w:val="ru-RU"/>
        </w:rPr>
        <w:t>паблишерз</w:t>
      </w:r>
      <w:proofErr w:type="spellEnd"/>
      <w:r w:rsidRPr="007453C8">
        <w:rPr>
          <w:lang w:val="ru-RU"/>
        </w:rPr>
        <w:t>, 2003. – 480 с.</w:t>
      </w:r>
    </w:p>
    <w:p w:rsidR="00551D1F" w:rsidRPr="007453C8" w:rsidRDefault="00551D1F" w:rsidP="00551D1F">
      <w:pPr>
        <w:pStyle w:val="ad"/>
        <w:numPr>
          <w:ilvl w:val="0"/>
          <w:numId w:val="39"/>
        </w:numPr>
        <w:jc w:val="both"/>
        <w:rPr>
          <w:lang w:val="ru-RU"/>
        </w:rPr>
      </w:pPr>
      <w:r w:rsidRPr="007453C8">
        <w:t xml:space="preserve">Попова И.Н., </w:t>
      </w:r>
      <w:proofErr w:type="spellStart"/>
      <w:r w:rsidRPr="007453C8">
        <w:t>Казакова</w:t>
      </w:r>
      <w:proofErr w:type="spellEnd"/>
      <w:r w:rsidRPr="007453C8">
        <w:t xml:space="preserve"> Ж.А. </w:t>
      </w:r>
      <w:r w:rsidRPr="007453C8">
        <w:rPr>
          <w:lang w:val="ru-RU"/>
        </w:rPr>
        <w:t xml:space="preserve">Французский язык: учебник для </w:t>
      </w:r>
      <w:r w:rsidRPr="007453C8">
        <w:rPr>
          <w:lang w:val="en-US"/>
        </w:rPr>
        <w:t>I</w:t>
      </w:r>
      <w:r w:rsidRPr="007453C8">
        <w:rPr>
          <w:lang w:val="ru-RU"/>
        </w:rPr>
        <w:t xml:space="preserve"> курса институтов и факультетов иностранных языков / И.Н. Попова, Ж.А. Казакова. – М.: Нестор академик </w:t>
      </w:r>
      <w:proofErr w:type="spellStart"/>
      <w:r w:rsidRPr="007453C8">
        <w:rPr>
          <w:lang w:val="ru-RU"/>
        </w:rPr>
        <w:t>паблишерз</w:t>
      </w:r>
      <w:proofErr w:type="spellEnd"/>
      <w:r w:rsidRPr="007453C8">
        <w:rPr>
          <w:lang w:val="ru-RU"/>
        </w:rPr>
        <w:t>, 2003. – 575 с.</w:t>
      </w:r>
    </w:p>
    <w:p w:rsidR="00551D1F" w:rsidRPr="007453C8" w:rsidRDefault="00551D1F" w:rsidP="00551D1F">
      <w:pPr>
        <w:pStyle w:val="ad"/>
        <w:numPr>
          <w:ilvl w:val="0"/>
          <w:numId w:val="39"/>
        </w:numPr>
        <w:jc w:val="both"/>
        <w:rPr>
          <w:lang w:val="fr-FR"/>
        </w:rPr>
      </w:pPr>
      <w:r w:rsidRPr="007453C8">
        <w:rPr>
          <w:lang w:val="fr-FR"/>
        </w:rPr>
        <w:t>Boularès M., Frérot J.-L. Grammaire progressive du français : niveau débutant / M. Boularès, J.-L. Frérot. – Paris : Clé Internationale, 2004. – 192 p.</w:t>
      </w:r>
    </w:p>
    <w:p w:rsidR="00551D1F" w:rsidRPr="007453C8" w:rsidRDefault="00551D1F" w:rsidP="00551D1F">
      <w:pPr>
        <w:pStyle w:val="ad"/>
        <w:numPr>
          <w:ilvl w:val="0"/>
          <w:numId w:val="39"/>
        </w:numPr>
        <w:jc w:val="both"/>
        <w:rPr>
          <w:lang w:val="fr-FR"/>
        </w:rPr>
      </w:pPr>
      <w:r w:rsidRPr="007453C8">
        <w:rPr>
          <w:lang w:val="fr-FR"/>
        </w:rPr>
        <w:t>Boularès M., Frérot J.-L. Grammaire progressive du français : niveau intermédiaire / M. Boularès, J.-L. Frérot. – Paris : Clé Internationale, 2004. – 196 p.</w:t>
      </w:r>
    </w:p>
    <w:p w:rsidR="00551D1F" w:rsidRPr="007453C8" w:rsidRDefault="00551D1F" w:rsidP="00551D1F">
      <w:pPr>
        <w:pStyle w:val="ad"/>
        <w:numPr>
          <w:ilvl w:val="0"/>
          <w:numId w:val="39"/>
        </w:numPr>
        <w:jc w:val="both"/>
        <w:rPr>
          <w:lang w:val="fr-FR"/>
        </w:rPr>
      </w:pPr>
      <w:r w:rsidRPr="007453C8">
        <w:rPr>
          <w:lang w:val="fr-FR"/>
        </w:rPr>
        <w:t>Challet I., Robert J.-M. Orthographe progressive du français : niveau débutant / I. Challet, J.-M. Robert. – Paris : Clé Internationale, 2006. – 186 p.</w:t>
      </w:r>
    </w:p>
    <w:p w:rsidR="00551D1F" w:rsidRPr="007453C8" w:rsidRDefault="00551D1F" w:rsidP="00551D1F">
      <w:pPr>
        <w:pStyle w:val="ad"/>
        <w:numPr>
          <w:ilvl w:val="0"/>
          <w:numId w:val="39"/>
        </w:numPr>
        <w:jc w:val="both"/>
        <w:rPr>
          <w:lang w:val="fr-FR"/>
        </w:rPr>
      </w:pPr>
      <w:r w:rsidRPr="007453C8">
        <w:rPr>
          <w:lang w:val="fr-FR"/>
        </w:rPr>
        <w:t>Leroy-Miquel C., Goliot-Lété A. Vocabulaire progressif du français : niveau débutant / C. Leroy-Miquel, A. Goliot-Lété. – Paris : Clé Internationale, 2007. – 190 p.</w:t>
      </w:r>
    </w:p>
    <w:p w:rsidR="00551D1F" w:rsidRPr="007453C8" w:rsidRDefault="00551D1F" w:rsidP="00551D1F">
      <w:pPr>
        <w:pStyle w:val="ad"/>
        <w:numPr>
          <w:ilvl w:val="0"/>
          <w:numId w:val="39"/>
        </w:numPr>
        <w:jc w:val="both"/>
        <w:rPr>
          <w:lang w:val="fr-FR"/>
        </w:rPr>
      </w:pPr>
      <w:r w:rsidRPr="007453C8">
        <w:rPr>
          <w:lang w:val="fr-FR"/>
        </w:rPr>
        <w:t>Leroy-Miquel C., Goliot-Lété A. Vocabulaire progressif du français : niveau intermédiaire / C. Leroy-Miquel, A. Goliot-Lété. – Paris : Clé Internationale, 2007. – 189 p.</w:t>
      </w:r>
    </w:p>
    <w:p w:rsidR="00551D1F" w:rsidRPr="007453C8" w:rsidRDefault="00551D1F" w:rsidP="00551D1F">
      <w:pPr>
        <w:pStyle w:val="ad"/>
        <w:numPr>
          <w:ilvl w:val="0"/>
          <w:numId w:val="39"/>
        </w:numPr>
        <w:jc w:val="both"/>
        <w:rPr>
          <w:lang w:val="fr-FR"/>
        </w:rPr>
      </w:pPr>
      <w:r w:rsidRPr="007453C8">
        <w:rPr>
          <w:sz w:val="22"/>
          <w:lang w:val="fr-FR"/>
        </w:rPr>
        <w:t>Pécheur J. Civilisation progressive du français / J. Pécheur. – Paris : Clé Internationale, 2007. – 218p.</w:t>
      </w:r>
    </w:p>
    <w:p w:rsidR="007453C8" w:rsidRDefault="007453C8" w:rsidP="00551D1F">
      <w:pPr>
        <w:shd w:val="clear" w:color="auto" w:fill="FFFFFF"/>
        <w:jc w:val="center"/>
        <w:rPr>
          <w:rFonts w:ascii="Times New Roman" w:hAnsi="Times New Roman"/>
          <w:b/>
          <w:bCs/>
          <w:spacing w:val="-6"/>
        </w:rPr>
      </w:pPr>
    </w:p>
    <w:p w:rsidR="00551D1F" w:rsidRPr="007453C8" w:rsidRDefault="00551D1F" w:rsidP="00551D1F">
      <w:pPr>
        <w:shd w:val="clear" w:color="auto" w:fill="FFFFFF"/>
        <w:jc w:val="center"/>
        <w:rPr>
          <w:rFonts w:ascii="Times New Roman" w:hAnsi="Times New Roman"/>
        </w:rPr>
      </w:pPr>
      <w:r w:rsidRPr="007453C8">
        <w:rPr>
          <w:rFonts w:ascii="Times New Roman" w:hAnsi="Times New Roman"/>
          <w:b/>
          <w:bCs/>
          <w:spacing w:val="-6"/>
        </w:rPr>
        <w:t>Допоміжна</w:t>
      </w:r>
    </w:p>
    <w:p w:rsidR="00551D1F" w:rsidRPr="007453C8" w:rsidRDefault="00551D1F" w:rsidP="00551D1F">
      <w:pPr>
        <w:pStyle w:val="ae"/>
        <w:numPr>
          <w:ilvl w:val="0"/>
          <w:numId w:val="40"/>
        </w:numPr>
        <w:jc w:val="both"/>
        <w:rPr>
          <w:sz w:val="22"/>
          <w:szCs w:val="22"/>
        </w:rPr>
      </w:pPr>
      <w:r w:rsidRPr="007453C8">
        <w:rPr>
          <w:sz w:val="22"/>
          <w:szCs w:val="22"/>
        </w:rPr>
        <w:t xml:space="preserve">Словник: </w:t>
      </w:r>
      <w:proofErr w:type="spellStart"/>
      <w:r w:rsidRPr="007453C8">
        <w:rPr>
          <w:sz w:val="22"/>
          <w:szCs w:val="22"/>
        </w:rPr>
        <w:t>Французько</w:t>
      </w:r>
      <w:proofErr w:type="spellEnd"/>
      <w:r w:rsidRPr="007453C8">
        <w:rPr>
          <w:sz w:val="22"/>
          <w:szCs w:val="22"/>
        </w:rPr>
        <w:t xml:space="preserve">-український. Україно-французький: </w:t>
      </w:r>
      <w:proofErr w:type="spellStart"/>
      <w:r w:rsidRPr="007453C8">
        <w:rPr>
          <w:sz w:val="22"/>
          <w:szCs w:val="22"/>
        </w:rPr>
        <w:t>Посіб</w:t>
      </w:r>
      <w:proofErr w:type="spellEnd"/>
      <w:r w:rsidRPr="007453C8">
        <w:rPr>
          <w:sz w:val="22"/>
          <w:szCs w:val="22"/>
        </w:rPr>
        <w:t xml:space="preserve">. для </w:t>
      </w:r>
      <w:proofErr w:type="spellStart"/>
      <w:r w:rsidRPr="007453C8">
        <w:rPr>
          <w:sz w:val="22"/>
          <w:szCs w:val="22"/>
        </w:rPr>
        <w:t>загальноосвіт</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та </w:t>
      </w:r>
      <w:proofErr w:type="spellStart"/>
      <w:r w:rsidRPr="007453C8">
        <w:rPr>
          <w:sz w:val="22"/>
          <w:szCs w:val="22"/>
        </w:rPr>
        <w:t>вищ</w:t>
      </w:r>
      <w:proofErr w:type="spellEnd"/>
      <w:r w:rsidRPr="007453C8">
        <w:rPr>
          <w:sz w:val="22"/>
          <w:szCs w:val="22"/>
        </w:rPr>
        <w:t xml:space="preserve">. </w:t>
      </w:r>
      <w:proofErr w:type="spellStart"/>
      <w:r w:rsidRPr="007453C8">
        <w:rPr>
          <w:sz w:val="22"/>
          <w:szCs w:val="22"/>
        </w:rPr>
        <w:t>навч</w:t>
      </w:r>
      <w:proofErr w:type="spellEnd"/>
      <w:r w:rsidRPr="007453C8">
        <w:rPr>
          <w:sz w:val="22"/>
          <w:szCs w:val="22"/>
        </w:rPr>
        <w:t xml:space="preserve">. </w:t>
      </w:r>
      <w:proofErr w:type="spellStart"/>
      <w:r w:rsidRPr="007453C8">
        <w:rPr>
          <w:sz w:val="22"/>
          <w:szCs w:val="22"/>
        </w:rPr>
        <w:t>закл</w:t>
      </w:r>
      <w:proofErr w:type="spellEnd"/>
      <w:r w:rsidRPr="007453C8">
        <w:rPr>
          <w:sz w:val="22"/>
          <w:szCs w:val="22"/>
        </w:rPr>
        <w:t xml:space="preserve">. / Уклад.: В.Б. </w:t>
      </w:r>
      <w:proofErr w:type="spellStart"/>
      <w:r w:rsidRPr="007453C8">
        <w:rPr>
          <w:sz w:val="22"/>
          <w:szCs w:val="22"/>
        </w:rPr>
        <w:t>Бурбело</w:t>
      </w:r>
      <w:proofErr w:type="spellEnd"/>
      <w:r w:rsidRPr="007453C8">
        <w:rPr>
          <w:sz w:val="22"/>
          <w:szCs w:val="22"/>
        </w:rPr>
        <w:t xml:space="preserve">, К.М. </w:t>
      </w:r>
      <w:proofErr w:type="spellStart"/>
      <w:r w:rsidRPr="007453C8">
        <w:rPr>
          <w:sz w:val="22"/>
          <w:szCs w:val="22"/>
        </w:rPr>
        <w:t>Андрашко</w:t>
      </w:r>
      <w:proofErr w:type="spellEnd"/>
      <w:r w:rsidRPr="007453C8">
        <w:rPr>
          <w:sz w:val="22"/>
          <w:szCs w:val="22"/>
        </w:rPr>
        <w:t xml:space="preserve"> та ін.; </w:t>
      </w:r>
      <w:proofErr w:type="spellStart"/>
      <w:r w:rsidRPr="007453C8">
        <w:rPr>
          <w:sz w:val="22"/>
          <w:szCs w:val="22"/>
        </w:rPr>
        <w:t>Упоряд</w:t>
      </w:r>
      <w:proofErr w:type="spellEnd"/>
      <w:r w:rsidRPr="007453C8">
        <w:rPr>
          <w:sz w:val="22"/>
          <w:szCs w:val="22"/>
        </w:rPr>
        <w:t>. В.Т. Бусел. – К.: Ірпінь: ВТФ «Перун», 2002. – 528 с.</w:t>
      </w:r>
    </w:p>
    <w:p w:rsidR="00551D1F" w:rsidRPr="007453C8" w:rsidRDefault="00551D1F" w:rsidP="00551D1F">
      <w:pPr>
        <w:pStyle w:val="ae"/>
        <w:numPr>
          <w:ilvl w:val="0"/>
          <w:numId w:val="40"/>
        </w:numPr>
        <w:jc w:val="both"/>
        <w:rPr>
          <w:sz w:val="22"/>
          <w:szCs w:val="22"/>
        </w:rPr>
      </w:pPr>
      <w:proofErr w:type="spellStart"/>
      <w:r w:rsidRPr="007453C8">
        <w:rPr>
          <w:sz w:val="22"/>
          <w:szCs w:val="22"/>
        </w:rPr>
        <w:t>Petit</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langue</w:t>
      </w:r>
      <w:proofErr w:type="spellEnd"/>
      <w:r w:rsidRPr="007453C8">
        <w:rPr>
          <w:sz w:val="22"/>
          <w:szCs w:val="22"/>
        </w:rPr>
        <w:t xml:space="preserve"> </w:t>
      </w:r>
      <w:proofErr w:type="spellStart"/>
      <w:r w:rsidRPr="007453C8">
        <w:rPr>
          <w:sz w:val="22"/>
          <w:szCs w:val="22"/>
        </w:rPr>
        <w:t>française</w:t>
      </w:r>
      <w:proofErr w:type="spellEnd"/>
      <w:r w:rsidRPr="007453C8">
        <w:rPr>
          <w:sz w:val="22"/>
          <w:szCs w:val="22"/>
        </w:rPr>
        <w:t xml:space="preserve"> / [</w:t>
      </w:r>
      <w:proofErr w:type="spellStart"/>
      <w:r w:rsidRPr="007453C8">
        <w:rPr>
          <w:sz w:val="22"/>
          <w:szCs w:val="22"/>
        </w:rPr>
        <w:t>sous</w:t>
      </w:r>
      <w:proofErr w:type="spellEnd"/>
      <w:r w:rsidRPr="007453C8">
        <w:rPr>
          <w:sz w:val="22"/>
          <w:szCs w:val="22"/>
        </w:rPr>
        <w:t xml:space="preserve"> </w:t>
      </w:r>
      <w:proofErr w:type="spellStart"/>
      <w:r w:rsidRPr="007453C8">
        <w:rPr>
          <w:sz w:val="22"/>
          <w:szCs w:val="22"/>
        </w:rPr>
        <w:t>la</w:t>
      </w:r>
      <w:proofErr w:type="spellEnd"/>
      <w:r w:rsidRPr="007453C8">
        <w:rPr>
          <w:sz w:val="22"/>
          <w:szCs w:val="22"/>
        </w:rPr>
        <w:t xml:space="preserve"> </w:t>
      </w:r>
      <w:proofErr w:type="spellStart"/>
      <w:r w:rsidRPr="007453C8">
        <w:rPr>
          <w:sz w:val="22"/>
          <w:szCs w:val="22"/>
        </w:rPr>
        <w:t>direction</w:t>
      </w:r>
      <w:proofErr w:type="spellEnd"/>
      <w:r w:rsidRPr="007453C8">
        <w:rPr>
          <w:sz w:val="22"/>
          <w:szCs w:val="22"/>
        </w:rPr>
        <w:t xml:space="preserve"> </w:t>
      </w:r>
      <w:proofErr w:type="spellStart"/>
      <w:r w:rsidRPr="007453C8">
        <w:rPr>
          <w:sz w:val="22"/>
          <w:szCs w:val="22"/>
        </w:rPr>
        <w:t>de</w:t>
      </w:r>
      <w:proofErr w:type="spellEnd"/>
      <w:r w:rsidRPr="007453C8">
        <w:rPr>
          <w:sz w:val="22"/>
          <w:szCs w:val="22"/>
        </w:rPr>
        <w:t xml:space="preserve"> J. </w:t>
      </w:r>
      <w:proofErr w:type="spellStart"/>
      <w:r w:rsidRPr="007453C8">
        <w:rPr>
          <w:sz w:val="22"/>
          <w:szCs w:val="22"/>
        </w:rPr>
        <w:t>Rey-Debove</w:t>
      </w:r>
      <w:proofErr w:type="spellEnd"/>
      <w:r w:rsidRPr="007453C8">
        <w:rPr>
          <w:sz w:val="22"/>
          <w:szCs w:val="22"/>
        </w:rPr>
        <w:t xml:space="preserve">, </w:t>
      </w:r>
      <w:proofErr w:type="spellStart"/>
      <w:r w:rsidRPr="007453C8">
        <w:rPr>
          <w:sz w:val="22"/>
          <w:szCs w:val="22"/>
        </w:rPr>
        <w:t>A.Rey</w:t>
      </w:r>
      <w:proofErr w:type="spellEnd"/>
      <w:r w:rsidRPr="007453C8">
        <w:rPr>
          <w:sz w:val="22"/>
          <w:szCs w:val="22"/>
        </w:rPr>
        <w:t xml:space="preserve">]. – </w:t>
      </w:r>
      <w:proofErr w:type="spellStart"/>
      <w:r w:rsidRPr="007453C8">
        <w:rPr>
          <w:sz w:val="22"/>
          <w:szCs w:val="22"/>
        </w:rPr>
        <w:t>Paris</w:t>
      </w:r>
      <w:proofErr w:type="spellEnd"/>
      <w:r w:rsidRPr="007453C8">
        <w:rPr>
          <w:sz w:val="22"/>
          <w:szCs w:val="22"/>
        </w:rPr>
        <w:t xml:space="preserve"> : </w:t>
      </w:r>
      <w:proofErr w:type="spellStart"/>
      <w:r w:rsidRPr="007453C8">
        <w:rPr>
          <w:sz w:val="22"/>
          <w:szCs w:val="22"/>
        </w:rPr>
        <w:t>Le</w:t>
      </w:r>
      <w:proofErr w:type="spellEnd"/>
      <w:r w:rsidRPr="007453C8">
        <w:rPr>
          <w:sz w:val="22"/>
          <w:szCs w:val="22"/>
        </w:rPr>
        <w:t xml:space="preserve"> </w:t>
      </w:r>
      <w:proofErr w:type="spellStart"/>
      <w:r w:rsidRPr="007453C8">
        <w:rPr>
          <w:sz w:val="22"/>
          <w:szCs w:val="22"/>
        </w:rPr>
        <w:t>Robert</w:t>
      </w:r>
      <w:proofErr w:type="spellEnd"/>
      <w:r w:rsidRPr="007453C8">
        <w:rPr>
          <w:sz w:val="22"/>
          <w:szCs w:val="22"/>
        </w:rPr>
        <w:t>, 2009. – 2837 p.</w:t>
      </w:r>
    </w:p>
    <w:p w:rsidR="00551D1F" w:rsidRPr="007453C8" w:rsidRDefault="00551D1F" w:rsidP="00551D1F">
      <w:pPr>
        <w:pStyle w:val="ae"/>
        <w:ind w:left="720"/>
        <w:jc w:val="both"/>
        <w:rPr>
          <w:sz w:val="22"/>
          <w:szCs w:val="22"/>
        </w:rPr>
      </w:pPr>
    </w:p>
    <w:p w:rsidR="007453C8" w:rsidRDefault="007453C8" w:rsidP="00551D1F">
      <w:pPr>
        <w:ind w:firstLine="708"/>
        <w:jc w:val="center"/>
        <w:rPr>
          <w:rFonts w:ascii="Times New Roman" w:hAnsi="Times New Roman"/>
          <w:b/>
          <w:bCs/>
        </w:rPr>
      </w:pPr>
    </w:p>
    <w:p w:rsidR="00551D1F" w:rsidRPr="007453C8" w:rsidRDefault="00551D1F" w:rsidP="00551D1F">
      <w:pPr>
        <w:ind w:firstLine="708"/>
        <w:jc w:val="center"/>
        <w:rPr>
          <w:rFonts w:ascii="Times New Roman" w:hAnsi="Times New Roman"/>
          <w:b/>
          <w:bCs/>
          <w:lang w:val="ru-RU"/>
        </w:rPr>
      </w:pPr>
      <w:r w:rsidRPr="007453C8">
        <w:rPr>
          <w:rFonts w:ascii="Times New Roman" w:hAnsi="Times New Roman"/>
          <w:b/>
          <w:bCs/>
        </w:rPr>
        <w:t>Інформаційні ресурси</w:t>
      </w:r>
    </w:p>
    <w:p w:rsidR="00551D1F" w:rsidRPr="007453C8" w:rsidRDefault="00273391" w:rsidP="00551D1F">
      <w:pPr>
        <w:pStyle w:val="ad"/>
        <w:numPr>
          <w:ilvl w:val="0"/>
          <w:numId w:val="41"/>
        </w:numPr>
        <w:jc w:val="both"/>
        <w:rPr>
          <w:u w:val="single"/>
        </w:rPr>
      </w:pPr>
      <w:hyperlink r:id="rId8" w:history="1">
        <w:r w:rsidR="00551D1F" w:rsidRPr="007453C8">
          <w:rPr>
            <w:rStyle w:val="ac"/>
          </w:rPr>
          <w:t>http://www.youtube.com</w:t>
        </w:r>
      </w:hyperlink>
    </w:p>
    <w:p w:rsidR="00551D1F" w:rsidRPr="007453C8" w:rsidRDefault="00273391" w:rsidP="00551D1F">
      <w:pPr>
        <w:pStyle w:val="ad"/>
        <w:numPr>
          <w:ilvl w:val="0"/>
          <w:numId w:val="41"/>
        </w:numPr>
        <w:jc w:val="both"/>
        <w:rPr>
          <w:rStyle w:val="ac"/>
          <w:color w:val="auto"/>
        </w:rPr>
      </w:pPr>
      <w:hyperlink r:id="rId9" w:history="1">
        <w:r w:rsidR="00551D1F" w:rsidRPr="007453C8">
          <w:rPr>
            <w:rStyle w:val="ac"/>
          </w:rPr>
          <w:t>http://www.</w:t>
        </w:r>
        <w:proofErr w:type="spellStart"/>
        <w:r w:rsidR="00551D1F" w:rsidRPr="007453C8">
          <w:rPr>
            <w:rStyle w:val="ac"/>
            <w:lang w:val="en-US"/>
          </w:rPr>
          <w:t>wikipedia</w:t>
        </w:r>
        <w:proofErr w:type="spellEnd"/>
        <w:r w:rsidR="00551D1F" w:rsidRPr="007453C8">
          <w:rPr>
            <w:rStyle w:val="ac"/>
          </w:rPr>
          <w:t>.</w:t>
        </w:r>
        <w:r w:rsidR="00551D1F" w:rsidRPr="007453C8">
          <w:rPr>
            <w:rStyle w:val="ac"/>
            <w:lang w:val="en-US"/>
          </w:rPr>
          <w:t>org</w:t>
        </w:r>
        <w:r w:rsidR="00551D1F" w:rsidRPr="007453C8">
          <w:rPr>
            <w:rStyle w:val="ac"/>
          </w:rPr>
          <w:t>/</w:t>
        </w:r>
        <w:r w:rsidR="00551D1F" w:rsidRPr="007453C8">
          <w:rPr>
            <w:rStyle w:val="ac"/>
            <w:lang w:val="en-US"/>
          </w:rPr>
          <w:t>wiki</w:t>
        </w:r>
        <w:r w:rsidR="00551D1F" w:rsidRPr="007453C8">
          <w:rPr>
            <w:rStyle w:val="ac"/>
          </w:rPr>
          <w:t>/</w:t>
        </w:r>
        <w:r w:rsidR="00551D1F" w:rsidRPr="007453C8">
          <w:rPr>
            <w:rStyle w:val="ac"/>
            <w:lang w:val="en-US"/>
          </w:rPr>
          <w:t>France</w:t>
        </w:r>
      </w:hyperlink>
    </w:p>
    <w:p w:rsidR="00551D1F" w:rsidRPr="007453C8" w:rsidRDefault="00551D1F" w:rsidP="00551D1F">
      <w:pPr>
        <w:pStyle w:val="ad"/>
        <w:numPr>
          <w:ilvl w:val="0"/>
          <w:numId w:val="41"/>
        </w:numPr>
        <w:jc w:val="both"/>
        <w:rPr>
          <w:u w:val="single"/>
        </w:rPr>
      </w:pPr>
      <w:r w:rsidRPr="007453C8">
        <w:t>http://fr.tsedryk.ca/</w:t>
      </w:r>
    </w:p>
    <w:p w:rsidR="00551D1F" w:rsidRPr="007453C8" w:rsidRDefault="00551D1F" w:rsidP="00551D1F">
      <w:pPr>
        <w:rPr>
          <w:rFonts w:ascii="Times New Roman" w:hAnsi="Times New Roman"/>
          <w:lang w:val="fr-FR"/>
        </w:rPr>
      </w:pPr>
      <w:r w:rsidRPr="007453C8">
        <w:rPr>
          <w:rFonts w:ascii="Times New Roman" w:hAnsi="Times New Roman"/>
          <w:lang w:val="fr-FR"/>
        </w:rPr>
        <w:br w:type="page"/>
      </w:r>
    </w:p>
    <w:p w:rsidR="00CE7898" w:rsidRPr="007453C8" w:rsidRDefault="00CE7898" w:rsidP="00551D1F">
      <w:pPr>
        <w:numPr>
          <w:ilvl w:val="0"/>
          <w:numId w:val="41"/>
        </w:numPr>
        <w:shd w:val="clear" w:color="auto" w:fill="FFFFFF"/>
        <w:spacing w:after="0" w:line="240" w:lineRule="auto"/>
        <w:jc w:val="center"/>
        <w:rPr>
          <w:rFonts w:ascii="Times New Roman" w:hAnsi="Times New Roman"/>
        </w:rPr>
      </w:pPr>
      <w:r w:rsidRPr="007453C8">
        <w:rPr>
          <w:rFonts w:ascii="Times New Roman" w:hAnsi="Times New Roman"/>
        </w:rPr>
        <w:lastRenderedPageBreak/>
        <w:t>КРИТЕРІЇ УСПІШНОСТІ</w:t>
      </w:r>
    </w:p>
    <w:p w:rsidR="00CE7898" w:rsidRDefault="00CE7898" w:rsidP="00CE7898">
      <w:pPr>
        <w:pStyle w:val="1"/>
        <w:ind w:firstLine="708"/>
        <w:rPr>
          <w:rFonts w:ascii="Times New Roman" w:hAnsi="Times New Roman" w:cs="Times New Roman"/>
          <w:b w:val="0"/>
          <w:bCs w:val="0"/>
          <w:sz w:val="22"/>
          <w:szCs w:val="22"/>
        </w:rPr>
      </w:pPr>
      <w:r w:rsidRPr="007453C8">
        <w:rPr>
          <w:rFonts w:ascii="Times New Roman" w:hAnsi="Times New Roman" w:cs="Times New Roman"/>
          <w:b w:val="0"/>
          <w:bCs w:val="0"/>
          <w:sz w:val="22"/>
          <w:szCs w:val="22"/>
        </w:rPr>
        <w:t>Поточне оцінювання всіх видів навчальної діяльності студента здійснюється в національній 4-бальній системі (“</w:t>
      </w:r>
      <w:smartTag w:uri="urn:schemas-microsoft-com:office:smarttags" w:element="metricconverter">
        <w:smartTagPr>
          <w:attr w:name="ProductID" w:val="5”"/>
        </w:smartTagPr>
        <w:r w:rsidRPr="007453C8">
          <w:rPr>
            <w:rFonts w:ascii="Times New Roman" w:hAnsi="Times New Roman" w:cs="Times New Roman"/>
            <w:b w:val="0"/>
            <w:bCs w:val="0"/>
            <w:sz w:val="22"/>
            <w:szCs w:val="22"/>
          </w:rPr>
          <w:t>5”</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4”"/>
        </w:smartTagPr>
        <w:r w:rsidRPr="007453C8">
          <w:rPr>
            <w:rFonts w:ascii="Times New Roman" w:hAnsi="Times New Roman" w:cs="Times New Roman"/>
            <w:b w:val="0"/>
            <w:bCs w:val="0"/>
            <w:sz w:val="22"/>
            <w:szCs w:val="22"/>
          </w:rPr>
          <w:t>4”</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3”"/>
        </w:smartTagPr>
        <w:r w:rsidRPr="007453C8">
          <w:rPr>
            <w:rFonts w:ascii="Times New Roman" w:hAnsi="Times New Roman" w:cs="Times New Roman"/>
            <w:b w:val="0"/>
            <w:bCs w:val="0"/>
            <w:sz w:val="22"/>
            <w:szCs w:val="22"/>
          </w:rPr>
          <w:t>3”</w:t>
        </w:r>
      </w:smartTag>
      <w:r w:rsidRPr="007453C8">
        <w:rPr>
          <w:rFonts w:ascii="Times New Roman" w:hAnsi="Times New Roman" w:cs="Times New Roman"/>
          <w:b w:val="0"/>
          <w:bCs w:val="0"/>
          <w:sz w:val="22"/>
          <w:szCs w:val="22"/>
        </w:rPr>
        <w:t>, “</w:t>
      </w:r>
      <w:smartTag w:uri="urn:schemas-microsoft-com:office:smarttags" w:element="metricconverter">
        <w:smartTagPr>
          <w:attr w:name="ProductID" w:val="2”"/>
        </w:smartTagPr>
        <w:r w:rsidRPr="007453C8">
          <w:rPr>
            <w:rFonts w:ascii="Times New Roman" w:hAnsi="Times New Roman" w:cs="Times New Roman"/>
            <w:b w:val="0"/>
            <w:bCs w:val="0"/>
            <w:sz w:val="22"/>
            <w:szCs w:val="22"/>
          </w:rPr>
          <w:t>2”</w:t>
        </w:r>
      </w:smartTag>
      <w:r w:rsidRPr="007453C8">
        <w:rPr>
          <w:rFonts w:ascii="Times New Roman" w:hAnsi="Times New Roman" w:cs="Times New Roman"/>
          <w:b w:val="0"/>
          <w:bCs w:val="0"/>
          <w:sz w:val="22"/>
          <w:szCs w:val="22"/>
        </w:rPr>
        <w:t>). Критерії такого оцінювання подані в таблиці далі (1 – № п/п; 2 – види навчальної діяльності; 3 – оцінка; 4 – критерії оцінки).</w:t>
      </w:r>
    </w:p>
    <w:p w:rsidR="003C5096" w:rsidRPr="003C5096" w:rsidRDefault="003C5096" w:rsidP="003C5096"/>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1"/>
        <w:gridCol w:w="540"/>
        <w:gridCol w:w="6971"/>
      </w:tblGrid>
      <w:tr w:rsidR="00CE7898" w:rsidRPr="007453C8" w:rsidTr="00CE7898">
        <w:tc>
          <w:tcPr>
            <w:tcW w:w="64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b/>
                <w:lang w:eastAsia="en-US"/>
              </w:rPr>
            </w:pPr>
            <w:r w:rsidRPr="007453C8">
              <w:rPr>
                <w:rFonts w:ascii="Times New Roman" w:hAnsi="Times New Roman"/>
                <w:b/>
                <w:lang w:eastAsia="en-US"/>
              </w:rPr>
              <w:t>4</w:t>
            </w:r>
          </w:p>
        </w:tc>
      </w:tr>
      <w:tr w:rsidR="00CE7898" w:rsidRPr="007453C8" w:rsidTr="00CE7898">
        <w:trPr>
          <w:trHeight w:val="1797"/>
        </w:trPr>
        <w:tc>
          <w:tcPr>
            <w:tcW w:w="648"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Аудиторна</w:t>
            </w:r>
          </w:p>
          <w:p w:rsidR="00CE7898" w:rsidRPr="007453C8" w:rsidRDefault="00CE7898">
            <w:pPr>
              <w:jc w:val="center"/>
              <w:rPr>
                <w:rFonts w:ascii="Times New Roman" w:hAnsi="Times New Roman"/>
                <w:lang w:eastAsia="en-US"/>
              </w:rPr>
            </w:pPr>
            <w:r w:rsidRPr="007453C8">
              <w:rPr>
                <w:rFonts w:ascii="Times New Roman" w:hAnsi="Times New Roman"/>
                <w:lang w:eastAsia="en-US"/>
              </w:rPr>
              <w:t>робота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90-100%.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відповідність обсягу висловлювання вимогам програми.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(90-100%).</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75-89%. Продуктивні види мовленнєвої діяльності (говоріння та письмо): повна відповідність висловлювання темі; логічна побудова мовлення; та розкриття теми; вживаність різноманітних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дещо менший обсяг висловлювання. Переклад: адекватний усний та письмовий переклад на рівні речення і тексту. Володіння фонетичним, лексичним і граматичним матеріалом курсу в повному обсязі 75-89%; наявність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 (3-5 на 1,5-2 ст. у писемному та 3-5 в усному мовленні).</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50-74%. Продуктивні види мовленнєвої діяльності (говоріння та письмо): відповідність висловлювання темі та логічна побудова висловлювання, але неповне розкриття теми й вживаність одноманітних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мінімально достатній обсяг висловлювання вимогам програми. Темп мовлення та швидкість реакцій сповільнені. Переклад: некоректне вживання лексико-граматичних і фонетичних одиниць та структур, неповна відповідність змісту вихідного тексту і його перекладу. Володіння фонетичним, лексичним і граматичним матеріалом курсу в повному обсязі 50-74%; наявність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w:t>
            </w:r>
          </w:p>
        </w:tc>
      </w:tr>
      <w:tr w:rsidR="00CE7898" w:rsidRPr="007453C8" w:rsidTr="00CE7898">
        <w:tc>
          <w:tcPr>
            <w:tcW w:w="648"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1980" w:type="dxa"/>
            <w:tcBorders>
              <w:top w:val="single" w:sz="4" w:space="0" w:color="auto"/>
              <w:left w:val="single" w:sz="4" w:space="0" w:color="auto"/>
              <w:bottom w:val="single" w:sz="4" w:space="0" w:color="auto"/>
              <w:right w:val="single" w:sz="4" w:space="0" w:color="auto"/>
            </w:tcBorders>
          </w:tcPr>
          <w:p w:rsidR="00CE7898" w:rsidRPr="007453C8" w:rsidRDefault="00CE7898">
            <w:pPr>
              <w:jc w:val="center"/>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Рецептивні види мовленнєвої діяльності (аудіювання і читання): рівень розуміння мовлення – нижче 50%. Продуктивні види мовленнєвої діяльності (говоріння та письмо): неповна відповідність висловлювання темі; відсутність логічності в побудові мовлення; </w:t>
            </w:r>
            <w:proofErr w:type="spellStart"/>
            <w:r w:rsidRPr="007453C8">
              <w:rPr>
                <w:rFonts w:ascii="Times New Roman" w:hAnsi="Times New Roman"/>
                <w:lang w:eastAsia="en-US"/>
              </w:rPr>
              <w:t>нерозкриття</w:t>
            </w:r>
            <w:proofErr w:type="spellEnd"/>
            <w:r w:rsidRPr="007453C8">
              <w:rPr>
                <w:rFonts w:ascii="Times New Roman" w:hAnsi="Times New Roman"/>
                <w:lang w:eastAsia="en-US"/>
              </w:rPr>
              <w:t xml:space="preserve"> теми; обмеженість уживаності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засобів, обсяг висловлювання недостатній. Переклад: неадекватність перекладу й невідповідність вихідного тексту і його перекладу. Темп мовлення та швидкість реакції сповільнені. Володіння фонетичним, лексичним і граматичним матеріалом курсу в обсязі нижче 50%; наявність значної кількості </w:t>
            </w:r>
            <w:proofErr w:type="spellStart"/>
            <w:r w:rsidRPr="007453C8">
              <w:rPr>
                <w:rFonts w:ascii="Times New Roman" w:hAnsi="Times New Roman"/>
                <w:lang w:eastAsia="en-US"/>
              </w:rPr>
              <w:t>мовних</w:t>
            </w:r>
            <w:proofErr w:type="spellEnd"/>
            <w:r w:rsidRPr="007453C8">
              <w:rPr>
                <w:rFonts w:ascii="Times New Roman" w:hAnsi="Times New Roman"/>
                <w:lang w:eastAsia="en-US"/>
              </w:rPr>
              <w:t xml:space="preserve"> помилок.</w:t>
            </w:r>
          </w:p>
        </w:tc>
      </w:tr>
      <w:tr w:rsidR="00CE7898" w:rsidRPr="007453C8" w:rsidTr="00CE7898">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Самостійна </w:t>
            </w:r>
            <w:r w:rsidRPr="007453C8">
              <w:rPr>
                <w:rFonts w:ascii="Times New Roman" w:hAnsi="Times New Roman"/>
                <w:lang w:eastAsia="en-US"/>
              </w:rPr>
              <w:lastRenderedPageBreak/>
              <w:t>робота студента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lastRenderedPageBreak/>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 xml:space="preserve">90-100% виконаних робіт </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75-89% виконаних робіт</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50-74% виконаних робіт</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Менше 50% виконаних робіт</w:t>
            </w:r>
          </w:p>
        </w:tc>
      </w:tr>
      <w:tr w:rsidR="00CE7898" w:rsidRPr="007453C8" w:rsidTr="00CE7898">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Модульна контрольна робота</w:t>
            </w: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5</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90-100%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4</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75-89%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3</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50-74% виконання усіх розділів модульної контрольної роботи</w:t>
            </w:r>
          </w:p>
        </w:tc>
      </w:tr>
      <w:tr w:rsidR="00CE7898" w:rsidRPr="007453C8" w:rsidTr="00CE7898">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CE7898" w:rsidRPr="007453C8" w:rsidRDefault="00CE7898">
            <w:pPr>
              <w:jc w:val="center"/>
              <w:rPr>
                <w:rFonts w:ascii="Times New Roman" w:hAnsi="Times New Roman"/>
                <w:lang w:eastAsia="en-US"/>
              </w:rPr>
            </w:pPr>
            <w:r w:rsidRPr="007453C8">
              <w:rPr>
                <w:rFonts w:ascii="Times New Roman" w:hAnsi="Times New Roman"/>
                <w:lang w:eastAsia="en-US"/>
              </w:rPr>
              <w:t>2</w:t>
            </w:r>
          </w:p>
        </w:tc>
        <w:tc>
          <w:tcPr>
            <w:tcW w:w="6968" w:type="dxa"/>
            <w:tcBorders>
              <w:top w:val="single" w:sz="4" w:space="0" w:color="auto"/>
              <w:left w:val="single" w:sz="4" w:space="0" w:color="auto"/>
              <w:bottom w:val="single" w:sz="4" w:space="0" w:color="auto"/>
              <w:right w:val="single" w:sz="4" w:space="0" w:color="auto"/>
            </w:tcBorders>
            <w:hideMark/>
          </w:tcPr>
          <w:p w:rsidR="00CE7898" w:rsidRPr="007453C8" w:rsidRDefault="00CE7898">
            <w:pPr>
              <w:rPr>
                <w:rFonts w:ascii="Times New Roman" w:hAnsi="Times New Roman"/>
                <w:lang w:eastAsia="en-US"/>
              </w:rPr>
            </w:pPr>
            <w:r w:rsidRPr="007453C8">
              <w:rPr>
                <w:rFonts w:ascii="Times New Roman" w:hAnsi="Times New Roman"/>
                <w:lang w:eastAsia="en-US"/>
              </w:rPr>
              <w:t>Менше 50% виконання усіх розділів модульної контрольної роботи</w:t>
            </w:r>
          </w:p>
        </w:tc>
      </w:tr>
    </w:tbl>
    <w:p w:rsidR="00CE7898" w:rsidRPr="007453C8" w:rsidRDefault="00CE7898" w:rsidP="00CE7898">
      <w:pPr>
        <w:shd w:val="clear" w:color="auto" w:fill="FFFFFF"/>
        <w:rPr>
          <w:rFonts w:ascii="Times New Roman" w:hAnsi="Times New Roman"/>
          <w:lang w:val="ru-RU"/>
        </w:rPr>
      </w:pPr>
    </w:p>
    <w:p w:rsidR="00CE7898" w:rsidRPr="007453C8" w:rsidRDefault="00CE7898" w:rsidP="00551D1F">
      <w:pPr>
        <w:numPr>
          <w:ilvl w:val="0"/>
          <w:numId w:val="41"/>
        </w:numPr>
        <w:shd w:val="clear" w:color="auto" w:fill="FFFFFF"/>
        <w:spacing w:after="0" w:line="240" w:lineRule="auto"/>
        <w:jc w:val="center"/>
        <w:rPr>
          <w:rFonts w:ascii="Times New Roman" w:hAnsi="Times New Roman"/>
        </w:rPr>
      </w:pPr>
      <w:r w:rsidRPr="007453C8">
        <w:rPr>
          <w:rFonts w:ascii="Times New Roman" w:hAnsi="Times New Roman"/>
        </w:rPr>
        <w:t>ЗАСОБИ ДІАГНОСТИКИ УСПІШНОСТІ НАВЧАННЯ</w:t>
      </w:r>
    </w:p>
    <w:p w:rsidR="00CE7898" w:rsidRPr="007453C8" w:rsidRDefault="00CE7898" w:rsidP="00CE7898">
      <w:pPr>
        <w:jc w:val="center"/>
        <w:rPr>
          <w:rFonts w:ascii="Times New Roman" w:hAnsi="Times New Roman"/>
          <w:b/>
          <w:bCs/>
        </w:rPr>
      </w:pPr>
      <w:r w:rsidRPr="007453C8">
        <w:rPr>
          <w:rFonts w:ascii="Times New Roman" w:hAnsi="Times New Roman"/>
          <w:b/>
          <w:bCs/>
        </w:rPr>
        <w:t>Шкала оцінювання: Університету ,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239"/>
        <w:gridCol w:w="1740"/>
        <w:gridCol w:w="3293"/>
        <w:gridCol w:w="1806"/>
      </w:tblGrid>
      <w:tr w:rsidR="00CE7898" w:rsidRPr="007453C8" w:rsidTr="00CE7898">
        <w:trPr>
          <w:cantSplit/>
          <w:trHeight w:val="435"/>
        </w:trPr>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Оцінка в балах</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Оцінка  ECTS</w:t>
            </w:r>
          </w:p>
        </w:tc>
        <w:tc>
          <w:tcPr>
            <w:tcW w:w="1740" w:type="dxa"/>
            <w:vMerge w:val="restart"/>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bCs/>
                <w:iCs/>
                <w:lang w:eastAsia="en-US"/>
              </w:rPr>
            </w:pPr>
          </w:p>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Визначення</w:t>
            </w:r>
          </w:p>
        </w:tc>
        <w:tc>
          <w:tcPr>
            <w:tcW w:w="5099" w:type="dxa"/>
            <w:gridSpan w:val="2"/>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За національною шкалою</w:t>
            </w:r>
          </w:p>
        </w:tc>
      </w:tr>
      <w:tr w:rsidR="00CE7898" w:rsidRPr="007453C8" w:rsidTr="00CE7898">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3293"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Екзаменаційна оцінка, оцінка з диференційованого заліку</w:t>
            </w:r>
          </w:p>
        </w:tc>
        <w:tc>
          <w:tcPr>
            <w:tcW w:w="1806" w:type="dxa"/>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bCs/>
                <w:iCs/>
                <w:lang w:eastAsia="en-US"/>
              </w:rPr>
            </w:pPr>
          </w:p>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Залік</w:t>
            </w: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b/>
                <w:lang w:eastAsia="en-US"/>
              </w:rPr>
            </w:pPr>
            <w:r w:rsidRPr="007453C8">
              <w:rPr>
                <w:rFonts w:ascii="Times New Roman" w:hAnsi="Times New Roman"/>
                <w:lang w:eastAsia="en-US"/>
              </w:rPr>
              <w:t>90 – 100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pStyle w:val="3"/>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Відмінно</w:t>
            </w:r>
            <w:proofErr w:type="spellEnd"/>
          </w:p>
        </w:tc>
        <w:tc>
          <w:tcPr>
            <w:tcW w:w="3293"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pStyle w:val="3"/>
              <w:spacing w:before="120"/>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Відмінно</w:t>
            </w:r>
            <w:proofErr w:type="spellEnd"/>
          </w:p>
        </w:tc>
        <w:tc>
          <w:tcPr>
            <w:tcW w:w="1806" w:type="dxa"/>
            <w:vMerge w:val="restart"/>
            <w:tcBorders>
              <w:top w:val="single" w:sz="4" w:space="0" w:color="auto"/>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lang w:eastAsia="en-US"/>
              </w:rPr>
            </w:pPr>
          </w:p>
          <w:p w:rsidR="00CE7898" w:rsidRPr="007453C8" w:rsidRDefault="00CE7898">
            <w:pPr>
              <w:spacing w:line="360" w:lineRule="auto"/>
              <w:jc w:val="center"/>
              <w:rPr>
                <w:rFonts w:ascii="Times New Roman" w:hAnsi="Times New Roman"/>
                <w:b/>
                <w:lang w:eastAsia="en-US"/>
              </w:rPr>
            </w:pPr>
          </w:p>
          <w:p w:rsidR="00CE7898" w:rsidRPr="007453C8" w:rsidRDefault="00CE7898">
            <w:pPr>
              <w:pStyle w:val="3"/>
              <w:jc w:val="center"/>
              <w:rPr>
                <w:rFonts w:ascii="Times New Roman" w:eastAsiaTheme="majorEastAsia" w:hAnsi="Times New Roman" w:cs="Times New Roman"/>
                <w:lang w:eastAsia="en-US"/>
              </w:rPr>
            </w:pPr>
            <w:proofErr w:type="spellStart"/>
            <w:r w:rsidRPr="007453C8">
              <w:rPr>
                <w:rFonts w:ascii="Times New Roman" w:hAnsi="Times New Roman" w:cs="Times New Roman"/>
                <w:lang w:eastAsia="en-US"/>
              </w:rPr>
              <w:t>Зараховано</w:t>
            </w:r>
            <w:proofErr w:type="spellEnd"/>
          </w:p>
        </w:tc>
      </w:tr>
      <w:tr w:rsidR="00CE7898" w:rsidRPr="007453C8" w:rsidTr="00CE7898">
        <w:trPr>
          <w:cantSplit/>
          <w:trHeight w:val="194"/>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81-89</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В</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Дуже добре </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71-80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С</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61-70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D</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Задовільно </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51-60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eastAsia="en-US"/>
              </w:rPr>
            </w:pPr>
            <w:r w:rsidRPr="007453C8">
              <w:rPr>
                <w:rFonts w:ascii="Times New Roman" w:hAnsi="Times New Roman"/>
                <w:b/>
                <w:lang w:eastAsia="en-US"/>
              </w:rPr>
              <w:t xml:space="preserve">Е </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hAnsi="Times New Roman"/>
                <w:b/>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after="0" w:line="240" w:lineRule="auto"/>
              <w:rPr>
                <w:rFonts w:ascii="Times New Roman" w:eastAsiaTheme="majorEastAsia" w:hAnsi="Times New Roman"/>
                <w:b/>
                <w:bCs/>
                <w:lang w:eastAsia="en-US"/>
              </w:rPr>
            </w:pPr>
          </w:p>
        </w:tc>
      </w:tr>
      <w:tr w:rsidR="00CE7898" w:rsidRPr="007453C8" w:rsidTr="00CE7898">
        <w:trPr>
          <w:cantSplit/>
          <w:trHeight w:val="581"/>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val="en-US" w:eastAsia="en-US"/>
              </w:rPr>
            </w:pPr>
            <w:r w:rsidRPr="007453C8">
              <w:rPr>
                <w:rFonts w:ascii="Times New Roman" w:hAnsi="Times New Roman"/>
                <w:lang w:val="en-US" w:eastAsia="en-US"/>
              </w:rPr>
              <w:t>0-50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val="en-US" w:eastAsia="en-US"/>
              </w:rPr>
            </w:pPr>
            <w:r w:rsidRPr="007453C8">
              <w:rPr>
                <w:rFonts w:ascii="Times New Roman" w:hAnsi="Times New Roman"/>
                <w:b/>
                <w:lang w:val="en-US" w:eastAsia="en-US"/>
              </w:rPr>
              <w:t>FX</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3293" w:type="dxa"/>
            <w:tcBorders>
              <w:top w:val="single" w:sz="4" w:space="0" w:color="auto"/>
              <w:left w:val="single" w:sz="4" w:space="0" w:color="auto"/>
              <w:bottom w:val="nil"/>
              <w:right w:val="single" w:sz="4" w:space="0" w:color="auto"/>
            </w:tcBorders>
            <w:vAlign w:val="center"/>
            <w:hideMark/>
          </w:tcPr>
          <w:p w:rsidR="00CE7898" w:rsidRPr="007453C8" w:rsidRDefault="00CE7898">
            <w:pPr>
              <w:spacing w:before="240"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1806" w:type="dxa"/>
            <w:tcBorders>
              <w:top w:val="single" w:sz="4" w:space="0" w:color="auto"/>
              <w:left w:val="single" w:sz="4" w:space="0" w:color="auto"/>
              <w:bottom w:val="nil"/>
              <w:right w:val="single" w:sz="4" w:space="0" w:color="auto"/>
            </w:tcBorders>
            <w:hideMark/>
          </w:tcPr>
          <w:p w:rsidR="00CE7898" w:rsidRPr="007453C8" w:rsidRDefault="00CE7898">
            <w:pPr>
              <w:spacing w:before="240" w:line="360" w:lineRule="auto"/>
              <w:jc w:val="center"/>
              <w:rPr>
                <w:rFonts w:ascii="Times New Roman" w:hAnsi="Times New Roman"/>
                <w:lang w:eastAsia="en-US"/>
              </w:rPr>
            </w:pPr>
            <w:proofErr w:type="spellStart"/>
            <w:r w:rsidRPr="007453C8">
              <w:rPr>
                <w:rFonts w:ascii="Times New Roman" w:hAnsi="Times New Roman"/>
                <w:b/>
                <w:lang w:eastAsia="en-US"/>
              </w:rPr>
              <w:t>Незараховано</w:t>
            </w:r>
            <w:proofErr w:type="spellEnd"/>
          </w:p>
        </w:tc>
      </w:tr>
      <w:tr w:rsidR="00CE7898" w:rsidRPr="007453C8" w:rsidTr="00CE7898">
        <w:trPr>
          <w:cantSplit/>
        </w:trPr>
        <w:tc>
          <w:tcPr>
            <w:tcW w:w="1372"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ind w:left="180"/>
              <w:jc w:val="center"/>
              <w:rPr>
                <w:rFonts w:ascii="Times New Roman" w:hAnsi="Times New Roman"/>
                <w:lang w:eastAsia="en-US"/>
              </w:rPr>
            </w:pPr>
            <w:r w:rsidRPr="007453C8">
              <w:rPr>
                <w:rFonts w:ascii="Times New Roman" w:hAnsi="Times New Roman"/>
                <w:lang w:eastAsia="en-US"/>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lang w:val="en-US" w:eastAsia="en-US"/>
              </w:rPr>
            </w:pPr>
            <w:r w:rsidRPr="007453C8">
              <w:rPr>
                <w:rFonts w:ascii="Times New Roman" w:hAnsi="Times New Roman"/>
                <w:b/>
                <w:lang w:val="en-US" w:eastAsia="en-US"/>
              </w:rPr>
              <w:t>F</w:t>
            </w:r>
          </w:p>
        </w:tc>
        <w:tc>
          <w:tcPr>
            <w:tcW w:w="1740" w:type="dxa"/>
            <w:tcBorders>
              <w:top w:val="single" w:sz="4" w:space="0" w:color="auto"/>
              <w:left w:val="single" w:sz="4" w:space="0" w:color="auto"/>
              <w:bottom w:val="single" w:sz="4" w:space="0" w:color="auto"/>
              <w:right w:val="single" w:sz="4" w:space="0" w:color="auto"/>
            </w:tcBorders>
            <w:vAlign w:val="center"/>
            <w:hideMark/>
          </w:tcPr>
          <w:p w:rsidR="00CE7898" w:rsidRPr="007453C8" w:rsidRDefault="00CE7898">
            <w:pPr>
              <w:spacing w:line="360" w:lineRule="auto"/>
              <w:jc w:val="center"/>
              <w:rPr>
                <w:rFonts w:ascii="Times New Roman" w:hAnsi="Times New Roman"/>
                <w:b/>
                <w:bCs/>
                <w:iCs/>
                <w:lang w:eastAsia="en-US"/>
              </w:rPr>
            </w:pPr>
            <w:r w:rsidRPr="007453C8">
              <w:rPr>
                <w:rFonts w:ascii="Times New Roman" w:hAnsi="Times New Roman"/>
                <w:b/>
                <w:bCs/>
                <w:iCs/>
                <w:lang w:eastAsia="en-US"/>
              </w:rPr>
              <w:t>Незадовільно</w:t>
            </w:r>
          </w:p>
        </w:tc>
        <w:tc>
          <w:tcPr>
            <w:tcW w:w="3293" w:type="dxa"/>
            <w:tcBorders>
              <w:top w:val="nil"/>
              <w:left w:val="single" w:sz="4" w:space="0" w:color="auto"/>
              <w:bottom w:val="single" w:sz="4" w:space="0" w:color="auto"/>
              <w:right w:val="single" w:sz="4" w:space="0" w:color="auto"/>
            </w:tcBorders>
            <w:vAlign w:val="center"/>
          </w:tcPr>
          <w:p w:rsidR="00CE7898" w:rsidRPr="007453C8" w:rsidRDefault="00CE7898">
            <w:pPr>
              <w:spacing w:line="360" w:lineRule="auto"/>
              <w:jc w:val="center"/>
              <w:rPr>
                <w:rFonts w:ascii="Times New Roman" w:hAnsi="Times New Roman"/>
                <w:b/>
                <w:bCs/>
                <w:iCs/>
                <w:lang w:eastAsia="en-US"/>
              </w:rPr>
            </w:pPr>
          </w:p>
        </w:tc>
        <w:tc>
          <w:tcPr>
            <w:tcW w:w="1806" w:type="dxa"/>
            <w:tcBorders>
              <w:top w:val="nil"/>
              <w:left w:val="single" w:sz="4" w:space="0" w:color="auto"/>
              <w:bottom w:val="single" w:sz="4" w:space="0" w:color="auto"/>
              <w:right w:val="single" w:sz="4" w:space="0" w:color="auto"/>
            </w:tcBorders>
          </w:tcPr>
          <w:p w:rsidR="00CE7898" w:rsidRPr="007453C8" w:rsidRDefault="00CE7898">
            <w:pPr>
              <w:spacing w:line="360" w:lineRule="auto"/>
              <w:jc w:val="center"/>
              <w:rPr>
                <w:rFonts w:ascii="Times New Roman" w:hAnsi="Times New Roman"/>
                <w:b/>
                <w:lang w:eastAsia="en-US"/>
              </w:rPr>
            </w:pPr>
          </w:p>
        </w:tc>
      </w:tr>
    </w:tbl>
    <w:p w:rsidR="00CE7898" w:rsidRDefault="00CE7898" w:rsidP="003C5096">
      <w:pPr>
        <w:shd w:val="clear" w:color="auto" w:fill="FFFFFF"/>
        <w:jc w:val="both"/>
        <w:rPr>
          <w:rFonts w:ascii="Times New Roman" w:hAnsi="Times New Roman"/>
          <w:spacing w:val="-4"/>
        </w:rPr>
      </w:pPr>
    </w:p>
    <w:p w:rsidR="003C5096" w:rsidRPr="003C5096" w:rsidRDefault="003C5096" w:rsidP="003C5096">
      <w:pPr>
        <w:shd w:val="clear" w:color="auto" w:fill="FFFFFF"/>
        <w:jc w:val="both"/>
        <w:rPr>
          <w:rFonts w:ascii="Times New Roman" w:hAnsi="Times New Roman"/>
          <w:spacing w:val="-4"/>
          <w:sz w:val="24"/>
          <w:szCs w:val="24"/>
        </w:rPr>
      </w:pPr>
      <w:r w:rsidRPr="003C5096">
        <w:rPr>
          <w:rFonts w:ascii="Times New Roman" w:hAnsi="Times New Roman"/>
          <w:spacing w:val="-4"/>
          <w:sz w:val="24"/>
          <w:szCs w:val="24"/>
        </w:rPr>
        <w:t>Оцінювання знань студента здійснюється за 100-бальною шкалою (для екзаменів і заліків).</w:t>
      </w:r>
    </w:p>
    <w:p w:rsidR="003C5096" w:rsidRPr="003C5096" w:rsidRDefault="003C5096" w:rsidP="003C5096">
      <w:pPr>
        <w:pStyle w:val="ad"/>
        <w:numPr>
          <w:ilvl w:val="0"/>
          <w:numId w:val="50"/>
        </w:numPr>
        <w:shd w:val="clear" w:color="auto" w:fill="FFFFFF"/>
        <w:jc w:val="both"/>
        <w:rPr>
          <w:spacing w:val="-4"/>
          <w:szCs w:val="24"/>
        </w:rPr>
      </w:pPr>
      <w:r w:rsidRPr="003C5096">
        <w:rPr>
          <w:spacing w:val="-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3C5096" w:rsidRPr="003C5096" w:rsidRDefault="003C5096" w:rsidP="003C5096">
      <w:pPr>
        <w:shd w:val="clear" w:color="auto" w:fill="FFFFFF"/>
        <w:jc w:val="both"/>
        <w:rPr>
          <w:rFonts w:ascii="Times New Roman" w:hAnsi="Times New Roman"/>
          <w:spacing w:val="-4"/>
          <w:sz w:val="24"/>
          <w:szCs w:val="24"/>
        </w:rPr>
      </w:pPr>
      <w:r w:rsidRPr="003C5096">
        <w:rPr>
          <w:rFonts w:ascii="Times New Roman" w:hAnsi="Times New Roman"/>
          <w:spacing w:val="-4"/>
          <w:sz w:val="24"/>
          <w:szCs w:val="24"/>
        </w:rPr>
        <w:tab/>
        <w:t>при оформленні документів за екзаменаційну сесію використовується таблиця відповідності оцінювання знань студентів за різними системами.</w:t>
      </w:r>
    </w:p>
    <w:p w:rsidR="00AB5C22" w:rsidRDefault="00AB5C22">
      <w:pPr>
        <w:rPr>
          <w:rFonts w:ascii="Times New Roman" w:hAnsi="Times New Roman"/>
          <w:b/>
          <w:bCs/>
        </w:rPr>
      </w:pPr>
      <w:r>
        <w:rPr>
          <w:rFonts w:ascii="Times New Roman" w:hAnsi="Times New Roman"/>
          <w:b/>
          <w:bCs/>
        </w:rPr>
        <w:br w:type="page"/>
      </w:r>
    </w:p>
    <w:p w:rsidR="00CE7898" w:rsidRPr="00BE7F3C" w:rsidRDefault="003C5096" w:rsidP="00551D1F">
      <w:pPr>
        <w:shd w:val="clear" w:color="auto" w:fill="FFFFFF"/>
        <w:jc w:val="center"/>
        <w:rPr>
          <w:rFonts w:ascii="Times New Roman" w:hAnsi="Times New Roman"/>
          <w:b/>
          <w:bCs/>
          <w:sz w:val="24"/>
          <w:szCs w:val="24"/>
        </w:rPr>
      </w:pPr>
      <w:r w:rsidRPr="00BE7F3C">
        <w:rPr>
          <w:rFonts w:ascii="Times New Roman" w:hAnsi="Times New Roman"/>
          <w:b/>
          <w:bCs/>
          <w:sz w:val="24"/>
          <w:szCs w:val="24"/>
        </w:rPr>
        <w:lastRenderedPageBreak/>
        <w:t>Перелік питань на екзамен (4-ий</w:t>
      </w:r>
      <w:r w:rsidR="00551D1F" w:rsidRPr="00BE7F3C">
        <w:rPr>
          <w:rFonts w:ascii="Times New Roman" w:hAnsi="Times New Roman"/>
          <w:b/>
          <w:bCs/>
          <w:sz w:val="24"/>
          <w:szCs w:val="24"/>
        </w:rPr>
        <w:t xml:space="preserve"> семестр навчання):</w:t>
      </w:r>
    </w:p>
    <w:p w:rsidR="00CE7898" w:rsidRPr="00BE7F3C" w:rsidRDefault="00CE7898" w:rsidP="00CE7898">
      <w:pPr>
        <w:shd w:val="clear" w:color="auto" w:fill="FFFFFF"/>
        <w:ind w:firstLine="900"/>
        <w:jc w:val="both"/>
        <w:rPr>
          <w:rFonts w:ascii="Times New Roman" w:hAnsi="Times New Roman"/>
          <w:bCs/>
          <w:sz w:val="24"/>
          <w:szCs w:val="24"/>
        </w:rPr>
      </w:pPr>
      <w:r w:rsidRPr="00BE7F3C">
        <w:rPr>
          <w:rFonts w:ascii="Times New Roman" w:hAnsi="Times New Roman"/>
          <w:bCs/>
          <w:sz w:val="24"/>
          <w:szCs w:val="24"/>
        </w:rPr>
        <w:t>Граматичні теми:</w:t>
      </w:r>
    </w:p>
    <w:p w:rsidR="00CE7898"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n-US"/>
        </w:rPr>
        <w:t xml:space="preserve">Le </w:t>
      </w:r>
      <w:proofErr w:type="spellStart"/>
      <w:r w:rsidRPr="00BE7F3C">
        <w:rPr>
          <w:rFonts w:ascii="Times New Roman" w:hAnsi="Times New Roman"/>
          <w:sz w:val="24"/>
          <w:szCs w:val="24"/>
          <w:lang w:val="en-US"/>
        </w:rPr>
        <w:t>Futur</w:t>
      </w:r>
      <w:proofErr w:type="spellEnd"/>
      <w:r w:rsidRPr="00BE7F3C">
        <w:rPr>
          <w:rFonts w:ascii="Times New Roman" w:hAnsi="Times New Roman"/>
          <w:sz w:val="24"/>
          <w:szCs w:val="24"/>
          <w:lang w:val="en-US"/>
        </w:rPr>
        <w:t xml:space="preserve"> simple</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fr-FR"/>
        </w:rPr>
        <w:t>Les pronoms relatifs “qui, que, où”.</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 pronom “en”.</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Les adverbes “en”, “y”.</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Les articles parttitifs.</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Les degrés de comparaison des adjectifs: le comparatif.</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Les degrés de comparaison des adjectifs: le superlatif.</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 passé composé.</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L’imparfait.</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L’expression de la quantité.</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Les pronoms COD.</w:t>
      </w:r>
    </w:p>
    <w:p w:rsidR="008A723B" w:rsidRPr="00BE7F3C" w:rsidRDefault="008A723B" w:rsidP="00CE7898">
      <w:pPr>
        <w:numPr>
          <w:ilvl w:val="0"/>
          <w:numId w:val="35"/>
        </w:numPr>
        <w:spacing w:after="0" w:line="240" w:lineRule="auto"/>
        <w:jc w:val="both"/>
        <w:rPr>
          <w:rFonts w:ascii="Times New Roman" w:hAnsi="Times New Roman"/>
          <w:sz w:val="24"/>
          <w:szCs w:val="24"/>
          <w:lang w:val="es-ES_tradnl"/>
        </w:rPr>
      </w:pPr>
      <w:r w:rsidRPr="00BE7F3C">
        <w:rPr>
          <w:rFonts w:ascii="Times New Roman" w:hAnsi="Times New Roman"/>
          <w:sz w:val="24"/>
          <w:szCs w:val="24"/>
          <w:lang w:val="es-ES_tradnl"/>
        </w:rPr>
        <w:t>Les pronoms demonstratifs.</w:t>
      </w:r>
    </w:p>
    <w:p w:rsidR="00CE7898" w:rsidRPr="00BE7F3C" w:rsidRDefault="00CE7898" w:rsidP="00CE7898">
      <w:pPr>
        <w:ind w:left="720"/>
        <w:jc w:val="both"/>
        <w:rPr>
          <w:rFonts w:ascii="Times New Roman" w:hAnsi="Times New Roman"/>
          <w:sz w:val="24"/>
          <w:szCs w:val="24"/>
        </w:rPr>
      </w:pPr>
    </w:p>
    <w:p w:rsidR="00CE7898" w:rsidRPr="00BE7F3C" w:rsidRDefault="00CE7898" w:rsidP="00CE7898">
      <w:pPr>
        <w:ind w:firstLine="708"/>
        <w:jc w:val="both"/>
        <w:rPr>
          <w:rFonts w:ascii="Times New Roman" w:hAnsi="Times New Roman"/>
          <w:sz w:val="24"/>
          <w:szCs w:val="24"/>
          <w:lang w:val="es-ES"/>
        </w:rPr>
      </w:pPr>
      <w:proofErr w:type="spellStart"/>
      <w:r w:rsidRPr="00BE7F3C">
        <w:rPr>
          <w:rFonts w:ascii="Times New Roman" w:hAnsi="Times New Roman"/>
          <w:sz w:val="24"/>
          <w:szCs w:val="24"/>
        </w:rPr>
        <w:t>Розмовно</w:t>
      </w:r>
      <w:proofErr w:type="spellEnd"/>
      <w:r w:rsidRPr="00BE7F3C">
        <w:rPr>
          <w:rFonts w:ascii="Times New Roman" w:hAnsi="Times New Roman"/>
          <w:sz w:val="24"/>
          <w:szCs w:val="24"/>
        </w:rPr>
        <w:t>-лексичні теми:</w:t>
      </w:r>
    </w:p>
    <w:p w:rsidR="00E236CF" w:rsidRPr="00BE7F3C" w:rsidRDefault="00BE7F3C" w:rsidP="008A723B">
      <w:pPr>
        <w:pStyle w:val="ad"/>
        <w:numPr>
          <w:ilvl w:val="3"/>
          <w:numId w:val="35"/>
        </w:numPr>
        <w:ind w:left="709" w:hanging="283"/>
        <w:jc w:val="both"/>
        <w:rPr>
          <w:szCs w:val="24"/>
        </w:rPr>
      </w:pPr>
      <w:r w:rsidRPr="00BE7F3C">
        <w:rPr>
          <w:szCs w:val="24"/>
          <w:lang w:val="fr-FR"/>
        </w:rPr>
        <w:t>Parlez de la météo d’aujourd’hui.</w:t>
      </w:r>
    </w:p>
    <w:p w:rsidR="00BE7F3C" w:rsidRPr="00BE7F3C" w:rsidRDefault="00BE7F3C" w:rsidP="00BE7F3C">
      <w:pPr>
        <w:pStyle w:val="ad"/>
        <w:numPr>
          <w:ilvl w:val="3"/>
          <w:numId w:val="35"/>
        </w:numPr>
        <w:ind w:left="709" w:hanging="283"/>
        <w:jc w:val="both"/>
        <w:rPr>
          <w:szCs w:val="24"/>
        </w:rPr>
      </w:pPr>
      <w:r w:rsidRPr="00BE7F3C">
        <w:rPr>
          <w:szCs w:val="24"/>
          <w:lang w:val="fr-FR"/>
        </w:rPr>
        <w:t>Parlez de la mode actuelle et de votre tenue préférée.</w:t>
      </w:r>
    </w:p>
    <w:p w:rsidR="00BE7F3C" w:rsidRPr="00BE7F3C" w:rsidRDefault="00BE7F3C" w:rsidP="00BE7F3C">
      <w:pPr>
        <w:pStyle w:val="ad"/>
        <w:numPr>
          <w:ilvl w:val="3"/>
          <w:numId w:val="35"/>
        </w:numPr>
        <w:ind w:left="709" w:hanging="283"/>
        <w:jc w:val="both"/>
        <w:rPr>
          <w:szCs w:val="24"/>
        </w:rPr>
      </w:pPr>
      <w:r w:rsidRPr="00BE7F3C">
        <w:rPr>
          <w:szCs w:val="24"/>
          <w:lang w:val="fr-FR"/>
        </w:rPr>
        <w:t>La presentation d’une des provinces de la France.</w:t>
      </w:r>
    </w:p>
    <w:p w:rsidR="00BE7F3C" w:rsidRPr="00BE7F3C" w:rsidRDefault="00BE7F3C" w:rsidP="00BE7F3C">
      <w:pPr>
        <w:pStyle w:val="ad"/>
        <w:numPr>
          <w:ilvl w:val="3"/>
          <w:numId w:val="35"/>
        </w:numPr>
        <w:ind w:left="709" w:hanging="283"/>
        <w:jc w:val="both"/>
        <w:rPr>
          <w:szCs w:val="24"/>
        </w:rPr>
      </w:pPr>
      <w:r w:rsidRPr="00BE7F3C">
        <w:rPr>
          <w:szCs w:val="24"/>
          <w:lang w:val="fr-FR"/>
        </w:rPr>
        <w:t>Parlez de votre magasin préfére où vous faites les courses.</w:t>
      </w:r>
    </w:p>
    <w:p w:rsidR="00BE7F3C" w:rsidRPr="00BE7F3C" w:rsidRDefault="00BE7F3C" w:rsidP="00BE7F3C">
      <w:pPr>
        <w:pStyle w:val="ad"/>
        <w:numPr>
          <w:ilvl w:val="3"/>
          <w:numId w:val="35"/>
        </w:numPr>
        <w:ind w:left="709" w:hanging="283"/>
        <w:jc w:val="both"/>
        <w:rPr>
          <w:szCs w:val="24"/>
        </w:rPr>
      </w:pPr>
      <w:r w:rsidRPr="00BE7F3C">
        <w:rPr>
          <w:szCs w:val="24"/>
          <w:lang w:val="fr-FR"/>
        </w:rPr>
        <w:t>Parlez des symptoms de la grippe et donnez des recommendations.</w:t>
      </w:r>
    </w:p>
    <w:p w:rsidR="00BE7F3C" w:rsidRPr="00BE7F3C" w:rsidRDefault="00BE7F3C" w:rsidP="00BE7F3C">
      <w:pPr>
        <w:pStyle w:val="ad"/>
        <w:numPr>
          <w:ilvl w:val="3"/>
          <w:numId w:val="35"/>
        </w:numPr>
        <w:ind w:left="709" w:hanging="283"/>
        <w:jc w:val="both"/>
        <w:rPr>
          <w:szCs w:val="24"/>
        </w:rPr>
      </w:pPr>
      <w:r w:rsidRPr="00BE7F3C">
        <w:rPr>
          <w:szCs w:val="24"/>
          <w:lang w:val="fr-FR"/>
        </w:rPr>
        <w:t>Parlez du voyage que vous avez fait.</w:t>
      </w:r>
    </w:p>
    <w:p w:rsidR="00BE7F3C" w:rsidRPr="00BE7F3C" w:rsidRDefault="00BE7F3C" w:rsidP="00BE7F3C">
      <w:pPr>
        <w:pStyle w:val="ad"/>
        <w:numPr>
          <w:ilvl w:val="3"/>
          <w:numId w:val="35"/>
        </w:numPr>
        <w:ind w:left="709" w:hanging="283"/>
        <w:jc w:val="both"/>
        <w:rPr>
          <w:szCs w:val="24"/>
        </w:rPr>
      </w:pPr>
      <w:r w:rsidRPr="00BE7F3C">
        <w:rPr>
          <w:szCs w:val="24"/>
          <w:lang w:val="fr-FR"/>
        </w:rPr>
        <w:t>Parlez de la géologie de la France.</w:t>
      </w:r>
    </w:p>
    <w:p w:rsidR="00BE7F3C" w:rsidRPr="00BE7F3C" w:rsidRDefault="00BE7F3C" w:rsidP="00BE7F3C">
      <w:pPr>
        <w:pStyle w:val="ad"/>
        <w:numPr>
          <w:ilvl w:val="3"/>
          <w:numId w:val="35"/>
        </w:numPr>
        <w:ind w:left="709" w:hanging="283"/>
        <w:jc w:val="both"/>
        <w:rPr>
          <w:szCs w:val="24"/>
        </w:rPr>
      </w:pPr>
      <w:r w:rsidRPr="00BE7F3C">
        <w:rPr>
          <w:szCs w:val="24"/>
          <w:lang w:val="fr-FR"/>
        </w:rPr>
        <w:t>Parlez du Mont Saint-Michel.</w:t>
      </w:r>
    </w:p>
    <w:p w:rsidR="00BE7F3C" w:rsidRPr="00BE7F3C" w:rsidRDefault="00BE7F3C" w:rsidP="00BE7F3C">
      <w:pPr>
        <w:pStyle w:val="ad"/>
        <w:numPr>
          <w:ilvl w:val="3"/>
          <w:numId w:val="35"/>
        </w:numPr>
        <w:ind w:left="709" w:hanging="283"/>
        <w:jc w:val="both"/>
        <w:rPr>
          <w:szCs w:val="24"/>
        </w:rPr>
      </w:pPr>
      <w:r w:rsidRPr="00BE7F3C">
        <w:rPr>
          <w:szCs w:val="24"/>
          <w:lang w:val="fr-FR"/>
        </w:rPr>
        <w:t>Parlez de la structure géologique des falaises.</w:t>
      </w:r>
    </w:p>
    <w:p w:rsidR="00BE7F3C" w:rsidRPr="00BE7F3C" w:rsidRDefault="00BE7F3C" w:rsidP="00BE7F3C">
      <w:pPr>
        <w:pStyle w:val="ad"/>
        <w:numPr>
          <w:ilvl w:val="3"/>
          <w:numId w:val="35"/>
        </w:numPr>
        <w:tabs>
          <w:tab w:val="left" w:pos="851"/>
        </w:tabs>
        <w:ind w:left="709" w:hanging="283"/>
        <w:jc w:val="both"/>
        <w:rPr>
          <w:szCs w:val="24"/>
        </w:rPr>
      </w:pPr>
      <w:r w:rsidRPr="00BE7F3C">
        <w:rPr>
          <w:szCs w:val="24"/>
          <w:lang w:val="fr-FR"/>
        </w:rPr>
        <w:t>Parlez des lacs de la France.</w:t>
      </w:r>
    </w:p>
    <w:p w:rsidR="00BE7F3C" w:rsidRPr="00BE7F3C" w:rsidRDefault="00BE7F3C" w:rsidP="00BE7F3C">
      <w:pPr>
        <w:pStyle w:val="ad"/>
        <w:numPr>
          <w:ilvl w:val="3"/>
          <w:numId w:val="35"/>
        </w:numPr>
        <w:tabs>
          <w:tab w:val="left" w:pos="851"/>
        </w:tabs>
        <w:ind w:left="709" w:hanging="283"/>
        <w:jc w:val="both"/>
        <w:rPr>
          <w:szCs w:val="24"/>
        </w:rPr>
      </w:pPr>
      <w:r w:rsidRPr="00BE7F3C">
        <w:rPr>
          <w:szCs w:val="24"/>
          <w:lang w:val="fr-FR"/>
        </w:rPr>
        <w:t>Parlez de votre dernière visite du restaurant, décrivez votre commande.</w:t>
      </w:r>
    </w:p>
    <w:p w:rsidR="00BE7F3C" w:rsidRPr="00BE7F3C" w:rsidRDefault="00BE7F3C" w:rsidP="00BE7F3C">
      <w:pPr>
        <w:pStyle w:val="ad"/>
        <w:numPr>
          <w:ilvl w:val="3"/>
          <w:numId w:val="35"/>
        </w:numPr>
        <w:tabs>
          <w:tab w:val="left" w:pos="851"/>
        </w:tabs>
        <w:ind w:left="709" w:hanging="283"/>
        <w:jc w:val="both"/>
        <w:rPr>
          <w:szCs w:val="24"/>
        </w:rPr>
      </w:pPr>
      <w:proofErr w:type="spellStart"/>
      <w:r>
        <w:rPr>
          <w:szCs w:val="24"/>
          <w:lang w:val="en-US"/>
        </w:rPr>
        <w:t>Parlez</w:t>
      </w:r>
      <w:proofErr w:type="spellEnd"/>
      <w:r>
        <w:rPr>
          <w:szCs w:val="24"/>
          <w:lang w:val="en-US"/>
        </w:rPr>
        <w:t xml:space="preserve"> de la Francophonie.</w:t>
      </w:r>
    </w:p>
    <w:p w:rsidR="00E236CF" w:rsidRPr="00BE7F3C" w:rsidRDefault="00E236CF" w:rsidP="00D139C0">
      <w:pPr>
        <w:spacing w:after="0" w:line="240" w:lineRule="auto"/>
        <w:jc w:val="right"/>
        <w:rPr>
          <w:rFonts w:ascii="Times New Roman" w:hAnsi="Times New Roman"/>
          <w:sz w:val="24"/>
          <w:szCs w:val="24"/>
          <w:lang w:val="fr-FR"/>
        </w:rPr>
      </w:pPr>
    </w:p>
    <w:p w:rsidR="001E108E" w:rsidRPr="00BE7F3C" w:rsidRDefault="001E108E" w:rsidP="00D139C0">
      <w:pPr>
        <w:spacing w:after="0" w:line="240" w:lineRule="auto"/>
        <w:jc w:val="right"/>
        <w:rPr>
          <w:rFonts w:ascii="Times New Roman" w:hAnsi="Times New Roman"/>
          <w:sz w:val="24"/>
          <w:szCs w:val="24"/>
          <w:lang w:val="fr-FR"/>
        </w:rPr>
      </w:pPr>
    </w:p>
    <w:p w:rsidR="00D82CC4" w:rsidRPr="00BE7F3C" w:rsidRDefault="00D82CC4" w:rsidP="00D139C0">
      <w:pPr>
        <w:spacing w:after="0" w:line="240" w:lineRule="auto"/>
        <w:jc w:val="right"/>
        <w:rPr>
          <w:rFonts w:ascii="Times New Roman" w:hAnsi="Times New Roman"/>
          <w:sz w:val="24"/>
          <w:szCs w:val="24"/>
        </w:rPr>
      </w:pPr>
    </w:p>
    <w:p w:rsidR="00D139C0" w:rsidRPr="00BE7F3C" w:rsidRDefault="00D139C0" w:rsidP="00D139C0">
      <w:pPr>
        <w:spacing w:after="0" w:line="240" w:lineRule="auto"/>
        <w:jc w:val="right"/>
        <w:rPr>
          <w:rFonts w:ascii="Times New Roman" w:hAnsi="Times New Roman"/>
          <w:sz w:val="24"/>
          <w:szCs w:val="24"/>
        </w:rPr>
      </w:pPr>
      <w:r w:rsidRPr="00BE7F3C">
        <w:rPr>
          <w:rFonts w:ascii="Times New Roman" w:hAnsi="Times New Roman"/>
          <w:sz w:val="24"/>
          <w:szCs w:val="24"/>
        </w:rPr>
        <w:t>Автор</w:t>
      </w:r>
      <w:r w:rsidR="00CE7898" w:rsidRPr="00BE7F3C">
        <w:rPr>
          <w:rFonts w:ascii="Times New Roman" w:hAnsi="Times New Roman"/>
          <w:sz w:val="24"/>
          <w:szCs w:val="24"/>
        </w:rPr>
        <w:t xml:space="preserve"> _____________</w:t>
      </w:r>
      <w:r w:rsidR="00E236CF" w:rsidRPr="00BE7F3C">
        <w:rPr>
          <w:rFonts w:ascii="Times New Roman" w:hAnsi="Times New Roman"/>
          <w:sz w:val="24"/>
          <w:szCs w:val="24"/>
        </w:rPr>
        <w:t>________/доц</w:t>
      </w:r>
      <w:r w:rsidRPr="00BE7F3C">
        <w:rPr>
          <w:rFonts w:ascii="Times New Roman" w:hAnsi="Times New Roman"/>
          <w:sz w:val="24"/>
          <w:szCs w:val="24"/>
        </w:rPr>
        <w:t xml:space="preserve">. </w:t>
      </w:r>
      <w:proofErr w:type="spellStart"/>
      <w:r w:rsidRPr="00BE7F3C">
        <w:rPr>
          <w:rFonts w:ascii="Times New Roman" w:hAnsi="Times New Roman"/>
          <w:sz w:val="24"/>
          <w:szCs w:val="24"/>
        </w:rPr>
        <w:t>Ярошко</w:t>
      </w:r>
      <w:proofErr w:type="spellEnd"/>
      <w:r w:rsidRPr="00BE7F3C">
        <w:rPr>
          <w:rFonts w:ascii="Times New Roman" w:hAnsi="Times New Roman"/>
          <w:sz w:val="24"/>
          <w:szCs w:val="24"/>
        </w:rPr>
        <w:t xml:space="preserve"> Н.С./</w:t>
      </w:r>
    </w:p>
    <w:p w:rsidR="006266D0" w:rsidRPr="00DD5880" w:rsidRDefault="00D139C0" w:rsidP="00D139C0">
      <w:pPr>
        <w:spacing w:after="0" w:line="240" w:lineRule="auto"/>
        <w:ind w:left="4248" w:firstLine="708"/>
        <w:rPr>
          <w:rFonts w:ascii="Times New Roman" w:hAnsi="Times New Roman"/>
          <w:sz w:val="16"/>
          <w:szCs w:val="16"/>
        </w:rPr>
      </w:pPr>
      <w:r w:rsidRPr="00DD5880">
        <w:rPr>
          <w:rFonts w:ascii="Times New Roman" w:hAnsi="Times New Roman"/>
          <w:sz w:val="16"/>
          <w:szCs w:val="16"/>
        </w:rPr>
        <w:t>(підпис)</w:t>
      </w:r>
      <w:r w:rsidRPr="00DD5880">
        <w:rPr>
          <w:rFonts w:ascii="Times New Roman" w:hAnsi="Times New Roman"/>
          <w:sz w:val="16"/>
          <w:szCs w:val="16"/>
        </w:rPr>
        <w:tab/>
      </w:r>
      <w:r w:rsidRPr="00DD5880">
        <w:rPr>
          <w:rFonts w:ascii="Times New Roman" w:hAnsi="Times New Roman"/>
          <w:sz w:val="16"/>
          <w:szCs w:val="16"/>
        </w:rPr>
        <w:tab/>
      </w:r>
      <w:r w:rsidRPr="00DD5880">
        <w:rPr>
          <w:rFonts w:ascii="Times New Roman" w:hAnsi="Times New Roman"/>
          <w:sz w:val="16"/>
          <w:szCs w:val="16"/>
        </w:rPr>
        <w:tab/>
        <w:t>(прізвище та ініціали)</w:t>
      </w:r>
    </w:p>
    <w:sectPr w:rsidR="006266D0" w:rsidRPr="00DD58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234"/>
    <w:multiLevelType w:val="hybridMultilevel"/>
    <w:tmpl w:val="97D0A97C"/>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5FE014C"/>
    <w:multiLevelType w:val="hybridMultilevel"/>
    <w:tmpl w:val="5B0E803A"/>
    <w:lvl w:ilvl="0" w:tplc="3ACE546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DC6AFF"/>
    <w:multiLevelType w:val="hybridMultilevel"/>
    <w:tmpl w:val="077C7C94"/>
    <w:lvl w:ilvl="0" w:tplc="0419000F">
      <w:start w:val="1"/>
      <w:numFmt w:val="decimal"/>
      <w:lvlText w:val="%1."/>
      <w:lvlJc w:val="left"/>
      <w:pPr>
        <w:tabs>
          <w:tab w:val="num" w:pos="1070"/>
        </w:tabs>
        <w:ind w:left="1070" w:hanging="360"/>
      </w:pPr>
      <w:rPr>
        <w:rFonts w:hint="default"/>
      </w:rPr>
    </w:lvl>
    <w:lvl w:ilvl="1" w:tplc="AA02C22C">
      <w:start w:val="3"/>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C432B1"/>
    <w:multiLevelType w:val="hybridMultilevel"/>
    <w:tmpl w:val="2B98DC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4747AB"/>
    <w:multiLevelType w:val="hybridMultilevel"/>
    <w:tmpl w:val="C44C508E"/>
    <w:lvl w:ilvl="0" w:tplc="17E06D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7EE2927"/>
    <w:multiLevelType w:val="hybridMultilevel"/>
    <w:tmpl w:val="0B169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871C8B"/>
    <w:multiLevelType w:val="hybridMultilevel"/>
    <w:tmpl w:val="57921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901D0E"/>
    <w:multiLevelType w:val="hybridMultilevel"/>
    <w:tmpl w:val="A33E1176"/>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1417D66"/>
    <w:multiLevelType w:val="hybridMultilevel"/>
    <w:tmpl w:val="FD506B6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A31D4A"/>
    <w:multiLevelType w:val="hybridMultilevel"/>
    <w:tmpl w:val="FFCE38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A55E96"/>
    <w:multiLevelType w:val="hybridMultilevel"/>
    <w:tmpl w:val="A7200D5E"/>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nsid w:val="26652F08"/>
    <w:multiLevelType w:val="hybridMultilevel"/>
    <w:tmpl w:val="DCFEB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9D6AC5"/>
    <w:multiLevelType w:val="multilevel"/>
    <w:tmpl w:val="C14ADBCE"/>
    <w:lvl w:ilvl="0">
      <w:start w:val="2"/>
      <w:numFmt w:val="decimal"/>
      <w:lvlText w:val="%1"/>
      <w:lvlJc w:val="left"/>
      <w:pPr>
        <w:tabs>
          <w:tab w:val="num" w:pos="480"/>
        </w:tabs>
        <w:ind w:left="480" w:hanging="480"/>
      </w:pPr>
    </w:lvl>
    <w:lvl w:ilvl="1">
      <w:start w:val="2"/>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4">
    <w:nsid w:val="28784BC6"/>
    <w:multiLevelType w:val="hybridMultilevel"/>
    <w:tmpl w:val="7108A9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B034F10"/>
    <w:multiLevelType w:val="hybridMultilevel"/>
    <w:tmpl w:val="C61CA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8F3638"/>
    <w:multiLevelType w:val="hybridMultilevel"/>
    <w:tmpl w:val="3FAE6C0A"/>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3D60C9"/>
    <w:multiLevelType w:val="hybridMultilevel"/>
    <w:tmpl w:val="0AEAF1A8"/>
    <w:lvl w:ilvl="0" w:tplc="5D46AE88">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21518E8"/>
    <w:multiLevelType w:val="hybridMultilevel"/>
    <w:tmpl w:val="45A2AE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6FC1D14"/>
    <w:multiLevelType w:val="hybridMultilevel"/>
    <w:tmpl w:val="A7200D5E"/>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nsid w:val="3700411F"/>
    <w:multiLevelType w:val="hybridMultilevel"/>
    <w:tmpl w:val="79B6C142"/>
    <w:lvl w:ilvl="0" w:tplc="D346AA3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84C0C25"/>
    <w:multiLevelType w:val="hybridMultilevel"/>
    <w:tmpl w:val="DCD463EA"/>
    <w:lvl w:ilvl="0" w:tplc="FCF6EC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38652CC9"/>
    <w:multiLevelType w:val="hybridMultilevel"/>
    <w:tmpl w:val="1FC6538C"/>
    <w:lvl w:ilvl="0" w:tplc="BD04B31E">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BC5E22"/>
    <w:multiLevelType w:val="hybridMultilevel"/>
    <w:tmpl w:val="712AEE9A"/>
    <w:lvl w:ilvl="0" w:tplc="138AE408">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0385F66"/>
    <w:multiLevelType w:val="hybridMultilevel"/>
    <w:tmpl w:val="97FC1BDE"/>
    <w:lvl w:ilvl="0" w:tplc="0419000F">
      <w:start w:val="1"/>
      <w:numFmt w:val="decimal"/>
      <w:lvlText w:val="%1."/>
      <w:lvlJc w:val="left"/>
      <w:pPr>
        <w:tabs>
          <w:tab w:val="num" w:pos="720"/>
        </w:tabs>
        <w:ind w:left="720" w:hanging="360"/>
      </w:pPr>
      <w:rPr>
        <w:rFonts w:hint="default"/>
        <w:b w:val="0"/>
      </w:rPr>
    </w:lvl>
    <w:lvl w:ilvl="1" w:tplc="9DAAECC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28478C"/>
    <w:multiLevelType w:val="hybridMultilevel"/>
    <w:tmpl w:val="A5508716"/>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48D97BF6"/>
    <w:multiLevelType w:val="hybridMultilevel"/>
    <w:tmpl w:val="71321408"/>
    <w:lvl w:ilvl="0" w:tplc="D2DA86C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984171B"/>
    <w:multiLevelType w:val="hybridMultilevel"/>
    <w:tmpl w:val="DB586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7E1303"/>
    <w:multiLevelType w:val="hybridMultilevel"/>
    <w:tmpl w:val="4C548E68"/>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4F6103A3"/>
    <w:multiLevelType w:val="hybridMultilevel"/>
    <w:tmpl w:val="5350776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516F673D"/>
    <w:multiLevelType w:val="hybridMultilevel"/>
    <w:tmpl w:val="D4EAA228"/>
    <w:lvl w:ilvl="0" w:tplc="0422000F">
      <w:start w:val="1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51E2212A"/>
    <w:multiLevelType w:val="hybridMultilevel"/>
    <w:tmpl w:val="8D628744"/>
    <w:lvl w:ilvl="0" w:tplc="D1A2C8C0">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534831DA"/>
    <w:multiLevelType w:val="hybridMultilevel"/>
    <w:tmpl w:val="5CFECEA8"/>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nsid w:val="5954244B"/>
    <w:multiLevelType w:val="hybridMultilevel"/>
    <w:tmpl w:val="1C682D80"/>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5">
    <w:nsid w:val="5BE94C22"/>
    <w:multiLevelType w:val="hybridMultilevel"/>
    <w:tmpl w:val="6FD232C4"/>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5C625603"/>
    <w:multiLevelType w:val="hybridMultilevel"/>
    <w:tmpl w:val="F0EA00FA"/>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68380010"/>
    <w:multiLevelType w:val="hybridMultilevel"/>
    <w:tmpl w:val="C7405A28"/>
    <w:lvl w:ilvl="0" w:tplc="9754E06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
    <w:nsid w:val="683B7DFA"/>
    <w:multiLevelType w:val="hybridMultilevel"/>
    <w:tmpl w:val="3326BD92"/>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9">
    <w:nsid w:val="68C05443"/>
    <w:multiLevelType w:val="hybridMultilevel"/>
    <w:tmpl w:val="01BAB680"/>
    <w:lvl w:ilvl="0" w:tplc="E4E4C1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0">
    <w:nsid w:val="691D3D8F"/>
    <w:multiLevelType w:val="hybridMultilevel"/>
    <w:tmpl w:val="79B6C142"/>
    <w:lvl w:ilvl="0" w:tplc="D346AA3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1">
    <w:nsid w:val="6BF4358C"/>
    <w:multiLevelType w:val="hybridMultilevel"/>
    <w:tmpl w:val="D0D4D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F210F3F"/>
    <w:multiLevelType w:val="hybridMultilevel"/>
    <w:tmpl w:val="9D9AAEA6"/>
    <w:lvl w:ilvl="0" w:tplc="041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94652F"/>
    <w:multiLevelType w:val="hybridMultilevel"/>
    <w:tmpl w:val="3F32C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3C0C0F"/>
    <w:multiLevelType w:val="hybridMultilevel"/>
    <w:tmpl w:val="A7200D5E"/>
    <w:lvl w:ilvl="0" w:tplc="DD7219A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5">
    <w:nsid w:val="79A2088E"/>
    <w:multiLevelType w:val="hybridMultilevel"/>
    <w:tmpl w:val="DC8441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E3871BD"/>
    <w:multiLevelType w:val="hybridMultilevel"/>
    <w:tmpl w:val="58B6B08C"/>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2"/>
  </w:num>
  <w:num w:numId="2">
    <w:abstractNumId w:val="8"/>
  </w:num>
  <w:num w:numId="3">
    <w:abstractNumId w:val="28"/>
  </w:num>
  <w:num w:numId="4">
    <w:abstractNumId w:val="2"/>
  </w:num>
  <w:num w:numId="5">
    <w:abstractNumId w:val="14"/>
  </w:num>
  <w:num w:numId="6">
    <w:abstractNumId w:val="36"/>
  </w:num>
  <w:num w:numId="7">
    <w:abstractNumId w:val="22"/>
  </w:num>
  <w:num w:numId="8">
    <w:abstractNumId w:val="17"/>
  </w:num>
  <w:num w:numId="9">
    <w:abstractNumId w:val="24"/>
  </w:num>
  <w:num w:numId="10">
    <w:abstractNumId w:val="31"/>
  </w:num>
  <w:num w:numId="11">
    <w:abstractNumId w:val="30"/>
  </w:num>
  <w:num w:numId="12">
    <w:abstractNumId w:val="16"/>
  </w:num>
  <w:num w:numId="13">
    <w:abstractNumId w:val="6"/>
  </w:num>
  <w:num w:numId="14">
    <w:abstractNumId w:val="9"/>
  </w:num>
  <w:num w:numId="15">
    <w:abstractNumId w:val="25"/>
  </w:num>
  <w:num w:numId="16">
    <w:abstractNumId w:val="7"/>
  </w:num>
  <w:num w:numId="17">
    <w:abstractNumId w:val="33"/>
  </w:num>
  <w:num w:numId="18">
    <w:abstractNumId w:val="0"/>
  </w:num>
  <w:num w:numId="19">
    <w:abstractNumId w:val="35"/>
  </w:num>
  <w:num w:numId="20">
    <w:abstractNumId w:val="39"/>
  </w:num>
  <w:num w:numId="21">
    <w:abstractNumId w:val="4"/>
  </w:num>
  <w:num w:numId="22">
    <w:abstractNumId w:val="21"/>
  </w:num>
  <w:num w:numId="23">
    <w:abstractNumId w:val="40"/>
  </w:num>
  <w:num w:numId="24">
    <w:abstractNumId w:val="19"/>
  </w:num>
  <w:num w:numId="25">
    <w:abstractNumId w:val="20"/>
  </w:num>
  <w:num w:numId="26">
    <w:abstractNumId w:val="46"/>
  </w:num>
  <w:num w:numId="27">
    <w:abstractNumId w:val="29"/>
  </w:num>
  <w:num w:numId="28">
    <w:abstractNumId w:val="32"/>
  </w:num>
  <w:num w:numId="29">
    <w:abstractNumId w:val="23"/>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7"/>
  </w:num>
  <w:num w:numId="41">
    <w:abstractNumId w:val="3"/>
  </w:num>
  <w:num w:numId="42">
    <w:abstractNumId w:val="11"/>
  </w:num>
  <w:num w:numId="43">
    <w:abstractNumId w:val="44"/>
  </w:num>
  <w:num w:numId="44">
    <w:abstractNumId w:val="34"/>
  </w:num>
  <w:num w:numId="45">
    <w:abstractNumId w:val="38"/>
  </w:num>
  <w:num w:numId="46">
    <w:abstractNumId w:val="12"/>
  </w:num>
  <w:num w:numId="47">
    <w:abstractNumId w:val="26"/>
  </w:num>
  <w:num w:numId="48">
    <w:abstractNumId w:val="10"/>
  </w:num>
  <w:num w:numId="49">
    <w:abstractNumId w:val="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2"/>
    <w:rsid w:val="0000001D"/>
    <w:rsid w:val="00002E78"/>
    <w:rsid w:val="00016977"/>
    <w:rsid w:val="00026595"/>
    <w:rsid w:val="000823C6"/>
    <w:rsid w:val="00083D66"/>
    <w:rsid w:val="00122C65"/>
    <w:rsid w:val="00146E06"/>
    <w:rsid w:val="00155ED5"/>
    <w:rsid w:val="0016019C"/>
    <w:rsid w:val="00180910"/>
    <w:rsid w:val="001843AB"/>
    <w:rsid w:val="001C63A9"/>
    <w:rsid w:val="001E108E"/>
    <w:rsid w:val="00212B98"/>
    <w:rsid w:val="00222A42"/>
    <w:rsid w:val="00264980"/>
    <w:rsid w:val="00264DED"/>
    <w:rsid w:val="00271802"/>
    <w:rsid w:val="00273391"/>
    <w:rsid w:val="00334E4B"/>
    <w:rsid w:val="00382F45"/>
    <w:rsid w:val="003B615D"/>
    <w:rsid w:val="003C5096"/>
    <w:rsid w:val="00422AD3"/>
    <w:rsid w:val="00473414"/>
    <w:rsid w:val="0048276C"/>
    <w:rsid w:val="00490051"/>
    <w:rsid w:val="004A4122"/>
    <w:rsid w:val="004D5DC8"/>
    <w:rsid w:val="004F7C94"/>
    <w:rsid w:val="00533B42"/>
    <w:rsid w:val="00551D1F"/>
    <w:rsid w:val="00595DDE"/>
    <w:rsid w:val="005A67BD"/>
    <w:rsid w:val="005A6E75"/>
    <w:rsid w:val="005D0D30"/>
    <w:rsid w:val="005F44BC"/>
    <w:rsid w:val="006266D0"/>
    <w:rsid w:val="00646B69"/>
    <w:rsid w:val="00662F35"/>
    <w:rsid w:val="006739C2"/>
    <w:rsid w:val="006779F0"/>
    <w:rsid w:val="006B3460"/>
    <w:rsid w:val="006D5F70"/>
    <w:rsid w:val="006E5B00"/>
    <w:rsid w:val="006E5B36"/>
    <w:rsid w:val="00706682"/>
    <w:rsid w:val="007363AE"/>
    <w:rsid w:val="00736CB4"/>
    <w:rsid w:val="007453C8"/>
    <w:rsid w:val="007739C7"/>
    <w:rsid w:val="007C50F2"/>
    <w:rsid w:val="007E6BAD"/>
    <w:rsid w:val="00804CCA"/>
    <w:rsid w:val="008162EA"/>
    <w:rsid w:val="00837E8F"/>
    <w:rsid w:val="008411E6"/>
    <w:rsid w:val="00876EC6"/>
    <w:rsid w:val="008777A5"/>
    <w:rsid w:val="00892A28"/>
    <w:rsid w:val="008A723B"/>
    <w:rsid w:val="00904B00"/>
    <w:rsid w:val="00943816"/>
    <w:rsid w:val="009754BC"/>
    <w:rsid w:val="009B1302"/>
    <w:rsid w:val="009D2A46"/>
    <w:rsid w:val="009E1096"/>
    <w:rsid w:val="009E44DF"/>
    <w:rsid w:val="00A46898"/>
    <w:rsid w:val="00A83F4F"/>
    <w:rsid w:val="00AB16EA"/>
    <w:rsid w:val="00AB5C22"/>
    <w:rsid w:val="00AC32CF"/>
    <w:rsid w:val="00AE3295"/>
    <w:rsid w:val="00AF771B"/>
    <w:rsid w:val="00B05D5D"/>
    <w:rsid w:val="00B33C0B"/>
    <w:rsid w:val="00B67A02"/>
    <w:rsid w:val="00BD2B87"/>
    <w:rsid w:val="00BD3B02"/>
    <w:rsid w:val="00BD4216"/>
    <w:rsid w:val="00BE7F3C"/>
    <w:rsid w:val="00BF7102"/>
    <w:rsid w:val="00C071ED"/>
    <w:rsid w:val="00C13A77"/>
    <w:rsid w:val="00C60A97"/>
    <w:rsid w:val="00C81DA0"/>
    <w:rsid w:val="00CB6AE6"/>
    <w:rsid w:val="00CC230E"/>
    <w:rsid w:val="00CC5FB2"/>
    <w:rsid w:val="00CE7898"/>
    <w:rsid w:val="00D07AD6"/>
    <w:rsid w:val="00D139C0"/>
    <w:rsid w:val="00D15D94"/>
    <w:rsid w:val="00D228CD"/>
    <w:rsid w:val="00D237AC"/>
    <w:rsid w:val="00D3104B"/>
    <w:rsid w:val="00D7138A"/>
    <w:rsid w:val="00D82CC4"/>
    <w:rsid w:val="00D904BA"/>
    <w:rsid w:val="00DB0D91"/>
    <w:rsid w:val="00DD5880"/>
    <w:rsid w:val="00DE1E66"/>
    <w:rsid w:val="00E236CF"/>
    <w:rsid w:val="00E27087"/>
    <w:rsid w:val="00E27167"/>
    <w:rsid w:val="00E37CB7"/>
    <w:rsid w:val="00E84820"/>
    <w:rsid w:val="00EA7829"/>
    <w:rsid w:val="00EE2E02"/>
    <w:rsid w:val="00F16DCF"/>
    <w:rsid w:val="00F17979"/>
    <w:rsid w:val="00F21036"/>
    <w:rsid w:val="00F534C5"/>
    <w:rsid w:val="00F8482D"/>
    <w:rsid w:val="00FA127C"/>
    <w:rsid w:val="00FA6253"/>
    <w:rsid w:val="00FF72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82"/>
    <w:rPr>
      <w:rFonts w:ascii="Calibri" w:eastAsia="Times New Roman" w:hAnsi="Calibri" w:cs="Times New Roman"/>
      <w:lang w:eastAsia="uk-UA"/>
    </w:rPr>
  </w:style>
  <w:style w:type="paragraph" w:styleId="1">
    <w:name w:val="heading 1"/>
    <w:basedOn w:val="a"/>
    <w:next w:val="a"/>
    <w:link w:val="10"/>
    <w:qFormat/>
    <w:rsid w:val="0070668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06682"/>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qFormat/>
    <w:rsid w:val="00E37CB7"/>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qFormat/>
    <w:rsid w:val="00E37CB7"/>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
    <w:qFormat/>
    <w:rsid w:val="00E37CB7"/>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E37CB7"/>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qFormat/>
    <w:rsid w:val="00E37CB7"/>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82"/>
    <w:rPr>
      <w:rFonts w:ascii="Arial" w:eastAsia="Times New Roman" w:hAnsi="Arial" w:cs="Arial"/>
      <w:b/>
      <w:bCs/>
      <w:kern w:val="32"/>
      <w:sz w:val="32"/>
      <w:szCs w:val="32"/>
      <w:lang w:eastAsia="uk-UA"/>
    </w:rPr>
  </w:style>
  <w:style w:type="character" w:customStyle="1" w:styleId="20">
    <w:name w:val="Заголовок 2 Знак"/>
    <w:basedOn w:val="a0"/>
    <w:link w:val="2"/>
    <w:rsid w:val="00706682"/>
    <w:rPr>
      <w:rFonts w:ascii="Arial" w:eastAsia="Times New Roman" w:hAnsi="Arial" w:cs="Arial"/>
      <w:b/>
      <w:bCs/>
      <w:i/>
      <w:iCs/>
      <w:sz w:val="28"/>
      <w:szCs w:val="28"/>
      <w:lang w:val="ru-RU" w:eastAsia="ru-RU"/>
    </w:rPr>
  </w:style>
  <w:style w:type="paragraph" w:styleId="a3">
    <w:name w:val="Body Text"/>
    <w:basedOn w:val="a"/>
    <w:link w:val="a4"/>
    <w:rsid w:val="00706682"/>
    <w:pPr>
      <w:spacing w:after="120" w:line="240" w:lineRule="auto"/>
    </w:pPr>
    <w:rPr>
      <w:rFonts w:ascii="Times New Roman" w:hAnsi="Times New Roman"/>
      <w:sz w:val="28"/>
      <w:szCs w:val="24"/>
      <w:lang w:val="ru-RU" w:eastAsia="ru-RU"/>
    </w:rPr>
  </w:style>
  <w:style w:type="character" w:customStyle="1" w:styleId="a4">
    <w:name w:val="Основной текст Знак"/>
    <w:basedOn w:val="a0"/>
    <w:link w:val="a3"/>
    <w:rsid w:val="00706682"/>
    <w:rPr>
      <w:rFonts w:ascii="Times New Roman" w:eastAsia="Times New Roman" w:hAnsi="Times New Roman" w:cs="Times New Roman"/>
      <w:sz w:val="28"/>
      <w:szCs w:val="24"/>
      <w:lang w:val="ru-RU" w:eastAsia="ru-RU"/>
    </w:rPr>
  </w:style>
  <w:style w:type="paragraph" w:customStyle="1" w:styleId="FR2">
    <w:name w:val="FR2"/>
    <w:rsid w:val="0070668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06682"/>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706682"/>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rsid w:val="00E37CB7"/>
    <w:rPr>
      <w:rFonts w:ascii="Arial" w:eastAsia="Times New Roman" w:hAnsi="Arial" w:cs="Arial"/>
      <w:b/>
      <w:bCs/>
      <w:sz w:val="26"/>
      <w:szCs w:val="26"/>
      <w:lang w:val="ru-RU" w:eastAsia="ru-RU"/>
    </w:rPr>
  </w:style>
  <w:style w:type="character" w:customStyle="1" w:styleId="40">
    <w:name w:val="Заголовок 4 Знак"/>
    <w:basedOn w:val="a0"/>
    <w:link w:val="4"/>
    <w:rsid w:val="00E3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37CB7"/>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E37CB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E37CB7"/>
    <w:rPr>
      <w:rFonts w:ascii="Times New Roman" w:eastAsia="Times New Roman" w:hAnsi="Times New Roman" w:cs="Times New Roman"/>
      <w:i/>
      <w:iCs/>
      <w:sz w:val="24"/>
      <w:szCs w:val="24"/>
      <w:lang w:eastAsia="uk-UA"/>
    </w:rPr>
  </w:style>
  <w:style w:type="paragraph" w:styleId="a5">
    <w:name w:val="Body Text Indent"/>
    <w:basedOn w:val="a"/>
    <w:link w:val="a6"/>
    <w:rsid w:val="00E37CB7"/>
    <w:pPr>
      <w:spacing w:after="0" w:line="240" w:lineRule="auto"/>
      <w:ind w:firstLine="720"/>
    </w:pPr>
    <w:rPr>
      <w:rFonts w:ascii="Times New Roman" w:hAnsi="Times New Roman"/>
      <w:b/>
      <w:bCs/>
      <w:sz w:val="28"/>
      <w:szCs w:val="24"/>
      <w:lang w:eastAsia="ru-RU"/>
    </w:rPr>
  </w:style>
  <w:style w:type="character" w:customStyle="1" w:styleId="a6">
    <w:name w:val="Основной текст с отступом Знак"/>
    <w:basedOn w:val="a0"/>
    <w:link w:val="a5"/>
    <w:rsid w:val="00E37CB7"/>
    <w:rPr>
      <w:rFonts w:ascii="Times New Roman" w:eastAsia="Times New Roman" w:hAnsi="Times New Roman" w:cs="Times New Roman"/>
      <w:b/>
      <w:bCs/>
      <w:sz w:val="28"/>
      <w:szCs w:val="24"/>
      <w:lang w:eastAsia="ru-RU"/>
    </w:rPr>
  </w:style>
  <w:style w:type="character" w:customStyle="1" w:styleId="11">
    <w:name w:val="Слабое выделение1"/>
    <w:basedOn w:val="a0"/>
    <w:uiPriority w:val="19"/>
    <w:qFormat/>
    <w:rsid w:val="00E37CB7"/>
    <w:rPr>
      <w:i/>
      <w:iCs/>
      <w:color w:val="808080"/>
    </w:rPr>
  </w:style>
  <w:style w:type="paragraph" w:styleId="a7">
    <w:name w:val="Subtitle"/>
    <w:basedOn w:val="a"/>
    <w:next w:val="a"/>
    <w:link w:val="a8"/>
    <w:uiPriority w:val="11"/>
    <w:qFormat/>
    <w:rsid w:val="00E37CB7"/>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uiPriority w:val="11"/>
    <w:rsid w:val="00E37CB7"/>
    <w:rPr>
      <w:rFonts w:ascii="Cambria" w:eastAsia="Times New Roman" w:hAnsi="Cambria" w:cs="Times New Roman"/>
      <w:sz w:val="24"/>
      <w:szCs w:val="24"/>
      <w:lang w:eastAsia="uk-UA"/>
    </w:rPr>
  </w:style>
  <w:style w:type="paragraph" w:styleId="a9">
    <w:name w:val="Title"/>
    <w:basedOn w:val="a"/>
    <w:next w:val="a"/>
    <w:link w:val="aa"/>
    <w:uiPriority w:val="10"/>
    <w:qFormat/>
    <w:rsid w:val="00E37CB7"/>
    <w:pPr>
      <w:spacing w:before="240" w:after="60" w:line="240" w:lineRule="auto"/>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E37CB7"/>
    <w:rPr>
      <w:rFonts w:ascii="Cambria" w:eastAsia="Times New Roman" w:hAnsi="Cambria" w:cs="Times New Roman"/>
      <w:b/>
      <w:bCs/>
      <w:kern w:val="28"/>
      <w:sz w:val="32"/>
      <w:szCs w:val="32"/>
      <w:lang w:eastAsia="uk-UA"/>
    </w:rPr>
  </w:style>
  <w:style w:type="paragraph" w:customStyle="1" w:styleId="12">
    <w:name w:val="Без интервала1"/>
    <w:uiPriority w:val="1"/>
    <w:qFormat/>
    <w:rsid w:val="00E37CB7"/>
    <w:pPr>
      <w:spacing w:after="0" w:line="240" w:lineRule="auto"/>
    </w:pPr>
    <w:rPr>
      <w:rFonts w:ascii="Calibri" w:eastAsia="Times New Roman" w:hAnsi="Calibri" w:cs="Times New Roman"/>
      <w:lang w:eastAsia="uk-UA"/>
    </w:rPr>
  </w:style>
  <w:style w:type="character" w:customStyle="1" w:styleId="apple-style-span">
    <w:name w:val="apple-style-span"/>
    <w:basedOn w:val="a0"/>
    <w:rsid w:val="00E37CB7"/>
  </w:style>
  <w:style w:type="table" w:styleId="ab">
    <w:name w:val="Table Grid"/>
    <w:basedOn w:val="a1"/>
    <w:rsid w:val="00E37CB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37CB7"/>
    <w:rPr>
      <w:color w:val="0000FF"/>
      <w:u w:val="single"/>
    </w:rPr>
  </w:style>
  <w:style w:type="paragraph" w:styleId="ad">
    <w:name w:val="List Paragraph"/>
    <w:basedOn w:val="a"/>
    <w:uiPriority w:val="34"/>
    <w:qFormat/>
    <w:rsid w:val="00E37CB7"/>
    <w:pPr>
      <w:spacing w:after="0" w:line="240" w:lineRule="auto"/>
      <w:ind w:left="720"/>
      <w:contextualSpacing/>
    </w:pPr>
    <w:rPr>
      <w:rFonts w:ascii="Times New Roman" w:hAnsi="Times New Roman"/>
      <w:sz w:val="24"/>
    </w:rPr>
  </w:style>
  <w:style w:type="paragraph" w:styleId="ae">
    <w:name w:val="footnote text"/>
    <w:basedOn w:val="a"/>
    <w:link w:val="af"/>
    <w:semiHidden/>
    <w:rsid w:val="00E37CB7"/>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E37CB7"/>
    <w:rPr>
      <w:rFonts w:ascii="Times New Roman" w:eastAsia="Times New Roman" w:hAnsi="Times New Roman" w:cs="Times New Roman"/>
      <w:sz w:val="20"/>
      <w:szCs w:val="20"/>
      <w:lang w:eastAsia="uk-UA"/>
    </w:rPr>
  </w:style>
  <w:style w:type="character" w:styleId="af0">
    <w:name w:val="FollowedHyperlink"/>
    <w:basedOn w:val="a0"/>
    <w:uiPriority w:val="99"/>
    <w:semiHidden/>
    <w:unhideWhenUsed/>
    <w:rsid w:val="006E5B00"/>
    <w:rPr>
      <w:color w:val="800080" w:themeColor="followedHyperlink"/>
      <w:u w:val="single"/>
    </w:rPr>
  </w:style>
  <w:style w:type="paragraph" w:customStyle="1" w:styleId="Style20">
    <w:name w:val="Style20"/>
    <w:basedOn w:val="a"/>
    <w:rsid w:val="00533B42"/>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533B42"/>
    <w:rPr>
      <w:rFonts w:ascii="Times New Roman" w:hAnsi="Times New Roman" w:cs="Times New Roman"/>
      <w:b/>
      <w:bCs/>
      <w:sz w:val="24"/>
      <w:szCs w:val="24"/>
    </w:rPr>
  </w:style>
  <w:style w:type="paragraph" w:styleId="21">
    <w:name w:val="Body Text 2"/>
    <w:basedOn w:val="a"/>
    <w:link w:val="22"/>
    <w:uiPriority w:val="99"/>
    <w:unhideWhenUsed/>
    <w:rsid w:val="00CE7898"/>
    <w:pPr>
      <w:spacing w:after="120" w:line="480" w:lineRule="auto"/>
    </w:pPr>
  </w:style>
  <w:style w:type="character" w:customStyle="1" w:styleId="22">
    <w:name w:val="Основной текст 2 Знак"/>
    <w:basedOn w:val="a0"/>
    <w:link w:val="21"/>
    <w:uiPriority w:val="99"/>
    <w:rsid w:val="00CE7898"/>
    <w:rPr>
      <w:rFonts w:ascii="Calibri" w:eastAsia="Times New Roman" w:hAnsi="Calibri" w:cs="Times New Roman"/>
      <w:lang w:eastAsia="uk-UA"/>
    </w:rPr>
  </w:style>
  <w:style w:type="paragraph" w:styleId="23">
    <w:name w:val="Body Text Indent 2"/>
    <w:basedOn w:val="a"/>
    <w:link w:val="24"/>
    <w:uiPriority w:val="99"/>
    <w:semiHidden/>
    <w:unhideWhenUsed/>
    <w:rsid w:val="00CE7898"/>
    <w:pPr>
      <w:spacing w:after="120" w:line="480" w:lineRule="auto"/>
      <w:ind w:left="283"/>
    </w:pPr>
  </w:style>
  <w:style w:type="character" w:customStyle="1" w:styleId="24">
    <w:name w:val="Основной текст с отступом 2 Знак"/>
    <w:basedOn w:val="a0"/>
    <w:link w:val="23"/>
    <w:uiPriority w:val="99"/>
    <w:semiHidden/>
    <w:rsid w:val="00CE7898"/>
    <w:rPr>
      <w:rFonts w:ascii="Calibri" w:eastAsia="Times New Roman" w:hAnsi="Calibri" w:cs="Times New Roman"/>
      <w:lang w:eastAsia="uk-UA"/>
    </w:rPr>
  </w:style>
  <w:style w:type="paragraph" w:styleId="af1">
    <w:name w:val="Block Text"/>
    <w:basedOn w:val="a"/>
    <w:unhideWhenUsed/>
    <w:rsid w:val="00CE7898"/>
    <w:pPr>
      <w:spacing w:after="0" w:line="240" w:lineRule="auto"/>
      <w:ind w:left="-108" w:right="-108"/>
      <w:jc w:val="center"/>
    </w:pPr>
    <w:rPr>
      <w:rFonts w:ascii="Times New Roman" w:hAnsi="Times New Roman"/>
      <w:sz w:val="16"/>
      <w:szCs w:val="20"/>
      <w:lang w:eastAsia="ru-RU"/>
    </w:rPr>
  </w:style>
  <w:style w:type="character" w:styleId="af2">
    <w:name w:val="Placeholder Text"/>
    <w:basedOn w:val="a0"/>
    <w:uiPriority w:val="99"/>
    <w:semiHidden/>
    <w:rsid w:val="0048276C"/>
    <w:rPr>
      <w:color w:val="808080"/>
    </w:rPr>
  </w:style>
  <w:style w:type="paragraph" w:styleId="af3">
    <w:name w:val="Balloon Text"/>
    <w:basedOn w:val="a"/>
    <w:link w:val="af4"/>
    <w:uiPriority w:val="99"/>
    <w:semiHidden/>
    <w:unhideWhenUsed/>
    <w:rsid w:val="0048276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8276C"/>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82"/>
    <w:rPr>
      <w:rFonts w:ascii="Calibri" w:eastAsia="Times New Roman" w:hAnsi="Calibri" w:cs="Times New Roman"/>
      <w:lang w:eastAsia="uk-UA"/>
    </w:rPr>
  </w:style>
  <w:style w:type="paragraph" w:styleId="1">
    <w:name w:val="heading 1"/>
    <w:basedOn w:val="a"/>
    <w:next w:val="a"/>
    <w:link w:val="10"/>
    <w:qFormat/>
    <w:rsid w:val="00706682"/>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706682"/>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qFormat/>
    <w:rsid w:val="00E37CB7"/>
    <w:pPr>
      <w:keepNext/>
      <w:spacing w:before="240" w:after="60" w:line="240" w:lineRule="auto"/>
      <w:outlineLvl w:val="2"/>
    </w:pPr>
    <w:rPr>
      <w:rFonts w:ascii="Arial" w:hAnsi="Arial" w:cs="Arial"/>
      <w:b/>
      <w:bCs/>
      <w:sz w:val="26"/>
      <w:szCs w:val="26"/>
      <w:lang w:val="ru-RU" w:eastAsia="ru-RU"/>
    </w:rPr>
  </w:style>
  <w:style w:type="paragraph" w:styleId="4">
    <w:name w:val="heading 4"/>
    <w:basedOn w:val="a"/>
    <w:next w:val="a"/>
    <w:link w:val="40"/>
    <w:qFormat/>
    <w:rsid w:val="00E37CB7"/>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uiPriority w:val="9"/>
    <w:qFormat/>
    <w:rsid w:val="00E37CB7"/>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E37CB7"/>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qFormat/>
    <w:rsid w:val="00E37CB7"/>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682"/>
    <w:rPr>
      <w:rFonts w:ascii="Arial" w:eastAsia="Times New Roman" w:hAnsi="Arial" w:cs="Arial"/>
      <w:b/>
      <w:bCs/>
      <w:kern w:val="32"/>
      <w:sz w:val="32"/>
      <w:szCs w:val="32"/>
      <w:lang w:eastAsia="uk-UA"/>
    </w:rPr>
  </w:style>
  <w:style w:type="character" w:customStyle="1" w:styleId="20">
    <w:name w:val="Заголовок 2 Знак"/>
    <w:basedOn w:val="a0"/>
    <w:link w:val="2"/>
    <w:rsid w:val="00706682"/>
    <w:rPr>
      <w:rFonts w:ascii="Arial" w:eastAsia="Times New Roman" w:hAnsi="Arial" w:cs="Arial"/>
      <w:b/>
      <w:bCs/>
      <w:i/>
      <w:iCs/>
      <w:sz w:val="28"/>
      <w:szCs w:val="28"/>
      <w:lang w:val="ru-RU" w:eastAsia="ru-RU"/>
    </w:rPr>
  </w:style>
  <w:style w:type="paragraph" w:styleId="a3">
    <w:name w:val="Body Text"/>
    <w:basedOn w:val="a"/>
    <w:link w:val="a4"/>
    <w:rsid w:val="00706682"/>
    <w:pPr>
      <w:spacing w:after="120" w:line="240" w:lineRule="auto"/>
    </w:pPr>
    <w:rPr>
      <w:rFonts w:ascii="Times New Roman" w:hAnsi="Times New Roman"/>
      <w:sz w:val="28"/>
      <w:szCs w:val="24"/>
      <w:lang w:val="ru-RU" w:eastAsia="ru-RU"/>
    </w:rPr>
  </w:style>
  <w:style w:type="character" w:customStyle="1" w:styleId="a4">
    <w:name w:val="Основной текст Знак"/>
    <w:basedOn w:val="a0"/>
    <w:link w:val="a3"/>
    <w:rsid w:val="00706682"/>
    <w:rPr>
      <w:rFonts w:ascii="Times New Roman" w:eastAsia="Times New Roman" w:hAnsi="Times New Roman" w:cs="Times New Roman"/>
      <w:sz w:val="28"/>
      <w:szCs w:val="24"/>
      <w:lang w:val="ru-RU" w:eastAsia="ru-RU"/>
    </w:rPr>
  </w:style>
  <w:style w:type="paragraph" w:customStyle="1" w:styleId="FR2">
    <w:name w:val="FR2"/>
    <w:rsid w:val="00706682"/>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706682"/>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706682"/>
    <w:rPr>
      <w:rFonts w:ascii="Times New Roman" w:eastAsia="Times New Roman" w:hAnsi="Times New Roman" w:cs="Times New Roman"/>
      <w:sz w:val="16"/>
      <w:szCs w:val="16"/>
      <w:lang w:val="ru-RU" w:eastAsia="ru-RU"/>
    </w:rPr>
  </w:style>
  <w:style w:type="character" w:customStyle="1" w:styleId="30">
    <w:name w:val="Заголовок 3 Знак"/>
    <w:basedOn w:val="a0"/>
    <w:link w:val="3"/>
    <w:rsid w:val="00E37CB7"/>
    <w:rPr>
      <w:rFonts w:ascii="Arial" w:eastAsia="Times New Roman" w:hAnsi="Arial" w:cs="Arial"/>
      <w:b/>
      <w:bCs/>
      <w:sz w:val="26"/>
      <w:szCs w:val="26"/>
      <w:lang w:val="ru-RU" w:eastAsia="ru-RU"/>
    </w:rPr>
  </w:style>
  <w:style w:type="character" w:customStyle="1" w:styleId="40">
    <w:name w:val="Заголовок 4 Знак"/>
    <w:basedOn w:val="a0"/>
    <w:link w:val="4"/>
    <w:rsid w:val="00E3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E37CB7"/>
    <w:rPr>
      <w:rFonts w:ascii="Times New Roman" w:eastAsia="Times New Roman" w:hAnsi="Times New Roman" w:cs="Times New Roman"/>
      <w:b/>
      <w:bCs/>
      <w:i/>
      <w:iCs/>
      <w:sz w:val="26"/>
      <w:szCs w:val="26"/>
      <w:lang w:eastAsia="uk-UA"/>
    </w:rPr>
  </w:style>
  <w:style w:type="character" w:customStyle="1" w:styleId="70">
    <w:name w:val="Заголовок 7 Знак"/>
    <w:basedOn w:val="a0"/>
    <w:link w:val="7"/>
    <w:rsid w:val="00E37CB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E37CB7"/>
    <w:rPr>
      <w:rFonts w:ascii="Times New Roman" w:eastAsia="Times New Roman" w:hAnsi="Times New Roman" w:cs="Times New Roman"/>
      <w:i/>
      <w:iCs/>
      <w:sz w:val="24"/>
      <w:szCs w:val="24"/>
      <w:lang w:eastAsia="uk-UA"/>
    </w:rPr>
  </w:style>
  <w:style w:type="paragraph" w:styleId="a5">
    <w:name w:val="Body Text Indent"/>
    <w:basedOn w:val="a"/>
    <w:link w:val="a6"/>
    <w:rsid w:val="00E37CB7"/>
    <w:pPr>
      <w:spacing w:after="0" w:line="240" w:lineRule="auto"/>
      <w:ind w:firstLine="720"/>
    </w:pPr>
    <w:rPr>
      <w:rFonts w:ascii="Times New Roman" w:hAnsi="Times New Roman"/>
      <w:b/>
      <w:bCs/>
      <w:sz w:val="28"/>
      <w:szCs w:val="24"/>
      <w:lang w:eastAsia="ru-RU"/>
    </w:rPr>
  </w:style>
  <w:style w:type="character" w:customStyle="1" w:styleId="a6">
    <w:name w:val="Основной текст с отступом Знак"/>
    <w:basedOn w:val="a0"/>
    <w:link w:val="a5"/>
    <w:rsid w:val="00E37CB7"/>
    <w:rPr>
      <w:rFonts w:ascii="Times New Roman" w:eastAsia="Times New Roman" w:hAnsi="Times New Roman" w:cs="Times New Roman"/>
      <w:b/>
      <w:bCs/>
      <w:sz w:val="28"/>
      <w:szCs w:val="24"/>
      <w:lang w:eastAsia="ru-RU"/>
    </w:rPr>
  </w:style>
  <w:style w:type="character" w:customStyle="1" w:styleId="11">
    <w:name w:val="Слабое выделение1"/>
    <w:basedOn w:val="a0"/>
    <w:uiPriority w:val="19"/>
    <w:qFormat/>
    <w:rsid w:val="00E37CB7"/>
    <w:rPr>
      <w:i/>
      <w:iCs/>
      <w:color w:val="808080"/>
    </w:rPr>
  </w:style>
  <w:style w:type="paragraph" w:styleId="a7">
    <w:name w:val="Subtitle"/>
    <w:basedOn w:val="a"/>
    <w:next w:val="a"/>
    <w:link w:val="a8"/>
    <w:uiPriority w:val="11"/>
    <w:qFormat/>
    <w:rsid w:val="00E37CB7"/>
    <w:pPr>
      <w:spacing w:after="60" w:line="240" w:lineRule="auto"/>
      <w:jc w:val="center"/>
      <w:outlineLvl w:val="1"/>
    </w:pPr>
    <w:rPr>
      <w:rFonts w:ascii="Cambria" w:hAnsi="Cambria"/>
      <w:sz w:val="24"/>
      <w:szCs w:val="24"/>
    </w:rPr>
  </w:style>
  <w:style w:type="character" w:customStyle="1" w:styleId="a8">
    <w:name w:val="Подзаголовок Знак"/>
    <w:basedOn w:val="a0"/>
    <w:link w:val="a7"/>
    <w:uiPriority w:val="11"/>
    <w:rsid w:val="00E37CB7"/>
    <w:rPr>
      <w:rFonts w:ascii="Cambria" w:eastAsia="Times New Roman" w:hAnsi="Cambria" w:cs="Times New Roman"/>
      <w:sz w:val="24"/>
      <w:szCs w:val="24"/>
      <w:lang w:eastAsia="uk-UA"/>
    </w:rPr>
  </w:style>
  <w:style w:type="paragraph" w:styleId="a9">
    <w:name w:val="Title"/>
    <w:basedOn w:val="a"/>
    <w:next w:val="a"/>
    <w:link w:val="aa"/>
    <w:uiPriority w:val="10"/>
    <w:qFormat/>
    <w:rsid w:val="00E37CB7"/>
    <w:pPr>
      <w:spacing w:before="240" w:after="60" w:line="240" w:lineRule="auto"/>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E37CB7"/>
    <w:rPr>
      <w:rFonts w:ascii="Cambria" w:eastAsia="Times New Roman" w:hAnsi="Cambria" w:cs="Times New Roman"/>
      <w:b/>
      <w:bCs/>
      <w:kern w:val="28"/>
      <w:sz w:val="32"/>
      <w:szCs w:val="32"/>
      <w:lang w:eastAsia="uk-UA"/>
    </w:rPr>
  </w:style>
  <w:style w:type="paragraph" w:customStyle="1" w:styleId="12">
    <w:name w:val="Без интервала1"/>
    <w:uiPriority w:val="1"/>
    <w:qFormat/>
    <w:rsid w:val="00E37CB7"/>
    <w:pPr>
      <w:spacing w:after="0" w:line="240" w:lineRule="auto"/>
    </w:pPr>
    <w:rPr>
      <w:rFonts w:ascii="Calibri" w:eastAsia="Times New Roman" w:hAnsi="Calibri" w:cs="Times New Roman"/>
      <w:lang w:eastAsia="uk-UA"/>
    </w:rPr>
  </w:style>
  <w:style w:type="character" w:customStyle="1" w:styleId="apple-style-span">
    <w:name w:val="apple-style-span"/>
    <w:basedOn w:val="a0"/>
    <w:rsid w:val="00E37CB7"/>
  </w:style>
  <w:style w:type="table" w:styleId="ab">
    <w:name w:val="Table Grid"/>
    <w:basedOn w:val="a1"/>
    <w:rsid w:val="00E37CB7"/>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37CB7"/>
    <w:rPr>
      <w:color w:val="0000FF"/>
      <w:u w:val="single"/>
    </w:rPr>
  </w:style>
  <w:style w:type="paragraph" w:styleId="ad">
    <w:name w:val="List Paragraph"/>
    <w:basedOn w:val="a"/>
    <w:uiPriority w:val="34"/>
    <w:qFormat/>
    <w:rsid w:val="00E37CB7"/>
    <w:pPr>
      <w:spacing w:after="0" w:line="240" w:lineRule="auto"/>
      <w:ind w:left="720"/>
      <w:contextualSpacing/>
    </w:pPr>
    <w:rPr>
      <w:rFonts w:ascii="Times New Roman" w:hAnsi="Times New Roman"/>
      <w:sz w:val="24"/>
    </w:rPr>
  </w:style>
  <w:style w:type="paragraph" w:styleId="ae">
    <w:name w:val="footnote text"/>
    <w:basedOn w:val="a"/>
    <w:link w:val="af"/>
    <w:semiHidden/>
    <w:rsid w:val="00E37CB7"/>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E37CB7"/>
    <w:rPr>
      <w:rFonts w:ascii="Times New Roman" w:eastAsia="Times New Roman" w:hAnsi="Times New Roman" w:cs="Times New Roman"/>
      <w:sz w:val="20"/>
      <w:szCs w:val="20"/>
      <w:lang w:eastAsia="uk-UA"/>
    </w:rPr>
  </w:style>
  <w:style w:type="character" w:styleId="af0">
    <w:name w:val="FollowedHyperlink"/>
    <w:basedOn w:val="a0"/>
    <w:uiPriority w:val="99"/>
    <w:semiHidden/>
    <w:unhideWhenUsed/>
    <w:rsid w:val="006E5B00"/>
    <w:rPr>
      <w:color w:val="800080" w:themeColor="followedHyperlink"/>
      <w:u w:val="single"/>
    </w:rPr>
  </w:style>
  <w:style w:type="paragraph" w:customStyle="1" w:styleId="Style20">
    <w:name w:val="Style20"/>
    <w:basedOn w:val="a"/>
    <w:rsid w:val="00533B42"/>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533B42"/>
    <w:rPr>
      <w:rFonts w:ascii="Times New Roman" w:hAnsi="Times New Roman" w:cs="Times New Roman"/>
      <w:b/>
      <w:bCs/>
      <w:sz w:val="24"/>
      <w:szCs w:val="24"/>
    </w:rPr>
  </w:style>
  <w:style w:type="paragraph" w:styleId="21">
    <w:name w:val="Body Text 2"/>
    <w:basedOn w:val="a"/>
    <w:link w:val="22"/>
    <w:uiPriority w:val="99"/>
    <w:unhideWhenUsed/>
    <w:rsid w:val="00CE7898"/>
    <w:pPr>
      <w:spacing w:after="120" w:line="480" w:lineRule="auto"/>
    </w:pPr>
  </w:style>
  <w:style w:type="character" w:customStyle="1" w:styleId="22">
    <w:name w:val="Основной текст 2 Знак"/>
    <w:basedOn w:val="a0"/>
    <w:link w:val="21"/>
    <w:uiPriority w:val="99"/>
    <w:rsid w:val="00CE7898"/>
    <w:rPr>
      <w:rFonts w:ascii="Calibri" w:eastAsia="Times New Roman" w:hAnsi="Calibri" w:cs="Times New Roman"/>
      <w:lang w:eastAsia="uk-UA"/>
    </w:rPr>
  </w:style>
  <w:style w:type="paragraph" w:styleId="23">
    <w:name w:val="Body Text Indent 2"/>
    <w:basedOn w:val="a"/>
    <w:link w:val="24"/>
    <w:uiPriority w:val="99"/>
    <w:semiHidden/>
    <w:unhideWhenUsed/>
    <w:rsid w:val="00CE7898"/>
    <w:pPr>
      <w:spacing w:after="120" w:line="480" w:lineRule="auto"/>
      <w:ind w:left="283"/>
    </w:pPr>
  </w:style>
  <w:style w:type="character" w:customStyle="1" w:styleId="24">
    <w:name w:val="Основной текст с отступом 2 Знак"/>
    <w:basedOn w:val="a0"/>
    <w:link w:val="23"/>
    <w:uiPriority w:val="99"/>
    <w:semiHidden/>
    <w:rsid w:val="00CE7898"/>
    <w:rPr>
      <w:rFonts w:ascii="Calibri" w:eastAsia="Times New Roman" w:hAnsi="Calibri" w:cs="Times New Roman"/>
      <w:lang w:eastAsia="uk-UA"/>
    </w:rPr>
  </w:style>
  <w:style w:type="paragraph" w:styleId="af1">
    <w:name w:val="Block Text"/>
    <w:basedOn w:val="a"/>
    <w:unhideWhenUsed/>
    <w:rsid w:val="00CE7898"/>
    <w:pPr>
      <w:spacing w:after="0" w:line="240" w:lineRule="auto"/>
      <w:ind w:left="-108" w:right="-108"/>
      <w:jc w:val="center"/>
    </w:pPr>
    <w:rPr>
      <w:rFonts w:ascii="Times New Roman" w:hAnsi="Times New Roman"/>
      <w:sz w:val="16"/>
      <w:szCs w:val="20"/>
      <w:lang w:eastAsia="ru-RU"/>
    </w:rPr>
  </w:style>
  <w:style w:type="character" w:styleId="af2">
    <w:name w:val="Placeholder Text"/>
    <w:basedOn w:val="a0"/>
    <w:uiPriority w:val="99"/>
    <w:semiHidden/>
    <w:rsid w:val="0048276C"/>
    <w:rPr>
      <w:color w:val="808080"/>
    </w:rPr>
  </w:style>
  <w:style w:type="paragraph" w:styleId="af3">
    <w:name w:val="Balloon Text"/>
    <w:basedOn w:val="a"/>
    <w:link w:val="af4"/>
    <w:uiPriority w:val="99"/>
    <w:semiHidden/>
    <w:unhideWhenUsed/>
    <w:rsid w:val="0048276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8276C"/>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216">
      <w:bodyDiv w:val="1"/>
      <w:marLeft w:val="0"/>
      <w:marRight w:val="0"/>
      <w:marTop w:val="0"/>
      <w:marBottom w:val="0"/>
      <w:divBdr>
        <w:top w:val="none" w:sz="0" w:space="0" w:color="auto"/>
        <w:left w:val="none" w:sz="0" w:space="0" w:color="auto"/>
        <w:bottom w:val="none" w:sz="0" w:space="0" w:color="auto"/>
        <w:right w:val="none" w:sz="0" w:space="0" w:color="auto"/>
      </w:divBdr>
    </w:div>
    <w:div w:id="557521588">
      <w:bodyDiv w:val="1"/>
      <w:marLeft w:val="0"/>
      <w:marRight w:val="0"/>
      <w:marTop w:val="0"/>
      <w:marBottom w:val="0"/>
      <w:divBdr>
        <w:top w:val="none" w:sz="0" w:space="0" w:color="auto"/>
        <w:left w:val="none" w:sz="0" w:space="0" w:color="auto"/>
        <w:bottom w:val="none" w:sz="0" w:space="0" w:color="auto"/>
        <w:right w:val="none" w:sz="0" w:space="0" w:color="auto"/>
      </w:divBdr>
    </w:div>
    <w:div w:id="1489781308">
      <w:bodyDiv w:val="1"/>
      <w:marLeft w:val="0"/>
      <w:marRight w:val="0"/>
      <w:marTop w:val="0"/>
      <w:marBottom w:val="0"/>
      <w:divBdr>
        <w:top w:val="none" w:sz="0" w:space="0" w:color="auto"/>
        <w:left w:val="none" w:sz="0" w:space="0" w:color="auto"/>
        <w:bottom w:val="none" w:sz="0" w:space="0" w:color="auto"/>
        <w:right w:val="none" w:sz="0" w:space="0" w:color="auto"/>
      </w:divBdr>
    </w:div>
    <w:div w:id="17240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hyperlink" Target="http://www.wikipedia.org/wiki/F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kipedia.org/wiki/Fr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4B62-85E9-4475-B2E7-069E78B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26</Pages>
  <Words>31551</Words>
  <Characters>17985</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63</cp:revision>
  <dcterms:created xsi:type="dcterms:W3CDTF">2012-12-14T14:38:00Z</dcterms:created>
  <dcterms:modified xsi:type="dcterms:W3CDTF">2019-04-09T19:26:00Z</dcterms:modified>
</cp:coreProperties>
</file>