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519" w:rsidRDefault="00687F0F" w:rsidP="000F7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A2E">
        <w:rPr>
          <w:rFonts w:ascii="Times New Roman" w:hAnsi="Times New Roman" w:cs="Times New Roman"/>
          <w:b/>
          <w:sz w:val="24"/>
          <w:szCs w:val="24"/>
        </w:rPr>
        <w:t xml:space="preserve">ПОРЯДОК ВИВЧЕННЯ КУРСУ </w:t>
      </w:r>
    </w:p>
    <w:p w:rsidR="005712BF" w:rsidRPr="000F7A2E" w:rsidRDefault="00687F0F" w:rsidP="000F7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A2E">
        <w:rPr>
          <w:rFonts w:ascii="Times New Roman" w:hAnsi="Times New Roman" w:cs="Times New Roman"/>
          <w:b/>
          <w:sz w:val="24"/>
          <w:szCs w:val="24"/>
        </w:rPr>
        <w:t>«</w:t>
      </w:r>
      <w:r w:rsidR="003B631E">
        <w:rPr>
          <w:rFonts w:ascii="Times New Roman" w:hAnsi="Times New Roman" w:cs="Times New Roman"/>
          <w:b/>
          <w:sz w:val="24"/>
          <w:szCs w:val="24"/>
        </w:rPr>
        <w:t>ІРЛАНДСЬКИЙ МОДЕРНІЗМ: ЄЙТС, ДЖОЙС, БЕККЕТ</w:t>
      </w:r>
      <w:r w:rsidRPr="000F7A2E">
        <w:rPr>
          <w:rFonts w:ascii="Times New Roman" w:hAnsi="Times New Roman" w:cs="Times New Roman"/>
          <w:b/>
          <w:sz w:val="24"/>
          <w:szCs w:val="24"/>
        </w:rPr>
        <w:t>»</w:t>
      </w:r>
    </w:p>
    <w:p w:rsidR="00687F0F" w:rsidRDefault="00687F0F" w:rsidP="000F7A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період запровадження карантину з 12 березня 2020 року по 03 квітня 2020 року</w:t>
      </w:r>
    </w:p>
    <w:p w:rsidR="00192F42" w:rsidRDefault="00687F0F" w:rsidP="000F7A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 виконання наказу Ректора Львівського національного університету імені Івана Франка </w:t>
      </w:r>
    </w:p>
    <w:p w:rsidR="00687F0F" w:rsidRDefault="00687F0F" w:rsidP="000F7A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0-26 від 12 березня 2020 року)</w:t>
      </w:r>
    </w:p>
    <w:p w:rsidR="00192F42" w:rsidRDefault="00192F42" w:rsidP="000F7A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2F42" w:rsidRPr="00192F42" w:rsidRDefault="00192F42" w:rsidP="000F7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F42">
        <w:rPr>
          <w:rFonts w:ascii="Times New Roman" w:hAnsi="Times New Roman" w:cs="Times New Roman"/>
          <w:b/>
          <w:sz w:val="24"/>
          <w:szCs w:val="24"/>
        </w:rPr>
        <w:t xml:space="preserve">ВИКЛАДАЧ: </w:t>
      </w:r>
      <w:r w:rsidR="00810238">
        <w:rPr>
          <w:rFonts w:ascii="Times New Roman" w:hAnsi="Times New Roman" w:cs="Times New Roman"/>
          <w:b/>
          <w:sz w:val="24"/>
          <w:szCs w:val="24"/>
        </w:rPr>
        <w:t>СЕНЧУК ІРИНА АНАТОЛІЇВНА</w:t>
      </w:r>
      <w:r w:rsidR="00810238" w:rsidRPr="00F57AB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10238">
        <w:rPr>
          <w:rFonts w:ascii="Times New Roman" w:hAnsi="Times New Roman" w:cs="Times New Roman"/>
          <w:b/>
          <w:sz w:val="24"/>
          <w:szCs w:val="24"/>
        </w:rPr>
        <w:t>кандидат філологічних наук</w:t>
      </w:r>
      <w:r w:rsidR="00810238" w:rsidRPr="00F57AB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10238">
        <w:rPr>
          <w:rFonts w:ascii="Times New Roman" w:hAnsi="Times New Roman" w:cs="Times New Roman"/>
          <w:b/>
          <w:sz w:val="24"/>
          <w:szCs w:val="24"/>
        </w:rPr>
        <w:t>доцент</w:t>
      </w:r>
    </w:p>
    <w:p w:rsidR="00687F0F" w:rsidRDefault="00687F0F" w:rsidP="00687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2075"/>
        <w:gridCol w:w="3737"/>
        <w:gridCol w:w="2976"/>
      </w:tblGrid>
      <w:tr w:rsidR="00687F0F" w:rsidTr="00192F42">
        <w:tc>
          <w:tcPr>
            <w:tcW w:w="1560" w:type="dxa"/>
          </w:tcPr>
          <w:p w:rsidR="00192F42" w:rsidRDefault="00687F0F" w:rsidP="00192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F42">
              <w:rPr>
                <w:rFonts w:ascii="Times New Roman" w:hAnsi="Times New Roman" w:cs="Times New Roman"/>
                <w:b/>
              </w:rPr>
              <w:t xml:space="preserve">Дата аудиторного заняття (згідно із розкладом), курс, група </w:t>
            </w:r>
          </w:p>
          <w:p w:rsidR="00687F0F" w:rsidRPr="00192F42" w:rsidRDefault="00687F0F" w:rsidP="00192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F42">
              <w:rPr>
                <w:rFonts w:ascii="Times New Roman" w:hAnsi="Times New Roman" w:cs="Times New Roman"/>
                <w:b/>
              </w:rPr>
              <w:t>(-и)</w:t>
            </w:r>
          </w:p>
        </w:tc>
        <w:tc>
          <w:tcPr>
            <w:tcW w:w="2075" w:type="dxa"/>
          </w:tcPr>
          <w:p w:rsidR="00687F0F" w:rsidRPr="00192F42" w:rsidRDefault="00687F0F" w:rsidP="00192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F42">
              <w:rPr>
                <w:rFonts w:ascii="Times New Roman" w:hAnsi="Times New Roman" w:cs="Times New Roman"/>
                <w:b/>
              </w:rPr>
              <w:t>Тема, форма проведення відповідно до навчального плану</w:t>
            </w:r>
          </w:p>
          <w:p w:rsidR="00687F0F" w:rsidRPr="00192F42" w:rsidRDefault="00687F0F" w:rsidP="00192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42">
              <w:rPr>
                <w:rFonts w:ascii="Times New Roman" w:hAnsi="Times New Roman" w:cs="Times New Roman"/>
                <w:b/>
              </w:rPr>
              <w:t>(лекція, семінар)</w:t>
            </w:r>
          </w:p>
        </w:tc>
        <w:tc>
          <w:tcPr>
            <w:tcW w:w="3737" w:type="dxa"/>
          </w:tcPr>
          <w:p w:rsidR="00192F42" w:rsidRDefault="00687F0F" w:rsidP="00192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F42">
              <w:rPr>
                <w:rFonts w:ascii="Times New Roman" w:hAnsi="Times New Roman" w:cs="Times New Roman"/>
                <w:b/>
              </w:rPr>
              <w:t xml:space="preserve">Форми і методи опрацювання навчальної теми, </w:t>
            </w:r>
          </w:p>
          <w:p w:rsidR="00687F0F" w:rsidRPr="00192F42" w:rsidRDefault="00687F0F" w:rsidP="00192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F42">
              <w:rPr>
                <w:rFonts w:ascii="Times New Roman" w:hAnsi="Times New Roman" w:cs="Times New Roman"/>
                <w:b/>
              </w:rPr>
              <w:t>спосіб зворотного зв</w:t>
            </w:r>
            <w:r w:rsidRPr="00192F42">
              <w:rPr>
                <w:rFonts w:ascii="Times New Roman" w:hAnsi="Times New Roman" w:cs="Times New Roman"/>
                <w:b/>
                <w:lang w:val="ru-RU"/>
              </w:rPr>
              <w:t>’</w:t>
            </w:r>
            <w:r w:rsidRPr="00192F42">
              <w:rPr>
                <w:rFonts w:ascii="Times New Roman" w:hAnsi="Times New Roman" w:cs="Times New Roman"/>
                <w:b/>
              </w:rPr>
              <w:t>язку</w:t>
            </w:r>
          </w:p>
        </w:tc>
        <w:tc>
          <w:tcPr>
            <w:tcW w:w="2976" w:type="dxa"/>
          </w:tcPr>
          <w:p w:rsidR="00687F0F" w:rsidRPr="00192F42" w:rsidRDefault="00687F0F" w:rsidP="00192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F42">
              <w:rPr>
                <w:rFonts w:ascii="Times New Roman" w:hAnsi="Times New Roman" w:cs="Times New Roman"/>
                <w:b/>
              </w:rPr>
              <w:t>Діагностика, контроль та оцінювання навчальної діяльності здобувачів освіти (ОП Бакалавр, ОП; ОП Магістр)</w:t>
            </w:r>
          </w:p>
        </w:tc>
      </w:tr>
      <w:tr w:rsidR="00687F0F" w:rsidTr="00192F42">
        <w:tc>
          <w:tcPr>
            <w:tcW w:w="1560" w:type="dxa"/>
          </w:tcPr>
          <w:p w:rsidR="00687F0F" w:rsidRDefault="00181223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.03.2020,</w:t>
            </w:r>
          </w:p>
          <w:p w:rsidR="00181223" w:rsidRPr="00181223" w:rsidRDefault="00181223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курс</w:t>
            </w:r>
          </w:p>
        </w:tc>
        <w:tc>
          <w:tcPr>
            <w:tcW w:w="2075" w:type="dxa"/>
          </w:tcPr>
          <w:p w:rsidR="00687F0F" w:rsidRPr="001861BE" w:rsidRDefault="00181223" w:rsidP="0041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1BE">
              <w:rPr>
                <w:rFonts w:ascii="Times New Roman" w:hAnsi="Times New Roman" w:cs="Times New Roman"/>
                <w:sz w:val="24"/>
                <w:szCs w:val="24"/>
              </w:rPr>
              <w:t>Тема 1. Особливості розвитку ірландської літератури кінця ХІХ – ХХ ст.</w:t>
            </w:r>
            <w:r w:rsidRPr="001861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Поняття «англо-ірландської літератури».</w:t>
            </w:r>
            <w:r w:rsidR="001861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1861BE" w:rsidRPr="001861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Проблема ірландської ідентичності. Рух «Кельтське відродження»</w:t>
            </w:r>
            <w:r w:rsidR="001861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(лекція)</w:t>
            </w:r>
          </w:p>
        </w:tc>
        <w:tc>
          <w:tcPr>
            <w:tcW w:w="3737" w:type="dxa"/>
          </w:tcPr>
          <w:p w:rsidR="002A0DE1" w:rsidRPr="003A4E07" w:rsidRDefault="002A0DE1" w:rsidP="002A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BF4">
              <w:rPr>
                <w:rFonts w:ascii="Times New Roman" w:hAnsi="Times New Roman" w:cs="Times New Roman"/>
                <w:sz w:val="24"/>
                <w:szCs w:val="24"/>
              </w:rPr>
              <w:t>Опрацювати текст лекції (</w:t>
            </w:r>
            <w:r w:rsidRPr="003A4E07">
              <w:rPr>
                <w:rFonts w:ascii="Times New Roman" w:hAnsi="Times New Roman" w:cs="Times New Roman"/>
                <w:sz w:val="24"/>
                <w:szCs w:val="24"/>
              </w:rPr>
              <w:t>надіслано на електронну пошту старости академічної групи)</w:t>
            </w:r>
            <w:r w:rsidR="00CB2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0DE1" w:rsidRDefault="002A0DE1" w:rsidP="002A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DE1" w:rsidRDefault="002A0DE1" w:rsidP="002A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42" w:rsidRPr="006437AE" w:rsidRDefault="002A0DE1" w:rsidP="002A0D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2BF4">
              <w:rPr>
                <w:rFonts w:ascii="Times New Roman" w:hAnsi="Times New Roman" w:cs="Times New Roman"/>
                <w:sz w:val="24"/>
                <w:szCs w:val="24"/>
              </w:rPr>
              <w:t>Зворотний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C12BF4">
              <w:rPr>
                <w:rFonts w:ascii="Times New Roman" w:hAnsi="Times New Roman" w:cs="Times New Roman"/>
                <w:sz w:val="24"/>
                <w:szCs w:val="24"/>
              </w:rPr>
              <w:t>язок: електронна пошта</w:t>
            </w:r>
            <w:r w:rsidR="00CB2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D004A1" w:rsidRDefault="00D004A1" w:rsidP="00D0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Тестове завдання (</w:t>
            </w:r>
            <w:r w:rsidRPr="00671477">
              <w:rPr>
                <w:rFonts w:ascii="Times New Roman" w:hAnsi="Times New Roman" w:cs="Times New Roman"/>
                <w:sz w:val="24"/>
                <w:szCs w:val="24"/>
              </w:rPr>
              <w:t>аудиторне – після відновлення занять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004A1" w:rsidRDefault="00D004A1" w:rsidP="00687F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004A1" w:rsidRDefault="00D004A1" w:rsidP="00687F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92F42" w:rsidRPr="006437AE" w:rsidRDefault="00192F42" w:rsidP="00687F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F0F" w:rsidTr="00192F42">
        <w:tc>
          <w:tcPr>
            <w:tcW w:w="1560" w:type="dxa"/>
          </w:tcPr>
          <w:p w:rsidR="00181223" w:rsidRDefault="00181223" w:rsidP="0018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23.03.2020,</w:t>
            </w:r>
          </w:p>
          <w:p w:rsidR="00687F0F" w:rsidRDefault="00181223" w:rsidP="0018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курс</w:t>
            </w:r>
          </w:p>
        </w:tc>
        <w:tc>
          <w:tcPr>
            <w:tcW w:w="2075" w:type="dxa"/>
          </w:tcPr>
          <w:p w:rsidR="00687F0F" w:rsidRPr="001861BE" w:rsidRDefault="00181223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1BE">
              <w:rPr>
                <w:rFonts w:ascii="Times New Roman" w:hAnsi="Times New Roman" w:cs="Times New Roman"/>
                <w:sz w:val="24"/>
                <w:szCs w:val="24"/>
              </w:rPr>
              <w:t>Тема 2. Місце і значення В. Б. Єйтса в контексті європейського модернізму: філософсько-естетичні засади творчості. Модерністські пошуки В. Б. Єйтса в поезії</w:t>
            </w:r>
            <w:r w:rsidR="001861B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861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(лекція)</w:t>
            </w:r>
          </w:p>
        </w:tc>
        <w:tc>
          <w:tcPr>
            <w:tcW w:w="3737" w:type="dxa"/>
          </w:tcPr>
          <w:p w:rsidR="002A7695" w:rsidRPr="003A4E07" w:rsidRDefault="002A7695" w:rsidP="002A7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C12BF4">
              <w:rPr>
                <w:rFonts w:ascii="Times New Roman" w:hAnsi="Times New Roman" w:cs="Times New Roman"/>
                <w:sz w:val="24"/>
                <w:szCs w:val="24"/>
              </w:rPr>
              <w:t>Опрацювати текст лекції (</w:t>
            </w:r>
            <w:r w:rsidRPr="003A4E07">
              <w:rPr>
                <w:rFonts w:ascii="Times New Roman" w:hAnsi="Times New Roman" w:cs="Times New Roman"/>
                <w:sz w:val="24"/>
                <w:szCs w:val="24"/>
              </w:rPr>
              <w:t>надіслано на електронну пошту старости академічної групи)</w:t>
            </w:r>
            <w:r w:rsidR="00CB2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7F0F" w:rsidRDefault="002A7695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Прочитати вірші В.Б. Єйтса з різних періодів творчості.</w:t>
            </w:r>
          </w:p>
          <w:p w:rsidR="00F23070" w:rsidRDefault="00F23070" w:rsidP="00F2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</w:t>
            </w:r>
            <w:r w:rsidRPr="00F23070">
              <w:rPr>
                <w:rFonts w:ascii="Times New Roman" w:hAnsi="Times New Roman" w:cs="Times New Roman"/>
                <w:sz w:val="24"/>
                <w:szCs w:val="24"/>
              </w:rPr>
              <w:t xml:space="preserve">ерекласти на українську мову та проаналізувати один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із прочитаних </w:t>
            </w:r>
            <w:r w:rsidRPr="00F23070">
              <w:rPr>
                <w:rFonts w:ascii="Times New Roman" w:hAnsi="Times New Roman" w:cs="Times New Roman"/>
                <w:sz w:val="24"/>
                <w:szCs w:val="24"/>
              </w:rPr>
              <w:t>вірш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F23070">
              <w:rPr>
                <w:rFonts w:ascii="Times New Roman" w:hAnsi="Times New Roman" w:cs="Times New Roman"/>
                <w:sz w:val="24"/>
                <w:szCs w:val="24"/>
              </w:rPr>
              <w:t xml:space="preserve"> В.Б. Єйтса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аналізу </w:t>
            </w:r>
            <w:r w:rsidRPr="003A4E07">
              <w:rPr>
                <w:rFonts w:ascii="Times New Roman" w:hAnsi="Times New Roman" w:cs="Times New Roman"/>
                <w:sz w:val="24"/>
                <w:szCs w:val="24"/>
              </w:rPr>
              <w:t>надісл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 на електронну пошту старост академічних груп</w:t>
            </w:r>
            <w:r w:rsidRPr="00F230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830334" w:rsidRDefault="00834F92" w:rsidP="0083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830334">
              <w:rPr>
                <w:rFonts w:ascii="Times New Roman" w:hAnsi="Times New Roman" w:cs="Times New Roman"/>
                <w:sz w:val="24"/>
                <w:szCs w:val="24"/>
              </w:rPr>
              <w:t>Тестове завдання (</w:t>
            </w:r>
            <w:r w:rsidR="00830334" w:rsidRPr="00671477">
              <w:rPr>
                <w:rFonts w:ascii="Times New Roman" w:hAnsi="Times New Roman" w:cs="Times New Roman"/>
                <w:sz w:val="24"/>
                <w:szCs w:val="24"/>
              </w:rPr>
              <w:t>аудиторне – після відновлення занять</w:t>
            </w:r>
            <w:r w:rsidR="0083033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87F0F" w:rsidRDefault="00834F92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Есе-аналіз одного вірша В.Б. Єйтса.</w:t>
            </w:r>
          </w:p>
          <w:p w:rsidR="00834F92" w:rsidRDefault="00834F92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Переклад вірша.</w:t>
            </w:r>
          </w:p>
          <w:p w:rsidR="00F80617" w:rsidRDefault="00F80617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F0F" w:rsidTr="00192F42">
        <w:tc>
          <w:tcPr>
            <w:tcW w:w="1560" w:type="dxa"/>
          </w:tcPr>
          <w:p w:rsidR="00181223" w:rsidRDefault="00181223" w:rsidP="0018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30.03.2020,</w:t>
            </w:r>
          </w:p>
          <w:p w:rsidR="00687F0F" w:rsidRDefault="00181223" w:rsidP="0018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курс</w:t>
            </w:r>
          </w:p>
        </w:tc>
        <w:tc>
          <w:tcPr>
            <w:tcW w:w="2075" w:type="dxa"/>
          </w:tcPr>
          <w:p w:rsidR="00687F0F" w:rsidRPr="001861BE" w:rsidRDefault="001861BE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1BE">
              <w:rPr>
                <w:rFonts w:ascii="Times New Roman" w:hAnsi="Times New Roman" w:cs="Times New Roman"/>
                <w:sz w:val="24"/>
                <w:szCs w:val="24"/>
              </w:rPr>
              <w:t>Тема 3. В. Б. </w:t>
            </w:r>
            <w:r w:rsidRPr="001861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Єйтс як творець сучасної поетичної міфологічної драми: </w:t>
            </w:r>
            <w:r w:rsidRPr="001861BE">
              <w:rPr>
                <w:rFonts w:ascii="Times New Roman" w:hAnsi="Times New Roman" w:cs="Times New Roman"/>
                <w:sz w:val="24"/>
                <w:szCs w:val="24"/>
              </w:rPr>
              <w:t>еволюція драматичного методу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 (лекція)</w:t>
            </w:r>
          </w:p>
        </w:tc>
        <w:tc>
          <w:tcPr>
            <w:tcW w:w="3737" w:type="dxa"/>
          </w:tcPr>
          <w:p w:rsidR="002A7695" w:rsidRPr="003A4E07" w:rsidRDefault="002A7695" w:rsidP="002A7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C12BF4">
              <w:rPr>
                <w:rFonts w:ascii="Times New Roman" w:hAnsi="Times New Roman" w:cs="Times New Roman"/>
                <w:sz w:val="24"/>
                <w:szCs w:val="24"/>
              </w:rPr>
              <w:t>Опрацювати текст лекції (</w:t>
            </w:r>
            <w:r w:rsidRPr="003A4E07">
              <w:rPr>
                <w:rFonts w:ascii="Times New Roman" w:hAnsi="Times New Roman" w:cs="Times New Roman"/>
                <w:sz w:val="24"/>
                <w:szCs w:val="24"/>
              </w:rPr>
              <w:t>надіслано на електронну пошту старости академічної групи)</w:t>
            </w:r>
            <w:r w:rsidR="00CB2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7F0F" w:rsidRDefault="002A7695" w:rsidP="002A7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Прочитати одну з п’єс В.Б. Єйтса (на вибір).</w:t>
            </w:r>
          </w:p>
        </w:tc>
        <w:tc>
          <w:tcPr>
            <w:tcW w:w="2976" w:type="dxa"/>
          </w:tcPr>
          <w:p w:rsidR="00830334" w:rsidRDefault="00830334" w:rsidP="0083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Тестове завдання (</w:t>
            </w:r>
            <w:r w:rsidRPr="00671477">
              <w:rPr>
                <w:rFonts w:ascii="Times New Roman" w:hAnsi="Times New Roman" w:cs="Times New Roman"/>
                <w:sz w:val="24"/>
                <w:szCs w:val="24"/>
              </w:rPr>
              <w:t>аудиторне – після відновлення занять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87F0F" w:rsidRDefault="00687F0F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F42" w:rsidRPr="00192F42" w:rsidRDefault="00192F42" w:rsidP="00F06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92F42" w:rsidRPr="00192F42" w:rsidSect="00687F0F">
      <w:foot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074" w:rsidRDefault="00E12074" w:rsidP="00192F42">
      <w:pPr>
        <w:spacing w:after="0" w:line="240" w:lineRule="auto"/>
      </w:pPr>
      <w:r>
        <w:separator/>
      </w:r>
    </w:p>
  </w:endnote>
  <w:endnote w:type="continuationSeparator" w:id="0">
    <w:p w:rsidR="00E12074" w:rsidRDefault="00E12074" w:rsidP="00192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1848930"/>
      <w:docPartObj>
        <w:docPartGallery w:val="Page Numbers (Bottom of Page)"/>
        <w:docPartUnique/>
      </w:docPartObj>
    </w:sdtPr>
    <w:sdtEndPr/>
    <w:sdtContent>
      <w:p w:rsidR="00192F42" w:rsidRDefault="00462A49">
        <w:pPr>
          <w:pStyle w:val="a7"/>
          <w:jc w:val="center"/>
        </w:pPr>
        <w:r>
          <w:fldChar w:fldCharType="begin"/>
        </w:r>
        <w:r w:rsidR="00192F42">
          <w:instrText>PAGE   \* MERGEFORMAT</w:instrText>
        </w:r>
        <w:r>
          <w:fldChar w:fldCharType="separate"/>
        </w:r>
        <w:r w:rsidR="000D6519" w:rsidRPr="000D6519">
          <w:rPr>
            <w:noProof/>
            <w:lang w:val="ru-RU"/>
          </w:rPr>
          <w:t>1</w:t>
        </w:r>
        <w:r>
          <w:fldChar w:fldCharType="end"/>
        </w:r>
      </w:p>
    </w:sdtContent>
  </w:sdt>
  <w:p w:rsidR="00192F42" w:rsidRDefault="00192F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074" w:rsidRDefault="00E12074" w:rsidP="00192F42">
      <w:pPr>
        <w:spacing w:after="0" w:line="240" w:lineRule="auto"/>
      </w:pPr>
      <w:r>
        <w:separator/>
      </w:r>
    </w:p>
  </w:footnote>
  <w:footnote w:type="continuationSeparator" w:id="0">
    <w:p w:rsidR="00E12074" w:rsidRDefault="00E12074" w:rsidP="00192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6678E"/>
    <w:multiLevelType w:val="hybridMultilevel"/>
    <w:tmpl w:val="F70E87E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22B59"/>
    <w:multiLevelType w:val="hybridMultilevel"/>
    <w:tmpl w:val="65004A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BA0ABB"/>
    <w:multiLevelType w:val="hybridMultilevel"/>
    <w:tmpl w:val="B4A26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E9000D"/>
    <w:multiLevelType w:val="hybridMultilevel"/>
    <w:tmpl w:val="190E70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7F0F"/>
    <w:rsid w:val="00053D23"/>
    <w:rsid w:val="000D6519"/>
    <w:rsid w:val="000F7A2E"/>
    <w:rsid w:val="001647AC"/>
    <w:rsid w:val="00181223"/>
    <w:rsid w:val="001861BE"/>
    <w:rsid w:val="00192F42"/>
    <w:rsid w:val="002045BD"/>
    <w:rsid w:val="002A0DE1"/>
    <w:rsid w:val="002A7695"/>
    <w:rsid w:val="003B631E"/>
    <w:rsid w:val="00415CBA"/>
    <w:rsid w:val="00462A49"/>
    <w:rsid w:val="005235D9"/>
    <w:rsid w:val="005712BF"/>
    <w:rsid w:val="005C5487"/>
    <w:rsid w:val="006437AE"/>
    <w:rsid w:val="00687F0F"/>
    <w:rsid w:val="00810238"/>
    <w:rsid w:val="00830334"/>
    <w:rsid w:val="00834F92"/>
    <w:rsid w:val="009516EE"/>
    <w:rsid w:val="009B4770"/>
    <w:rsid w:val="00AE2B33"/>
    <w:rsid w:val="00CB26BB"/>
    <w:rsid w:val="00D004A1"/>
    <w:rsid w:val="00D40D55"/>
    <w:rsid w:val="00E12074"/>
    <w:rsid w:val="00E44831"/>
    <w:rsid w:val="00E63789"/>
    <w:rsid w:val="00E67126"/>
    <w:rsid w:val="00EC5C95"/>
    <w:rsid w:val="00F06A83"/>
    <w:rsid w:val="00F23070"/>
    <w:rsid w:val="00F8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75546-3245-47AA-982B-4599D42C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7F0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92F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2F42"/>
  </w:style>
  <w:style w:type="paragraph" w:styleId="a7">
    <w:name w:val="footer"/>
    <w:basedOn w:val="a"/>
    <w:link w:val="a8"/>
    <w:uiPriority w:val="99"/>
    <w:unhideWhenUsed/>
    <w:rsid w:val="00192F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2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1263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lmacevko@ukr.net</dc:creator>
  <cp:lastModifiedBy>lmacevko@ukr.net</cp:lastModifiedBy>
  <cp:revision>5</cp:revision>
  <dcterms:created xsi:type="dcterms:W3CDTF">2020-03-13T12:07:00Z</dcterms:created>
  <dcterms:modified xsi:type="dcterms:W3CDTF">2020-03-13T13:13:00Z</dcterms:modified>
</cp:coreProperties>
</file>