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8ED" w:rsidRPr="004A42A4" w:rsidRDefault="002F38ED" w:rsidP="002F38ED">
      <w:pPr>
        <w:pStyle w:val="a5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A42A4">
        <w:rPr>
          <w:rFonts w:ascii="Times New Roman" w:hAnsi="Times New Roman" w:cs="Times New Roman"/>
          <w:b/>
          <w:i/>
          <w:sz w:val="32"/>
          <w:szCs w:val="32"/>
        </w:rPr>
        <w:t>Завдання на час карантину</w:t>
      </w:r>
    </w:p>
    <w:p w:rsidR="002F38ED" w:rsidRPr="004A42A4" w:rsidRDefault="002F38ED" w:rsidP="002F38ED">
      <w:pPr>
        <w:pStyle w:val="a5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A42A4">
        <w:rPr>
          <w:rFonts w:ascii="Times New Roman" w:hAnsi="Times New Roman" w:cs="Times New Roman"/>
          <w:b/>
          <w:i/>
          <w:sz w:val="32"/>
          <w:szCs w:val="32"/>
        </w:rPr>
        <w:t xml:space="preserve">для студентів </w:t>
      </w:r>
      <w:r w:rsidRPr="004A42A4">
        <w:rPr>
          <w:rFonts w:ascii="Times New Roman" w:hAnsi="Times New Roman" w:cs="Times New Roman"/>
          <w:b/>
          <w:i/>
          <w:sz w:val="32"/>
          <w:szCs w:val="32"/>
          <w:lang w:val="de-DE"/>
        </w:rPr>
        <w:t>I</w:t>
      </w:r>
      <w:r w:rsidRPr="004A42A4">
        <w:rPr>
          <w:rFonts w:ascii="Times New Roman" w:hAnsi="Times New Roman" w:cs="Times New Roman"/>
          <w:b/>
          <w:i/>
          <w:sz w:val="32"/>
          <w:szCs w:val="32"/>
        </w:rPr>
        <w:t xml:space="preserve"> курсу</w:t>
      </w:r>
    </w:p>
    <w:p w:rsidR="002F38ED" w:rsidRPr="004A42A4" w:rsidRDefault="002F38ED" w:rsidP="002F38ED">
      <w:pPr>
        <w:pStyle w:val="a5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A42A4">
        <w:rPr>
          <w:rFonts w:ascii="Times New Roman" w:hAnsi="Times New Roman" w:cs="Times New Roman"/>
          <w:b/>
          <w:i/>
          <w:sz w:val="32"/>
          <w:szCs w:val="32"/>
        </w:rPr>
        <w:t>ОП «Німецька та англійська мови і літератури (переклад включно)</w:t>
      </w:r>
    </w:p>
    <w:p w:rsidR="002F38ED" w:rsidRPr="004A42A4" w:rsidRDefault="002F38ED" w:rsidP="002F38ED">
      <w:pPr>
        <w:pStyle w:val="a5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A42A4">
        <w:rPr>
          <w:rFonts w:ascii="Times New Roman" w:hAnsi="Times New Roman" w:cs="Times New Roman"/>
          <w:b/>
          <w:i/>
          <w:sz w:val="32"/>
          <w:szCs w:val="32"/>
        </w:rPr>
        <w:t>спеціалізація «Германські мови та літератури (переклад включно), перша – німецька»</w:t>
      </w:r>
    </w:p>
    <w:p w:rsidR="002F38ED" w:rsidRPr="004A42A4" w:rsidRDefault="002F38ED" w:rsidP="002F38ED">
      <w:pPr>
        <w:pStyle w:val="a5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A42A4">
        <w:rPr>
          <w:rFonts w:ascii="Times New Roman" w:hAnsi="Times New Roman" w:cs="Times New Roman"/>
          <w:b/>
          <w:i/>
          <w:sz w:val="32"/>
          <w:szCs w:val="32"/>
        </w:rPr>
        <w:t>«Перша іноземна мова (німецька)»</w:t>
      </w:r>
    </w:p>
    <w:p w:rsidR="002F38ED" w:rsidRPr="004A42A4" w:rsidRDefault="002F38ED" w:rsidP="002F38ED">
      <w:pPr>
        <w:pStyle w:val="a5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A42A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4A42A4">
        <w:rPr>
          <w:rFonts w:ascii="Times New Roman" w:hAnsi="Times New Roman" w:cs="Times New Roman"/>
          <w:b/>
          <w:i/>
          <w:sz w:val="32"/>
          <w:szCs w:val="32"/>
        </w:rPr>
        <w:t>асист</w:t>
      </w:r>
      <w:proofErr w:type="spellEnd"/>
      <w:r w:rsidRPr="004A42A4">
        <w:rPr>
          <w:rFonts w:ascii="Times New Roman" w:hAnsi="Times New Roman" w:cs="Times New Roman"/>
          <w:b/>
          <w:i/>
          <w:sz w:val="32"/>
          <w:szCs w:val="32"/>
        </w:rPr>
        <w:t>. Пелікан М. Р.</w:t>
      </w:r>
    </w:p>
    <w:p w:rsidR="002F38ED" w:rsidRPr="004A42A4" w:rsidRDefault="002F38ED" w:rsidP="002F38ED">
      <w:pPr>
        <w:pStyle w:val="a5"/>
        <w:jc w:val="center"/>
        <w:rPr>
          <w:rFonts w:ascii="Times New Roman" w:hAnsi="Times New Roman" w:cs="Times New Roman"/>
          <w:b/>
          <w:i/>
          <w:sz w:val="32"/>
          <w:szCs w:val="32"/>
          <w:lang w:val="de-DE"/>
        </w:rPr>
      </w:pPr>
      <w:r w:rsidRPr="004A42A4">
        <w:rPr>
          <w:rFonts w:ascii="Times New Roman" w:hAnsi="Times New Roman" w:cs="Times New Roman"/>
          <w:b/>
          <w:i/>
          <w:sz w:val="32"/>
          <w:szCs w:val="32"/>
          <w:lang w:val="de-DE"/>
        </w:rPr>
        <w:t>E-Mail: marjanapel@gmail.com</w:t>
      </w:r>
    </w:p>
    <w:p w:rsidR="002F38ED" w:rsidRPr="00C676AA" w:rsidRDefault="002F38ED" w:rsidP="002F38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4143"/>
        <w:gridCol w:w="1701"/>
        <w:gridCol w:w="1296"/>
      </w:tblGrid>
      <w:tr w:rsidR="002F38ED" w:rsidRPr="00C676AA" w:rsidTr="00BB1139">
        <w:tc>
          <w:tcPr>
            <w:tcW w:w="2660" w:type="dxa"/>
          </w:tcPr>
          <w:p w:rsidR="002F38ED" w:rsidRPr="00CD1C31" w:rsidRDefault="002F38ED" w:rsidP="00BB1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C31">
              <w:rPr>
                <w:rFonts w:ascii="Times New Roman" w:hAnsi="Times New Roman" w:cs="Times New Roman"/>
                <w:b/>
                <w:sz w:val="24"/>
                <w:szCs w:val="24"/>
              </w:rPr>
              <w:t>Тема для самостійного опрацювання</w:t>
            </w:r>
          </w:p>
        </w:tc>
        <w:tc>
          <w:tcPr>
            <w:tcW w:w="3998" w:type="dxa"/>
          </w:tcPr>
          <w:p w:rsidR="002F38ED" w:rsidRPr="00CD1C31" w:rsidRDefault="002F38ED" w:rsidP="00BB1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C31">
              <w:rPr>
                <w:rFonts w:ascii="Times New Roman" w:hAnsi="Times New Roman" w:cs="Times New Roman"/>
                <w:b/>
                <w:sz w:val="24"/>
                <w:szCs w:val="24"/>
              </w:rPr>
              <w:t>Література</w:t>
            </w:r>
          </w:p>
        </w:tc>
        <w:tc>
          <w:tcPr>
            <w:tcW w:w="1701" w:type="dxa"/>
          </w:tcPr>
          <w:p w:rsidR="002F38ED" w:rsidRPr="00CD1C31" w:rsidRDefault="002F38ED" w:rsidP="00BB1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C31">
              <w:rPr>
                <w:rFonts w:ascii="Times New Roman" w:hAnsi="Times New Roman" w:cs="Times New Roman"/>
                <w:b/>
                <w:sz w:val="24"/>
                <w:szCs w:val="24"/>
              </w:rPr>
              <w:t>Форма звітності</w:t>
            </w:r>
          </w:p>
        </w:tc>
        <w:tc>
          <w:tcPr>
            <w:tcW w:w="1270" w:type="dxa"/>
          </w:tcPr>
          <w:p w:rsidR="002F38ED" w:rsidRPr="00CD1C31" w:rsidRDefault="002F38ED" w:rsidP="00BB1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C31">
              <w:rPr>
                <w:rFonts w:ascii="Times New Roman" w:hAnsi="Times New Roman" w:cs="Times New Roman"/>
                <w:b/>
                <w:sz w:val="24"/>
                <w:szCs w:val="24"/>
              </w:rPr>
              <w:t>Термін звітності</w:t>
            </w:r>
          </w:p>
        </w:tc>
      </w:tr>
      <w:tr w:rsidR="002F38ED" w:rsidRPr="00C676AA" w:rsidTr="00BB1139">
        <w:tc>
          <w:tcPr>
            <w:tcW w:w="2660" w:type="dxa"/>
          </w:tcPr>
          <w:p w:rsidR="002F38ED" w:rsidRPr="00C676AA" w:rsidRDefault="002F38ED" w:rsidP="00BB113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67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Internetforum</w:t>
            </w:r>
            <w:proofErr w:type="spellEnd"/>
          </w:p>
        </w:tc>
        <w:tc>
          <w:tcPr>
            <w:tcW w:w="3998" w:type="dxa"/>
          </w:tcPr>
          <w:p w:rsidR="002F38ED" w:rsidRPr="00C676AA" w:rsidRDefault="002F38ED" w:rsidP="00BB1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6A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2</w:t>
            </w:r>
            <w:r w:rsidRPr="00C676A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C67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KB </w:t>
            </w:r>
            <w:r w:rsidRPr="00C676A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S. 112 Üb. D2a</w:t>
            </w:r>
            <w:r w:rsidRPr="00C676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38ED" w:rsidRPr="00C676AA" w:rsidRDefault="002F38ED" w:rsidP="00BB113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676A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 </w:t>
            </w:r>
            <w:r w:rsidRPr="00C67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r w:rsidRPr="00C67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76AA">
              <w:rPr>
                <w:rFonts w:ascii="Times New Roman" w:hAnsi="Times New Roman" w:cs="Times New Roman"/>
                <w:sz w:val="24"/>
                <w:szCs w:val="24"/>
              </w:rPr>
              <w:t>. 105-106 Ü</w:t>
            </w:r>
            <w:r w:rsidRPr="00C676A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</w:t>
            </w:r>
            <w:r w:rsidRPr="00C676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676A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19-22</w:t>
            </w:r>
          </w:p>
          <w:p w:rsidR="002F38ED" w:rsidRPr="00C676AA" w:rsidRDefault="002F38ED" w:rsidP="00BB1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6A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</w:tcPr>
          <w:p w:rsidR="002F38ED" w:rsidRPr="00C676AA" w:rsidRDefault="002F38ED" w:rsidP="00BB1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6AA">
              <w:rPr>
                <w:rFonts w:ascii="Times New Roman" w:hAnsi="Times New Roman" w:cs="Times New Roman"/>
                <w:sz w:val="24"/>
                <w:szCs w:val="24"/>
              </w:rPr>
              <w:t xml:space="preserve">Коментар до допису на </w:t>
            </w:r>
            <w:proofErr w:type="spellStart"/>
            <w:r w:rsidRPr="00C676AA">
              <w:rPr>
                <w:rFonts w:ascii="Times New Roman" w:hAnsi="Times New Roman" w:cs="Times New Roman"/>
                <w:sz w:val="24"/>
                <w:szCs w:val="24"/>
              </w:rPr>
              <w:t>інтернет-форумі</w:t>
            </w:r>
            <w:proofErr w:type="spellEnd"/>
          </w:p>
        </w:tc>
        <w:tc>
          <w:tcPr>
            <w:tcW w:w="1270" w:type="dxa"/>
          </w:tcPr>
          <w:p w:rsidR="002F38ED" w:rsidRPr="00C676AA" w:rsidRDefault="002F38ED" w:rsidP="00BB1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6AA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2F38ED" w:rsidRPr="00C676AA" w:rsidTr="00BB1139">
        <w:tc>
          <w:tcPr>
            <w:tcW w:w="2660" w:type="dxa"/>
          </w:tcPr>
          <w:p w:rsidR="002F38ED" w:rsidRPr="00C676AA" w:rsidRDefault="002F38ED" w:rsidP="00BB113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6A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</w:t>
            </w:r>
            <w:r w:rsidRPr="00C67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6A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Pluralbildung</w:t>
            </w:r>
            <w:r w:rsidRPr="00C67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6A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</w:t>
            </w:r>
            <w:r w:rsidRPr="00C67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6A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Substantive</w:t>
            </w:r>
          </w:p>
        </w:tc>
        <w:tc>
          <w:tcPr>
            <w:tcW w:w="3998" w:type="dxa"/>
          </w:tcPr>
          <w:p w:rsidR="002F38ED" w:rsidRPr="00C676AA" w:rsidRDefault="002F38ED" w:rsidP="00BB1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6A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67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§25-32</w:t>
            </w:r>
          </w:p>
        </w:tc>
        <w:tc>
          <w:tcPr>
            <w:tcW w:w="1701" w:type="dxa"/>
          </w:tcPr>
          <w:p w:rsidR="002F38ED" w:rsidRPr="00C676AA" w:rsidRDefault="002F38ED" w:rsidP="00BB1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6AA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1270" w:type="dxa"/>
          </w:tcPr>
          <w:p w:rsidR="002F38ED" w:rsidRPr="00C676AA" w:rsidRDefault="002F38ED" w:rsidP="00BB1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6AA">
              <w:rPr>
                <w:rFonts w:ascii="Times New Roman" w:hAnsi="Times New Roman" w:cs="Times New Roman"/>
                <w:sz w:val="24"/>
                <w:szCs w:val="24"/>
              </w:rPr>
              <w:t>7.04.2020</w:t>
            </w:r>
          </w:p>
        </w:tc>
      </w:tr>
      <w:tr w:rsidR="002F38ED" w:rsidRPr="00C676AA" w:rsidTr="00BB1139">
        <w:tc>
          <w:tcPr>
            <w:tcW w:w="2660" w:type="dxa"/>
          </w:tcPr>
          <w:p w:rsidR="002F38ED" w:rsidRPr="00C676AA" w:rsidRDefault="002F38ED" w:rsidP="00BB113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6A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Hauslektüre</w:t>
            </w:r>
          </w:p>
        </w:tc>
        <w:tc>
          <w:tcPr>
            <w:tcW w:w="3998" w:type="dxa"/>
          </w:tcPr>
          <w:p w:rsidR="002F38ED" w:rsidRPr="00C676AA" w:rsidRDefault="002F38ED" w:rsidP="00BB113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676A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</w:t>
            </w:r>
            <w:r w:rsidRPr="00C676A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S. 27-70</w:t>
            </w:r>
          </w:p>
        </w:tc>
        <w:tc>
          <w:tcPr>
            <w:tcW w:w="1701" w:type="dxa"/>
          </w:tcPr>
          <w:p w:rsidR="002F38ED" w:rsidRPr="00C676AA" w:rsidRDefault="002F38ED" w:rsidP="00BB1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6AA">
              <w:rPr>
                <w:rFonts w:ascii="Times New Roman" w:hAnsi="Times New Roman" w:cs="Times New Roman"/>
                <w:sz w:val="24"/>
                <w:szCs w:val="24"/>
              </w:rPr>
              <w:t xml:space="preserve">Короткий зміст </w:t>
            </w:r>
            <w:r w:rsidRPr="00C676AA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C676A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max</w:t>
            </w:r>
            <w:proofErr w:type="spellEnd"/>
            <w:r w:rsidRPr="00C676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C676A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</w:t>
            </w:r>
            <w:r w:rsidRPr="00C676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 </w:t>
            </w:r>
            <w:r w:rsidRPr="00C676A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Times</w:t>
            </w:r>
            <w:r w:rsidRPr="00C676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76A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New</w:t>
            </w:r>
            <w:r w:rsidRPr="00C676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76A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Roman</w:t>
            </w:r>
            <w:r w:rsidRPr="00C676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14) </w:t>
            </w:r>
            <w:r w:rsidRPr="00C676AA">
              <w:rPr>
                <w:rFonts w:ascii="Times New Roman" w:hAnsi="Times New Roman" w:cs="Times New Roman"/>
                <w:sz w:val="24"/>
                <w:szCs w:val="24"/>
              </w:rPr>
              <w:t xml:space="preserve">прочитаного (письмово) </w:t>
            </w:r>
          </w:p>
        </w:tc>
        <w:tc>
          <w:tcPr>
            <w:tcW w:w="1270" w:type="dxa"/>
          </w:tcPr>
          <w:p w:rsidR="002F38ED" w:rsidRPr="00C676AA" w:rsidRDefault="002F38ED" w:rsidP="00BB1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6AA">
              <w:rPr>
                <w:rFonts w:ascii="Times New Roman" w:hAnsi="Times New Roman" w:cs="Times New Roman"/>
                <w:sz w:val="24"/>
                <w:szCs w:val="24"/>
              </w:rPr>
              <w:t>3.04.2020</w:t>
            </w:r>
          </w:p>
        </w:tc>
      </w:tr>
      <w:tr w:rsidR="002F38ED" w:rsidRPr="00C676AA" w:rsidTr="00BB1139">
        <w:tc>
          <w:tcPr>
            <w:tcW w:w="2660" w:type="dxa"/>
          </w:tcPr>
          <w:p w:rsidR="002F38ED" w:rsidRPr="00C676AA" w:rsidRDefault="002F38ED" w:rsidP="00BB113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676A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Werbung und Konsum</w:t>
            </w:r>
          </w:p>
        </w:tc>
        <w:tc>
          <w:tcPr>
            <w:tcW w:w="3998" w:type="dxa"/>
          </w:tcPr>
          <w:p w:rsidR="002F38ED" w:rsidRPr="00C676AA" w:rsidRDefault="002F38ED" w:rsidP="00BB113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676A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2</w:t>
            </w:r>
            <w:r w:rsidRPr="00C676A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Lernwortschatz S. 35-39;</w:t>
            </w:r>
          </w:p>
          <w:p w:rsidR="002F38ED" w:rsidRPr="00C676AA" w:rsidRDefault="002F38ED" w:rsidP="00BB113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676A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https://quizlet.com/462893477/werbung-und-konsum-schritte-int-neu-6-lektion-10-flash-cards/?x=1qqt</w:t>
            </w:r>
          </w:p>
        </w:tc>
        <w:tc>
          <w:tcPr>
            <w:tcW w:w="1701" w:type="dxa"/>
          </w:tcPr>
          <w:p w:rsidR="002F38ED" w:rsidRPr="00C676AA" w:rsidRDefault="002F38ED" w:rsidP="00BB1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6A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20 </w:t>
            </w:r>
            <w:r w:rsidRPr="00C676AA">
              <w:rPr>
                <w:rFonts w:ascii="Times New Roman" w:hAnsi="Times New Roman" w:cs="Times New Roman"/>
                <w:sz w:val="24"/>
                <w:szCs w:val="24"/>
              </w:rPr>
              <w:t>речень з новою лексикою</w:t>
            </w:r>
          </w:p>
        </w:tc>
        <w:tc>
          <w:tcPr>
            <w:tcW w:w="1270" w:type="dxa"/>
          </w:tcPr>
          <w:p w:rsidR="002F38ED" w:rsidRPr="00C676AA" w:rsidRDefault="002F38ED" w:rsidP="00BB1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6AA"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</w:tc>
      </w:tr>
      <w:tr w:rsidR="002F38ED" w:rsidRPr="00C676AA" w:rsidTr="00BB1139">
        <w:tc>
          <w:tcPr>
            <w:tcW w:w="2660" w:type="dxa"/>
          </w:tcPr>
          <w:p w:rsidR="002F38ED" w:rsidRPr="00C676AA" w:rsidRDefault="002F38ED" w:rsidP="00BB113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676A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Eine Kolumne „Die sprechende Zahnbürste“</w:t>
            </w:r>
          </w:p>
        </w:tc>
        <w:tc>
          <w:tcPr>
            <w:tcW w:w="3998" w:type="dxa"/>
          </w:tcPr>
          <w:p w:rsidR="002F38ED" w:rsidRPr="00C676AA" w:rsidRDefault="002F38ED" w:rsidP="00BB113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676A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2</w:t>
            </w:r>
            <w:r w:rsidRPr="00C676A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KB S. 125</w:t>
            </w:r>
          </w:p>
        </w:tc>
        <w:tc>
          <w:tcPr>
            <w:tcW w:w="1701" w:type="dxa"/>
          </w:tcPr>
          <w:p w:rsidR="002F38ED" w:rsidRPr="00C676AA" w:rsidRDefault="002F38ED" w:rsidP="00BB1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6AA">
              <w:rPr>
                <w:rFonts w:ascii="Times New Roman" w:hAnsi="Times New Roman" w:cs="Times New Roman"/>
                <w:sz w:val="24"/>
                <w:szCs w:val="24"/>
              </w:rPr>
              <w:t>Письмові відповіді на запитання</w:t>
            </w:r>
          </w:p>
        </w:tc>
        <w:tc>
          <w:tcPr>
            <w:tcW w:w="1270" w:type="dxa"/>
          </w:tcPr>
          <w:p w:rsidR="002F38ED" w:rsidRPr="00C676AA" w:rsidRDefault="002F38ED" w:rsidP="00BB1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6AA"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</w:tc>
      </w:tr>
      <w:tr w:rsidR="002F38ED" w:rsidRPr="00C676AA" w:rsidTr="00BB1139">
        <w:tc>
          <w:tcPr>
            <w:tcW w:w="2660" w:type="dxa"/>
          </w:tcPr>
          <w:p w:rsidR="002F38ED" w:rsidRPr="00C676AA" w:rsidRDefault="002F38ED" w:rsidP="00BB113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676A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Willkommen bei Sternemarkt: „Wirtschaft und Werbung leben davon, dass die Menschen unzufrieden sind“.</w:t>
            </w:r>
          </w:p>
        </w:tc>
        <w:tc>
          <w:tcPr>
            <w:tcW w:w="3998" w:type="dxa"/>
          </w:tcPr>
          <w:p w:rsidR="002F38ED" w:rsidRPr="00C676AA" w:rsidRDefault="002F38ED" w:rsidP="00BB113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676A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2</w:t>
            </w:r>
            <w:r w:rsidRPr="00C676A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KB S. 128 Üb. 2</w:t>
            </w:r>
          </w:p>
        </w:tc>
        <w:tc>
          <w:tcPr>
            <w:tcW w:w="1701" w:type="dxa"/>
          </w:tcPr>
          <w:p w:rsidR="002F38ED" w:rsidRPr="00C676AA" w:rsidRDefault="002F38ED" w:rsidP="00BB1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6AA">
              <w:rPr>
                <w:rFonts w:ascii="Times New Roman" w:hAnsi="Times New Roman" w:cs="Times New Roman"/>
                <w:sz w:val="24"/>
                <w:szCs w:val="24"/>
              </w:rPr>
              <w:t>Письмове висловлення думки до теми (до 180 слів)</w:t>
            </w:r>
          </w:p>
        </w:tc>
        <w:tc>
          <w:tcPr>
            <w:tcW w:w="1270" w:type="dxa"/>
          </w:tcPr>
          <w:p w:rsidR="002F38ED" w:rsidRPr="00C676AA" w:rsidRDefault="002F38ED" w:rsidP="00BB1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6AA">
              <w:rPr>
                <w:rFonts w:ascii="Times New Roman" w:hAnsi="Times New Roman" w:cs="Times New Roman"/>
                <w:sz w:val="24"/>
                <w:szCs w:val="24"/>
              </w:rPr>
              <w:t>3.04.2020</w:t>
            </w:r>
          </w:p>
        </w:tc>
      </w:tr>
      <w:tr w:rsidR="002F38ED" w:rsidRPr="00C676AA" w:rsidTr="00BB1139">
        <w:tc>
          <w:tcPr>
            <w:tcW w:w="2660" w:type="dxa"/>
          </w:tcPr>
          <w:p w:rsidR="002F38ED" w:rsidRPr="00C676AA" w:rsidRDefault="002F38ED" w:rsidP="00BB113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676A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Revolution und Geschäft: Litfaßsäule-Landeskunde</w:t>
            </w:r>
          </w:p>
        </w:tc>
        <w:tc>
          <w:tcPr>
            <w:tcW w:w="3998" w:type="dxa"/>
          </w:tcPr>
          <w:p w:rsidR="002F38ED" w:rsidRPr="00C676AA" w:rsidRDefault="002F38ED" w:rsidP="00BB113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676A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2</w:t>
            </w:r>
            <w:r w:rsidRPr="00C676A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KB S. 129</w:t>
            </w:r>
          </w:p>
        </w:tc>
        <w:tc>
          <w:tcPr>
            <w:tcW w:w="1701" w:type="dxa"/>
          </w:tcPr>
          <w:p w:rsidR="002F38ED" w:rsidRPr="00C676AA" w:rsidRDefault="002F38ED" w:rsidP="00BB1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6AA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270" w:type="dxa"/>
          </w:tcPr>
          <w:p w:rsidR="002F38ED" w:rsidRPr="00C676AA" w:rsidRDefault="002F38ED" w:rsidP="00BB1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6AA">
              <w:rPr>
                <w:rFonts w:ascii="Times New Roman" w:hAnsi="Times New Roman" w:cs="Times New Roman"/>
                <w:sz w:val="24"/>
                <w:szCs w:val="24"/>
              </w:rPr>
              <w:t>7.04.2020</w:t>
            </w:r>
          </w:p>
        </w:tc>
      </w:tr>
    </w:tbl>
    <w:p w:rsidR="002F38ED" w:rsidRPr="00C676AA" w:rsidRDefault="002F38ED" w:rsidP="002F38ED">
      <w:pPr>
        <w:rPr>
          <w:rFonts w:ascii="Times New Roman" w:hAnsi="Times New Roman" w:cs="Times New Roman"/>
          <w:sz w:val="24"/>
          <w:szCs w:val="24"/>
        </w:rPr>
      </w:pPr>
    </w:p>
    <w:p w:rsidR="002F38ED" w:rsidRPr="00C676AA" w:rsidRDefault="002F38ED" w:rsidP="002F38ED">
      <w:pPr>
        <w:rPr>
          <w:rFonts w:ascii="Times New Roman" w:hAnsi="Times New Roman" w:cs="Times New Roman"/>
          <w:sz w:val="24"/>
          <w:szCs w:val="24"/>
        </w:rPr>
      </w:pPr>
      <w:r w:rsidRPr="00C676AA">
        <w:rPr>
          <w:rFonts w:ascii="Times New Roman" w:hAnsi="Times New Roman" w:cs="Times New Roman"/>
          <w:sz w:val="24"/>
          <w:szCs w:val="24"/>
        </w:rPr>
        <w:t>Рекомендована література:</w:t>
      </w:r>
    </w:p>
    <w:p w:rsidR="002F38ED" w:rsidRPr="00C676AA" w:rsidRDefault="002F38ED" w:rsidP="002F38ED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676AA">
        <w:rPr>
          <w:rFonts w:ascii="Times New Roman" w:hAnsi="Times New Roman" w:cs="Times New Roman"/>
          <w:sz w:val="24"/>
          <w:szCs w:val="24"/>
          <w:lang w:val="de-DE"/>
        </w:rPr>
        <w:t>Hillefeld</w:t>
      </w:r>
      <w:proofErr w:type="spellEnd"/>
      <w:r w:rsidRPr="00C676AA">
        <w:rPr>
          <w:rFonts w:ascii="Times New Roman" w:hAnsi="Times New Roman" w:cs="Times New Roman"/>
          <w:sz w:val="24"/>
          <w:szCs w:val="24"/>
          <w:lang w:val="de-DE"/>
        </w:rPr>
        <w:t xml:space="preserve"> Mark, Schleicher Ingrid. Der Mann ohne Gesicht. Lernkrimi. Compact Verlag, 2018</w:t>
      </w:r>
    </w:p>
    <w:p w:rsidR="002F38ED" w:rsidRPr="00C676AA" w:rsidRDefault="002F38ED" w:rsidP="002F38ED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676AA">
        <w:rPr>
          <w:rFonts w:ascii="Times New Roman" w:hAnsi="Times New Roman" w:cs="Times New Roman"/>
          <w:sz w:val="24"/>
          <w:szCs w:val="24"/>
          <w:lang w:val="de-DE"/>
        </w:rPr>
        <w:t xml:space="preserve">Hilpert Silke, Kerner Marion. Schritte international neu 6. Niveau B1/2. Deutsch als Fremdsprache. Kursbuch und Arbeitsbuch. </w:t>
      </w:r>
      <w:proofErr w:type="spellStart"/>
      <w:r w:rsidRPr="00C676AA">
        <w:rPr>
          <w:rFonts w:ascii="Times New Roman" w:hAnsi="Times New Roman" w:cs="Times New Roman"/>
          <w:sz w:val="24"/>
          <w:szCs w:val="24"/>
          <w:lang w:val="de-DE"/>
        </w:rPr>
        <w:t>Hueber</w:t>
      </w:r>
      <w:proofErr w:type="spellEnd"/>
      <w:r w:rsidRPr="00C676AA">
        <w:rPr>
          <w:rFonts w:ascii="Times New Roman" w:hAnsi="Times New Roman" w:cs="Times New Roman"/>
          <w:sz w:val="24"/>
          <w:szCs w:val="24"/>
          <w:lang w:val="de-DE"/>
        </w:rPr>
        <w:t xml:space="preserve"> Verlag, 2018</w:t>
      </w:r>
    </w:p>
    <w:p w:rsidR="002F38ED" w:rsidRPr="00C676AA" w:rsidRDefault="002F38ED" w:rsidP="002F38ED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676AA">
        <w:rPr>
          <w:rFonts w:ascii="Times New Roman" w:hAnsi="Times New Roman" w:cs="Times New Roman"/>
          <w:sz w:val="24"/>
          <w:szCs w:val="24"/>
          <w:lang w:val="ru-RU"/>
        </w:rPr>
        <w:t xml:space="preserve">Арсеньева М. Г., </w:t>
      </w:r>
      <w:proofErr w:type="spellStart"/>
      <w:r w:rsidRPr="00C676AA">
        <w:rPr>
          <w:rFonts w:ascii="Times New Roman" w:hAnsi="Times New Roman" w:cs="Times New Roman"/>
          <w:sz w:val="24"/>
          <w:szCs w:val="24"/>
          <w:lang w:val="ru-RU"/>
        </w:rPr>
        <w:t>Гасилевич</w:t>
      </w:r>
      <w:proofErr w:type="spellEnd"/>
      <w:r w:rsidRPr="00C676AA">
        <w:rPr>
          <w:rFonts w:ascii="Times New Roman" w:hAnsi="Times New Roman" w:cs="Times New Roman"/>
          <w:sz w:val="24"/>
          <w:szCs w:val="24"/>
          <w:lang w:val="ru-RU"/>
        </w:rPr>
        <w:t xml:space="preserve"> Е. В., </w:t>
      </w:r>
      <w:proofErr w:type="spellStart"/>
      <w:r w:rsidRPr="00C676AA">
        <w:rPr>
          <w:rFonts w:ascii="Times New Roman" w:hAnsi="Times New Roman" w:cs="Times New Roman"/>
          <w:sz w:val="24"/>
          <w:szCs w:val="24"/>
          <w:lang w:val="ru-RU"/>
        </w:rPr>
        <w:t>Замбржицкая</w:t>
      </w:r>
      <w:proofErr w:type="spellEnd"/>
      <w:r w:rsidRPr="00C676AA">
        <w:rPr>
          <w:rFonts w:ascii="Times New Roman" w:hAnsi="Times New Roman" w:cs="Times New Roman"/>
          <w:sz w:val="24"/>
          <w:szCs w:val="24"/>
          <w:lang w:val="ru-RU"/>
        </w:rPr>
        <w:t xml:space="preserve"> А. А. Грамматика немецкого языка. Практический курс. «Высшая школа», М., 1962</w:t>
      </w:r>
    </w:p>
    <w:p w:rsidR="002F38ED" w:rsidRPr="00C676AA" w:rsidRDefault="002F38ED" w:rsidP="002F38ED">
      <w:pPr>
        <w:pStyle w:val="a4"/>
        <w:rPr>
          <w:rFonts w:ascii="Times New Roman" w:hAnsi="Times New Roman" w:cs="Times New Roman"/>
          <w:sz w:val="24"/>
          <w:szCs w:val="24"/>
          <w:lang w:val="de-DE"/>
        </w:rPr>
      </w:pPr>
      <w:bookmarkStart w:id="0" w:name="_GoBack"/>
      <w:bookmarkEnd w:id="0"/>
    </w:p>
    <w:sectPr w:rsidR="002F38ED" w:rsidRPr="00C676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19FB"/>
    <w:multiLevelType w:val="hybridMultilevel"/>
    <w:tmpl w:val="E934FF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F30AB"/>
    <w:multiLevelType w:val="hybridMultilevel"/>
    <w:tmpl w:val="2D440082"/>
    <w:lvl w:ilvl="0" w:tplc="E990DB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23C59"/>
    <w:multiLevelType w:val="hybridMultilevel"/>
    <w:tmpl w:val="6700D8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8ED"/>
    <w:rsid w:val="002F38ED"/>
    <w:rsid w:val="00613065"/>
    <w:rsid w:val="00945A5D"/>
    <w:rsid w:val="00FF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8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3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38ED"/>
    <w:pPr>
      <w:spacing w:after="200" w:line="27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F38E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38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8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3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38ED"/>
    <w:pPr>
      <w:spacing w:after="200" w:line="27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F38E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3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998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ЩЛ</dc:creator>
  <cp:lastModifiedBy>ЩЛ</cp:lastModifiedBy>
  <cp:revision>3</cp:revision>
  <dcterms:created xsi:type="dcterms:W3CDTF">2020-03-19T10:38:00Z</dcterms:created>
  <dcterms:modified xsi:type="dcterms:W3CDTF">2020-03-19T10:53:00Z</dcterms:modified>
</cp:coreProperties>
</file>