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0F845" w14:textId="1990A3D9" w:rsidR="005712BF" w:rsidRPr="00B85175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  <w:r w:rsidRPr="00B85175">
        <w:rPr>
          <w:rFonts w:ascii="Times New Roman" w:hAnsi="Times New Roman" w:cs="Times New Roman"/>
          <w:b/>
          <w:sz w:val="24"/>
          <w:szCs w:val="24"/>
        </w:rPr>
        <w:t>«</w:t>
      </w:r>
      <w:r w:rsidR="00B85175">
        <w:rPr>
          <w:rFonts w:ascii="Times New Roman" w:hAnsi="Times New Roman" w:cs="Times New Roman"/>
          <w:b/>
          <w:sz w:val="24"/>
          <w:szCs w:val="24"/>
        </w:rPr>
        <w:t>Історія світової літератури</w:t>
      </w:r>
      <w:r w:rsidRPr="00B85175">
        <w:rPr>
          <w:rFonts w:ascii="Times New Roman" w:hAnsi="Times New Roman" w:cs="Times New Roman"/>
          <w:b/>
          <w:sz w:val="24"/>
          <w:szCs w:val="24"/>
        </w:rPr>
        <w:t>»</w:t>
      </w:r>
    </w:p>
    <w:p w14:paraId="3EB13965" w14:textId="717CCE73" w:rsidR="00687F0F" w:rsidRPr="00B85175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175">
        <w:rPr>
          <w:rFonts w:ascii="Times New Roman" w:hAnsi="Times New Roman" w:cs="Times New Roman"/>
          <w:sz w:val="24"/>
          <w:szCs w:val="24"/>
        </w:rPr>
        <w:t xml:space="preserve">у період запровадження карантину з </w:t>
      </w:r>
      <w:r w:rsidR="00B83C3D">
        <w:rPr>
          <w:rFonts w:ascii="Times New Roman" w:hAnsi="Times New Roman" w:cs="Times New Roman"/>
          <w:sz w:val="24"/>
          <w:szCs w:val="24"/>
        </w:rPr>
        <w:t>0</w:t>
      </w:r>
      <w:r w:rsidR="007B1BD8">
        <w:rPr>
          <w:rFonts w:ascii="Times New Roman" w:hAnsi="Times New Roman" w:cs="Times New Roman"/>
          <w:sz w:val="24"/>
          <w:szCs w:val="24"/>
        </w:rPr>
        <w:t>6 квітня</w:t>
      </w:r>
      <w:r w:rsidRPr="00B85175">
        <w:rPr>
          <w:rFonts w:ascii="Times New Roman" w:hAnsi="Times New Roman" w:cs="Times New Roman"/>
          <w:sz w:val="24"/>
          <w:szCs w:val="24"/>
        </w:rPr>
        <w:t xml:space="preserve"> 2020 року по </w:t>
      </w:r>
      <w:r w:rsidR="007B1BD8">
        <w:rPr>
          <w:rFonts w:ascii="Times New Roman" w:hAnsi="Times New Roman" w:cs="Times New Roman"/>
          <w:sz w:val="24"/>
          <w:szCs w:val="24"/>
        </w:rPr>
        <w:t>24</w:t>
      </w:r>
      <w:r w:rsidRPr="00B85175"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14:paraId="185806BA" w14:textId="4CEEB596" w:rsidR="00192F42" w:rsidRPr="00B85175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75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9C64E0">
        <w:rPr>
          <w:rFonts w:ascii="Times New Roman" w:hAnsi="Times New Roman" w:cs="Times New Roman"/>
          <w:b/>
          <w:sz w:val="24"/>
          <w:szCs w:val="24"/>
        </w:rPr>
        <w:t>Кравець Ярема Іванович</w:t>
      </w:r>
      <w:r w:rsidR="00B85175">
        <w:rPr>
          <w:rFonts w:ascii="Times New Roman" w:hAnsi="Times New Roman" w:cs="Times New Roman"/>
          <w:b/>
          <w:sz w:val="24"/>
          <w:szCs w:val="24"/>
        </w:rPr>
        <w:t xml:space="preserve">, доцент, </w:t>
      </w:r>
      <w:proofErr w:type="spellStart"/>
      <w:r w:rsidR="00B85175">
        <w:rPr>
          <w:rFonts w:ascii="Times New Roman" w:hAnsi="Times New Roman" w:cs="Times New Roman"/>
          <w:b/>
          <w:sz w:val="24"/>
          <w:szCs w:val="24"/>
        </w:rPr>
        <w:t>к.ф.н</w:t>
      </w:r>
      <w:proofErr w:type="spellEnd"/>
      <w:r w:rsidR="00BF3E0A">
        <w:rPr>
          <w:rFonts w:ascii="Times New Roman" w:hAnsi="Times New Roman" w:cs="Times New Roman"/>
          <w:b/>
          <w:sz w:val="24"/>
          <w:szCs w:val="24"/>
        </w:rPr>
        <w:t>.</w:t>
      </w:r>
    </w:p>
    <w:p w14:paraId="0406BA28" w14:textId="77777777" w:rsidR="00687F0F" w:rsidRPr="00B85175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B85175" w:rsidRPr="00B85175" w14:paraId="78F5B791" w14:textId="77777777" w:rsidTr="00192F42">
        <w:tc>
          <w:tcPr>
            <w:tcW w:w="1560" w:type="dxa"/>
          </w:tcPr>
          <w:p w14:paraId="112046EF" w14:textId="77777777" w:rsidR="00192F42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14:paraId="1E4DED5B" w14:textId="77777777" w:rsidR="00687F0F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5175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14:paraId="2E978E2E" w14:textId="77777777" w:rsidR="00687F0F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14:paraId="0736578D" w14:textId="77777777" w:rsidR="00687F0F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14:paraId="4AC971B9" w14:textId="77777777" w:rsidR="00192F42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14:paraId="2D1C9435" w14:textId="77777777" w:rsidR="00687F0F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B85175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B85175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14:paraId="3C6E9277" w14:textId="77777777" w:rsidR="00687F0F" w:rsidRPr="00B85175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B85175" w:rsidRPr="00B85175" w14:paraId="0952E059" w14:textId="77777777" w:rsidTr="00192F42">
        <w:tc>
          <w:tcPr>
            <w:tcW w:w="10348" w:type="dxa"/>
            <w:gridSpan w:val="4"/>
          </w:tcPr>
          <w:p w14:paraId="05903BCD" w14:textId="1A895F67" w:rsidR="00687F0F" w:rsidRPr="00B85175" w:rsidRDefault="00B85175" w:rsidP="00B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Історія світової літератури: Середньовіччя, Відродження,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XVII</w:t>
            </w:r>
            <w:r w:rsidRPr="00B8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B85175" w:rsidRPr="00B85175" w14:paraId="4D1704F1" w14:textId="77777777" w:rsidTr="00192F42">
        <w:tc>
          <w:tcPr>
            <w:tcW w:w="1560" w:type="dxa"/>
          </w:tcPr>
          <w:p w14:paraId="01D64F3F" w14:textId="238A036D" w:rsidR="00687F0F" w:rsidRPr="00DC531B" w:rsidRDefault="00192D1A" w:rsidP="006E3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85175" w:rsidRPr="00D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.04.2020</w:t>
            </w:r>
          </w:p>
          <w:p w14:paraId="00814641" w14:textId="77777777" w:rsidR="00B83C3D" w:rsidRPr="00DC531B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7F98" w14:textId="77777777" w:rsidR="00DC531B" w:rsidRPr="00DC531B" w:rsidRDefault="00DC531B" w:rsidP="00DC531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4533E733" w14:textId="77777777" w:rsidR="00DC531B" w:rsidRPr="00DC531B" w:rsidRDefault="00DC531B" w:rsidP="00DC531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96877" w14:textId="77777777" w:rsidR="00DC531B" w:rsidRPr="00DC531B" w:rsidRDefault="00DC531B" w:rsidP="00DC531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1B">
              <w:rPr>
                <w:rFonts w:ascii="Times New Roman" w:hAnsi="Times New Roman" w:cs="Times New Roman"/>
                <w:sz w:val="24"/>
                <w:szCs w:val="24"/>
              </w:rPr>
              <w:t>ІНн-11с</w:t>
            </w:r>
          </w:p>
          <w:p w14:paraId="7C698E5E" w14:textId="77777777" w:rsidR="00DC531B" w:rsidRPr="00DC531B" w:rsidRDefault="00DC531B" w:rsidP="00DC531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1B">
              <w:rPr>
                <w:rFonts w:ascii="Times New Roman" w:hAnsi="Times New Roman" w:cs="Times New Roman"/>
                <w:sz w:val="24"/>
                <w:szCs w:val="24"/>
              </w:rPr>
              <w:t>ІНф-11с</w:t>
            </w:r>
          </w:p>
          <w:p w14:paraId="7887B723" w14:textId="77777777" w:rsidR="00DC531B" w:rsidRPr="00DC531B" w:rsidRDefault="00DC531B" w:rsidP="00DC531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1B">
              <w:rPr>
                <w:rFonts w:ascii="Times New Roman" w:hAnsi="Times New Roman" w:cs="Times New Roman"/>
                <w:sz w:val="24"/>
                <w:szCs w:val="24"/>
              </w:rPr>
              <w:t>ІНі-11с</w:t>
            </w:r>
          </w:p>
          <w:p w14:paraId="0989B7D3" w14:textId="77777777" w:rsidR="00DC531B" w:rsidRPr="00DC531B" w:rsidRDefault="00DC531B" w:rsidP="00DC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564A3" w14:textId="4A845213" w:rsidR="00DC531B" w:rsidRPr="00DC531B" w:rsidRDefault="00DC531B" w:rsidP="00DC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1BC7A2D5" w14:textId="77777777" w:rsidR="000357A6" w:rsidRDefault="000357A6" w:rsidP="00687F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Тема 10.</w:t>
            </w:r>
            <w:r w:rsidRPr="000357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Відродження в Іспанії. Золота доба</w:t>
            </w:r>
            <w:r w:rsidRPr="000357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іспанської літератури</w:t>
            </w:r>
          </w:p>
          <w:p w14:paraId="71A2A4CB" w14:textId="1F2AD62D" w:rsidR="00687F0F" w:rsidRPr="000357A6" w:rsidRDefault="000357A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0357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лекція)</w:t>
            </w:r>
          </w:p>
        </w:tc>
        <w:tc>
          <w:tcPr>
            <w:tcW w:w="3737" w:type="dxa"/>
          </w:tcPr>
          <w:p w14:paraId="4FB10E31" w14:textId="6FC6051B" w:rsidR="00192F42" w:rsidRDefault="008C0CEF" w:rsidP="000F7A2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C0C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Образ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Дон Кіхота в сучасній культурі (</w:t>
            </w:r>
            <w:r w:rsidRPr="008C0C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теріал самостійного опрацювання</w:t>
            </w:r>
            <w:r w:rsidRPr="008C0C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14:paraId="49B51536" w14:textId="4A000F3A" w:rsidR="008C0CEF" w:rsidRPr="000B12CF" w:rsidRDefault="008C0CEF" w:rsidP="008C0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 пошта, телефон.</w:t>
            </w:r>
          </w:p>
          <w:p w14:paraId="73FCF0F6" w14:textId="77777777" w:rsidR="008C0CEF" w:rsidRPr="008C0CEF" w:rsidRDefault="008C0CEF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5C2CE" w14:textId="77777777" w:rsidR="008C0CEF" w:rsidRPr="00B85175" w:rsidRDefault="008C0CEF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AFDCEE" w14:textId="4B6A8898" w:rsidR="00C2520D" w:rsidRDefault="002E05F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М.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Л.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Рубанова</w:t>
            </w:r>
            <w:proofErr w:type="spellEnd"/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В.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А.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Моторний. Історія зарубіжної літератури.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15F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Середні віки та Відродження. -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Львів,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1993 р.,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с.</w:t>
            </w:r>
            <w:r w:rsidR="00DC3C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196-223.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Григорій Кочур.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Сервантес і його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"Дон Кіхот". - у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Мігель де Сервантес </w:t>
            </w:r>
            <w:proofErr w:type="spellStart"/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Сааведра</w:t>
            </w:r>
            <w:proofErr w:type="spellEnd"/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Премудрий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гідальго Дон Кіхот з </w:t>
            </w:r>
            <w:proofErr w:type="spellStart"/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Ламанчі</w:t>
            </w:r>
            <w:proofErr w:type="spellEnd"/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пер.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М.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Лукаша та А.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Перепаді).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К.,1995,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</w:t>
            </w:r>
            <w:r w:rsidR="00DC3C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672-678.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Додатковий матеріал: зі спи</w:t>
            </w:r>
            <w:r w:rsidR="009D7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ску рекомендованої літератури (6 позицій</w:t>
            </w:r>
            <w:r w:rsidRPr="002E0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14:paraId="4EDB45F1" w14:textId="7F704910" w:rsidR="00C1098C" w:rsidRPr="00B85175" w:rsidRDefault="00C1098C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75" w:rsidRPr="00B85175" w14:paraId="3B7023E3" w14:textId="77777777" w:rsidTr="00192F42">
        <w:tc>
          <w:tcPr>
            <w:tcW w:w="1560" w:type="dxa"/>
          </w:tcPr>
          <w:p w14:paraId="228A79FA" w14:textId="4D31C2D0" w:rsidR="00687F0F" w:rsidRPr="00DC531B" w:rsidRDefault="00192D1A" w:rsidP="006E3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B85175" w:rsidRPr="00D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.04.2020</w:t>
            </w:r>
          </w:p>
          <w:p w14:paraId="7A70EC93" w14:textId="77777777" w:rsidR="00B83C3D" w:rsidRPr="00DC531B" w:rsidRDefault="00B83C3D" w:rsidP="006E34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7666C" w14:textId="77777777" w:rsidR="00DC531B" w:rsidRPr="00DC531B" w:rsidRDefault="00DC531B" w:rsidP="00DC531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7A912D8C" w14:textId="77777777" w:rsidR="00DC531B" w:rsidRPr="00DC531B" w:rsidRDefault="00DC531B" w:rsidP="00DC531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D5EC7" w14:textId="77777777" w:rsidR="00DC531B" w:rsidRPr="00DC531B" w:rsidRDefault="00DC531B" w:rsidP="00DC531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1B">
              <w:rPr>
                <w:rFonts w:ascii="Times New Roman" w:hAnsi="Times New Roman" w:cs="Times New Roman"/>
                <w:sz w:val="24"/>
                <w:szCs w:val="24"/>
              </w:rPr>
              <w:t>ІНн-11с</w:t>
            </w:r>
          </w:p>
          <w:p w14:paraId="0079C925" w14:textId="77777777" w:rsidR="00DC531B" w:rsidRPr="00DC531B" w:rsidRDefault="00DC531B" w:rsidP="00DC531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1B">
              <w:rPr>
                <w:rFonts w:ascii="Times New Roman" w:hAnsi="Times New Roman" w:cs="Times New Roman"/>
                <w:sz w:val="24"/>
                <w:szCs w:val="24"/>
              </w:rPr>
              <w:t>ІНф-11с</w:t>
            </w:r>
          </w:p>
          <w:p w14:paraId="5B26438B" w14:textId="77777777" w:rsidR="00DC531B" w:rsidRPr="00DC531B" w:rsidRDefault="00DC531B" w:rsidP="00DC531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1B">
              <w:rPr>
                <w:rFonts w:ascii="Times New Roman" w:hAnsi="Times New Roman" w:cs="Times New Roman"/>
                <w:sz w:val="24"/>
                <w:szCs w:val="24"/>
              </w:rPr>
              <w:t>ІНі-11с</w:t>
            </w:r>
          </w:p>
          <w:p w14:paraId="65FA00B0" w14:textId="77777777" w:rsidR="00DC531B" w:rsidRPr="00DC531B" w:rsidRDefault="00DC531B" w:rsidP="00DC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57BF4" w14:textId="28BDABB9" w:rsidR="00DC531B" w:rsidRPr="00DC531B" w:rsidRDefault="00DC531B" w:rsidP="00DC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316619F2" w14:textId="77777777" w:rsidR="0000464E" w:rsidRDefault="0000464E" w:rsidP="00687F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046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Тема 11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0046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Англійс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ька література доби Відродження</w:t>
            </w:r>
          </w:p>
          <w:p w14:paraId="1413C8A3" w14:textId="77777777" w:rsidR="0000464E" w:rsidRDefault="0000464E" w:rsidP="00687F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81A80FC" w14:textId="6751B58A" w:rsidR="00687F0F" w:rsidRPr="0000464E" w:rsidRDefault="0000464E" w:rsidP="00687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0046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лекція)</w:t>
            </w:r>
          </w:p>
          <w:p w14:paraId="4410F06B" w14:textId="06D4ADC1" w:rsidR="00F24E2B" w:rsidRPr="00B85175" w:rsidRDefault="00F24E2B" w:rsidP="00687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37" w:type="dxa"/>
          </w:tcPr>
          <w:p w14:paraId="3A8C3D25" w14:textId="31128DFB" w:rsidR="008C0CEF" w:rsidRPr="000B12CF" w:rsidRDefault="008C0CEF" w:rsidP="008C0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електронна пошта,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4EE05" w14:textId="77777777"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41C3A" w14:textId="77777777" w:rsidR="008C0CEF" w:rsidRPr="00B85175" w:rsidRDefault="008C0CE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7A7B62" w14:textId="77777777" w:rsidR="00C2520D" w:rsidRDefault="00C1098C" w:rsidP="00687F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</w:t>
            </w:r>
            <w:r w:rsidR="00DD38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Г.</w:t>
            </w:r>
            <w:r w:rsidR="00DD38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Л.</w:t>
            </w:r>
            <w:r w:rsidR="00DD38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Рубанова</w:t>
            </w:r>
            <w:proofErr w:type="spellEnd"/>
            <w:r w:rsidR="00DD38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</w:t>
            </w:r>
            <w:r w:rsidR="00DD38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А.</w:t>
            </w:r>
            <w:r w:rsidR="00DD38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Моторний. Історія зарубіжної літератури. Сере</w:t>
            </w:r>
            <w:r w:rsidR="00DD38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дні віки та Відродження. -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Львів, 1993 р.,</w:t>
            </w:r>
            <w:r w:rsidR="00DD38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</w:t>
            </w:r>
            <w:r w:rsidR="00DC3C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225-240</w:t>
            </w:r>
            <w:r w:rsidR="00DD38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Додатковий матеріал: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Йосип </w:t>
            </w:r>
            <w:proofErr w:type="spellStart"/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Кобів</w:t>
            </w:r>
            <w:proofErr w:type="spellEnd"/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Поборник соціальної справедливості.</w:t>
            </w:r>
            <w:r w:rsidR="008C17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у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Томас Мор.</w:t>
            </w:r>
            <w:r w:rsidR="008C17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Утопія.</w:t>
            </w:r>
            <w:r w:rsidR="00DC3C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(...).</w:t>
            </w:r>
            <w:r w:rsidR="008C17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8C17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К.,</w:t>
            </w:r>
            <w:r w:rsidR="008C17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1988.</w:t>
            </w:r>
            <w:r w:rsidR="008C17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8C17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</w:t>
            </w:r>
            <w:r w:rsidR="00DC3C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6-14.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Томас Мор. Утопія</w:t>
            </w:r>
            <w:r w:rsidR="00DC3C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.(...).</w:t>
            </w:r>
            <w:r w:rsidR="008C17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-К.,</w:t>
            </w:r>
            <w:r w:rsidR="008C17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09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1988.</w:t>
            </w:r>
          </w:p>
          <w:p w14:paraId="421BB15D" w14:textId="6584C0C7" w:rsidR="00714A0F" w:rsidRPr="00B85175" w:rsidRDefault="00714A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75" w:rsidRPr="00B85175" w14:paraId="4432B51C" w14:textId="77777777" w:rsidTr="00192F42">
        <w:tc>
          <w:tcPr>
            <w:tcW w:w="1560" w:type="dxa"/>
          </w:tcPr>
          <w:p w14:paraId="23735F6B" w14:textId="34FE1FB9" w:rsidR="00687F0F" w:rsidRPr="00DC531B" w:rsidRDefault="00192D1A" w:rsidP="006E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5175" w:rsidRPr="00DC53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42F95965" w14:textId="77777777" w:rsidR="00B83C3D" w:rsidRPr="00DC531B" w:rsidRDefault="00B83C3D" w:rsidP="00DC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62FB" w14:textId="60DC416E" w:rsidR="00DC531B" w:rsidRPr="00DC531B" w:rsidRDefault="00DC531B" w:rsidP="00714A0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3D000A21" w14:textId="77777777" w:rsidR="00DC531B" w:rsidRPr="00DC531B" w:rsidRDefault="00DC531B" w:rsidP="00DC531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1B">
              <w:rPr>
                <w:rFonts w:ascii="Times New Roman" w:hAnsi="Times New Roman" w:cs="Times New Roman"/>
                <w:sz w:val="24"/>
                <w:szCs w:val="24"/>
              </w:rPr>
              <w:t>ІНн-11с</w:t>
            </w:r>
          </w:p>
          <w:p w14:paraId="459170C0" w14:textId="77777777" w:rsidR="00DC531B" w:rsidRPr="00DC531B" w:rsidRDefault="00DC531B" w:rsidP="00DC531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1B">
              <w:rPr>
                <w:rFonts w:ascii="Times New Roman" w:hAnsi="Times New Roman" w:cs="Times New Roman"/>
                <w:sz w:val="24"/>
                <w:szCs w:val="24"/>
              </w:rPr>
              <w:t>ІНф-11с</w:t>
            </w:r>
          </w:p>
          <w:p w14:paraId="779F4AA4" w14:textId="77777777" w:rsidR="00DC531B" w:rsidRPr="00DC531B" w:rsidRDefault="00DC531B" w:rsidP="00DC531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1B">
              <w:rPr>
                <w:rFonts w:ascii="Times New Roman" w:hAnsi="Times New Roman" w:cs="Times New Roman"/>
                <w:sz w:val="24"/>
                <w:szCs w:val="24"/>
              </w:rPr>
              <w:t>ІНі-11с</w:t>
            </w:r>
          </w:p>
          <w:p w14:paraId="581D92E8" w14:textId="5A1128A9" w:rsidR="00DC531B" w:rsidRPr="00DC531B" w:rsidRDefault="00DC531B" w:rsidP="00DC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5E3AB8DB" w14:textId="77777777" w:rsidR="00652179" w:rsidRDefault="00652179" w:rsidP="00687F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Тема 12.</w:t>
            </w:r>
          </w:p>
          <w:p w14:paraId="08B472DD" w14:textId="77777777" w:rsidR="00652179" w:rsidRDefault="00714A0F" w:rsidP="00687F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4A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Розвиток англійського театру.</w:t>
            </w:r>
            <w:r w:rsidRPr="00714A0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14A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Творчість В.</w:t>
            </w:r>
            <w:r w:rsid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14A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Шекспіра</w:t>
            </w:r>
          </w:p>
          <w:p w14:paraId="0199A726" w14:textId="5B752BFC" w:rsidR="00F24E2B" w:rsidRPr="00714A0F" w:rsidRDefault="00714A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0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br/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 (</w:t>
            </w:r>
            <w:r w:rsidRPr="00714A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лекція)</w:t>
            </w:r>
          </w:p>
        </w:tc>
        <w:tc>
          <w:tcPr>
            <w:tcW w:w="3737" w:type="dxa"/>
          </w:tcPr>
          <w:p w14:paraId="083EB5CC" w14:textId="11661145" w:rsidR="00652179" w:rsidRPr="00652179" w:rsidRDefault="00652179" w:rsidP="008C0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Шекспір (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додаткове самостійне опрацювання)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2FDDB259" w14:textId="670FC3D7" w:rsidR="008C0CEF" w:rsidRPr="000B12CF" w:rsidRDefault="008C0CEF" w:rsidP="008C0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електронна пошта,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3C40BB" w14:textId="77777777"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E209C" w14:textId="77777777" w:rsidR="008C0CEF" w:rsidRPr="00B85175" w:rsidRDefault="008C0CE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5E514A" w14:textId="0B61557C" w:rsidR="00C2520D" w:rsidRDefault="00652179" w:rsidP="00687F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М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Г.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Л.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Рубанова</w:t>
            </w:r>
            <w:proofErr w:type="spellEnd"/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А.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Моторний.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Історія зарубіжної літератури.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Середні віки та Відродження.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Львів,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1993 р., с.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240-270.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Додаткова література: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а/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передмови Івана Франка до </w:t>
            </w:r>
            <w:proofErr w:type="spellStart"/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Кулішевих</w:t>
            </w:r>
            <w:proofErr w:type="spellEnd"/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перекладів трагедій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Шекспіра;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б/ трагедії В.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Шекспіра "Гамлет"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"Король Лір", "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Макбет";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в/ комедії В.</w:t>
            </w:r>
            <w:r w:rsidR="0060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Шекспіра, сонети</w:t>
            </w:r>
            <w:r w:rsidRPr="006521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79260FA2" w14:textId="4AFEA720" w:rsidR="00603976" w:rsidRPr="00B85175" w:rsidRDefault="0060397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B891A9" w14:textId="0DD27FCE"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F0F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4F08F" w14:textId="77777777" w:rsidR="001F1EAD" w:rsidRDefault="001F1EAD" w:rsidP="00192F42">
      <w:pPr>
        <w:spacing w:after="0" w:line="240" w:lineRule="auto"/>
      </w:pPr>
      <w:r>
        <w:separator/>
      </w:r>
    </w:p>
  </w:endnote>
  <w:endnote w:type="continuationSeparator" w:id="0">
    <w:p w14:paraId="482CF4C5" w14:textId="77777777" w:rsidR="001F1EAD" w:rsidRDefault="001F1EAD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14:paraId="42902468" w14:textId="77777777"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976" w:rsidRPr="00603976">
          <w:rPr>
            <w:noProof/>
            <w:lang w:val="ru-RU"/>
          </w:rPr>
          <w:t>2</w:t>
        </w:r>
        <w:r>
          <w:fldChar w:fldCharType="end"/>
        </w:r>
      </w:p>
    </w:sdtContent>
  </w:sdt>
  <w:p w14:paraId="2ED18C50" w14:textId="77777777"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CA71E" w14:textId="77777777" w:rsidR="001F1EAD" w:rsidRDefault="001F1EAD" w:rsidP="00192F42">
      <w:pPr>
        <w:spacing w:after="0" w:line="240" w:lineRule="auto"/>
      </w:pPr>
      <w:r>
        <w:separator/>
      </w:r>
    </w:p>
  </w:footnote>
  <w:footnote w:type="continuationSeparator" w:id="0">
    <w:p w14:paraId="14D67D9B" w14:textId="77777777" w:rsidR="001F1EAD" w:rsidRDefault="001F1EAD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E76"/>
    <w:multiLevelType w:val="hybridMultilevel"/>
    <w:tmpl w:val="876C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3B3"/>
    <w:multiLevelType w:val="hybridMultilevel"/>
    <w:tmpl w:val="876C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A45F9"/>
    <w:multiLevelType w:val="hybridMultilevel"/>
    <w:tmpl w:val="876C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00C79"/>
    <w:rsid w:val="0000464E"/>
    <w:rsid w:val="000357A6"/>
    <w:rsid w:val="000F7A2E"/>
    <w:rsid w:val="00167342"/>
    <w:rsid w:val="00192D1A"/>
    <w:rsid w:val="00192F42"/>
    <w:rsid w:val="001F1EAD"/>
    <w:rsid w:val="00223A25"/>
    <w:rsid w:val="002E05F3"/>
    <w:rsid w:val="003D51C9"/>
    <w:rsid w:val="0041408E"/>
    <w:rsid w:val="005235D9"/>
    <w:rsid w:val="00527AD2"/>
    <w:rsid w:val="005712BF"/>
    <w:rsid w:val="00603976"/>
    <w:rsid w:val="006437AE"/>
    <w:rsid w:val="00652179"/>
    <w:rsid w:val="00687F0F"/>
    <w:rsid w:val="006E349D"/>
    <w:rsid w:val="00714A0F"/>
    <w:rsid w:val="007B1BD8"/>
    <w:rsid w:val="008C0CEF"/>
    <w:rsid w:val="008C1718"/>
    <w:rsid w:val="009C64E0"/>
    <w:rsid w:val="009D79B4"/>
    <w:rsid w:val="00AD4CDB"/>
    <w:rsid w:val="00B83C3D"/>
    <w:rsid w:val="00B85175"/>
    <w:rsid w:val="00BF3E0A"/>
    <w:rsid w:val="00C1098C"/>
    <w:rsid w:val="00C2520D"/>
    <w:rsid w:val="00C74A35"/>
    <w:rsid w:val="00DA501A"/>
    <w:rsid w:val="00DC3C0B"/>
    <w:rsid w:val="00DC531B"/>
    <w:rsid w:val="00DD38FF"/>
    <w:rsid w:val="00E14BFD"/>
    <w:rsid w:val="00E15F19"/>
    <w:rsid w:val="00E44831"/>
    <w:rsid w:val="00EC5C95"/>
    <w:rsid w:val="00F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534F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yaroslava</cp:lastModifiedBy>
  <cp:revision>19</cp:revision>
  <dcterms:created xsi:type="dcterms:W3CDTF">2020-03-30T17:06:00Z</dcterms:created>
  <dcterms:modified xsi:type="dcterms:W3CDTF">2020-03-30T17:22:00Z</dcterms:modified>
</cp:coreProperties>
</file>