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BD" w:rsidRDefault="002B1EBD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BF" w:rsidRPr="000F7A2E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  <w:r w:rsidRPr="00FC2220">
        <w:rPr>
          <w:rFonts w:ascii="Times New Roman" w:hAnsi="Times New Roman" w:cs="Times New Roman"/>
          <w:b/>
          <w:sz w:val="24"/>
          <w:szCs w:val="24"/>
        </w:rPr>
        <w:t>«</w:t>
      </w:r>
      <w:r w:rsidR="00F10D40">
        <w:rPr>
          <w:rFonts w:ascii="Times New Roman" w:hAnsi="Times New Roman" w:cs="Times New Roman"/>
          <w:b/>
          <w:sz w:val="24"/>
          <w:szCs w:val="24"/>
        </w:rPr>
        <w:t>Національна література</w:t>
      </w:r>
      <w:r w:rsidRPr="00FC2220">
        <w:rPr>
          <w:rFonts w:ascii="Times New Roman" w:hAnsi="Times New Roman" w:cs="Times New Roman"/>
          <w:b/>
          <w:sz w:val="24"/>
          <w:szCs w:val="24"/>
        </w:rPr>
        <w:t>»</w:t>
      </w:r>
    </w:p>
    <w:p w:rsidR="00687F0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</w:t>
      </w:r>
      <w:r w:rsidR="00654EA3">
        <w:rPr>
          <w:rFonts w:ascii="Times New Roman" w:hAnsi="Times New Roman" w:cs="Times New Roman"/>
          <w:sz w:val="24"/>
          <w:szCs w:val="24"/>
        </w:rPr>
        <w:t>іод запровадження карантину з 06</w:t>
      </w:r>
      <w:r w:rsidR="00C90EF3">
        <w:rPr>
          <w:rFonts w:ascii="Times New Roman" w:hAnsi="Times New Roman" w:cs="Times New Roman"/>
          <w:sz w:val="24"/>
          <w:szCs w:val="24"/>
        </w:rPr>
        <w:t xml:space="preserve"> квітня 2020 року по 24</w:t>
      </w:r>
      <w:r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:rsid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2F42" w:rsidRP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FC2220" w:rsidRPr="00FC2220">
        <w:rPr>
          <w:rFonts w:ascii="Times New Roman" w:hAnsi="Times New Roman" w:cs="Times New Roman"/>
          <w:b/>
          <w:sz w:val="24"/>
          <w:szCs w:val="24"/>
        </w:rPr>
        <w:t>Варецька Софія Олександрівна, к. філ. н., доц.</w:t>
      </w:r>
    </w:p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687F0F" w:rsidTr="00192F42">
        <w:tc>
          <w:tcPr>
            <w:tcW w:w="1560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192F42">
              <w:rPr>
                <w:rFonts w:ascii="Times New Roman" w:hAnsi="Times New Roman" w:cs="Times New Roman"/>
                <w:b/>
              </w:rPr>
              <w:t>язку</w:t>
            </w:r>
          </w:p>
        </w:tc>
        <w:tc>
          <w:tcPr>
            <w:tcW w:w="2976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87F0F" w:rsidTr="00192F42">
        <w:tc>
          <w:tcPr>
            <w:tcW w:w="10348" w:type="dxa"/>
            <w:gridSpan w:val="4"/>
          </w:tcPr>
          <w:p w:rsidR="00687F0F" w:rsidRPr="00192F42" w:rsidRDefault="00FC2220" w:rsidP="0068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література</w:t>
            </w:r>
          </w:p>
        </w:tc>
      </w:tr>
      <w:tr w:rsidR="00133200" w:rsidRPr="0095146F" w:rsidTr="00192F42">
        <w:tc>
          <w:tcPr>
            <w:tcW w:w="1560" w:type="dxa"/>
          </w:tcPr>
          <w:p w:rsidR="00133200" w:rsidRDefault="0013320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  <w:p w:rsidR="00A362FE" w:rsidRDefault="00A362F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ІНн-41с</w:t>
            </w:r>
          </w:p>
        </w:tc>
        <w:tc>
          <w:tcPr>
            <w:tcW w:w="2075" w:type="dxa"/>
          </w:tcPr>
          <w:p w:rsidR="00133200" w:rsidRPr="00C64476" w:rsidRDefault="00133200" w:rsidP="0013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 ФРН, творчість Генріха Белля, аналіз романів «Більярд о пів на десяту», «Очима клоуна». </w:t>
            </w:r>
          </w:p>
        </w:tc>
        <w:tc>
          <w:tcPr>
            <w:tcW w:w="3737" w:type="dxa"/>
          </w:tcPr>
          <w:p w:rsidR="00133200" w:rsidRPr="00383393" w:rsidRDefault="00133200" w:rsidP="001332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текст лекції (надіслано на електронну пошту старости академічної групи) </w:t>
            </w:r>
          </w:p>
          <w:p w:rsidR="00133200" w:rsidRPr="00383393" w:rsidRDefault="00133200" w:rsidP="001332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 надіслані відео до обраної теми</w:t>
            </w:r>
          </w:p>
          <w:p w:rsidR="00133200" w:rsidRDefault="00133200" w:rsidP="0013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електронного ресурсу:</w:t>
            </w:r>
          </w:p>
          <w:p w:rsidR="00133200" w:rsidRPr="00FC2220" w:rsidRDefault="00133200" w:rsidP="0013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sz w:val="24"/>
                <w:szCs w:val="24"/>
              </w:rPr>
              <w:t>App.lnu.edu.ua</w:t>
            </w:r>
          </w:p>
          <w:p w:rsidR="00133200" w:rsidRPr="00FC2220" w:rsidRDefault="00133200" w:rsidP="0013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133200" w:rsidRPr="00FC2220" w:rsidRDefault="00133200" w:rsidP="0013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пошта, вайбер-група</w:t>
            </w:r>
          </w:p>
          <w:p w:rsidR="00133200" w:rsidRPr="00FC2220" w:rsidRDefault="00133200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3200" w:rsidRDefault="00133200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роман:</w:t>
            </w:r>
          </w:p>
          <w:p w:rsidR="00133200" w:rsidRDefault="00133200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00">
              <w:rPr>
                <w:rFonts w:ascii="Times New Roman" w:hAnsi="Times New Roman" w:cs="Times New Roman"/>
                <w:sz w:val="24"/>
                <w:szCs w:val="24"/>
              </w:rPr>
              <w:t xml:space="preserve">Böll H. Ansichten eines Clowns. // </w:t>
            </w:r>
            <w:hyperlink r:id="rId7" w:history="1">
              <w:r w:rsidRPr="0067626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https://www.you-books.com/book/H-Boll/Ansichten-eines-Clowns</w:t>
              </w:r>
            </w:hyperlink>
          </w:p>
          <w:p w:rsidR="00133200" w:rsidRDefault="00133200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00" w:rsidRDefault="00133200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Створити буктрейлер до обраного твору</w:t>
            </w:r>
            <w:r w:rsidR="00021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939" w:rsidRDefault="00021939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939" w:rsidRDefault="00021939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письмово питання надіслані до семінару.</w:t>
            </w:r>
          </w:p>
        </w:tc>
      </w:tr>
      <w:tr w:rsidR="00133200" w:rsidRPr="0095146F" w:rsidTr="00192F42">
        <w:tc>
          <w:tcPr>
            <w:tcW w:w="1560" w:type="dxa"/>
          </w:tcPr>
          <w:p w:rsidR="00133200" w:rsidRDefault="0013320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A362FE" w:rsidRDefault="00A362F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ІНн-41с</w:t>
            </w:r>
          </w:p>
        </w:tc>
        <w:tc>
          <w:tcPr>
            <w:tcW w:w="2075" w:type="dxa"/>
          </w:tcPr>
          <w:p w:rsidR="00133200" w:rsidRPr="00C64476" w:rsidRDefault="00133200" w:rsidP="0013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00">
              <w:rPr>
                <w:rFonts w:ascii="Times New Roman" w:hAnsi="Times New Roman" w:cs="Times New Roman"/>
                <w:sz w:val="24"/>
                <w:szCs w:val="24"/>
              </w:rPr>
              <w:t>Творчість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юнтера</w:t>
            </w:r>
            <w:r w:rsidRPr="00133200">
              <w:rPr>
                <w:rFonts w:ascii="Times New Roman" w:hAnsi="Times New Roman" w:cs="Times New Roman"/>
                <w:sz w:val="24"/>
                <w:szCs w:val="24"/>
              </w:rPr>
              <w:t xml:space="preserve"> Граса. Аналіз Данцигської трилогії, роман «Бляшаний барабан», новела «В кота й мишу»</w:t>
            </w:r>
            <w:r w:rsidR="00BB4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133200" w:rsidRPr="00383393" w:rsidRDefault="00133200" w:rsidP="001332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текст лекції (надіслано на електронну пошту старости академічної групи) </w:t>
            </w:r>
          </w:p>
          <w:p w:rsidR="00133200" w:rsidRPr="00383393" w:rsidRDefault="00133200" w:rsidP="0013320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 надіслані відео до обраної теми</w:t>
            </w:r>
          </w:p>
          <w:p w:rsidR="00133200" w:rsidRDefault="00133200" w:rsidP="0013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електронного ресурсу:</w:t>
            </w:r>
          </w:p>
          <w:p w:rsidR="00133200" w:rsidRPr="00FC2220" w:rsidRDefault="00133200" w:rsidP="0013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sz w:val="24"/>
                <w:szCs w:val="24"/>
              </w:rPr>
              <w:t>App.lnu.edu.ua</w:t>
            </w:r>
          </w:p>
          <w:p w:rsidR="00133200" w:rsidRPr="00FC2220" w:rsidRDefault="00133200" w:rsidP="0013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133200" w:rsidRPr="00FC2220" w:rsidRDefault="00133200" w:rsidP="0013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пошта, вайбер-група</w:t>
            </w:r>
          </w:p>
          <w:p w:rsidR="00133200" w:rsidRPr="00FC2220" w:rsidRDefault="00133200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21939" w:rsidRDefault="00021939" w:rsidP="000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Прочитати роман:</w:t>
            </w:r>
          </w:p>
          <w:p w:rsidR="00021939" w:rsidRPr="00021939" w:rsidRDefault="00021939" w:rsidP="000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39">
              <w:rPr>
                <w:rFonts w:ascii="Times New Roman" w:hAnsi="Times New Roman" w:cs="Times New Roman"/>
                <w:sz w:val="24"/>
                <w:szCs w:val="24"/>
              </w:rPr>
              <w:t>Grass G. Blechtrommel. –</w:t>
            </w:r>
          </w:p>
          <w:p w:rsidR="00133200" w:rsidRDefault="0038280F" w:rsidP="000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1939" w:rsidRPr="0067626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https://www.you-books.com/book/G-Grass/Die-Blechtrommel</w:t>
              </w:r>
            </w:hyperlink>
          </w:p>
          <w:p w:rsidR="00021939" w:rsidRDefault="00021939" w:rsidP="000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письмово:</w:t>
            </w:r>
          </w:p>
          <w:p w:rsidR="00021939" w:rsidRDefault="00021939" w:rsidP="0002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939">
              <w:rPr>
                <w:rFonts w:ascii="Times New Roman" w:hAnsi="Times New Roman" w:cs="Times New Roman"/>
                <w:sz w:val="24"/>
                <w:szCs w:val="24"/>
              </w:rPr>
              <w:t>Маценка С. П. Ґюнтер Ґрасс, німецький письменник, нобеліант, діагностик виснаженого світу: текст лекції. – Львів, ПАІС, 2012. – 58 с.</w:t>
            </w:r>
          </w:p>
          <w:p w:rsidR="00F85F2B" w:rsidRPr="008B3D51" w:rsidRDefault="00F85F2B" w:rsidP="00F85F2B">
            <w:pPr>
              <w:pStyle w:val="western"/>
              <w:spacing w:after="0" w:afterAutospacing="0"/>
            </w:pPr>
            <w:r w:rsidRPr="008B3D51">
              <w:t>Написати есе на тему «Концепція історії в новелі Ґ. Ґрасса «Ходою краба».</w:t>
            </w:r>
          </w:p>
          <w:p w:rsidR="00F85F2B" w:rsidRDefault="00F85F2B" w:rsidP="00021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00" w:rsidRPr="0095146F" w:rsidTr="00192F42">
        <w:tc>
          <w:tcPr>
            <w:tcW w:w="1560" w:type="dxa"/>
          </w:tcPr>
          <w:p w:rsidR="00133200" w:rsidRDefault="0013320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A362FE" w:rsidRDefault="00A362F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ІНн-41с</w:t>
            </w:r>
          </w:p>
        </w:tc>
        <w:tc>
          <w:tcPr>
            <w:tcW w:w="2075" w:type="dxa"/>
          </w:tcPr>
          <w:p w:rsidR="00133200" w:rsidRPr="00C64476" w:rsidRDefault="00133200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00">
              <w:rPr>
                <w:rFonts w:ascii="Times New Roman" w:hAnsi="Times New Roman" w:cs="Times New Roman"/>
                <w:sz w:val="24"/>
                <w:szCs w:val="24"/>
              </w:rPr>
              <w:t>Особливості літературного процесу в НДР. «Біттерфельдська дорога», поняття соцреалізму.</w:t>
            </w:r>
          </w:p>
        </w:tc>
        <w:tc>
          <w:tcPr>
            <w:tcW w:w="3737" w:type="dxa"/>
          </w:tcPr>
          <w:p w:rsidR="00133200" w:rsidRPr="00383393" w:rsidRDefault="00133200" w:rsidP="0013320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3393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(надіслано на електронну по</w:t>
            </w:r>
            <w:r w:rsidR="00D3041F">
              <w:rPr>
                <w:rFonts w:ascii="Times New Roman" w:hAnsi="Times New Roman" w:cs="Times New Roman"/>
                <w:sz w:val="24"/>
                <w:szCs w:val="24"/>
              </w:rPr>
              <w:t>шту старости академічної групи).</w:t>
            </w:r>
          </w:p>
          <w:p w:rsidR="00133200" w:rsidRPr="00383393" w:rsidRDefault="00133200" w:rsidP="0013320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 надіслані відео до обраної теми</w:t>
            </w:r>
            <w:r w:rsidR="00D30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200" w:rsidRDefault="00133200" w:rsidP="0013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електронного ресурсу:</w:t>
            </w:r>
          </w:p>
          <w:p w:rsidR="00133200" w:rsidRPr="00FC2220" w:rsidRDefault="00133200" w:rsidP="0013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46F">
              <w:rPr>
                <w:rFonts w:ascii="Times New Roman" w:hAnsi="Times New Roman" w:cs="Times New Roman"/>
                <w:sz w:val="24"/>
                <w:szCs w:val="24"/>
              </w:rPr>
              <w:t>App.lnu.edu.ua</w:t>
            </w:r>
          </w:p>
          <w:p w:rsidR="00133200" w:rsidRPr="00FC2220" w:rsidRDefault="00133200" w:rsidP="0013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</w:t>
            </w:r>
          </w:p>
          <w:p w:rsidR="00133200" w:rsidRPr="00FC2220" w:rsidRDefault="00133200" w:rsidP="0013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пошта, вайбер-група</w:t>
            </w:r>
          </w:p>
          <w:p w:rsidR="00133200" w:rsidRDefault="00133200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2B" w:rsidRPr="00FC2220" w:rsidRDefault="00F85F2B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F2B" w:rsidRPr="00F85F2B" w:rsidRDefault="00F85F2B" w:rsidP="00F85F2B">
            <w:pPr>
              <w:pStyle w:val="a4"/>
              <w:tabs>
                <w:tab w:val="left" w:pos="343"/>
              </w:tabs>
              <w:spacing w:after="20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Опрацювати письмово:</w:t>
            </w:r>
          </w:p>
          <w:p w:rsidR="00F85F2B" w:rsidRPr="00BB48ED" w:rsidRDefault="00F85F2B" w:rsidP="00F85F2B">
            <w:pPr>
              <w:pStyle w:val="a4"/>
              <w:tabs>
                <w:tab w:val="left" w:pos="343"/>
              </w:tabs>
              <w:spacing w:after="20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C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Scherpe K.R. Die rekonstruierte Moderne. Studien zur deutschen Literatur nach 1945.</w:t>
            </w:r>
            <w:r w:rsidR="00BB48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F7C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Köln, Weimar, Wien, 1992</w:t>
            </w:r>
            <w:r w:rsidR="00BB4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200" w:rsidRDefault="00F85F2B" w:rsidP="00F85F2B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Schulze Th.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BB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„Bitterfelder Weg“ – Arbeiterbilder in </w:t>
            </w:r>
            <w:r w:rsidRPr="00560BB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der Literatur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0BB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DDR-Schriftsteller und ihre Ankunft im Alltag // </w:t>
            </w:r>
            <w:hyperlink r:id="rId9" w:history="1">
              <w:r w:rsidRPr="00560BB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https://www.grin.com/document/179160</w:t>
              </w:r>
            </w:hyperlink>
          </w:p>
          <w:p w:rsidR="00F85F2B" w:rsidRDefault="00F85F2B" w:rsidP="00F8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2B">
              <w:rPr>
                <w:rFonts w:ascii="Times New Roman" w:hAnsi="Times New Roman" w:cs="Times New Roman"/>
                <w:sz w:val="24"/>
                <w:szCs w:val="24"/>
              </w:rPr>
              <w:t>Написати есе на тему «Заангажовані письменники НДР»</w:t>
            </w:r>
            <w:r w:rsidR="00BB4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985" w:rsidRDefault="000839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3985" w:rsidRDefault="00083985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0EF3" w:rsidRPr="00192F42" w:rsidRDefault="00C90EF3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90EF3" w:rsidRPr="00192F42" w:rsidSect="00687F0F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0F" w:rsidRDefault="0038280F" w:rsidP="00192F42">
      <w:pPr>
        <w:spacing w:after="0" w:line="240" w:lineRule="auto"/>
      </w:pPr>
      <w:r>
        <w:separator/>
      </w:r>
    </w:p>
  </w:endnote>
  <w:endnote w:type="continuationSeparator" w:id="0">
    <w:p w:rsidR="0038280F" w:rsidRDefault="0038280F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224" w:rsidRPr="00F35224">
          <w:rPr>
            <w:noProof/>
            <w:lang w:val="ru-RU"/>
          </w:rPr>
          <w:t>3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0F" w:rsidRDefault="0038280F" w:rsidP="00192F42">
      <w:pPr>
        <w:spacing w:after="0" w:line="240" w:lineRule="auto"/>
      </w:pPr>
      <w:r>
        <w:separator/>
      </w:r>
    </w:p>
  </w:footnote>
  <w:footnote w:type="continuationSeparator" w:id="0">
    <w:p w:rsidR="0038280F" w:rsidRDefault="0038280F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255"/>
    <w:multiLevelType w:val="hybridMultilevel"/>
    <w:tmpl w:val="5DB4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A3F01"/>
    <w:multiLevelType w:val="hybridMultilevel"/>
    <w:tmpl w:val="7362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4756B"/>
    <w:multiLevelType w:val="hybridMultilevel"/>
    <w:tmpl w:val="5DB4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D7212"/>
    <w:multiLevelType w:val="hybridMultilevel"/>
    <w:tmpl w:val="AF40D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342E2"/>
    <w:multiLevelType w:val="hybridMultilevel"/>
    <w:tmpl w:val="54BC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44DC6"/>
    <w:multiLevelType w:val="hybridMultilevel"/>
    <w:tmpl w:val="5DB4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21939"/>
    <w:rsid w:val="000364B8"/>
    <w:rsid w:val="0008333C"/>
    <w:rsid w:val="00083985"/>
    <w:rsid w:val="000F7A2E"/>
    <w:rsid w:val="00133200"/>
    <w:rsid w:val="00192F42"/>
    <w:rsid w:val="0026742D"/>
    <w:rsid w:val="002B1EBD"/>
    <w:rsid w:val="0038280F"/>
    <w:rsid w:val="003E5456"/>
    <w:rsid w:val="005235D9"/>
    <w:rsid w:val="0054144F"/>
    <w:rsid w:val="005712BF"/>
    <w:rsid w:val="006275FA"/>
    <w:rsid w:val="006437AE"/>
    <w:rsid w:val="00654EA3"/>
    <w:rsid w:val="00687F0F"/>
    <w:rsid w:val="006E058F"/>
    <w:rsid w:val="00726966"/>
    <w:rsid w:val="00796E0F"/>
    <w:rsid w:val="007A6A2E"/>
    <w:rsid w:val="0095146F"/>
    <w:rsid w:val="00A362FE"/>
    <w:rsid w:val="00BB48ED"/>
    <w:rsid w:val="00C90EF3"/>
    <w:rsid w:val="00D3041F"/>
    <w:rsid w:val="00E44831"/>
    <w:rsid w:val="00E5396F"/>
    <w:rsid w:val="00E570C5"/>
    <w:rsid w:val="00EC5C95"/>
    <w:rsid w:val="00F10D40"/>
    <w:rsid w:val="00F35224"/>
    <w:rsid w:val="00F467C7"/>
    <w:rsid w:val="00F85F2B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89424-8007-4358-8E99-8E10BBB8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  <w:style w:type="character" w:styleId="a9">
    <w:name w:val="Hyperlink"/>
    <w:basedOn w:val="a0"/>
    <w:uiPriority w:val="99"/>
    <w:unhideWhenUsed/>
    <w:rsid w:val="0095146F"/>
    <w:rPr>
      <w:color w:val="0563C1" w:themeColor="hyperlink"/>
      <w:u w:val="single"/>
    </w:rPr>
  </w:style>
  <w:style w:type="paragraph" w:customStyle="1" w:styleId="western">
    <w:name w:val="western"/>
    <w:basedOn w:val="a"/>
    <w:rsid w:val="00F8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-books.com/book/G-Grass/Die-Blechtromm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-books.com/book/H-Boll/Ansichten-eines-Clow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rin.com/document/179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1715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13</cp:revision>
  <dcterms:created xsi:type="dcterms:W3CDTF">2020-03-30T09:55:00Z</dcterms:created>
  <dcterms:modified xsi:type="dcterms:W3CDTF">2020-04-01T07:16:00Z</dcterms:modified>
</cp:coreProperties>
</file>