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83" w:rsidRPr="00DE01A9" w:rsidRDefault="00A06383" w:rsidP="00A0638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01A9">
        <w:rPr>
          <w:rFonts w:ascii="Times New Roman" w:hAnsi="Times New Roman"/>
          <w:b/>
          <w:sz w:val="24"/>
          <w:szCs w:val="24"/>
          <w:lang w:val="uk-UA"/>
        </w:rPr>
        <w:t>ПОРЯДОК ВИВЧЕННЯ КУРСУ «</w:t>
      </w:r>
      <w:r>
        <w:rPr>
          <w:rFonts w:ascii="Times New Roman" w:hAnsi="Times New Roman"/>
          <w:b/>
          <w:sz w:val="24"/>
          <w:szCs w:val="24"/>
          <w:lang w:val="uk-UA"/>
        </w:rPr>
        <w:t>Історія світової літератури</w:t>
      </w:r>
      <w:r w:rsidRPr="00DE01A9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06383" w:rsidRPr="00DE01A9" w:rsidRDefault="00A06383" w:rsidP="00A0638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DE01A9">
        <w:rPr>
          <w:rFonts w:ascii="Times New Roman" w:hAnsi="Times New Roman"/>
          <w:sz w:val="24"/>
          <w:szCs w:val="24"/>
          <w:lang w:val="uk-UA"/>
        </w:rPr>
        <w:t>у пер</w:t>
      </w:r>
      <w:r>
        <w:rPr>
          <w:rFonts w:ascii="Times New Roman" w:hAnsi="Times New Roman"/>
          <w:sz w:val="24"/>
          <w:szCs w:val="24"/>
          <w:lang w:val="uk-UA"/>
        </w:rPr>
        <w:t xml:space="preserve">іод запровадження карантину з </w:t>
      </w:r>
      <w:r w:rsidRPr="00A06383">
        <w:rPr>
          <w:rFonts w:ascii="Times New Roman" w:hAnsi="Times New Roman"/>
          <w:sz w:val="24"/>
          <w:szCs w:val="24"/>
          <w:lang w:val="ru-RU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 квітня 2020 року до </w:t>
      </w:r>
      <w:r w:rsidRPr="00A06383">
        <w:rPr>
          <w:rFonts w:ascii="Times New Roman" w:hAnsi="Times New Roman"/>
          <w:sz w:val="24"/>
          <w:szCs w:val="24"/>
          <w:lang w:val="ru-RU"/>
        </w:rPr>
        <w:t>11</w:t>
      </w:r>
      <w:r w:rsidRPr="00DE01A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травня</w:t>
      </w:r>
      <w:r w:rsidRPr="00DE01A9">
        <w:rPr>
          <w:rFonts w:ascii="Times New Roman" w:hAnsi="Times New Roman"/>
          <w:sz w:val="24"/>
          <w:szCs w:val="24"/>
          <w:lang w:val="uk-UA"/>
        </w:rPr>
        <w:t xml:space="preserve"> 2020 року</w:t>
      </w:r>
    </w:p>
    <w:p w:rsidR="00A06383" w:rsidRPr="00DE01A9" w:rsidRDefault="00A06383" w:rsidP="00A0638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DE01A9">
        <w:rPr>
          <w:rFonts w:ascii="Times New Roman" w:hAnsi="Times New Roman"/>
          <w:sz w:val="24"/>
          <w:szCs w:val="24"/>
          <w:lang w:val="uk-UA"/>
        </w:rPr>
        <w:t xml:space="preserve">(на виконання наказу Ректора Львівського національного університету імені Івана Франка </w:t>
      </w:r>
    </w:p>
    <w:p w:rsidR="00A06383" w:rsidRPr="00DE01A9" w:rsidRDefault="00F201DD" w:rsidP="00A0638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О</w:t>
      </w:r>
      <w:r w:rsidRPr="00F201DD">
        <w:rPr>
          <w:rFonts w:ascii="Times New Roman" w:hAnsi="Times New Roman"/>
          <w:sz w:val="24"/>
          <w:szCs w:val="24"/>
          <w:lang w:val="ru-RU"/>
        </w:rPr>
        <w:t>-35</w:t>
      </w:r>
      <w:r w:rsidR="00A06383" w:rsidRPr="00DE01A9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 xml:space="preserve">24 квітня </w:t>
      </w:r>
      <w:r w:rsidR="00A06383" w:rsidRPr="00DE01A9">
        <w:rPr>
          <w:rFonts w:ascii="Times New Roman" w:hAnsi="Times New Roman"/>
          <w:sz w:val="24"/>
          <w:szCs w:val="24"/>
          <w:lang w:val="uk-UA"/>
        </w:rPr>
        <w:t>2020 року)</w:t>
      </w:r>
    </w:p>
    <w:p w:rsidR="00A06383" w:rsidRPr="00DE01A9" w:rsidRDefault="00A06383" w:rsidP="00A0638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6383" w:rsidRPr="00DE01A9" w:rsidRDefault="00A06383" w:rsidP="00A0638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01A9">
        <w:rPr>
          <w:rFonts w:ascii="Times New Roman" w:hAnsi="Times New Roman"/>
          <w:b/>
          <w:sz w:val="24"/>
          <w:szCs w:val="24"/>
          <w:lang w:val="uk-UA"/>
        </w:rPr>
        <w:t xml:space="preserve">ВИКЛАДАЧ: </w:t>
      </w:r>
      <w:r>
        <w:rPr>
          <w:rFonts w:ascii="Times New Roman" w:hAnsi="Times New Roman"/>
          <w:b/>
          <w:sz w:val="24"/>
          <w:szCs w:val="24"/>
          <w:lang w:val="uk-UA"/>
        </w:rPr>
        <w:t>Поліщук Н. Ю.,</w:t>
      </w:r>
      <w:r w:rsidRPr="00DE01A9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кандидат</w:t>
      </w:r>
      <w:r w:rsidRPr="00DD74B8">
        <w:rPr>
          <w:rFonts w:ascii="Times New Roman" w:hAnsi="Times New Roman"/>
          <w:b/>
          <w:sz w:val="24"/>
          <w:szCs w:val="24"/>
          <w:lang w:val="uk-UA"/>
        </w:rPr>
        <w:t xml:space="preserve"> філол. наук</w:t>
      </w:r>
      <w:r w:rsidRPr="00DE01A9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DD74B8">
        <w:rPr>
          <w:rFonts w:ascii="Times New Roman" w:hAnsi="Times New Roman"/>
          <w:b/>
          <w:sz w:val="24"/>
          <w:szCs w:val="24"/>
          <w:lang w:val="uk-UA"/>
        </w:rPr>
        <w:t>доцент</w:t>
      </w:r>
    </w:p>
    <w:p w:rsidR="00A06383" w:rsidRPr="00DE01A9" w:rsidRDefault="00A06383" w:rsidP="00A063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81"/>
        <w:gridCol w:w="425"/>
        <w:gridCol w:w="3006"/>
        <w:gridCol w:w="254"/>
        <w:gridCol w:w="2722"/>
      </w:tblGrid>
      <w:tr w:rsidR="00A06383" w:rsidRPr="00F201DD" w:rsidTr="00032C42">
        <w:tc>
          <w:tcPr>
            <w:tcW w:w="1560" w:type="dxa"/>
            <w:shd w:val="clear" w:color="auto" w:fill="auto"/>
          </w:tcPr>
          <w:p w:rsidR="00A06383" w:rsidRPr="00DE01A9" w:rsidRDefault="00A06383" w:rsidP="00032C4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1A9">
              <w:rPr>
                <w:rFonts w:ascii="Times New Roman" w:hAnsi="Times New Roman"/>
                <w:b/>
                <w:lang w:val="uk-UA"/>
              </w:rPr>
              <w:t xml:space="preserve">Дата аудиторного заняття (згідно із розкладом), курс, група </w:t>
            </w:r>
          </w:p>
          <w:p w:rsidR="00A06383" w:rsidRPr="00DE01A9" w:rsidRDefault="00A06383" w:rsidP="00032C4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1A9">
              <w:rPr>
                <w:rFonts w:ascii="Times New Roman" w:hAnsi="Times New Roman"/>
                <w:b/>
                <w:lang w:val="uk-UA"/>
              </w:rPr>
              <w:t>(-и)</w:t>
            </w:r>
          </w:p>
        </w:tc>
        <w:tc>
          <w:tcPr>
            <w:tcW w:w="2381" w:type="dxa"/>
            <w:shd w:val="clear" w:color="auto" w:fill="auto"/>
          </w:tcPr>
          <w:p w:rsidR="00A06383" w:rsidRPr="00DE01A9" w:rsidRDefault="00A06383" w:rsidP="00032C4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1A9">
              <w:rPr>
                <w:rFonts w:ascii="Times New Roman" w:hAnsi="Times New Roman"/>
                <w:b/>
                <w:lang w:val="uk-UA"/>
              </w:rPr>
              <w:t>Тема, форма проведення відповідно до навчального плану</w:t>
            </w:r>
          </w:p>
          <w:p w:rsidR="00A06383" w:rsidRPr="00DE01A9" w:rsidRDefault="00A06383" w:rsidP="00032C4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01A9">
              <w:rPr>
                <w:rFonts w:ascii="Times New Roman" w:hAnsi="Times New Roman"/>
                <w:b/>
                <w:lang w:val="uk-UA"/>
              </w:rPr>
              <w:t>(лекція, семінар)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A06383" w:rsidRPr="00DE01A9" w:rsidRDefault="00A06383" w:rsidP="00032C4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1A9">
              <w:rPr>
                <w:rFonts w:ascii="Times New Roman" w:hAnsi="Times New Roman"/>
                <w:b/>
                <w:lang w:val="uk-UA"/>
              </w:rPr>
              <w:t xml:space="preserve">Форми і методи опрацювання навчальної теми, </w:t>
            </w:r>
          </w:p>
          <w:p w:rsidR="00A06383" w:rsidRPr="00DE01A9" w:rsidRDefault="00A06383" w:rsidP="00032C4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1A9">
              <w:rPr>
                <w:rFonts w:ascii="Times New Roman" w:hAnsi="Times New Roman"/>
                <w:b/>
                <w:lang w:val="uk-UA"/>
              </w:rPr>
              <w:t>спосіб зворотного зв</w:t>
            </w:r>
            <w:r w:rsidRPr="00DE01A9">
              <w:rPr>
                <w:rFonts w:ascii="Times New Roman" w:hAnsi="Times New Roman"/>
                <w:b/>
                <w:lang w:val="ru-RU"/>
              </w:rPr>
              <w:t>’</w:t>
            </w:r>
            <w:proofErr w:type="spellStart"/>
            <w:r w:rsidRPr="00DE01A9">
              <w:rPr>
                <w:rFonts w:ascii="Times New Roman" w:hAnsi="Times New Roman"/>
                <w:b/>
                <w:lang w:val="uk-UA"/>
              </w:rPr>
              <w:t>язку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</w:tcPr>
          <w:p w:rsidR="00A06383" w:rsidRPr="00DE01A9" w:rsidRDefault="00A06383" w:rsidP="00032C4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1A9">
              <w:rPr>
                <w:rFonts w:ascii="Times New Roman" w:hAnsi="Times New Roman"/>
                <w:b/>
                <w:lang w:val="uk-UA"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A06383" w:rsidRPr="00F201DD" w:rsidTr="00032C42">
        <w:tc>
          <w:tcPr>
            <w:tcW w:w="10348" w:type="dxa"/>
            <w:gridSpan w:val="6"/>
            <w:shd w:val="clear" w:color="auto" w:fill="auto"/>
          </w:tcPr>
          <w:p w:rsidR="00A06383" w:rsidRPr="00DE01A9" w:rsidRDefault="00A06383" w:rsidP="00032C4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СВІТОВОЇ ЛІТЕРАТУРИ ХХ СТОЛІТТЯ</w:t>
            </w:r>
          </w:p>
        </w:tc>
      </w:tr>
      <w:tr w:rsidR="00A06383" w:rsidRPr="00F201DD" w:rsidTr="00032C42">
        <w:tc>
          <w:tcPr>
            <w:tcW w:w="1560" w:type="dxa"/>
            <w:shd w:val="clear" w:color="auto" w:fill="auto"/>
          </w:tcPr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A0638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.2020,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A0638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курс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B72E86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A06383">
              <w:rPr>
                <w:rFonts w:ascii="Times New Roman" w:hAnsi="Times New Roman"/>
                <w:sz w:val="24"/>
                <w:szCs w:val="24"/>
                <w:lang w:val="uk-UA"/>
              </w:rPr>
              <w:t>рупи: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ІНп-21с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ІНп-22с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ІНп-23с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ІНп-24с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ІНа-21с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ІНа-22с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ІНа-23с</w:t>
            </w:r>
          </w:p>
          <w:p w:rsidR="00A06383" w:rsidRPr="00DE01A9" w:rsidRDefault="00B72E86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r w:rsidR="00A06383">
              <w:rPr>
                <w:rFonts w:ascii="Times New Roman" w:hAnsi="Times New Roman"/>
                <w:sz w:val="24"/>
                <w:szCs w:val="24"/>
                <w:lang w:val="uk-UA"/>
              </w:rPr>
              <w:t>а-24с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A06383" w:rsidRPr="004D171F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4D171F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7</w:t>
            </w:r>
            <w:r w:rsidRPr="004D171F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  <w:p w:rsidR="00A06383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Загальна характеристика англо-американської літератури другої половини ХХ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</w:t>
            </w:r>
            <w:proofErr w:type="spellEnd"/>
            <w:r w:rsidRPr="004D17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A06383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розгніваної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A06383" w:rsidRPr="004D171F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06383" w:rsidRPr="004D171F" w:rsidRDefault="00A06383" w:rsidP="00032C42">
            <w:pPr>
              <w:spacing w:after="160" w:line="259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Феномен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латиноамери-канської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Ґ. Маркеса.</w:t>
            </w:r>
          </w:p>
          <w:p w:rsidR="00A06383" w:rsidRPr="00DE01A9" w:rsidRDefault="00A06383" w:rsidP="00032C42">
            <w:pPr>
              <w:spacing w:after="160" w:line="259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6383" w:rsidRDefault="00A06383" w:rsidP="00032C42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Опрацювати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матеріали лекцій</w:t>
            </w:r>
            <w:r w:rsidRPr="00481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(надіслано на електронну пошту старости академічної групи)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81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3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FA6C08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розділ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15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«Від нонконформізму до постмодернізму» </w:t>
            </w:r>
            <w:r w:rsidRPr="00FA6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монографії </w:t>
            </w:r>
            <w:r w:rsidR="00415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</w:t>
            </w:r>
            <w:r w:rsidR="00415AAE" w:rsidRPr="00165E1A">
              <w:rPr>
                <w:rFonts w:ascii="Times New Roman" w:hAnsi="Times New Roman"/>
                <w:sz w:val="24"/>
                <w:szCs w:val="24"/>
                <w:lang w:val="uk-UA"/>
              </w:rPr>
              <w:t>Денисов</w:t>
            </w:r>
            <w:r w:rsidR="00415AAE">
              <w:rPr>
                <w:rFonts w:ascii="Times New Roman" w:hAnsi="Times New Roman"/>
                <w:sz w:val="24"/>
                <w:szCs w:val="24"/>
                <w:lang w:val="uk-UA"/>
              </w:rPr>
              <w:t>ої «</w:t>
            </w:r>
            <w:r w:rsidR="00415AAE" w:rsidRPr="00165E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американської літератури ХХ </w:t>
            </w:r>
            <w:r w:rsidR="00415AAE">
              <w:rPr>
                <w:rFonts w:ascii="Times New Roman" w:hAnsi="Times New Roman"/>
                <w:sz w:val="24"/>
                <w:szCs w:val="24"/>
                <w:lang w:val="uk-UA"/>
              </w:rPr>
              <w:t>ст.»</w:t>
            </w:r>
            <w:r w:rsidR="00415AAE" w:rsidRPr="00165E1A">
              <w:rPr>
                <w:rFonts w:ascii="Times New Roman" w:hAnsi="Times New Roman"/>
                <w:sz w:val="24"/>
                <w:szCs w:val="24"/>
                <w:lang w:val="uk-UA"/>
              </w:rPr>
              <w:t>. – К., 2002.</w:t>
            </w:r>
          </w:p>
          <w:p w:rsidR="00415AAE" w:rsidRDefault="00415AAE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Опрацювати розділ «Шістдесяті й пізніше, 1960-1979» з праці М. Бредбері «Британський роман нового часу». </w:t>
            </w:r>
            <w:r w:rsidRPr="00165E1A">
              <w:rPr>
                <w:rFonts w:ascii="Times New Roman" w:hAnsi="Times New Roman"/>
                <w:sz w:val="24"/>
                <w:szCs w:val="24"/>
                <w:lang w:val="uk-UA"/>
              </w:rPr>
              <w:t>– К.,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2011. – С. 319-371.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Прочитати твори за списком літератури на вибір: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Ґінзберґ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Виття (Плач) /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 дорозі /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Політ над гніздом зозулі.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Ґ. </w:t>
            </w:r>
            <w:r w:rsidR="00B72E86">
              <w:rPr>
                <w:rFonts w:ascii="Times New Roman" w:hAnsi="Times New Roman"/>
                <w:sz w:val="24"/>
                <w:szCs w:val="24"/>
                <w:lang w:val="uk-UA"/>
              </w:rPr>
              <w:t>Ґ.</w:t>
            </w:r>
            <w:r w:rsidR="00B72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Маркес. Сто років самотності.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Pr="00AE745E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Pr="00DE01A9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Зворотний зв'язок: </w:t>
            </w:r>
          </w:p>
          <w:p w:rsidR="00A06383" w:rsidRPr="004810A0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0A0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06383" w:rsidRPr="00DE01A9" w:rsidRDefault="00A06383" w:rsidP="00032C42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:rsidR="00A06383" w:rsidRPr="00B32C65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Модульна контрольна робота – після відновлення аудиторних занять.</w:t>
            </w:r>
          </w:p>
          <w:p w:rsidR="00A06383" w:rsidRPr="00B32C65" w:rsidRDefault="00A06383" w:rsidP="00032C42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06383" w:rsidRPr="00F201DD" w:rsidTr="00032C42">
        <w:tc>
          <w:tcPr>
            <w:tcW w:w="1560" w:type="dxa"/>
            <w:shd w:val="clear" w:color="auto" w:fill="auto"/>
          </w:tcPr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04.05.2020,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07.05.2020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курс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B72E86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A06383">
              <w:rPr>
                <w:rFonts w:ascii="Times New Roman" w:hAnsi="Times New Roman"/>
                <w:sz w:val="24"/>
                <w:szCs w:val="24"/>
                <w:lang w:val="uk-UA"/>
              </w:rPr>
              <w:t>рупи: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ІНп-21с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ІНп-22с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ІНп-23с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ІНп-24с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ІНа-21с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ІНа-22с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ІНа-23с</w:t>
            </w:r>
          </w:p>
          <w:p w:rsidR="00A06383" w:rsidRPr="00DE01A9" w:rsidRDefault="00B72E86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r w:rsidR="00A06383">
              <w:rPr>
                <w:rFonts w:ascii="Times New Roman" w:hAnsi="Times New Roman"/>
                <w:sz w:val="24"/>
                <w:szCs w:val="24"/>
                <w:lang w:val="uk-UA"/>
              </w:rPr>
              <w:t>а-24с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A06383" w:rsidRPr="00AE227B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AE227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8.</w:t>
            </w:r>
          </w:p>
          <w:p w:rsidR="00A06383" w:rsidRPr="00AE227B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Постмодернізм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художньо-естетичне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явище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кінця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ХХ ст</w:t>
            </w:r>
            <w:r w:rsidRPr="00AE22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A06383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Національні відміни літератур.</w:t>
            </w:r>
          </w:p>
          <w:p w:rsidR="00A06383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  <w:p w:rsidR="00A06383" w:rsidRPr="00D00919" w:rsidRDefault="00A06383" w:rsidP="00032C42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06383" w:rsidRPr="00FA6C08" w:rsidRDefault="00A06383" w:rsidP="00032C42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C08">
              <w:rPr>
                <w:rFonts w:ascii="Times New Roman" w:hAnsi="Times New Roman"/>
                <w:sz w:val="24"/>
                <w:szCs w:val="24"/>
                <w:lang w:val="uk-UA"/>
              </w:rPr>
              <w:t>1. Опрацювати матеріали лекці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FA6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(надіслано на електронну пошту старости академічної групи). </w:t>
            </w:r>
          </w:p>
          <w:p w:rsidR="00A06383" w:rsidRDefault="00A06383" w:rsidP="00415AA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Опрацювати </w:t>
            </w:r>
            <w:r w:rsidR="00415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 </w:t>
            </w:r>
            <w:r w:rsidR="005E0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«Поетика відкритого твору» </w:t>
            </w:r>
            <w:r w:rsidR="00415AAE">
              <w:rPr>
                <w:rFonts w:ascii="Times New Roman" w:hAnsi="Times New Roman"/>
                <w:sz w:val="24"/>
                <w:szCs w:val="24"/>
                <w:lang w:val="uk-UA"/>
              </w:rPr>
              <w:t>з книги</w:t>
            </w:r>
            <w:r w:rsidR="005E0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 Еко «Роль читача». – Л</w:t>
            </w:r>
            <w:r w:rsidR="005E04C5" w:rsidRPr="00165E1A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="005E0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2004. – С. 80-107.</w:t>
            </w:r>
          </w:p>
          <w:p w:rsidR="00A06383" w:rsidRPr="00165E1A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Опрацювати розділ «</w:t>
            </w:r>
            <w:r w:rsidR="005E04C5">
              <w:rPr>
                <w:rFonts w:ascii="Times New Roman" w:hAnsi="Times New Roman"/>
                <w:sz w:val="24"/>
                <w:szCs w:val="24"/>
                <w:lang w:val="uk-UA"/>
              </w:rPr>
              <w:t>Під знаком гри: комунікативний вимір читання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 монографії </w:t>
            </w:r>
            <w:r w:rsidR="005E0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Зубрицької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5E04C5">
              <w:rPr>
                <w:rFonts w:ascii="Times New Roman" w:hAnsi="Times New Roman"/>
                <w:sz w:val="24"/>
                <w:szCs w:val="24"/>
              </w:rPr>
              <w:t>Homo</w:t>
            </w:r>
            <w:r w:rsidR="005E04C5" w:rsidRPr="005E0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04C5">
              <w:rPr>
                <w:rFonts w:ascii="Times New Roman" w:hAnsi="Times New Roman"/>
                <w:sz w:val="24"/>
                <w:szCs w:val="24"/>
              </w:rPr>
              <w:t>legens</w:t>
            </w:r>
            <w:proofErr w:type="spellEnd"/>
            <w:r w:rsidR="005E04C5">
              <w:rPr>
                <w:rFonts w:ascii="Times New Roman" w:hAnsi="Times New Roman"/>
                <w:sz w:val="24"/>
                <w:szCs w:val="24"/>
                <w:lang w:val="uk-UA"/>
              </w:rPr>
              <w:t>: читання як соціокультурний феномен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65E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="005E04C5">
              <w:rPr>
                <w:rFonts w:ascii="Times New Roman" w:hAnsi="Times New Roman"/>
                <w:sz w:val="24"/>
                <w:szCs w:val="24"/>
                <w:lang w:val="uk-UA"/>
              </w:rPr>
              <w:t>Л., 2004</w:t>
            </w:r>
            <w:r w:rsidRPr="00165E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E0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С. 235-325.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A6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Прочитати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твори за списком літератури на вибір:</w:t>
            </w:r>
          </w:p>
          <w:p w:rsidR="00A06383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Зюскінд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Запахи /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Фаулз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Коле</w:t>
            </w:r>
            <w:r w:rsidR="00B72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кціонер / Дж. </w:t>
            </w:r>
            <w:proofErr w:type="spellStart"/>
            <w:r w:rsidR="00B72E86">
              <w:rPr>
                <w:rFonts w:ascii="Times New Roman" w:hAnsi="Times New Roman"/>
                <w:sz w:val="24"/>
                <w:szCs w:val="24"/>
                <w:lang w:val="uk-UA"/>
              </w:rPr>
              <w:t>Барт</w:t>
            </w:r>
            <w:proofErr w:type="spellEnd"/>
            <w:r w:rsidR="00B72E86">
              <w:rPr>
                <w:rFonts w:ascii="Times New Roman" w:hAnsi="Times New Roman"/>
                <w:sz w:val="24"/>
                <w:szCs w:val="24"/>
                <w:lang w:val="uk-UA"/>
              </w:rPr>
              <w:t>. Загублений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кімнаті сміху.</w:t>
            </w:r>
          </w:p>
          <w:p w:rsidR="00A06383" w:rsidRPr="00D32FD6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383" w:rsidRPr="00FA6C08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06383" w:rsidRPr="00FA6C08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Зворотний зв'язок: </w:t>
            </w:r>
          </w:p>
          <w:p w:rsidR="00A06383" w:rsidRPr="00FA6C08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C08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пошта.</w:t>
            </w:r>
          </w:p>
          <w:p w:rsidR="00A06383" w:rsidRPr="00FA6C08" w:rsidRDefault="00A06383" w:rsidP="00032C42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:rsidR="00A06383" w:rsidRPr="00B32C65" w:rsidRDefault="00A06383" w:rsidP="00032C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Модульна контрольна робота – після відновлення аудиторних занять.</w:t>
            </w:r>
          </w:p>
          <w:p w:rsidR="00A06383" w:rsidRPr="00B32C65" w:rsidRDefault="00A06383" w:rsidP="00032C42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A06383" w:rsidRPr="00A06383" w:rsidRDefault="00A06383" w:rsidP="00A06383">
      <w:pPr>
        <w:ind w:firstLine="0"/>
        <w:rPr>
          <w:lang w:val="uk-UA"/>
        </w:rPr>
      </w:pPr>
    </w:p>
    <w:p w:rsidR="00577EE2" w:rsidRPr="00A06383" w:rsidRDefault="00577EE2">
      <w:pPr>
        <w:rPr>
          <w:lang w:val="uk-UA"/>
        </w:rPr>
      </w:pPr>
    </w:p>
    <w:sectPr w:rsidR="00577EE2" w:rsidRPr="00A06383" w:rsidSect="00410FC1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37" w:rsidRDefault="00EA4937">
      <w:pPr>
        <w:spacing w:line="240" w:lineRule="auto"/>
      </w:pPr>
      <w:r>
        <w:separator/>
      </w:r>
    </w:p>
  </w:endnote>
  <w:endnote w:type="continuationSeparator" w:id="0">
    <w:p w:rsidR="00EA4937" w:rsidRDefault="00EA4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C1" w:rsidRDefault="008B7C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2E86" w:rsidRPr="00B72E86">
      <w:rPr>
        <w:noProof/>
        <w:lang w:val="ru-RU"/>
      </w:rPr>
      <w:t>2</w:t>
    </w:r>
    <w:r>
      <w:fldChar w:fldCharType="end"/>
    </w:r>
  </w:p>
  <w:p w:rsidR="00410FC1" w:rsidRDefault="00EA49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37" w:rsidRDefault="00EA4937">
      <w:pPr>
        <w:spacing w:line="240" w:lineRule="auto"/>
      </w:pPr>
      <w:r>
        <w:separator/>
      </w:r>
    </w:p>
  </w:footnote>
  <w:footnote w:type="continuationSeparator" w:id="0">
    <w:p w:rsidR="00EA4937" w:rsidRDefault="00EA49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3"/>
    <w:rsid w:val="00303EA0"/>
    <w:rsid w:val="003078B0"/>
    <w:rsid w:val="00415AAE"/>
    <w:rsid w:val="00577EE2"/>
    <w:rsid w:val="005E04C5"/>
    <w:rsid w:val="005E15D1"/>
    <w:rsid w:val="006A1A0C"/>
    <w:rsid w:val="0081728D"/>
    <w:rsid w:val="008B7C5A"/>
    <w:rsid w:val="00A06383"/>
    <w:rsid w:val="00B66EFC"/>
    <w:rsid w:val="00B72E86"/>
    <w:rsid w:val="00BB38A1"/>
    <w:rsid w:val="00BF2BBB"/>
    <w:rsid w:val="00DA2CBF"/>
    <w:rsid w:val="00E07B2E"/>
    <w:rsid w:val="00EA4937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31A3F-0E5E-4764-B988-B177FCA5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3"/>
    <w:pPr>
      <w:spacing w:after="0" w:line="36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6383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6383"/>
    <w:rPr>
      <w:rFonts w:ascii="Calibri" w:eastAsia="Calibri" w:hAnsi="Calibri" w:cs="Times New Roman"/>
      <w:lang w:val="en-US"/>
    </w:rPr>
  </w:style>
  <w:style w:type="character" w:styleId="a5">
    <w:name w:val="Hyperlink"/>
    <w:uiPriority w:val="99"/>
    <w:semiHidden/>
    <w:unhideWhenUsed/>
    <w:rsid w:val="00A06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yaroslava</cp:lastModifiedBy>
  <cp:revision>5</cp:revision>
  <dcterms:created xsi:type="dcterms:W3CDTF">2020-04-27T08:22:00Z</dcterms:created>
  <dcterms:modified xsi:type="dcterms:W3CDTF">2020-04-27T08:24:00Z</dcterms:modified>
</cp:coreProperties>
</file>