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519C" w14:textId="77777777" w:rsidR="000A43BC" w:rsidRDefault="000A43BC" w:rsidP="0040307E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  <w:lang w:val="de-DE"/>
        </w:rPr>
      </w:pPr>
    </w:p>
    <w:p w14:paraId="43B4DD37" w14:textId="77777777" w:rsidR="000A43BC" w:rsidRDefault="000A43BC" w:rsidP="000A43BC">
      <w:pPr>
        <w:ind w:left="-284"/>
        <w:jc w:val="right"/>
        <w:rPr>
          <w:b/>
        </w:rPr>
      </w:pPr>
      <w:bookmarkStart w:id="0" w:name="docs-internal-guid-0ca0a9fa-a9b9-4df0-92"/>
      <w:bookmarkEnd w:id="0"/>
      <w:proofErr w:type="spellStart"/>
      <w:r w:rsidRPr="000A43BC">
        <w:rPr>
          <w:b/>
        </w:rPr>
        <w:t>Викладач</w:t>
      </w:r>
      <w:proofErr w:type="spellEnd"/>
      <w:r w:rsidRPr="000A43BC">
        <w:rPr>
          <w:b/>
        </w:rPr>
        <w:t xml:space="preserve"> – к.ф.н., доц. Мельник Д. М.</w:t>
      </w:r>
    </w:p>
    <w:p w14:paraId="1F14328D" w14:textId="77777777" w:rsidR="000A43BC" w:rsidRPr="000A43BC" w:rsidRDefault="000A43BC" w:rsidP="000A43BC">
      <w:pPr>
        <w:ind w:left="-284"/>
        <w:jc w:val="right"/>
        <w:rPr>
          <w:b/>
          <w:lang w:eastAsia="hi-IN"/>
        </w:rPr>
      </w:pPr>
    </w:p>
    <w:p w14:paraId="0C976DB6" w14:textId="77777777" w:rsidR="000A43BC" w:rsidRPr="000A43BC" w:rsidRDefault="000A43BC" w:rsidP="000A43BC">
      <w:pPr>
        <w:ind w:left="-284"/>
        <w:jc w:val="right"/>
        <w:rPr>
          <w:b/>
        </w:rPr>
      </w:pPr>
      <w:r w:rsidRPr="000A43BC">
        <w:rPr>
          <w:b/>
        </w:rPr>
        <w:t xml:space="preserve"> </w:t>
      </w:r>
    </w:p>
    <w:p w14:paraId="285893B8" w14:textId="11CD4775" w:rsidR="000A43BC" w:rsidRPr="000A43BC" w:rsidRDefault="000A43BC" w:rsidP="000A43BC">
      <w:pPr>
        <w:jc w:val="center"/>
        <w:rPr>
          <w:b/>
        </w:rPr>
      </w:pPr>
      <w:proofErr w:type="spellStart"/>
      <w:r w:rsidRPr="000A43BC">
        <w:rPr>
          <w:b/>
        </w:rPr>
        <w:t>Пита</w:t>
      </w:r>
      <w:r>
        <w:rPr>
          <w:b/>
        </w:rPr>
        <w:t>ння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іспит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національної</w:t>
      </w:r>
      <w:proofErr w:type="spellEnd"/>
      <w:r>
        <w:rPr>
          <w:b/>
        </w:rPr>
        <w:t xml:space="preserve"> </w:t>
      </w:r>
      <w:proofErr w:type="spellStart"/>
      <w:r w:rsidRPr="000A43BC">
        <w:rPr>
          <w:b/>
        </w:rPr>
        <w:t>літератури</w:t>
      </w:r>
      <w:proofErr w:type="spellEnd"/>
      <w:r w:rsidRPr="000A43BC">
        <w:rPr>
          <w:b/>
        </w:rPr>
        <w:t xml:space="preserve"> </w:t>
      </w:r>
    </w:p>
    <w:p w14:paraId="6927C0F3" w14:textId="48C740F7" w:rsidR="000A43BC" w:rsidRPr="000A43BC" w:rsidRDefault="000A43BC" w:rsidP="000A43BC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3-го курсу </w:t>
      </w:r>
      <w:r>
        <w:rPr>
          <w:b/>
          <w:lang w:val="uk-UA"/>
        </w:rPr>
        <w:t xml:space="preserve">німецького відділу </w:t>
      </w:r>
      <w:r>
        <w:rPr>
          <w:b/>
        </w:rPr>
        <w:t xml:space="preserve">денного </w:t>
      </w:r>
      <w:proofErr w:type="spellStart"/>
      <w:r>
        <w:rPr>
          <w:b/>
        </w:rPr>
        <w:t>навчання</w:t>
      </w:r>
      <w:proofErr w:type="spellEnd"/>
      <w:r>
        <w:rPr>
          <w:b/>
        </w:rPr>
        <w:t xml:space="preserve"> (6</w:t>
      </w:r>
      <w:r w:rsidRPr="000A43BC">
        <w:rPr>
          <w:b/>
        </w:rPr>
        <w:t>-й семестр)</w:t>
      </w:r>
    </w:p>
    <w:p w14:paraId="67B312F1" w14:textId="77777777" w:rsidR="000A43BC" w:rsidRPr="000A43BC" w:rsidRDefault="000A43BC" w:rsidP="0040307E">
      <w:pPr>
        <w:widowControl w:val="0"/>
        <w:shd w:val="clear" w:color="auto" w:fill="FFFFFF"/>
        <w:autoSpaceDE w:val="0"/>
        <w:jc w:val="both"/>
        <w:rPr>
          <w:color w:val="000000"/>
        </w:rPr>
      </w:pPr>
    </w:p>
    <w:p w14:paraId="22760418" w14:textId="77777777" w:rsidR="0040307E" w:rsidRPr="000A43BC" w:rsidRDefault="0040307E" w:rsidP="000A43B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jc w:val="both"/>
        <w:rPr>
          <w:rFonts w:eastAsia="Arial Unicode MS" w:cs="Tahoma"/>
          <w:lang w:val="de-DE"/>
        </w:rPr>
      </w:pPr>
      <w:r w:rsidRPr="000A43BC">
        <w:rPr>
          <w:color w:val="000000"/>
          <w:lang w:val="de-DE"/>
        </w:rPr>
        <w:t>Die literaturgeschichtliche Entwicklung im frühen Mittelalter. Voraussetzungen   frühmittelalterlichen   Textpraxis    (antike   Tradition</w:t>
      </w:r>
      <w:r w:rsidRPr="000A43BC">
        <w:rPr>
          <w:color w:val="000000"/>
          <w:lang w:val="uk-UA"/>
        </w:rPr>
        <w:t>,</w:t>
      </w:r>
      <w:r w:rsidRPr="000A43BC">
        <w:rPr>
          <w:color w:val="000000"/>
          <w:lang w:val="de-DE"/>
        </w:rPr>
        <w:t xml:space="preserve"> Christentum und Texttradition der Germanen).</w:t>
      </w:r>
    </w:p>
    <w:p w14:paraId="686BA427" w14:textId="43C7BB0C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jc w:val="both"/>
        <w:rPr>
          <w:rFonts w:eastAsia="Arial Unicode MS" w:cs="Tahoma"/>
          <w:lang w:val="de-DE"/>
        </w:rPr>
      </w:pPr>
      <w:r w:rsidRPr="000A43BC">
        <w:rPr>
          <w:color w:val="000000"/>
          <w:lang w:val="de-DE"/>
        </w:rPr>
        <w:t xml:space="preserve">Die volkssprachlichen Überlieferungen des 9.-10. </w:t>
      </w:r>
      <w:proofErr w:type="spellStart"/>
      <w:r w:rsidRPr="000A43BC">
        <w:rPr>
          <w:color w:val="000000"/>
          <w:lang w:val="de-DE"/>
        </w:rPr>
        <w:t>Jhts</w:t>
      </w:r>
      <w:proofErr w:type="spellEnd"/>
      <w:r w:rsidRPr="000A43BC">
        <w:rPr>
          <w:color w:val="000000"/>
          <w:lang w:val="de-DE"/>
        </w:rPr>
        <w:t>. „</w:t>
      </w:r>
      <w:proofErr w:type="spellStart"/>
      <w:r w:rsidRPr="000A43BC">
        <w:rPr>
          <w:color w:val="000000"/>
          <w:lang w:val="de-DE"/>
        </w:rPr>
        <w:t>Hildebrandslied</w:t>
      </w:r>
      <w:proofErr w:type="spellEnd"/>
      <w:r w:rsidRPr="000A43BC">
        <w:rPr>
          <w:color w:val="000000"/>
          <w:lang w:val="de-DE"/>
        </w:rPr>
        <w:t>" und Merseburger Zaubersprüche</w:t>
      </w:r>
      <w:r w:rsidR="007802D1">
        <w:rPr>
          <w:color w:val="000000"/>
          <w:lang w:val="uk-UA"/>
        </w:rPr>
        <w:t>.</w:t>
      </w:r>
    </w:p>
    <w:p w14:paraId="04854EC7" w14:textId="605F969F" w:rsidR="0040307E" w:rsidRPr="007802D1" w:rsidRDefault="0040307E" w:rsidP="0040307E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jc w:val="both"/>
        <w:rPr>
          <w:rFonts w:eastAsia="Arial Unicode MS" w:cs="Tahoma"/>
          <w:lang w:val="en-US"/>
        </w:rPr>
      </w:pPr>
      <w:r w:rsidRPr="000A43BC">
        <w:rPr>
          <w:color w:val="000000"/>
          <w:lang w:val="de-DE"/>
        </w:rPr>
        <w:t>Karolingische und Ottonische Renaissance. Begriffserklärung</w:t>
      </w:r>
      <w:r w:rsidR="007802D1">
        <w:rPr>
          <w:color w:val="000000"/>
          <w:lang w:val="uk-UA"/>
        </w:rPr>
        <w:t>.</w:t>
      </w:r>
    </w:p>
    <w:p w14:paraId="092BDD45" w14:textId="4E224BBF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</w:rPr>
      </w:pPr>
      <w:r w:rsidRPr="000A43BC">
        <w:rPr>
          <w:color w:val="000000"/>
          <w:lang w:val="de-DE"/>
        </w:rPr>
        <w:t>Gattungsbesonderheiten des Heldenepos, Beispiele aus der germanischen Kultur. Das Nibelungenlied als Beispiel des Heldenepos des hohen Mittelalters</w:t>
      </w:r>
      <w:r w:rsidR="007802D1">
        <w:rPr>
          <w:color w:val="000000"/>
          <w:lang w:val="uk-UA"/>
        </w:rPr>
        <w:t>.</w:t>
      </w:r>
    </w:p>
    <w:p w14:paraId="5FC85AE2" w14:textId="18B27BAD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Höfische Kultur und Literatur. Minnesang. </w:t>
      </w:r>
    </w:p>
    <w:p w14:paraId="24537C60" w14:textId="3EBEEDE2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Allgemeine Charakteristik der Literatur des hohen Mittelalters</w:t>
      </w:r>
      <w:r w:rsidR="007802D1">
        <w:rPr>
          <w:rFonts w:eastAsia="Arial Unicode MS" w:cs="Tahoma"/>
          <w:lang w:val="uk-UA"/>
        </w:rPr>
        <w:t>.</w:t>
      </w:r>
    </w:p>
    <w:p w14:paraId="31D73469" w14:textId="14C0AD24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Poetik des Ritterromans. Analyse eines Romans</w:t>
      </w:r>
      <w:r w:rsidR="007802D1">
        <w:rPr>
          <w:rFonts w:eastAsia="Arial Unicode MS" w:cs="Tahoma"/>
          <w:lang w:val="uk-UA"/>
        </w:rPr>
        <w:t>.</w:t>
      </w:r>
    </w:p>
    <w:p w14:paraId="28026934" w14:textId="3DB8CC98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Mittelalterliche Satire und Didaktik. Spruchdichtung und Schwanken (Stricker und Freidank als Vertreter der didaktischen Literatur)</w:t>
      </w:r>
      <w:r w:rsidR="007802D1">
        <w:rPr>
          <w:rFonts w:eastAsia="Arial Unicode MS" w:cs="Tahoma"/>
          <w:lang w:val="uk-UA"/>
        </w:rPr>
        <w:t>.</w:t>
      </w:r>
      <w:r w:rsidRPr="000A43BC">
        <w:rPr>
          <w:rFonts w:eastAsia="Arial Unicode MS" w:cs="Tahoma"/>
          <w:lang w:val="de-DE"/>
        </w:rPr>
        <w:t xml:space="preserve">   </w:t>
      </w:r>
    </w:p>
    <w:p w14:paraId="7F8AA72F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</w:rPr>
      </w:pPr>
      <w:r w:rsidRPr="000A43BC">
        <w:rPr>
          <w:rFonts w:eastAsia="Arial Unicode MS" w:cs="Tahoma"/>
          <w:lang w:val="de-DE"/>
        </w:rPr>
        <w:t xml:space="preserve">Meier Helmbrecht" von Wernher der </w:t>
      </w:r>
      <w:proofErr w:type="spellStart"/>
      <w:r w:rsidRPr="000A43BC">
        <w:rPr>
          <w:rFonts w:eastAsia="Arial Unicode MS" w:cs="Tahoma"/>
          <w:lang w:val="de-DE"/>
        </w:rPr>
        <w:t>Gartenaere</w:t>
      </w:r>
      <w:proofErr w:type="spellEnd"/>
      <w:r w:rsidRPr="000A43BC">
        <w:rPr>
          <w:rFonts w:eastAsia="Arial Unicode MS" w:cs="Tahoma"/>
          <w:lang w:val="de-DE"/>
        </w:rPr>
        <w:t xml:space="preserve"> als Lehrgedicht. </w:t>
      </w:r>
      <w:proofErr w:type="spellStart"/>
      <w:r w:rsidRPr="000A43BC">
        <w:rPr>
          <w:rFonts w:eastAsia="Arial Unicode MS" w:cs="Tahoma"/>
        </w:rPr>
        <w:t>Vater</w:t>
      </w:r>
      <w:proofErr w:type="spellEnd"/>
      <w:r w:rsidRPr="000A43BC">
        <w:rPr>
          <w:rFonts w:eastAsia="Arial Unicode MS" w:cs="Tahoma"/>
        </w:rPr>
        <w:t xml:space="preserve"> </w:t>
      </w:r>
      <w:proofErr w:type="spellStart"/>
      <w:r w:rsidRPr="000A43BC">
        <w:rPr>
          <w:rFonts w:eastAsia="Arial Unicode MS" w:cs="Tahoma"/>
        </w:rPr>
        <w:t>Sohn-Konflikt</w:t>
      </w:r>
      <w:proofErr w:type="spellEnd"/>
      <w:r w:rsidRPr="000A43BC">
        <w:rPr>
          <w:rFonts w:eastAsia="Arial Unicode MS" w:cs="Tahoma"/>
        </w:rPr>
        <w:t xml:space="preserve"> </w:t>
      </w:r>
    </w:p>
    <w:p w14:paraId="3A02E517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Die Entwicklung des mittelalterlichen Dramas.</w:t>
      </w:r>
    </w:p>
    <w:p w14:paraId="1C1B6BE3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Deutsche Literatur im Zeitalter des Humanismus und Reformation. J. Reuchlin als „Morgenstern der Reformation".</w:t>
      </w:r>
    </w:p>
    <w:p w14:paraId="6306B6B5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Werk und Wirkung von Ulrich von Hutten. Ulrich von Hutten und „Dunkelmännerbriefe". </w:t>
      </w:r>
    </w:p>
    <w:p w14:paraId="139C3664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Bürgerliche Literatur in der Zeit des Humanismus. Sebastian Brant. Leben und Schaffen. „Narrenschiff“ von S. Brant:  Auseinandersetzung     mit den alltäglichen-praktischen. Didaktik im Werk. </w:t>
      </w:r>
    </w:p>
    <w:p w14:paraId="6ADF5EBC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Leben und Wirkung von Erasmus von Rotterdam</w:t>
      </w:r>
      <w:proofErr w:type="gramStart"/>
      <w:r w:rsidRPr="000A43BC">
        <w:rPr>
          <w:rFonts w:eastAsia="Arial Unicode MS" w:cs="Tahoma"/>
          <w:lang w:val="de-DE"/>
        </w:rPr>
        <w:t xml:space="preserve">.  </w:t>
      </w:r>
      <w:proofErr w:type="gramEnd"/>
      <w:r w:rsidRPr="000A43BC">
        <w:rPr>
          <w:rFonts w:eastAsia="Arial Unicode MS" w:cs="Tahoma"/>
          <w:lang w:val="de-DE"/>
        </w:rPr>
        <w:t>Satire im „Lob der Torheit“ von Erasmus von Rotterdam.</w:t>
      </w:r>
    </w:p>
    <w:p w14:paraId="16424C48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Das Schaffen von Hans Sachs. Entwicklung des Meistersangs. Sachs´ Fastnachtspiele.</w:t>
      </w:r>
    </w:p>
    <w:p w14:paraId="087534E9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</w:rPr>
      </w:pPr>
      <w:r w:rsidRPr="000A43BC">
        <w:rPr>
          <w:rFonts w:eastAsia="Arial Unicode MS" w:cs="Tahoma"/>
          <w:lang w:val="de-DE"/>
        </w:rPr>
        <w:t>Barockdichtung in Deutschland</w:t>
      </w:r>
      <w:proofErr w:type="gramStart"/>
      <w:r w:rsidRPr="000A43BC">
        <w:rPr>
          <w:rFonts w:eastAsia="Arial Unicode MS" w:cs="Tahoma"/>
          <w:lang w:val="de-DE"/>
        </w:rPr>
        <w:t xml:space="preserve">.  </w:t>
      </w:r>
      <w:proofErr w:type="gramEnd"/>
      <w:r w:rsidRPr="000A43BC">
        <w:rPr>
          <w:rFonts w:eastAsia="Arial Unicode MS" w:cs="Tahoma"/>
          <w:lang w:val="de-DE"/>
        </w:rPr>
        <w:t xml:space="preserve">Sprache. Poetik. </w:t>
      </w:r>
      <w:proofErr w:type="spellStart"/>
      <w:r w:rsidRPr="000A43BC">
        <w:rPr>
          <w:rFonts w:eastAsia="Arial Unicode MS" w:cs="Tahoma"/>
        </w:rPr>
        <w:t>Gattungen</w:t>
      </w:r>
      <w:proofErr w:type="spellEnd"/>
      <w:r w:rsidRPr="000A43BC">
        <w:rPr>
          <w:rFonts w:eastAsia="Arial Unicode MS" w:cs="Tahoma"/>
        </w:rPr>
        <w:t xml:space="preserve">. </w:t>
      </w:r>
      <w:proofErr w:type="spellStart"/>
      <w:r w:rsidRPr="000A43BC">
        <w:rPr>
          <w:rFonts w:eastAsia="Arial Unicode MS" w:cs="Tahoma"/>
        </w:rPr>
        <w:t>Schulen</w:t>
      </w:r>
      <w:proofErr w:type="spellEnd"/>
      <w:r w:rsidRPr="000A43BC">
        <w:rPr>
          <w:rFonts w:eastAsia="Arial Unicode MS" w:cs="Tahoma"/>
        </w:rPr>
        <w:t xml:space="preserve">.  </w:t>
      </w:r>
    </w:p>
    <w:p w14:paraId="137B7E74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Schaffen und Wirkung von M. Opitz.</w:t>
      </w:r>
    </w:p>
    <w:p w14:paraId="03AED746" w14:textId="5B4B4340" w:rsidR="0040307E" w:rsidRPr="007802D1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en-US"/>
        </w:rPr>
      </w:pPr>
      <w:r w:rsidRPr="007802D1">
        <w:rPr>
          <w:rFonts w:eastAsia="Arial Unicode MS" w:cs="Tahoma"/>
          <w:lang w:val="en-US"/>
        </w:rPr>
        <w:t>Gryphius als Dichter und Dramatiker</w:t>
      </w:r>
      <w:r w:rsidR="007802D1">
        <w:rPr>
          <w:rFonts w:eastAsia="Arial Unicode MS" w:cs="Tahoma"/>
          <w:lang w:val="uk-UA"/>
        </w:rPr>
        <w:t>.</w:t>
      </w:r>
      <w:bookmarkStart w:id="1" w:name="_GoBack"/>
      <w:bookmarkEnd w:id="1"/>
    </w:p>
    <w:p w14:paraId="65855592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</w:rPr>
      </w:pPr>
      <w:r w:rsidRPr="000A43BC">
        <w:rPr>
          <w:rFonts w:eastAsia="Arial Unicode MS" w:cs="Tahoma"/>
          <w:lang w:val="de-DE"/>
        </w:rPr>
        <w:t xml:space="preserve">Entwicklung des Theaters in Deutschland des XVII. </w:t>
      </w:r>
      <w:proofErr w:type="spellStart"/>
      <w:r w:rsidRPr="000A43BC">
        <w:rPr>
          <w:rFonts w:eastAsia="Arial Unicode MS" w:cs="Tahoma"/>
        </w:rPr>
        <w:t>Jhts</w:t>
      </w:r>
      <w:proofErr w:type="spellEnd"/>
      <w:r w:rsidRPr="000A43BC">
        <w:rPr>
          <w:rFonts w:eastAsia="Arial Unicode MS" w:cs="Tahoma"/>
        </w:rPr>
        <w:t xml:space="preserve">.  </w:t>
      </w:r>
    </w:p>
    <w:p w14:paraId="4730A445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Leben und Schaffen von H. J. </w:t>
      </w:r>
      <w:proofErr w:type="spellStart"/>
      <w:r w:rsidRPr="000A43BC">
        <w:rPr>
          <w:rFonts w:eastAsia="Arial Unicode MS" w:cs="Tahoma"/>
          <w:lang w:val="de-DE"/>
        </w:rPr>
        <w:t>Ch</w:t>
      </w:r>
      <w:proofErr w:type="spellEnd"/>
      <w:r w:rsidRPr="000A43BC">
        <w:rPr>
          <w:rFonts w:eastAsia="Arial Unicode MS" w:cs="Tahoma"/>
          <w:lang w:val="de-DE"/>
        </w:rPr>
        <w:t xml:space="preserve">. von Grimmeishausen. </w:t>
      </w:r>
    </w:p>
    <w:p w14:paraId="301AC9ED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„Der abenteuerliche Simplicissimus Teutsch“ von Grimmelshausen als Barockroman </w:t>
      </w:r>
    </w:p>
    <w:p w14:paraId="0EC1614B" w14:textId="3140AD5E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Entwicklung des Romans in der Zeit des Barock. </w:t>
      </w:r>
    </w:p>
    <w:p w14:paraId="38B951B8" w14:textId="758DC6B8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 </w:t>
      </w:r>
      <w:proofErr w:type="spellStart"/>
      <w:r w:rsidRPr="000A43BC">
        <w:rPr>
          <w:rFonts w:eastAsia="Arial Unicode MS" w:cs="Tahoma"/>
          <w:lang w:val="de-DE"/>
        </w:rPr>
        <w:t>H.M.Moscherosch</w:t>
      </w:r>
      <w:proofErr w:type="spellEnd"/>
      <w:r w:rsidRPr="000A43BC">
        <w:rPr>
          <w:rFonts w:eastAsia="Arial Unicode MS" w:cs="Tahoma"/>
          <w:lang w:val="de-DE"/>
        </w:rPr>
        <w:t xml:space="preserve"> „Gesichter </w:t>
      </w:r>
      <w:proofErr w:type="spellStart"/>
      <w:r w:rsidRPr="000A43BC">
        <w:rPr>
          <w:rFonts w:eastAsia="Arial Unicode MS" w:cs="Tahoma"/>
          <w:lang w:val="de-DE"/>
        </w:rPr>
        <w:t>Philanders</w:t>
      </w:r>
      <w:proofErr w:type="spellEnd"/>
      <w:r w:rsidRPr="000A43BC">
        <w:rPr>
          <w:rFonts w:eastAsia="Arial Unicode MS" w:cs="Tahoma"/>
          <w:lang w:val="de-DE"/>
        </w:rPr>
        <w:t xml:space="preserve"> von Sittenwald“</w:t>
      </w:r>
      <w:r w:rsidR="007802D1">
        <w:rPr>
          <w:rFonts w:eastAsia="Arial Unicode MS" w:cs="Tahoma"/>
          <w:lang w:val="uk-UA"/>
        </w:rPr>
        <w:t>.</w:t>
      </w:r>
    </w:p>
    <w:p w14:paraId="6646C9D7" w14:textId="1CC883FD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Das Wesen der Aufklärung. Historischer und sozial-politischer Hintergrund. Besonderheiten der Aufklärung in Deutschland.</w:t>
      </w:r>
    </w:p>
    <w:p w14:paraId="537C48D7" w14:textId="299F8DF0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Lessings Auffassung der Kunst im Traktat “Laokoon oder über die Grenzen der Malerei und Poesie”.</w:t>
      </w:r>
    </w:p>
    <w:p w14:paraId="2C6B9DDF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Literarische Strömungen des 18. </w:t>
      </w:r>
      <w:proofErr w:type="spellStart"/>
      <w:r w:rsidRPr="000A43BC">
        <w:rPr>
          <w:rFonts w:eastAsia="Arial Unicode MS" w:cs="Tahoma"/>
          <w:lang w:val="de-DE"/>
        </w:rPr>
        <w:t>Jhs</w:t>
      </w:r>
      <w:proofErr w:type="spellEnd"/>
      <w:r w:rsidRPr="000A43BC">
        <w:rPr>
          <w:rFonts w:eastAsia="Arial Unicode MS" w:cs="Tahoma"/>
          <w:lang w:val="de-DE"/>
        </w:rPr>
        <w:t>.: Rokoko, Pietismus, Realismus, Empfindsamkeit, Klassik, Romantik.</w:t>
      </w:r>
    </w:p>
    <w:p w14:paraId="4F0E3AC8" w14:textId="47D44DD3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Literarische Theorien der Aufklärung: Gottsched, Lessing, Schweizer Schule (Bodmer und Breitinger).</w:t>
      </w:r>
    </w:p>
    <w:p w14:paraId="6FF1E731" w14:textId="51DDC6A1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Theorie des bürgerlichen Dramas von Lessing. “Emilia Galotti”</w:t>
      </w:r>
      <w:r w:rsidR="00BA02E4" w:rsidRPr="000A43BC">
        <w:rPr>
          <w:rFonts w:eastAsia="Arial Unicode MS" w:cs="Tahoma"/>
          <w:lang w:val="de-DE"/>
        </w:rPr>
        <w:t xml:space="preserve"> </w:t>
      </w:r>
      <w:r w:rsidRPr="000A43BC">
        <w:rPr>
          <w:rFonts w:eastAsia="Arial Unicode MS" w:cs="Tahoma"/>
          <w:lang w:val="de-DE"/>
        </w:rPr>
        <w:t>als bürgerliche Tragödie.</w:t>
      </w:r>
    </w:p>
    <w:p w14:paraId="2E3F2927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Lessings Auffassung der Kunst im Traktat “Laokoon oder über die Grenzen der Malerei und Poesie”.</w:t>
      </w:r>
    </w:p>
    <w:p w14:paraId="3FD7F11F" w14:textId="544C5F14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lastRenderedPageBreak/>
        <w:t>Empfindsamkeit. Sturm-und-Drang-Bewegung. Vertreter. Konzept des Genies.</w:t>
      </w:r>
    </w:p>
    <w:p w14:paraId="5A4A1072" w14:textId="40CEDEEF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Goethes Schaffen der Sturm-und-Drang-Zeit. Die Leiden des jungen Werthers” als sentimentaler Briefroman</w:t>
      </w:r>
      <w:r w:rsidR="007802D1">
        <w:rPr>
          <w:rFonts w:eastAsia="Arial Unicode MS" w:cs="Tahoma"/>
          <w:lang w:val="uk-UA"/>
        </w:rPr>
        <w:t>.</w:t>
      </w:r>
    </w:p>
    <w:p w14:paraId="62338BDD" w14:textId="77777777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Weimarer Klassik. Begriffserklärung, wichtige Merkmale, historischer Hintergrund.</w:t>
      </w:r>
    </w:p>
    <w:p w14:paraId="6E898EF3" w14:textId="45B4B6A0" w:rsidR="0040307E" w:rsidRPr="000A43BC" w:rsidRDefault="0040307E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Das Leben und Werk von Fr. Schiller</w:t>
      </w:r>
      <w:r w:rsidR="007802D1">
        <w:rPr>
          <w:rFonts w:eastAsia="Arial Unicode MS" w:cs="Tahoma"/>
          <w:lang w:val="uk-UA"/>
        </w:rPr>
        <w:t>.</w:t>
      </w:r>
    </w:p>
    <w:p w14:paraId="6665CB9D" w14:textId="09275A02" w:rsidR="0040307E" w:rsidRPr="000A43BC" w:rsidRDefault="00185D47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proofErr w:type="spellStart"/>
      <w:r w:rsidRPr="000A43BC">
        <w:rPr>
          <w:rFonts w:eastAsia="Arial Unicode MS" w:cs="Tahoma"/>
          <w:lang w:val="de-DE"/>
        </w:rPr>
        <w:t>J.W.Goethe</w:t>
      </w:r>
      <w:proofErr w:type="spellEnd"/>
      <w:r w:rsidRPr="000A43BC">
        <w:rPr>
          <w:rFonts w:eastAsia="Arial Unicode MS" w:cs="Tahoma"/>
          <w:lang w:val="de-DE"/>
        </w:rPr>
        <w:t>. Faust</w:t>
      </w:r>
      <w:r w:rsidR="007802D1">
        <w:rPr>
          <w:rFonts w:eastAsia="Arial Unicode MS" w:cs="Tahoma"/>
          <w:lang w:val="uk-UA"/>
        </w:rPr>
        <w:t>.</w:t>
      </w:r>
    </w:p>
    <w:p w14:paraId="69150946" w14:textId="063E2187" w:rsidR="0040307E" w:rsidRPr="000A43BC" w:rsidRDefault="00185D47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Zwischen Klassik und Romantik. Das Schaffen von </w:t>
      </w:r>
      <w:proofErr w:type="spellStart"/>
      <w:r w:rsidRPr="000A43BC">
        <w:rPr>
          <w:rFonts w:eastAsia="Arial Unicode MS" w:cs="Tahoma"/>
          <w:lang w:val="de-DE"/>
        </w:rPr>
        <w:t>Fr.Hölderlin</w:t>
      </w:r>
      <w:proofErr w:type="spellEnd"/>
    </w:p>
    <w:p w14:paraId="1898E1B5" w14:textId="4166C25F" w:rsidR="00185D47" w:rsidRPr="000A43BC" w:rsidRDefault="00185D47" w:rsidP="0040307E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 Romantik in der deutschen Literatur</w:t>
      </w:r>
      <w:r w:rsidR="007A2799" w:rsidRPr="000A43BC">
        <w:rPr>
          <w:rFonts w:eastAsia="Arial Unicode MS" w:cs="Tahoma"/>
          <w:lang w:val="de-DE"/>
        </w:rPr>
        <w:t>: Ästhetisches Programm, Schulen, Kreise</w:t>
      </w:r>
      <w:r w:rsidR="00BA02E4" w:rsidRPr="000A43BC">
        <w:rPr>
          <w:rFonts w:eastAsia="Arial Unicode MS" w:cs="Tahoma"/>
          <w:lang w:val="de-DE"/>
        </w:rPr>
        <w:t>.</w:t>
      </w:r>
    </w:p>
    <w:p w14:paraId="46E3AC18" w14:textId="77777777" w:rsidR="00185D47" w:rsidRPr="000A43BC" w:rsidRDefault="00185D47" w:rsidP="00185D47">
      <w:pPr>
        <w:pStyle w:val="1"/>
        <w:widowControl w:val="0"/>
        <w:numPr>
          <w:ilvl w:val="0"/>
          <w:numId w:val="5"/>
        </w:numPr>
        <w:tabs>
          <w:tab w:val="left" w:pos="76"/>
          <w:tab w:val="left" w:pos="142"/>
          <w:tab w:val="left" w:pos="690"/>
        </w:tabs>
        <w:spacing w:after="0" w:line="240" w:lineRule="auto"/>
        <w:jc w:val="both"/>
        <w:rPr>
          <w:sz w:val="24"/>
          <w:szCs w:val="24"/>
          <w:lang w:val="es-ES_tradnl"/>
        </w:rPr>
      </w:pP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Jenauer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Schule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: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Frühromantische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Theorie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.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Fr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>. 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Schlegel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und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seine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Bedeutung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für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die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Entwicklung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der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romantischen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 xml:space="preserve"> </w:t>
      </w:r>
      <w:proofErr w:type="spellStart"/>
      <w:r w:rsidRPr="000A43BC">
        <w:rPr>
          <w:rFonts w:ascii="Times New Roman" w:eastAsia="Arial Unicode MS" w:hAnsi="Times New Roman" w:cs="Tahoma"/>
          <w:sz w:val="24"/>
          <w:szCs w:val="24"/>
        </w:rPr>
        <w:t>Ästhetik</w:t>
      </w:r>
      <w:proofErr w:type="spellEnd"/>
      <w:r w:rsidRPr="000A43BC">
        <w:rPr>
          <w:rFonts w:ascii="Times New Roman" w:eastAsia="Arial Unicode MS" w:hAnsi="Times New Roman" w:cs="Tahoma"/>
          <w:sz w:val="24"/>
          <w:szCs w:val="24"/>
        </w:rPr>
        <w:t>.</w:t>
      </w:r>
    </w:p>
    <w:p w14:paraId="0DF0850D" w14:textId="77777777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“Heinrich von Ofterdingen” als Beispiel eines romantischen Künstlerromans.</w:t>
      </w:r>
    </w:p>
    <w:p w14:paraId="5A1CFC52" w14:textId="16710707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Heidelberger Kreis der Romantiker. Geschichtlicher Hintergrund. Volkstümliche Dichtung</w:t>
      </w:r>
      <w:r w:rsidR="007802D1">
        <w:rPr>
          <w:rFonts w:eastAsia="Arial Unicode MS" w:cs="Tahoma"/>
          <w:lang w:val="uk-UA"/>
        </w:rPr>
        <w:t>.</w:t>
      </w:r>
    </w:p>
    <w:p w14:paraId="2508B852" w14:textId="77777777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Literarische Tätigkeit von Brüdern Grimm.</w:t>
      </w:r>
    </w:p>
    <w:p w14:paraId="79574A99" w14:textId="76CFA16F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Berliner </w:t>
      </w:r>
      <w:proofErr w:type="spellStart"/>
      <w:r w:rsidRPr="000A43BC">
        <w:rPr>
          <w:rFonts w:eastAsia="Arial Unicode MS" w:cs="Tahoma"/>
          <w:lang w:val="de-DE"/>
        </w:rPr>
        <w:t>Romantikerkreis</w:t>
      </w:r>
      <w:proofErr w:type="spellEnd"/>
      <w:r w:rsidRPr="000A43BC">
        <w:rPr>
          <w:rFonts w:eastAsia="Arial Unicode MS" w:cs="Tahoma"/>
          <w:lang w:val="de-DE"/>
        </w:rPr>
        <w:t xml:space="preserve">. Das Schaffen von F. De la </w:t>
      </w:r>
      <w:r w:rsidR="00BA02E4" w:rsidRPr="000A43BC">
        <w:rPr>
          <w:rFonts w:eastAsia="Arial Unicode MS" w:cs="Tahoma"/>
          <w:lang w:val="de-DE"/>
        </w:rPr>
        <w:t>M</w:t>
      </w:r>
      <w:r w:rsidRPr="000A43BC">
        <w:rPr>
          <w:rFonts w:eastAsia="Arial Unicode MS" w:cs="Tahoma"/>
          <w:lang w:val="de-DE"/>
        </w:rPr>
        <w:t xml:space="preserve">otte </w:t>
      </w:r>
      <w:proofErr w:type="spellStart"/>
      <w:r w:rsidRPr="000A43BC">
        <w:rPr>
          <w:rFonts w:eastAsia="Arial Unicode MS" w:cs="Tahoma"/>
          <w:lang w:val="de-DE"/>
        </w:rPr>
        <w:t>Fouque</w:t>
      </w:r>
      <w:proofErr w:type="spellEnd"/>
      <w:r w:rsidRPr="000A43BC">
        <w:rPr>
          <w:rFonts w:eastAsia="Arial Unicode MS" w:cs="Tahoma"/>
          <w:lang w:val="de-DE"/>
        </w:rPr>
        <w:t xml:space="preserve"> und Adalbert von </w:t>
      </w:r>
      <w:proofErr w:type="spellStart"/>
      <w:r w:rsidRPr="000A43BC">
        <w:rPr>
          <w:rFonts w:eastAsia="Arial Unicode MS" w:cs="Tahoma"/>
          <w:lang w:val="de-DE"/>
        </w:rPr>
        <w:t>Schamisso</w:t>
      </w:r>
      <w:proofErr w:type="spellEnd"/>
      <w:r w:rsidR="007802D1">
        <w:rPr>
          <w:rFonts w:eastAsia="Arial Unicode MS" w:cs="Tahoma"/>
          <w:lang w:val="uk-UA"/>
        </w:rPr>
        <w:t>.</w:t>
      </w:r>
    </w:p>
    <w:p w14:paraId="24D5C944" w14:textId="77777777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Das Schaffen von E. </w:t>
      </w:r>
      <w:proofErr w:type="spellStart"/>
      <w:r w:rsidRPr="000A43BC">
        <w:rPr>
          <w:rFonts w:eastAsia="Arial Unicode MS" w:cs="Tahoma"/>
          <w:lang w:val="de-DE"/>
        </w:rPr>
        <w:t>T.A.Hoffmann</w:t>
      </w:r>
      <w:proofErr w:type="spellEnd"/>
      <w:r w:rsidRPr="000A43BC">
        <w:rPr>
          <w:rFonts w:eastAsia="Arial Unicode MS" w:cs="Tahoma"/>
          <w:lang w:val="de-DE"/>
        </w:rPr>
        <w:t xml:space="preserve">. </w:t>
      </w:r>
    </w:p>
    <w:p w14:paraId="38970EF2" w14:textId="315E6C9F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„Die </w:t>
      </w:r>
      <w:r w:rsidR="00BA02E4" w:rsidRPr="000A43BC">
        <w:rPr>
          <w:rFonts w:eastAsia="Arial Unicode MS" w:cs="Tahoma"/>
          <w:lang w:val="de-DE"/>
        </w:rPr>
        <w:t>Lebensansichten</w:t>
      </w:r>
      <w:r w:rsidRPr="000A43BC">
        <w:rPr>
          <w:rFonts w:eastAsia="Arial Unicode MS" w:cs="Tahoma"/>
          <w:lang w:val="de-DE"/>
        </w:rPr>
        <w:t xml:space="preserve"> des </w:t>
      </w:r>
      <w:r w:rsidR="00BA02E4" w:rsidRPr="000A43BC">
        <w:rPr>
          <w:rFonts w:eastAsia="Arial Unicode MS" w:cs="Tahoma"/>
          <w:lang w:val="de-DE"/>
        </w:rPr>
        <w:t>K</w:t>
      </w:r>
      <w:r w:rsidRPr="000A43BC">
        <w:rPr>
          <w:rFonts w:eastAsia="Arial Unicode MS" w:cs="Tahoma"/>
          <w:lang w:val="de-DE"/>
        </w:rPr>
        <w:t>aters Murr“: Themenkreis, Problematik, Komposition</w:t>
      </w:r>
      <w:r w:rsidR="007802D1">
        <w:rPr>
          <w:rFonts w:eastAsia="Arial Unicode MS" w:cs="Tahoma"/>
          <w:lang w:val="uk-UA"/>
        </w:rPr>
        <w:t>.</w:t>
      </w:r>
    </w:p>
    <w:p w14:paraId="16251A35" w14:textId="77777777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Vormärz als literarische Epoche in der deutschen Literaturgeschichte.</w:t>
      </w:r>
    </w:p>
    <w:p w14:paraId="286B10E3" w14:textId="77777777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Literatur der Biedermeierzeit. Vertreter, Themenkreis und Problematik.</w:t>
      </w:r>
    </w:p>
    <w:p w14:paraId="2E739FB2" w14:textId="0E79EEED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Literatur zwischen 1816 und 1848. Begriff “Vormärz”. Geschichtlicher Hintergrund</w:t>
      </w:r>
      <w:r w:rsidR="007802D1">
        <w:rPr>
          <w:rFonts w:eastAsia="Arial Unicode MS" w:cs="Tahoma"/>
          <w:lang w:val="uk-UA"/>
        </w:rPr>
        <w:t>.</w:t>
      </w:r>
      <w:r w:rsidRPr="000A43BC">
        <w:rPr>
          <w:rFonts w:eastAsia="Arial Unicode MS" w:cs="Tahoma"/>
          <w:lang w:val="de-DE"/>
        </w:rPr>
        <w:t xml:space="preserve"> und Tendenzen in der Literatur. Tendenzdichtung und Vormärz im engen Sinne.</w:t>
      </w:r>
    </w:p>
    <w:p w14:paraId="3D3ECFE6" w14:textId="77777777" w:rsidR="007A2799" w:rsidRPr="000A43BC" w:rsidRDefault="00185D47" w:rsidP="007A2799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 xml:space="preserve">Das Schaffen Heinrich von Kleist. </w:t>
      </w:r>
      <w:r w:rsidR="007A2799" w:rsidRPr="000A43BC">
        <w:rPr>
          <w:rFonts w:eastAsia="Arial Unicode MS" w:cs="Tahoma"/>
          <w:lang w:val="de-DE"/>
        </w:rPr>
        <w:t>Kleists Komödie “Der Zerbrochene Krug”.</w:t>
      </w:r>
    </w:p>
    <w:p w14:paraId="4C22F16C" w14:textId="5B0D8970" w:rsidR="00185D47" w:rsidRPr="000A43BC" w:rsidRDefault="007A2799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H. Heine „Deutschland ein Wintermärchen“</w:t>
      </w:r>
      <w:r w:rsidR="007802D1">
        <w:rPr>
          <w:rFonts w:eastAsia="Arial Unicode MS" w:cs="Tahoma"/>
          <w:lang w:val="uk-UA"/>
        </w:rPr>
        <w:t>.</w:t>
      </w:r>
    </w:p>
    <w:p w14:paraId="7394A475" w14:textId="77777777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Literarische Tätigkeit des “Jungen Deutschlands”: Vertreter, Ziele, Programm.</w:t>
      </w:r>
    </w:p>
    <w:p w14:paraId="28760FBF" w14:textId="4C7E31AF" w:rsidR="00185D47" w:rsidRPr="000A43BC" w:rsidRDefault="00185D47" w:rsidP="00185D47">
      <w:pPr>
        <w:widowControl w:val="0"/>
        <w:numPr>
          <w:ilvl w:val="0"/>
          <w:numId w:val="5"/>
        </w:numPr>
        <w:shd w:val="clear" w:color="auto" w:fill="FFFFFF"/>
        <w:autoSpaceDE w:val="0"/>
        <w:jc w:val="both"/>
        <w:rPr>
          <w:rFonts w:eastAsia="Arial Unicode MS" w:cs="Tahoma"/>
          <w:lang w:val="de-DE"/>
        </w:rPr>
      </w:pPr>
      <w:r w:rsidRPr="000A43BC">
        <w:rPr>
          <w:rFonts w:eastAsia="Arial Unicode MS" w:cs="Tahoma"/>
          <w:lang w:val="de-DE"/>
        </w:rPr>
        <w:t>Georg Büchners implizite Ästhetik in der biografischen Novelle „Lenz“</w:t>
      </w:r>
    </w:p>
    <w:p w14:paraId="109F35E7" w14:textId="77777777" w:rsidR="00185D47" w:rsidRPr="000A43BC" w:rsidRDefault="00185D47" w:rsidP="00185D47">
      <w:pPr>
        <w:widowControl w:val="0"/>
        <w:shd w:val="clear" w:color="auto" w:fill="FFFFFF"/>
        <w:autoSpaceDE w:val="0"/>
        <w:ind w:left="1080"/>
        <w:jc w:val="both"/>
        <w:rPr>
          <w:rFonts w:eastAsia="Arial Unicode MS" w:cs="Tahoma"/>
          <w:lang w:val="de-DE"/>
        </w:rPr>
      </w:pPr>
    </w:p>
    <w:p w14:paraId="7DEFE1C6" w14:textId="77777777" w:rsidR="0040307E" w:rsidRPr="0040307E" w:rsidRDefault="0040307E" w:rsidP="0040307E">
      <w:pPr>
        <w:widowControl w:val="0"/>
        <w:shd w:val="clear" w:color="auto" w:fill="FFFFFF"/>
        <w:autoSpaceDE w:val="0"/>
        <w:ind w:left="1080"/>
        <w:jc w:val="both"/>
        <w:rPr>
          <w:rFonts w:eastAsia="Arial Unicode MS" w:cs="Tahoma"/>
          <w:sz w:val="28"/>
          <w:szCs w:val="28"/>
          <w:lang w:val="de-DE"/>
        </w:rPr>
      </w:pPr>
    </w:p>
    <w:p w14:paraId="7FAF0F4D" w14:textId="77777777" w:rsidR="00F12C76" w:rsidRPr="0040307E" w:rsidRDefault="00F12C76" w:rsidP="006C0B77">
      <w:pPr>
        <w:ind w:firstLine="709"/>
        <w:jc w:val="both"/>
        <w:rPr>
          <w:lang w:val="de-DE"/>
        </w:rPr>
      </w:pPr>
    </w:p>
    <w:sectPr w:rsidR="00F12C76" w:rsidRPr="004030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ahoma"/>
        <w:sz w:val="28"/>
        <w:szCs w:val="28"/>
        <w:lang w:val="es-ES_tradn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ahoma"/>
        <w:sz w:val="28"/>
        <w:szCs w:val="28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val="de-DE"/>
      </w:r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val="de-DE"/>
      </w:rPr>
    </w:lvl>
  </w:abstractNum>
  <w:abstractNum w:abstractNumId="4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val="de-DE"/>
      </w:rPr>
    </w:lvl>
  </w:abstractNum>
  <w:abstractNum w:abstractNumId="5" w15:restartNumberingAfterBreak="0">
    <w:nsid w:val="72D358FF"/>
    <w:multiLevelType w:val="hybridMultilevel"/>
    <w:tmpl w:val="D21C3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7E"/>
    <w:rsid w:val="000A43BC"/>
    <w:rsid w:val="00185D47"/>
    <w:rsid w:val="0040307E"/>
    <w:rsid w:val="006C0B77"/>
    <w:rsid w:val="007802D1"/>
    <w:rsid w:val="007A2799"/>
    <w:rsid w:val="008242FF"/>
    <w:rsid w:val="008332A3"/>
    <w:rsid w:val="00870751"/>
    <w:rsid w:val="00922C48"/>
    <w:rsid w:val="00B915B7"/>
    <w:rsid w:val="00BA02E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BE8B"/>
  <w15:chartTrackingRefBased/>
  <w15:docId w15:val="{D01FC2F0-EA43-481A-BE5D-E43EE4E9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5D4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2707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yaroslava</cp:lastModifiedBy>
  <cp:revision>7</cp:revision>
  <dcterms:created xsi:type="dcterms:W3CDTF">2020-04-08T19:10:00Z</dcterms:created>
  <dcterms:modified xsi:type="dcterms:W3CDTF">2020-04-08T19:13:00Z</dcterms:modified>
</cp:coreProperties>
</file>