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0FE" w:rsidRPr="00A06992" w:rsidRDefault="000D40FE" w:rsidP="00AB09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0D40FE" w:rsidRPr="00A06992" w:rsidRDefault="000D40FE" w:rsidP="00AB09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40FE" w:rsidRPr="00A06992" w:rsidRDefault="000D40FE" w:rsidP="00AB099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D40FE" w:rsidRPr="00A06992" w:rsidRDefault="000D40FE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МІНІСТЕРСТВО ОСВІТИ І НАУКИ УКРАЇНИ</w:t>
      </w:r>
    </w:p>
    <w:p w:rsidR="000D40FE" w:rsidRPr="00A06992" w:rsidRDefault="000D40FE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Львівський національний університет імені Івана Франка</w:t>
      </w:r>
    </w:p>
    <w:p w:rsidR="000D40FE" w:rsidRPr="00A06992" w:rsidRDefault="00D86746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Факультет іноземних мов</w:t>
      </w:r>
    </w:p>
    <w:p w:rsidR="000D40FE" w:rsidRPr="00A06992" w:rsidRDefault="00D86746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Кафедра перекладознавства і контрастивної лінгвістики імені Григорія Кочура</w:t>
      </w:r>
    </w:p>
    <w:p w:rsidR="000D40FE" w:rsidRPr="00A06992" w:rsidRDefault="000D40FE" w:rsidP="00AB09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D40FE" w:rsidRPr="00A06992" w:rsidRDefault="000D40FE" w:rsidP="00AB09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D40FE" w:rsidRPr="00A06992" w:rsidRDefault="000D40FE" w:rsidP="00AB09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D40FE" w:rsidRPr="00A06992" w:rsidRDefault="000D40FE" w:rsidP="00AB09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75914" w:rsidRPr="00A06992" w:rsidRDefault="00B75914" w:rsidP="00AB0997">
      <w:pPr>
        <w:spacing w:after="0" w:line="240" w:lineRule="auto"/>
        <w:ind w:left="524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hAnsi="Times New Roman"/>
          <w:b/>
          <w:color w:val="000000" w:themeColor="text1"/>
          <w:sz w:val="24"/>
          <w:szCs w:val="24"/>
        </w:rPr>
        <w:t>Затверджено</w:t>
      </w:r>
    </w:p>
    <w:p w:rsidR="00B75914" w:rsidRPr="00807D5E" w:rsidRDefault="00B75914" w:rsidP="00AB0997">
      <w:pPr>
        <w:spacing w:after="0" w:line="240" w:lineRule="auto"/>
        <w:ind w:left="52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7D5E">
        <w:rPr>
          <w:rFonts w:ascii="Times New Roman" w:hAnsi="Times New Roman"/>
          <w:color w:val="000000" w:themeColor="text1"/>
          <w:sz w:val="24"/>
          <w:szCs w:val="24"/>
        </w:rPr>
        <w:t>На засіданні кафедри ________</w:t>
      </w:r>
    </w:p>
    <w:p w:rsidR="00B75914" w:rsidRPr="00807D5E" w:rsidRDefault="00B75914" w:rsidP="00AB0997">
      <w:pPr>
        <w:spacing w:after="0" w:line="240" w:lineRule="auto"/>
        <w:ind w:left="52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7D5E">
        <w:rPr>
          <w:rFonts w:ascii="Times New Roman" w:hAnsi="Times New Roman"/>
          <w:color w:val="000000" w:themeColor="text1"/>
          <w:sz w:val="24"/>
          <w:szCs w:val="24"/>
        </w:rPr>
        <w:t>факультету _________________</w:t>
      </w:r>
    </w:p>
    <w:p w:rsidR="00B75914" w:rsidRPr="00A06992" w:rsidRDefault="00B75914" w:rsidP="00AB0997">
      <w:pPr>
        <w:spacing w:after="0" w:line="240" w:lineRule="auto"/>
        <w:ind w:left="52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7D5E">
        <w:rPr>
          <w:rFonts w:ascii="Times New Roman" w:hAnsi="Times New Roman"/>
          <w:color w:val="000000" w:themeColor="text1"/>
          <w:sz w:val="24"/>
          <w:szCs w:val="24"/>
        </w:rPr>
        <w:t>Львівського національного університету імені Івана Франка</w:t>
      </w:r>
    </w:p>
    <w:p w:rsidR="00B75914" w:rsidRPr="00A06992" w:rsidRDefault="00B75914" w:rsidP="00AB0997">
      <w:pPr>
        <w:spacing w:after="0" w:line="240" w:lineRule="auto"/>
        <w:ind w:left="52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992">
        <w:rPr>
          <w:rFonts w:ascii="Times New Roman" w:hAnsi="Times New Roman"/>
          <w:color w:val="000000" w:themeColor="text1"/>
          <w:sz w:val="24"/>
          <w:szCs w:val="24"/>
        </w:rPr>
        <w:t xml:space="preserve">(протокол № ____ від </w:t>
      </w:r>
      <w:r w:rsidR="00DB0294" w:rsidRPr="00807D5E">
        <w:rPr>
          <w:rFonts w:ascii="Times New Roman" w:hAnsi="Times New Roman"/>
          <w:color w:val="000000" w:themeColor="text1"/>
          <w:sz w:val="24"/>
          <w:szCs w:val="24"/>
        </w:rPr>
        <w:t>________</w:t>
      </w:r>
      <w:r w:rsidR="00DB02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A0699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07D5E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A06992">
        <w:rPr>
          <w:rFonts w:ascii="Times New Roman" w:hAnsi="Times New Roman"/>
          <w:color w:val="000000" w:themeColor="text1"/>
          <w:sz w:val="24"/>
          <w:szCs w:val="24"/>
        </w:rPr>
        <w:t xml:space="preserve"> р.)</w:t>
      </w:r>
    </w:p>
    <w:p w:rsidR="00B75914" w:rsidRPr="00A06992" w:rsidRDefault="00B75914" w:rsidP="00AB0997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szCs w:val="24"/>
        </w:rPr>
      </w:pPr>
    </w:p>
    <w:p w:rsidR="00B75914" w:rsidRPr="00A06992" w:rsidRDefault="00B75914" w:rsidP="00AB0997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szCs w:val="24"/>
        </w:rPr>
      </w:pPr>
    </w:p>
    <w:p w:rsidR="00D86746" w:rsidRPr="00A06992" w:rsidRDefault="00B75914" w:rsidP="00AB0997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szCs w:val="24"/>
        </w:rPr>
      </w:pPr>
      <w:r w:rsidRPr="00A06992">
        <w:rPr>
          <w:rFonts w:ascii="Times New Roman" w:hAnsi="Times New Roman"/>
          <w:color w:val="000000" w:themeColor="text1"/>
          <w:sz w:val="24"/>
          <w:szCs w:val="24"/>
        </w:rPr>
        <w:t>Завідувач кафедри _</w:t>
      </w:r>
    </w:p>
    <w:p w:rsidR="00B75914" w:rsidRPr="00A06992" w:rsidRDefault="00D86746" w:rsidP="00AB0997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06992">
        <w:rPr>
          <w:rFonts w:ascii="Times New Roman" w:hAnsi="Times New Roman"/>
          <w:color w:val="000000" w:themeColor="text1"/>
          <w:sz w:val="24"/>
          <w:szCs w:val="24"/>
        </w:rPr>
        <w:t>д.ф.н</w:t>
      </w:r>
      <w:proofErr w:type="spellEnd"/>
      <w:r w:rsidRPr="00A0699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A06992">
        <w:rPr>
          <w:rFonts w:ascii="Times New Roman" w:hAnsi="Times New Roman"/>
          <w:color w:val="000000" w:themeColor="text1"/>
          <w:sz w:val="24"/>
          <w:szCs w:val="24"/>
        </w:rPr>
        <w:t>Дзера</w:t>
      </w:r>
      <w:proofErr w:type="spellEnd"/>
      <w:r w:rsidRPr="00A06992">
        <w:rPr>
          <w:rFonts w:ascii="Times New Roman" w:hAnsi="Times New Roman"/>
          <w:color w:val="000000" w:themeColor="text1"/>
          <w:sz w:val="24"/>
          <w:szCs w:val="24"/>
        </w:rPr>
        <w:t xml:space="preserve"> О.В.__</w:t>
      </w:r>
      <w:r w:rsidR="00B75914" w:rsidRPr="00A069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75914" w:rsidRPr="00A06992" w:rsidRDefault="00B75914" w:rsidP="00AB09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D40FE" w:rsidRPr="00A06992" w:rsidRDefault="000D40FE" w:rsidP="00AB09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86746" w:rsidRPr="00A06992" w:rsidRDefault="000D40FE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proofErr w:type="spellStart"/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Силабус</w:t>
      </w:r>
      <w:proofErr w:type="spellEnd"/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з навчальної дисципліни</w:t>
      </w:r>
    </w:p>
    <w:p w:rsidR="00B75914" w:rsidRPr="00A06992" w:rsidRDefault="00D86746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«</w:t>
      </w:r>
      <w:r w:rsidR="005C3E5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Морфологі</w:t>
      </w:r>
      <w:r w:rsidR="00866839"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чні аспекти перекладу</w:t>
      </w:r>
      <w:r w:rsidR="000D40FE"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»</w:t>
      </w:r>
      <w:r w:rsidR="00B75914"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</w:p>
    <w:p w:rsidR="00D86746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що викладається в межах ОПП (ОПН) </w:t>
      </w:r>
      <w:r w:rsidR="00D86746"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«Германські мови і література (переклад включно)»</w:t>
      </w:r>
    </w:p>
    <w:p w:rsidR="00D86746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першого (бакалаврського (</w:t>
      </w:r>
      <w:proofErr w:type="spellStart"/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освітньо</w:t>
      </w:r>
      <w:proofErr w:type="spellEnd"/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-наукового) рівня </w:t>
      </w:r>
    </w:p>
    <w:p w:rsidR="00D86746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вищої освіти </w:t>
      </w:r>
      <w:r w:rsidR="006D70D9"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для здобувачів з</w:t>
      </w: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спеціальності </w:t>
      </w:r>
    </w:p>
    <w:p w:rsidR="00B75914" w:rsidRPr="00A06992" w:rsidRDefault="00D86746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«Переклад (англійська і друга іноземна)»</w:t>
      </w:r>
      <w:r w:rsidR="00B75914"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B75914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75914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75914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75914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D40FE" w:rsidRPr="00A06992" w:rsidRDefault="000D40FE" w:rsidP="00AB09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D40FE" w:rsidRPr="00A06992" w:rsidRDefault="000D40FE" w:rsidP="00AB099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D40FE" w:rsidRPr="00A06992" w:rsidRDefault="000D40FE" w:rsidP="00AB099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A6169" w:rsidRPr="00A06992" w:rsidRDefault="006A616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75914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75914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75914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75914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Львів _</w:t>
      </w:r>
      <w:r w:rsidR="00D86746"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20</w:t>
      </w:r>
      <w:r w:rsidR="00866839"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/>
        </w:rPr>
        <w:t>2</w:t>
      </w:r>
      <w:r w:rsidR="007528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</w:t>
      </w: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р.</w:t>
      </w:r>
    </w:p>
    <w:p w:rsidR="006A6169" w:rsidRPr="00A06992" w:rsidRDefault="006A6169" w:rsidP="00AB099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5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Морфологічні</w:t>
            </w:r>
            <w:r w:rsidR="0086683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аспекти перекладу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D86746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Львівський національний університет імені Івана Франка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D86746" w:rsidP="00AB09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Факультет іноземних мов</w:t>
            </w:r>
          </w:p>
          <w:p w:rsidR="00D86746" w:rsidRPr="00A06992" w:rsidRDefault="00D86746" w:rsidP="00AB09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Кафедра перекладознавства і контрастивної лінгвістики імені Григорія Кочура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D86746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 Гуманітарні науки</w:t>
            </w:r>
          </w:p>
          <w:p w:rsidR="00D86746" w:rsidRPr="00A06992" w:rsidRDefault="00D86746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035 Філологія</w:t>
            </w:r>
          </w:p>
          <w:p w:rsidR="00D86746" w:rsidRPr="00A06992" w:rsidRDefault="00D86746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Спеціальність Переклад (англійська і друга іноземна) 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86683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Молчко</w:t>
            </w:r>
            <w:proofErr w:type="spellEnd"/>
            <w:r w:rsidR="00D86746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Оксана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Орестівна</w:t>
            </w:r>
            <w:r w:rsidR="00D86746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кандидат</w:t>
            </w:r>
            <w:r w:rsidR="00D86746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філологічних наук, доцент кафедри перекладознавства і контрастивної лінгвістики імені Григорія Кочура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DB0294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5" w:history="1">
              <w:r w:rsidR="00866839" w:rsidRPr="00A06992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szCs w:val="24"/>
                  <w:lang w:val="en-GB"/>
                </w:rPr>
                <w:t>oksana.molchko@lnu.edu.ua</w:t>
              </w:r>
            </w:hyperlink>
            <w:r w:rsidR="00866839" w:rsidRPr="00A0699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r w:rsidR="0086683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>Zoom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Сторінка</w:t>
            </w:r>
            <w:proofErr w:type="spellEnd"/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8D026A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https://lingua.lnu.edu.ua/en/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4B6F85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Курс розроблено таким чином, щоб надати студентам необхідні знання </w:t>
            </w:r>
            <w:r w:rsidR="001D09E8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морфологічних аспектів перекладу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обов’язкові для того, щоб підготувати</w:t>
            </w:r>
            <w:r w:rsidR="001D09E8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майбутніх перекладачів до розуміння особливостей зіставлюваних мов у плані морфології та, як наступний етап навчання,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D09E8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розгляду теоретичних засад граматичних аспектів перекладу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Тому курс п</w:t>
            </w:r>
            <w:r w:rsidR="001D09E8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ередбачає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 </w:t>
            </w:r>
            <w:r w:rsidR="001D09E8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D09E8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гляд різноаспектних </w:t>
            </w:r>
            <w:r w:rsidR="001D09E8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морфологічних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парадигм, так і </w:t>
            </w:r>
            <w:r w:rsidR="001D09E8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способів та підходів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ви</w:t>
            </w:r>
            <w:r w:rsidR="001D09E8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рішення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завдань у сфері перекладу.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Дисципліна «</w:t>
            </w:r>
            <w:r w:rsidR="001D09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Морфологічні аспекти </w:t>
            </w:r>
            <w:r w:rsidR="004B6F85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перекладу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» є </w:t>
            </w:r>
            <w:r w:rsidR="001D09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початков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ою нормативною дисципліною з</w:t>
            </w:r>
            <w:r w:rsidR="001D09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спеціальності </w:t>
            </w:r>
            <w:r w:rsidR="004B6F85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1D09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Граматичні аспекти п</w:t>
            </w:r>
            <w:r w:rsidR="004B6F85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ереклад</w:t>
            </w:r>
            <w:r w:rsidR="001D09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4B6F85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(англійська і друга іноземна)»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для осві</w:t>
            </w:r>
            <w:r w:rsidR="004B6F85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тньої програми «Германські мови і література (переклад включно)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, яка викладається </w:t>
            </w:r>
            <w:r w:rsidR="001D09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D09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B6F85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семестр</w:t>
            </w:r>
            <w:r w:rsidR="001D09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</w:t>
            </w:r>
            <w:r w:rsidR="004B6F85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обсязі 3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AB0997" w:rsidP="00AB0997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Викладання курсу служить для ознайомлення студентів з основами знань про морфологічні проблеми перекладу та розвитку практичних навиків усного перекладу. Його мета полягає у формуванні професійного мислення, а також ознайомленні з основами послідовного перекладу. В результаті вивчення цього курсу студент повинен знати</w:t>
            </w:r>
            <w:r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6992">
              <w:rPr>
                <w:rStyle w:val="FontSty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основну термінологічну базу морфології, суть і проблематику морфологічних категорій зіставлюваних мов, 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морфологічні особливості англо-українського перекладу; вміти застосувати набуті знання у процесі перекладу, самостійно розширювати та застосовувати теоретичні знання та практичні вміння.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FF" w:rsidRPr="00A06992" w:rsidRDefault="006A6169" w:rsidP="00975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A0699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Основна література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:</w:t>
            </w:r>
            <w:r w:rsidR="004B6F85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9752FF" w:rsidRPr="00A06992" w:rsidRDefault="009752FF" w:rsidP="00D62FFA">
            <w:pPr>
              <w:pStyle w:val="ListParagraph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Андрейчук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Н.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Контрастивна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лінгвістика: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посібник. – Львів: ЛНУ імені Івана Франка, 2015. – 300 с.</w:t>
            </w:r>
          </w:p>
          <w:p w:rsidR="00CE38A2" w:rsidRPr="00A06992" w:rsidRDefault="00CE38A2" w:rsidP="00CE38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Жлуктенко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Ю. О. Порівняльна граматика англійської та української мов: Посібник. — К. : Радянська школа, 1960. — 160 с.</w:t>
            </w:r>
          </w:p>
          <w:p w:rsidR="00D62FFA" w:rsidRPr="00A06992" w:rsidRDefault="00D62FFA" w:rsidP="00D62FFA">
            <w:pPr>
              <w:pStyle w:val="ListParagraph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Корунець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І. В.  Теорія і практика перекладу  (аспектний переклад): підручник. Під редакцією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Тереха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 І. – Вінниця: Нова книга, 2000. – 446 с.</w:t>
            </w:r>
          </w:p>
          <w:p w:rsidR="00D62FFA" w:rsidRPr="00A06992" w:rsidRDefault="00D62FFA" w:rsidP="009752FF">
            <w:pPr>
              <w:pStyle w:val="ListParagraph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Корунець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І. В. Порівняльна типологія англійської та української мов.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посібник. — Вінниця: Нова книга, 2003. — 464 с.</w:t>
            </w:r>
          </w:p>
          <w:p w:rsidR="00D62FFA" w:rsidRPr="00A06992" w:rsidRDefault="00D62FFA" w:rsidP="00D62FF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Левицький А. Е. Порівняльна граматика англійської та української мов: Підручник. — К. :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Видавничо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-поліграфічний центр “Київський університет”, 2008. — 264 с.</w:t>
            </w:r>
          </w:p>
          <w:p w:rsidR="00CE38A2" w:rsidRDefault="00CE38A2" w:rsidP="00D62FF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Молчко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 О. Семантика та структура поетичного порівняння (спроба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контрастивного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аналізу на матеріалі української та англійської мов) // Іноземна філологія. Український науковий збірник.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Вип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112. – 2001. – С. 293-297.</w:t>
            </w:r>
          </w:p>
          <w:p w:rsidR="005F5E4C" w:rsidRPr="00A06992" w:rsidRDefault="005F5E4C" w:rsidP="00D62FF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Молчко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 О. </w:t>
            </w:r>
            <w:r w:rsidRPr="00FA4AC9">
              <w:rPr>
                <w:rFonts w:ascii="Times New Roman" w:hAnsi="Times New Roman"/>
              </w:rPr>
              <w:t>Порівняння в українському художньому тексті та варіанти його відтворення англійською мовою</w:t>
            </w:r>
            <w:r>
              <w:rPr>
                <w:rFonts w:ascii="Times New Roman" w:hAnsi="Times New Roman"/>
              </w:rPr>
              <w:t xml:space="preserve"> // </w:t>
            </w:r>
            <w:r w:rsidRPr="00FA4AC9">
              <w:rPr>
                <w:rFonts w:ascii="Times New Roman" w:hAnsi="Times New Roman"/>
              </w:rPr>
              <w:t xml:space="preserve">Іноземна філологія. Український науковий збірник. </w:t>
            </w:r>
            <w:proofErr w:type="spellStart"/>
            <w:r w:rsidRPr="00FA4AC9">
              <w:rPr>
                <w:rFonts w:ascii="Times New Roman" w:hAnsi="Times New Roman"/>
              </w:rPr>
              <w:t>Вип</w:t>
            </w:r>
            <w:proofErr w:type="spellEnd"/>
            <w:r w:rsidRPr="00FA4AC9">
              <w:rPr>
                <w:rFonts w:ascii="Times New Roman" w:hAnsi="Times New Roman"/>
              </w:rPr>
              <w:t>. 124. – 2012.</w:t>
            </w:r>
            <w:r>
              <w:rPr>
                <w:rFonts w:ascii="Times New Roman" w:hAnsi="Times New Roman"/>
              </w:rPr>
              <w:t xml:space="preserve"> – С. 161-169.</w:t>
            </w:r>
          </w:p>
          <w:p w:rsidR="00D62FFA" w:rsidRPr="00A06992" w:rsidRDefault="00D62FFA" w:rsidP="00D62FF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Порівняльні дослідження з граматики англійської, української, російської мов / Відп. ред. Ю. О.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Жлуктенко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— К .: Наукова думка, 1981. — 353 с.</w:t>
            </w:r>
          </w:p>
          <w:p w:rsidR="00D62FFA" w:rsidRPr="00C50A37" w:rsidRDefault="00D62FFA" w:rsidP="00D62FF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Сучасна українська мова: Підручник / За ред. О. Д. По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номарева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— К .: Либідь, 2001. — 400 с.</w:t>
            </w:r>
          </w:p>
          <w:p w:rsidR="00C50A37" w:rsidRPr="00C50A37" w:rsidRDefault="00C50A37" w:rsidP="00CE0D8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Karamysheva</w:t>
            </w:r>
            <w:proofErr w:type="spellEnd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I. D. </w:t>
            </w:r>
            <w:proofErr w:type="spellStart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Contrastive</w:t>
            </w:r>
            <w:proofErr w:type="spellEnd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Ukrainian</w:t>
            </w:r>
            <w:proofErr w:type="spellEnd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Languages</w:t>
            </w:r>
            <w:proofErr w:type="spellEnd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Textbook</w:t>
            </w:r>
            <w:proofErr w:type="spellEnd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Second</w:t>
            </w:r>
            <w:proofErr w:type="spellEnd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revised</w:t>
            </w:r>
            <w:proofErr w:type="spellEnd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Iryna</w:t>
            </w:r>
            <w:proofErr w:type="spellEnd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Karamysheva</w:t>
            </w:r>
            <w:proofErr w:type="spellEnd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— </w:t>
            </w:r>
            <w:proofErr w:type="spellStart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Vinnytsia</w:t>
            </w:r>
            <w:proofErr w:type="spellEnd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Nova</w:t>
            </w:r>
            <w:proofErr w:type="spellEnd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Knyha</w:t>
            </w:r>
            <w:proofErr w:type="spellEnd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Publishers</w:t>
            </w:r>
            <w:proofErr w:type="spellEnd"/>
            <w:r w:rsidRPr="00CA19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, 2012. — 320 p.</w:t>
            </w:r>
          </w:p>
          <w:p w:rsidR="00D62FFA" w:rsidRPr="00A06992" w:rsidRDefault="006A6169" w:rsidP="00AB0997">
            <w:pPr>
              <w:pStyle w:val="1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0699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val="uk-UA" w:eastAsia="uk-UA"/>
              </w:rPr>
              <w:t>Додаткова література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: </w:t>
            </w:r>
          </w:p>
          <w:p w:rsidR="00D62FFA" w:rsidRPr="00A06992" w:rsidRDefault="00D62FFA" w:rsidP="00D62FF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Conrad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Susan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Biber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Douglas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Leech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Geoffrey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Longman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Student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Spoken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Written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—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Longman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Pearson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Limited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2003. — 487 p. </w:t>
            </w:r>
          </w:p>
          <w:p w:rsidR="00D62FFA" w:rsidRPr="00A06992" w:rsidRDefault="00D62FFA" w:rsidP="00D62FF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Conrad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Susan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Biber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Douglas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Leech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Geoffrey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Longman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Student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Spoken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Written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Workbook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—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Long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man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Pearson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Limited</w:t>
            </w:r>
            <w:proofErr w:type="spellEnd"/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2003. — 140 p</w:t>
            </w:r>
          </w:p>
          <w:p w:rsidR="00D62FFA" w:rsidRPr="00A06992" w:rsidRDefault="00D62FFA" w:rsidP="00D62FFA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Swan M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Practical English usage. International student’s edition. – Oxford: Oxford University Press, 2007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– 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654 p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62FFA" w:rsidRPr="00A06992" w:rsidRDefault="00D62FFA" w:rsidP="00D62FFA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Thompson A.J., Martinet A.V. A practical English Grammar. – Oxford: Oxford University Press, 1997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– 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383 p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62FFA" w:rsidRPr="00A06992" w:rsidRDefault="00D62FFA" w:rsidP="00D62FFA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Thompson A.J., Martinet A.V. A practical English Grammar. Exercises 1. – Oxford: Oxford University Press, 1997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– 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383 p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6A6169" w:rsidRPr="00A06992" w:rsidRDefault="00D62FFA" w:rsidP="00D62FFA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Thompson A.J., Martinet A.V. A practical English Grammar. Exercises 2. – Oxford: Oxford University Press, 1997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– 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383 p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7A54F5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8D2F6E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годин</w:t>
            </w:r>
            <w:r w:rsidR="00447A44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8D2F6E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аудиторних занять. З них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D2F6E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6 годин лекцій,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D2F6E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6 годин </w:t>
            </w:r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практич</w:t>
            </w:r>
            <w:r w:rsidR="008D2F6E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них занять та </w:t>
            </w:r>
            <w:r w:rsidR="003B4E00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6A6169" w:rsidRPr="00A06992" w:rsidRDefault="006A6169" w:rsidP="00AB099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Знати </w:t>
            </w:r>
          </w:p>
          <w:p w:rsidR="008D2F6E" w:rsidRPr="00A06992" w:rsidRDefault="003B4E00" w:rsidP="00AB0997">
            <w:pPr>
              <w:pStyle w:val="Title"/>
              <w:numPr>
                <w:ilvl w:val="0"/>
                <w:numId w:val="4"/>
              </w:numPr>
              <w:spacing w:line="240" w:lineRule="auto"/>
              <w:jc w:val="both"/>
              <w:rPr>
                <w:i w:val="0"/>
                <w:color w:val="000000" w:themeColor="text1"/>
                <w:lang w:val="uk-UA"/>
              </w:rPr>
            </w:pPr>
            <w:r w:rsidRPr="00A06992">
              <w:rPr>
                <w:i w:val="0"/>
                <w:color w:val="000000" w:themeColor="text1"/>
                <w:lang w:val="uk-UA"/>
              </w:rPr>
              <w:t>Морфологічні категорії</w:t>
            </w:r>
            <w:r w:rsidR="008D2F6E" w:rsidRPr="00A06992">
              <w:rPr>
                <w:i w:val="0"/>
                <w:color w:val="000000" w:themeColor="text1"/>
                <w:lang w:val="uk-UA"/>
              </w:rPr>
              <w:t>,</w:t>
            </w:r>
          </w:p>
          <w:p w:rsidR="008D2F6E" w:rsidRPr="00A06992" w:rsidRDefault="008D2F6E" w:rsidP="00AB0997">
            <w:pPr>
              <w:pStyle w:val="Title"/>
              <w:numPr>
                <w:ilvl w:val="0"/>
                <w:numId w:val="4"/>
              </w:numPr>
              <w:spacing w:line="240" w:lineRule="auto"/>
              <w:jc w:val="both"/>
              <w:rPr>
                <w:i w:val="0"/>
                <w:color w:val="000000" w:themeColor="text1"/>
                <w:lang w:val="uk-UA"/>
              </w:rPr>
            </w:pPr>
            <w:r w:rsidRPr="00A06992">
              <w:rPr>
                <w:i w:val="0"/>
                <w:color w:val="000000" w:themeColor="text1"/>
                <w:lang w:val="uk-UA"/>
              </w:rPr>
              <w:t xml:space="preserve">методи </w:t>
            </w:r>
            <w:r w:rsidR="003B4E00" w:rsidRPr="00A06992">
              <w:rPr>
                <w:i w:val="0"/>
                <w:color w:val="000000" w:themeColor="text1"/>
                <w:lang w:val="uk-UA"/>
              </w:rPr>
              <w:t xml:space="preserve">зіставного та </w:t>
            </w:r>
            <w:r w:rsidRPr="00A06992">
              <w:rPr>
                <w:i w:val="0"/>
                <w:color w:val="000000" w:themeColor="text1"/>
                <w:lang w:val="uk-UA"/>
              </w:rPr>
              <w:t>перекладознавчого аналізу,</w:t>
            </w:r>
          </w:p>
          <w:p w:rsidR="008D2F6E" w:rsidRPr="00A06992" w:rsidRDefault="003B4E00" w:rsidP="00AB0997">
            <w:pPr>
              <w:pStyle w:val="BlockText"/>
              <w:numPr>
                <w:ilvl w:val="0"/>
                <w:numId w:val="4"/>
              </w:numPr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A06992">
              <w:rPr>
                <w:color w:val="000000" w:themeColor="text1"/>
                <w:sz w:val="24"/>
                <w:szCs w:val="24"/>
              </w:rPr>
              <w:t>морфологічний</w:t>
            </w:r>
            <w:r w:rsidR="008D2F6E" w:rsidRPr="00A06992">
              <w:rPr>
                <w:color w:val="000000" w:themeColor="text1"/>
                <w:sz w:val="24"/>
                <w:szCs w:val="24"/>
              </w:rPr>
              <w:t xml:space="preserve"> метамовний апарат</w:t>
            </w:r>
            <w:r w:rsidRPr="00A06992">
              <w:rPr>
                <w:color w:val="000000" w:themeColor="text1"/>
                <w:sz w:val="24"/>
                <w:szCs w:val="24"/>
              </w:rPr>
              <w:t>,</w:t>
            </w:r>
          </w:p>
          <w:p w:rsidR="008D2F6E" w:rsidRPr="00A06992" w:rsidRDefault="008D2F6E" w:rsidP="00AB09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ключові проблеми </w:t>
            </w:r>
            <w:r w:rsidR="003B4E00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морфологічних аспектів 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перекладу</w:t>
            </w:r>
            <w:r w:rsidR="003B4E00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A6169" w:rsidRPr="00A06992" w:rsidRDefault="006A6169" w:rsidP="00AB099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Вміти </w:t>
            </w:r>
          </w:p>
          <w:p w:rsidR="008D2F6E" w:rsidRPr="00A06992" w:rsidRDefault="008D2F6E" w:rsidP="00AB0997">
            <w:pPr>
              <w:pStyle w:val="ListParagraph"/>
              <w:numPr>
                <w:ilvl w:val="0"/>
                <w:numId w:val="4"/>
              </w:num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обирати </w:t>
            </w:r>
            <w:r w:rsidR="003B4E00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відповідні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B4E00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прийоми для досягнення </w:t>
            </w:r>
            <w:r w:rsidR="003B4E00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максимальної адекватності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перекладу;</w:t>
            </w:r>
          </w:p>
          <w:p w:rsidR="006A6169" w:rsidRPr="00A06992" w:rsidRDefault="008D2F6E" w:rsidP="00AB0997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робити </w:t>
            </w:r>
            <w:r w:rsidR="003B4E00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зіставний та 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перекладознавчий аналіз, застосовуючи різноаспектні підходи.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FA680E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Морфологічні категорії, словотвір, </w:t>
            </w:r>
            <w:r w:rsidR="004958CF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частини мови, </w:t>
            </w:r>
            <w:r w:rsidR="006D760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парадигматика,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синтагматика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Очний 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Прове</w:t>
            </w:r>
            <w:r w:rsidR="00352F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дення</w:t>
            </w:r>
            <w:proofErr w:type="spellEnd"/>
            <w:r w:rsidR="00352F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2F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лекцій</w:t>
            </w:r>
            <w:proofErr w:type="spellEnd"/>
            <w:r w:rsidR="00352F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52F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практичних</w:t>
            </w:r>
            <w:proofErr w:type="spellEnd"/>
            <w:r w:rsidR="00352F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занять та </w:t>
            </w:r>
            <w:proofErr w:type="spellStart"/>
            <w:r w:rsidR="00352F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кращого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розуміння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A409D3" w:rsidP="00AB0997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Див. СХЕМА КУРСУ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FA680E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Залік</w:t>
            </w:r>
            <w:r w:rsidR="00352F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5A62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відбувається </w:t>
            </w:r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кінці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52F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семестру</w:t>
            </w:r>
            <w:r w:rsidR="00005A62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A6169" w:rsidRPr="00A06992" w:rsidRDefault="00FA680E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Залік</w:t>
            </w:r>
            <w:r w:rsidR="00005A62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комбінований</w:t>
            </w:r>
            <w:r w:rsidR="00005A62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352F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таких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дисциплін</w:t>
            </w:r>
            <w:r w:rsidR="00352F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як «вступ до мовознавства», «вступ до спеціальності»,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достатніх для сприйняття </w:t>
            </w:r>
            <w:r w:rsidR="00FA680E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курсу.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376702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Під час викладання курсу використовуються словесні, наочні та практичні методи навчання. Серед словесних методів чільне місце займає </w:t>
            </w:r>
            <w:r w:rsidRPr="00A0699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лекція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обов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язково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 мультимедійним супроводом (презентацією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Power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Point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). Під час лекції частково і на практичному занятті застосовується метод </w:t>
            </w:r>
            <w:r w:rsidRPr="00A0699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дискусії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а також </w:t>
            </w:r>
            <w:r w:rsidRPr="00A0699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інструктажу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щодо виконання практичних завдань, презентацій та їх оцінювання. </w:t>
            </w:r>
            <w:r w:rsidR="00E244F5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BA0FC3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авчально-п</w:t>
            </w:r>
            <w:r w:rsidR="00E244F5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ізнавальну діяльність</w:t>
            </w:r>
            <w:r w:rsidR="00BA0FC3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244F5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студентів регулюють наступні методи: </w:t>
            </w:r>
            <w:proofErr w:type="spellStart"/>
            <w:r w:rsidR="00BA0FC3" w:rsidRPr="00A06992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</w:rPr>
              <w:t>пояснювально</w:t>
            </w:r>
            <w:proofErr w:type="spellEnd"/>
            <w:r w:rsidR="00BA0FC3" w:rsidRPr="00A06992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</w:rPr>
              <w:t>-ілюстративний</w:t>
            </w:r>
            <w:r w:rsidR="00E244F5" w:rsidRPr="00A06992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="00E244F5" w:rsidRPr="00A06992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</w:rPr>
              <w:t>репродуктивний</w:t>
            </w:r>
            <w:r w:rsidR="00E244F5" w:rsidRPr="00A06992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(спрямований на </w:t>
            </w:r>
            <w:r w:rsidR="00BA0FC3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уміння застосовувати знання за зразком</w:t>
            </w:r>
            <w:r w:rsidR="00BA0FC3" w:rsidRPr="00A069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;</w:t>
            </w:r>
            <w:r w:rsidR="00E244F5" w:rsidRPr="00A069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A0FC3" w:rsidRPr="00A06992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</w:rPr>
              <w:t>проблемного виконання</w:t>
            </w:r>
            <w:r w:rsidR="003F7E07" w:rsidRPr="00A06992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(</w:t>
            </w:r>
            <w:r w:rsidR="00E244F5" w:rsidRPr="00A06992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студенти стежать за ходом вирішення проблеми викладачем</w:t>
            </w:r>
            <w:r w:rsidR="003F7E07" w:rsidRPr="00A06992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)</w:t>
            </w:r>
            <w:r w:rsidR="00E244F5" w:rsidRPr="00A06992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; </w:t>
            </w:r>
            <w:r w:rsidR="00BA0FC3" w:rsidRPr="00A069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евристичний</w:t>
            </w:r>
            <w:r w:rsidR="00E244F5" w:rsidRPr="00A069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244F5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(студенти поетапно вирішують проблему під керівництвом викладача) та</w:t>
            </w:r>
            <w:r w:rsidR="00E244F5" w:rsidRPr="00A069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A0FC3" w:rsidRPr="00A06992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</w:rPr>
              <w:t>дослідницький</w:t>
            </w:r>
            <w:r w:rsidR="00E244F5" w:rsidRPr="00A06992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(студенти вирішують поставлену викладачем проблему самостійно). </w:t>
            </w:r>
            <w:r w:rsidR="003F7E07" w:rsidRPr="00A06992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Відповідно поєднуємо</w:t>
            </w:r>
            <w:r w:rsidR="00E244F5" w:rsidRPr="00A06992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7E07" w:rsidRPr="00A06992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</w:rPr>
              <w:t>пояснювально</w:t>
            </w:r>
            <w:proofErr w:type="spellEnd"/>
            <w:r w:rsidR="003F7E07" w:rsidRPr="00A06992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</w:rPr>
              <w:t>-спонукальний</w:t>
            </w:r>
            <w:r w:rsidR="00BA0FC3" w:rsidRPr="00A06992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</w:t>
            </w:r>
            <w:r w:rsidR="00E244F5" w:rsidRPr="00A06992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викладання </w:t>
            </w:r>
            <w:r w:rsidR="00E244F5" w:rsidRPr="00A06992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і </w:t>
            </w:r>
            <w:r w:rsidR="003F7E07" w:rsidRPr="00A06992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</w:rPr>
              <w:t>частково-пошуковий</w:t>
            </w:r>
            <w:r w:rsidR="00BA0FC3" w:rsidRPr="00A06992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BA0FC3" w:rsidRPr="00A06992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</w:rPr>
              <w:t>метод учіння</w:t>
            </w:r>
            <w:r w:rsidR="00E244F5" w:rsidRPr="00A06992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, коли частина матеріалу подається у готовому вигляді, а частина ‒ через постановку проблемних завдань, які </w:t>
            </w:r>
            <w:r w:rsidR="001410AB" w:rsidRPr="00A06992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студенти</w:t>
            </w:r>
            <w:r w:rsidR="00E244F5" w:rsidRPr="00A06992">
              <w:rPr>
                <w:rStyle w:val="Emphas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виконують самостійно.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71583A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Проектор, навушники, програмне забезпечення, інтерактивна дошка.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Оцінювання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наступним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практичні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70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оцінки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кількість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балів</w:t>
            </w:r>
            <w:proofErr w:type="spellEnd"/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70.</w:t>
            </w:r>
          </w:p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контрольні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заміри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модулі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): </w:t>
            </w:r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оцінки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; м</w:t>
            </w:r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аксимальна </w:t>
            </w:r>
            <w:proofErr w:type="spellStart"/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кількість</w:t>
            </w:r>
            <w:proofErr w:type="spellEnd"/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балів</w:t>
            </w:r>
            <w:proofErr w:type="spellEnd"/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30.</w:t>
            </w:r>
          </w:p>
          <w:p w:rsidR="006A6169" w:rsidRPr="00A06992" w:rsidRDefault="0071583A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• </w:t>
            </w:r>
            <w:proofErr w:type="spellStart"/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залік</w:t>
            </w:r>
            <w:proofErr w:type="spellEnd"/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0% </w:t>
            </w:r>
            <w:proofErr w:type="spellStart"/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семестрової</w:t>
            </w:r>
            <w:proofErr w:type="spellEnd"/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оцінки</w:t>
            </w:r>
            <w:proofErr w:type="spellEnd"/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кількість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балів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Підсумкова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ма</w:t>
            </w:r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ксимальна </w:t>
            </w:r>
            <w:proofErr w:type="spellStart"/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кількість</w:t>
            </w:r>
            <w:proofErr w:type="spellEnd"/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балі</w:t>
            </w:r>
            <w:proofErr w:type="spellEnd"/>
            <w:r w:rsidR="006D760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100</w:t>
            </w:r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Письмові</w:t>
            </w:r>
            <w:proofErr w:type="spellEnd"/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Студенти</w:t>
            </w:r>
            <w:proofErr w:type="spellEnd"/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викону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ють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декілька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видів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письмових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робіт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конспекти</w:t>
            </w:r>
            <w:proofErr w:type="spellEnd"/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лекцій</w:t>
            </w:r>
            <w:proofErr w:type="spellEnd"/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домашні</w:t>
            </w:r>
            <w:proofErr w:type="spellEnd"/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завдання</w:t>
            </w:r>
            <w:proofErr w:type="spellEnd"/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модульний</w:t>
            </w:r>
            <w:proofErr w:type="spellEnd"/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тест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Академічна</w:t>
            </w:r>
            <w:proofErr w:type="spellEnd"/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домашні</w:t>
            </w:r>
            <w:proofErr w:type="spellEnd"/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завдання</w:t>
            </w:r>
            <w:proofErr w:type="spellEnd"/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студентів</w:t>
            </w:r>
            <w:proofErr w:type="spellEnd"/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мають</w:t>
            </w:r>
            <w:proofErr w:type="spellEnd"/>
            <w:r w:rsidR="0071583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бути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їх</w:t>
            </w:r>
            <w:proofErr w:type="spellEnd"/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власним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міркуванням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писування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втручання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D5C6E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у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роботу</w:t>
            </w:r>
            <w:proofErr w:type="gram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інших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студентів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становлять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обмежують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приклади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можливої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Виявлення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ознак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письмовій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роботі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підставою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її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викладачем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незалежно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масштабів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плагіату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чи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Відвідання</w:t>
            </w:r>
            <w:proofErr w:type="spellEnd"/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занять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важливою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складовою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навчання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Передбача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ється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всі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студенти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відвідають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усі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лекції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практичні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заняття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Студенти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мають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викладача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відвідати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заняття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 У будь-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якому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випадку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студенти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усіх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термінів</w:t>
            </w:r>
            <w:proofErr w:type="spellEnd"/>
            <w:r w:rsidR="001410AB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визначених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виконання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усіх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видів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письмових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робіт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Література</w:t>
            </w:r>
            <w:proofErr w:type="spellEnd"/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Уся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література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студенти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зможуть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знайти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самостійно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надана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викладачем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виключно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освітніх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цілях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її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передачі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третім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Студенти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також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іншої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літератури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джерел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яких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немає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серед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A6169" w:rsidRPr="00A06992" w:rsidRDefault="006A6169" w:rsidP="00AB09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E1537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Start"/>
            <w:r w:rsidRPr="00A0699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олітика</w:t>
            </w:r>
            <w:proofErr w:type="spellEnd"/>
            <w:r w:rsidRPr="00A0699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виставлення балів.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A6169" w:rsidRPr="00A06992" w:rsidRDefault="00BD5C6E" w:rsidP="00BD5C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орушення</w:t>
            </w:r>
            <w:proofErr w:type="spellEnd"/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академічної</w:t>
            </w:r>
            <w:proofErr w:type="spellEnd"/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доброчесності</w:t>
            </w:r>
            <w:proofErr w:type="spellEnd"/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толеру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є</w:t>
            </w:r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ться</w:t>
            </w:r>
            <w:proofErr w:type="spellEnd"/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F861EF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 w:rsidR="00D62FFA" w:rsidRPr="00A0699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заліку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6E" w:rsidRPr="00A06992" w:rsidRDefault="00BD5C6E" w:rsidP="00AB09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Граматична структура англійської та української мов: аналіз спільних та відмінних рис.</w:t>
            </w:r>
          </w:p>
          <w:p w:rsidR="008306CF" w:rsidRPr="00A06992" w:rsidRDefault="00BD5C6E" w:rsidP="00AB09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Морфологічні особливості англійської та української мов. Словотвір.</w:t>
            </w:r>
          </w:p>
          <w:p w:rsidR="008306CF" w:rsidRPr="00A06992" w:rsidRDefault="00BD5C6E" w:rsidP="00AB09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Іменник. Категорії. Класифікація. Особливості категорій іменника у перекладі. Займенник. Категорії. Особливості у перекладі.</w:t>
            </w:r>
            <w:r w:rsidR="008306CF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643D" w:rsidRPr="00A06992" w:rsidRDefault="00BD5C6E" w:rsidP="00AB09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Прикметник. Прислівник. Категорії. Особливості у перекладі. </w:t>
            </w:r>
          </w:p>
          <w:p w:rsidR="000E643D" w:rsidRPr="00A06992" w:rsidRDefault="00BD5C6E" w:rsidP="00AB09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Дієслово. Категорії. Особливості у перекладі.</w:t>
            </w:r>
          </w:p>
          <w:p w:rsidR="000E643D" w:rsidRPr="00A06992" w:rsidRDefault="00BD5C6E" w:rsidP="00AB09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Модальні дієслова. Особливості у перекладі.</w:t>
            </w:r>
          </w:p>
          <w:p w:rsidR="000E643D" w:rsidRPr="00A06992" w:rsidRDefault="00BD5C6E" w:rsidP="00AB09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Безособові форми дієслова: інфінітив, герундій, дієприкметник, дієприслівник.</w:t>
            </w:r>
          </w:p>
          <w:p w:rsidR="000E643D" w:rsidRPr="00A06992" w:rsidRDefault="00BD5C6E" w:rsidP="00AB09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Службові частини мови. Артикль. Прийменник. Сполучник.</w:t>
            </w:r>
          </w:p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6169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Анкету-оцінку з метою оцінювання якості курсу буде надано п</w:t>
            </w:r>
            <w:r w:rsidR="00BD5C6E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ісля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завершенню</w:t>
            </w:r>
            <w:r w:rsidR="00BD5C6E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курсу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A6169" w:rsidRPr="00A06992" w:rsidRDefault="006A6169" w:rsidP="00AB09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09D3" w:rsidRPr="00A06992" w:rsidRDefault="00A409D3" w:rsidP="00AB09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6A6169" w:rsidRPr="00A06992" w:rsidRDefault="00A409D3" w:rsidP="00AB09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Схема курсу. </w:t>
      </w:r>
    </w:p>
    <w:p w:rsidR="00A409D3" w:rsidRPr="00A06992" w:rsidRDefault="00A409D3" w:rsidP="00AB09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77"/>
        <w:gridCol w:w="1549"/>
        <w:gridCol w:w="2257"/>
        <w:gridCol w:w="1224"/>
        <w:gridCol w:w="1450"/>
      </w:tblGrid>
      <w:tr w:rsidR="00A06992" w:rsidRPr="00A06992" w:rsidTr="00021C42">
        <w:tc>
          <w:tcPr>
            <w:tcW w:w="807" w:type="dxa"/>
            <w:shd w:val="clear" w:color="auto" w:fill="auto"/>
          </w:tcPr>
          <w:p w:rsidR="006A6169" w:rsidRPr="00A06992" w:rsidRDefault="00B75914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Тиж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277" w:type="dxa"/>
            <w:shd w:val="clear" w:color="auto" w:fill="auto"/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Тема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план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короткі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549" w:type="dxa"/>
            <w:shd w:val="clear" w:color="auto" w:fill="auto"/>
          </w:tcPr>
          <w:p w:rsidR="006A6169" w:rsidRPr="00A06992" w:rsidRDefault="00A409D3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Форма діяльності (заняття)</w:t>
            </w:r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Література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Ресурси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інтернеті</w:t>
            </w:r>
            <w:proofErr w:type="spellEnd"/>
          </w:p>
        </w:tc>
        <w:tc>
          <w:tcPr>
            <w:tcW w:w="1224" w:type="dxa"/>
            <w:shd w:val="clear" w:color="auto" w:fill="auto"/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Завдання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450" w:type="dxa"/>
            <w:shd w:val="clear" w:color="auto" w:fill="auto"/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Термін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виконання</w:t>
            </w:r>
            <w:proofErr w:type="spellEnd"/>
          </w:p>
        </w:tc>
      </w:tr>
      <w:tr w:rsidR="00A06992" w:rsidRPr="00A06992" w:rsidTr="00021C42">
        <w:tc>
          <w:tcPr>
            <w:tcW w:w="807" w:type="dxa"/>
            <w:shd w:val="clear" w:color="auto" w:fill="auto"/>
          </w:tcPr>
          <w:p w:rsidR="006A6169" w:rsidRPr="00A06992" w:rsidRDefault="00C11994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3277" w:type="dxa"/>
            <w:shd w:val="clear" w:color="auto" w:fill="auto"/>
          </w:tcPr>
          <w:p w:rsidR="00C11994" w:rsidRPr="00A06992" w:rsidRDefault="00C11994" w:rsidP="0073473B">
            <w:pPr>
              <w:pStyle w:val="1"/>
              <w:spacing w:after="0" w:line="240" w:lineRule="auto"/>
              <w:ind w:left="6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Тема 1.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77306"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Граматична</w:t>
            </w:r>
            <w:r w:rsidR="0073473B"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77306"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структура англійської та української мов: аналіз спільних та відмінних рис.</w:t>
            </w:r>
          </w:p>
          <w:p w:rsidR="00E16AEF" w:rsidRPr="00A06992" w:rsidRDefault="0044454A" w:rsidP="0044454A">
            <w:pPr>
              <w:pStyle w:val="1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Contrastive grammar.</w:t>
            </w:r>
          </w:p>
          <w:p w:rsidR="0044454A" w:rsidRPr="00A06992" w:rsidRDefault="0044454A" w:rsidP="0044454A">
            <w:pPr>
              <w:pStyle w:val="1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Grammatical opposition and grammatical category.</w:t>
            </w:r>
          </w:p>
          <w:p w:rsidR="0044454A" w:rsidRPr="00A06992" w:rsidRDefault="0044454A" w:rsidP="0044454A">
            <w:pPr>
              <w:pStyle w:val="1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Word Classes (Parts of Speech).</w:t>
            </w:r>
          </w:p>
        </w:tc>
        <w:tc>
          <w:tcPr>
            <w:tcW w:w="1549" w:type="dxa"/>
            <w:shd w:val="clear" w:color="auto" w:fill="auto"/>
          </w:tcPr>
          <w:p w:rsidR="006A6169" w:rsidRPr="00A06992" w:rsidRDefault="00A409D3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293AF8" w:rsidRPr="00A06992" w:rsidRDefault="00D62FFA" w:rsidP="00D62F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</w:p>
        </w:tc>
        <w:tc>
          <w:tcPr>
            <w:tcW w:w="1224" w:type="dxa"/>
            <w:shd w:val="clear" w:color="auto" w:fill="auto"/>
          </w:tcPr>
          <w:p w:rsidR="006A6169" w:rsidRPr="00A06992" w:rsidRDefault="00AB21E8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F2DB7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  <w:shd w:val="clear" w:color="auto" w:fill="auto"/>
          </w:tcPr>
          <w:p w:rsidR="006A6169" w:rsidRPr="00A06992" w:rsidRDefault="00AB21E8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A06992" w:rsidRPr="00A06992" w:rsidTr="00021C42">
        <w:tc>
          <w:tcPr>
            <w:tcW w:w="807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3277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2.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Морфологічні особливості англійської та української мов. Словотвір.</w:t>
            </w:r>
          </w:p>
          <w:p w:rsidR="0005215E" w:rsidRPr="00A06992" w:rsidRDefault="006D7609" w:rsidP="00CA2609">
            <w:pPr>
              <w:pStyle w:val="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069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Morphology</w:t>
            </w:r>
            <w:r w:rsidR="0044454A" w:rsidRPr="00A069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  <w:r w:rsidRPr="00A069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ab/>
            </w:r>
            <w:r w:rsidRPr="00A069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D62FFA" w:rsidRPr="00A06992" w:rsidRDefault="0044454A" w:rsidP="0044454A">
            <w:pPr>
              <w:pStyle w:val="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069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Word formation. </w:t>
            </w:r>
            <w:r w:rsidR="006D7609" w:rsidRPr="00A069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Inflection and derivation</w:t>
            </w:r>
            <w:r w:rsidRPr="00A069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549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</w:p>
        </w:tc>
        <w:tc>
          <w:tcPr>
            <w:tcW w:w="1224" w:type="dxa"/>
            <w:shd w:val="clear" w:color="auto" w:fill="auto"/>
          </w:tcPr>
          <w:p w:rsidR="00D62FFA" w:rsidRPr="00A06992" w:rsidRDefault="008F2DB7" w:rsidP="00D62FF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D62FF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A06992" w:rsidRPr="00A06992" w:rsidTr="00021C42">
        <w:tc>
          <w:tcPr>
            <w:tcW w:w="807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3277" w:type="dxa"/>
            <w:shd w:val="clear" w:color="auto" w:fill="auto"/>
          </w:tcPr>
          <w:p w:rsidR="00D62FFA" w:rsidRPr="00A06992" w:rsidRDefault="00D62FFA" w:rsidP="00D62F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3. Іменник. Категорії. Класифікація. Особливості категорій іменника у перекладі. Займенник. Категорії. Особливості у перекладі. </w:t>
            </w:r>
          </w:p>
          <w:p w:rsidR="00D62FFA" w:rsidRPr="00A06992" w:rsidRDefault="0044454A" w:rsidP="00D62FF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Noun. The categories of number, case, gender.</w:t>
            </w:r>
          </w:p>
          <w:p w:rsidR="0044454A" w:rsidRPr="00A06992" w:rsidRDefault="0044454A" w:rsidP="00D62FF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Pronoun. Categories. Types. </w:t>
            </w:r>
          </w:p>
        </w:tc>
        <w:tc>
          <w:tcPr>
            <w:tcW w:w="1549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:rsidR="00D62FFA" w:rsidRPr="00A06992" w:rsidRDefault="00D62FFA" w:rsidP="00D62FF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  <w:r w:rsidRPr="00A0699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:rsidR="00D62FFA" w:rsidRPr="00A06992" w:rsidRDefault="008F2DB7" w:rsidP="00D62FF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D62FF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A06992" w:rsidRPr="00A06992" w:rsidTr="00021C42">
        <w:tc>
          <w:tcPr>
            <w:tcW w:w="807" w:type="dxa"/>
            <w:shd w:val="clear" w:color="auto" w:fill="auto"/>
          </w:tcPr>
          <w:p w:rsidR="0036678C" w:rsidRPr="00A06992" w:rsidRDefault="0036678C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7-8</w:t>
            </w:r>
          </w:p>
        </w:tc>
        <w:tc>
          <w:tcPr>
            <w:tcW w:w="3277" w:type="dxa"/>
            <w:shd w:val="clear" w:color="auto" w:fill="auto"/>
          </w:tcPr>
          <w:p w:rsidR="0036678C" w:rsidRPr="00A06992" w:rsidRDefault="0036678C" w:rsidP="00BD5C6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Тема 4. </w:t>
            </w:r>
            <w:r w:rsidR="00677306"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Прикметник. Прислівник. Категорії. Особливості у перекладі.</w:t>
            </w:r>
          </w:p>
          <w:p w:rsidR="0044454A" w:rsidRPr="00A06992" w:rsidRDefault="0044454A" w:rsidP="00AB0997">
            <w:pPr>
              <w:pStyle w:val="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Adjective. Categories. Types.</w:t>
            </w:r>
          </w:p>
          <w:p w:rsidR="0036678C" w:rsidRPr="00A06992" w:rsidRDefault="0044454A" w:rsidP="0044454A">
            <w:pPr>
              <w:pStyle w:val="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Adverb. Categories.       Types. </w:t>
            </w:r>
            <w:r w:rsidR="0036678C" w:rsidRPr="00A0699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</w:tcPr>
          <w:p w:rsidR="0036678C" w:rsidRPr="00A06992" w:rsidRDefault="00230D4E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:rsidR="00133344" w:rsidRPr="00A06992" w:rsidRDefault="00D62FFA" w:rsidP="00D62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678C" w:rsidRPr="00A06992" w:rsidRDefault="0036678C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36678C" w:rsidRPr="00A06992" w:rsidRDefault="008F2DB7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B21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  <w:shd w:val="clear" w:color="auto" w:fill="auto"/>
          </w:tcPr>
          <w:p w:rsidR="0036678C" w:rsidRPr="00A06992" w:rsidRDefault="00AB21E8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A06992" w:rsidRPr="00A06992" w:rsidTr="00021C42">
        <w:tc>
          <w:tcPr>
            <w:tcW w:w="807" w:type="dxa"/>
            <w:shd w:val="clear" w:color="auto" w:fill="auto"/>
          </w:tcPr>
          <w:p w:rsidR="00BC149C" w:rsidRPr="00A06992" w:rsidRDefault="00021C42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3277" w:type="dxa"/>
            <w:shd w:val="clear" w:color="auto" w:fill="auto"/>
          </w:tcPr>
          <w:p w:rsidR="0044454A" w:rsidRPr="00A06992" w:rsidRDefault="00BC149C" w:rsidP="0044454A">
            <w:pPr>
              <w:pStyle w:val="1"/>
              <w:spacing w:after="0" w:line="240" w:lineRule="auto"/>
              <w:ind w:left="236" w:hanging="236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Тема 5.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77306"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Дієслово. Категорії. Особливості у перекладі</w:t>
            </w:r>
            <w:r w:rsidR="00BD5C6E"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677306"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44454A" w:rsidRPr="00A06992" w:rsidRDefault="0044454A" w:rsidP="0044454A">
            <w:pPr>
              <w:pStyle w:val="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Verb. </w:t>
            </w:r>
          </w:p>
          <w:p w:rsidR="0044454A" w:rsidRPr="00A06992" w:rsidRDefault="0044454A" w:rsidP="0044454A">
            <w:pPr>
              <w:pStyle w:val="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Categories. </w:t>
            </w:r>
          </w:p>
          <w:p w:rsidR="0044454A" w:rsidRPr="00A06992" w:rsidRDefault="0044454A" w:rsidP="0044454A">
            <w:pPr>
              <w:pStyle w:val="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Types.</w:t>
            </w:r>
          </w:p>
        </w:tc>
        <w:tc>
          <w:tcPr>
            <w:tcW w:w="1549" w:type="dxa"/>
            <w:shd w:val="clear" w:color="auto" w:fill="auto"/>
          </w:tcPr>
          <w:p w:rsidR="00BC149C" w:rsidRPr="00A06992" w:rsidRDefault="00230D4E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:rsidR="00BC149C" w:rsidRPr="00A06992" w:rsidRDefault="00D62FFA" w:rsidP="00D62FF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  <w:r w:rsidRPr="00A0699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:rsidR="00BC149C" w:rsidRPr="00A06992" w:rsidRDefault="008F2DB7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B21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  <w:shd w:val="clear" w:color="auto" w:fill="auto"/>
          </w:tcPr>
          <w:p w:rsidR="00BC149C" w:rsidRPr="00A06992" w:rsidRDefault="00AB21E8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A06992" w:rsidRPr="00A06992" w:rsidTr="00021C42">
        <w:tc>
          <w:tcPr>
            <w:tcW w:w="807" w:type="dxa"/>
            <w:shd w:val="clear" w:color="auto" w:fill="auto"/>
          </w:tcPr>
          <w:p w:rsidR="00CE080C" w:rsidRPr="00A06992" w:rsidRDefault="00021C42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3277" w:type="dxa"/>
            <w:shd w:val="clear" w:color="auto" w:fill="auto"/>
          </w:tcPr>
          <w:p w:rsidR="0073473B" w:rsidRPr="00A06992" w:rsidRDefault="00CE080C" w:rsidP="00734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Тема 6.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677306"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Модальні дієслова. Особливості у перекладі.</w:t>
            </w:r>
          </w:p>
          <w:p w:rsidR="00CE080C" w:rsidRPr="00A06992" w:rsidRDefault="0044454A" w:rsidP="00AB0997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Can. May. Must.</w:t>
            </w:r>
          </w:p>
          <w:p w:rsidR="0044454A" w:rsidRPr="00A06992" w:rsidRDefault="0044454A" w:rsidP="00AB0997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Should, ought to.</w:t>
            </w:r>
          </w:p>
          <w:p w:rsidR="0044454A" w:rsidRPr="00A06992" w:rsidRDefault="0044454A" w:rsidP="00AB0997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Shall. Will. </w:t>
            </w:r>
          </w:p>
        </w:tc>
        <w:tc>
          <w:tcPr>
            <w:tcW w:w="1549" w:type="dxa"/>
            <w:shd w:val="clear" w:color="auto" w:fill="auto"/>
          </w:tcPr>
          <w:p w:rsidR="00CE080C" w:rsidRPr="00A06992" w:rsidRDefault="00230D4E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:rsidR="00133344" w:rsidRPr="00A06992" w:rsidRDefault="00D62FFA" w:rsidP="00D62F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3344" w:rsidRPr="00A06992" w:rsidRDefault="00133344" w:rsidP="00AB09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293AF8" w:rsidRPr="00A06992" w:rsidRDefault="00293AF8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24" w:type="dxa"/>
            <w:shd w:val="clear" w:color="auto" w:fill="auto"/>
          </w:tcPr>
          <w:p w:rsidR="00CE080C" w:rsidRPr="00A06992" w:rsidRDefault="008F2DB7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год</w:t>
            </w:r>
          </w:p>
        </w:tc>
        <w:tc>
          <w:tcPr>
            <w:tcW w:w="1450" w:type="dxa"/>
            <w:shd w:val="clear" w:color="auto" w:fill="auto"/>
          </w:tcPr>
          <w:p w:rsidR="00CE080C" w:rsidRPr="00A06992" w:rsidRDefault="00AB21E8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A06992" w:rsidRPr="00A06992" w:rsidTr="00021C42">
        <w:tc>
          <w:tcPr>
            <w:tcW w:w="807" w:type="dxa"/>
            <w:shd w:val="clear" w:color="auto" w:fill="auto"/>
          </w:tcPr>
          <w:p w:rsidR="00A34079" w:rsidRPr="00A06992" w:rsidRDefault="00021C42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3277" w:type="dxa"/>
            <w:shd w:val="clear" w:color="auto" w:fill="auto"/>
          </w:tcPr>
          <w:p w:rsidR="0073473B" w:rsidRPr="00A06992" w:rsidRDefault="00A34079" w:rsidP="00734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Тема 7. </w:t>
            </w:r>
            <w:r w:rsidR="00677306"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Безособові форми дієслова: інфінітив, герундій, дієприкметник, дієприслівник.</w:t>
            </w:r>
          </w:p>
          <w:p w:rsidR="00A34079" w:rsidRPr="00A06992" w:rsidRDefault="0044454A" w:rsidP="0044454A">
            <w:pPr>
              <w:pStyle w:val="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Infinitive.</w:t>
            </w:r>
          </w:p>
          <w:p w:rsidR="0044454A" w:rsidRPr="00A06992" w:rsidRDefault="0044454A" w:rsidP="0044454A">
            <w:pPr>
              <w:pStyle w:val="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Gerund.</w:t>
            </w:r>
          </w:p>
          <w:p w:rsidR="0044454A" w:rsidRPr="00A06992" w:rsidRDefault="0044454A" w:rsidP="0044454A">
            <w:pPr>
              <w:pStyle w:val="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Participle.</w:t>
            </w:r>
          </w:p>
        </w:tc>
        <w:tc>
          <w:tcPr>
            <w:tcW w:w="1549" w:type="dxa"/>
            <w:shd w:val="clear" w:color="auto" w:fill="auto"/>
          </w:tcPr>
          <w:p w:rsidR="00A34079" w:rsidRPr="00A06992" w:rsidRDefault="00230D4E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:rsidR="00133344" w:rsidRPr="00A06992" w:rsidRDefault="00D62FFA" w:rsidP="00D62F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34079" w:rsidRPr="00A06992" w:rsidRDefault="00A34079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A34079" w:rsidRPr="00A06992" w:rsidRDefault="008F2DB7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год</w:t>
            </w:r>
          </w:p>
        </w:tc>
        <w:tc>
          <w:tcPr>
            <w:tcW w:w="1450" w:type="dxa"/>
            <w:shd w:val="clear" w:color="auto" w:fill="auto"/>
          </w:tcPr>
          <w:p w:rsidR="00A34079" w:rsidRPr="00A06992" w:rsidRDefault="00AB21E8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A06992" w:rsidRPr="00A06992" w:rsidTr="00021C42">
        <w:tc>
          <w:tcPr>
            <w:tcW w:w="807" w:type="dxa"/>
            <w:shd w:val="clear" w:color="auto" w:fill="auto"/>
          </w:tcPr>
          <w:p w:rsidR="00A34079" w:rsidRPr="00A06992" w:rsidRDefault="00A34079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21C42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5-16</w:t>
            </w:r>
          </w:p>
        </w:tc>
        <w:tc>
          <w:tcPr>
            <w:tcW w:w="3277" w:type="dxa"/>
            <w:shd w:val="clear" w:color="auto" w:fill="auto"/>
          </w:tcPr>
          <w:p w:rsidR="00A34079" w:rsidRPr="00A06992" w:rsidRDefault="00A34079" w:rsidP="00BD5C6E">
            <w:pPr>
              <w:pStyle w:val="1"/>
              <w:spacing w:after="0" w:line="240" w:lineRule="auto"/>
              <w:ind w:left="4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Тема 8. </w:t>
            </w:r>
            <w:r w:rsidR="00677306"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Службові частини мови. Артикль. Прийменник. Сполучник.</w:t>
            </w:r>
          </w:p>
          <w:p w:rsidR="00A34079" w:rsidRPr="00A06992" w:rsidRDefault="0044454A" w:rsidP="00AB0997">
            <w:pPr>
              <w:pStyle w:val="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Article.</w:t>
            </w:r>
          </w:p>
          <w:p w:rsidR="0044454A" w:rsidRPr="00A06992" w:rsidRDefault="0044454A" w:rsidP="00AB0997">
            <w:pPr>
              <w:pStyle w:val="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Preposition.</w:t>
            </w:r>
          </w:p>
          <w:p w:rsidR="0044454A" w:rsidRPr="00A06992" w:rsidRDefault="0044454A" w:rsidP="00AB0997">
            <w:pPr>
              <w:pStyle w:val="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Conjunction. </w:t>
            </w:r>
          </w:p>
          <w:p w:rsidR="00A34079" w:rsidRPr="00A06992" w:rsidRDefault="00A34079" w:rsidP="00AB0997">
            <w:pPr>
              <w:pStyle w:val="1"/>
              <w:spacing w:after="0" w:line="240" w:lineRule="auto"/>
              <w:ind w:left="405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shd w:val="clear" w:color="auto" w:fill="auto"/>
          </w:tcPr>
          <w:p w:rsidR="00A34079" w:rsidRPr="00A06992" w:rsidRDefault="00230D4E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:rsidR="00A34079" w:rsidRPr="00A06992" w:rsidRDefault="00D62FFA" w:rsidP="00D62FF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  <w:r w:rsidRPr="00A0699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:rsidR="00A34079" w:rsidRPr="00A06992" w:rsidRDefault="008F2DB7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год</w:t>
            </w:r>
          </w:p>
        </w:tc>
        <w:tc>
          <w:tcPr>
            <w:tcW w:w="1450" w:type="dxa"/>
            <w:shd w:val="clear" w:color="auto" w:fill="auto"/>
          </w:tcPr>
          <w:p w:rsidR="00A34079" w:rsidRPr="00A06992" w:rsidRDefault="00AB21E8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</w:tbl>
    <w:p w:rsidR="006A6169" w:rsidRPr="00A06992" w:rsidRDefault="006A6169" w:rsidP="00AB0997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:rsidR="006A6169" w:rsidRPr="00A06992" w:rsidRDefault="006A6169" w:rsidP="00AB0997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6A6169" w:rsidRPr="00A06992" w:rsidRDefault="006A6169" w:rsidP="00AB0997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A6169" w:rsidRPr="00A069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59E"/>
    <w:multiLevelType w:val="hybridMultilevel"/>
    <w:tmpl w:val="0F8C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7A0"/>
    <w:multiLevelType w:val="hybridMultilevel"/>
    <w:tmpl w:val="EFD67846"/>
    <w:lvl w:ilvl="0" w:tplc="7CCE7C1E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2" w15:restartNumberingAfterBreak="0">
    <w:nsid w:val="11E66651"/>
    <w:multiLevelType w:val="hybridMultilevel"/>
    <w:tmpl w:val="D10A29F6"/>
    <w:lvl w:ilvl="0" w:tplc="BF6C48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4890018"/>
    <w:multiLevelType w:val="hybridMultilevel"/>
    <w:tmpl w:val="FB7C4D5C"/>
    <w:lvl w:ilvl="0" w:tplc="7696D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1659"/>
    <w:multiLevelType w:val="hybridMultilevel"/>
    <w:tmpl w:val="322AE8D8"/>
    <w:lvl w:ilvl="0" w:tplc="5C78C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02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27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E1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EE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0B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A7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CE7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F686E"/>
    <w:multiLevelType w:val="hybridMultilevel"/>
    <w:tmpl w:val="95B4B9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F416C"/>
    <w:multiLevelType w:val="hybridMultilevel"/>
    <w:tmpl w:val="5908DAA8"/>
    <w:lvl w:ilvl="0" w:tplc="9BE2C9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5171266"/>
    <w:multiLevelType w:val="hybridMultilevel"/>
    <w:tmpl w:val="FDB82002"/>
    <w:lvl w:ilvl="0" w:tplc="92927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0429D"/>
    <w:multiLevelType w:val="hybridMultilevel"/>
    <w:tmpl w:val="7152C678"/>
    <w:lvl w:ilvl="0" w:tplc="230E1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0393252"/>
    <w:multiLevelType w:val="hybridMultilevel"/>
    <w:tmpl w:val="87E4C1E8"/>
    <w:lvl w:ilvl="0" w:tplc="8B1E7716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77555"/>
    <w:multiLevelType w:val="multilevel"/>
    <w:tmpl w:val="23DC3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38DD309F"/>
    <w:multiLevelType w:val="hybridMultilevel"/>
    <w:tmpl w:val="63DA32D8"/>
    <w:lvl w:ilvl="0" w:tplc="4EBA88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C7F1426"/>
    <w:multiLevelType w:val="hybridMultilevel"/>
    <w:tmpl w:val="50D8F5DE"/>
    <w:lvl w:ilvl="0" w:tplc="8B1E7716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93BD2"/>
    <w:multiLevelType w:val="hybridMultilevel"/>
    <w:tmpl w:val="36B08BD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6F19ED"/>
    <w:multiLevelType w:val="multilevel"/>
    <w:tmpl w:val="74CAE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65551"/>
    <w:multiLevelType w:val="hybridMultilevel"/>
    <w:tmpl w:val="95B4B9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2A3917"/>
    <w:multiLevelType w:val="hybridMultilevel"/>
    <w:tmpl w:val="42B6A0AC"/>
    <w:lvl w:ilvl="0" w:tplc="9796B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9" w15:restartNumberingAfterBreak="0">
    <w:nsid w:val="5B6C1546"/>
    <w:multiLevelType w:val="hybridMultilevel"/>
    <w:tmpl w:val="3910AB3A"/>
    <w:lvl w:ilvl="0" w:tplc="722218F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0" w15:restartNumberingAfterBreak="0">
    <w:nsid w:val="5C0506DC"/>
    <w:multiLevelType w:val="hybridMultilevel"/>
    <w:tmpl w:val="BA1C52AC"/>
    <w:lvl w:ilvl="0" w:tplc="28CECB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4C10638"/>
    <w:multiLevelType w:val="hybridMultilevel"/>
    <w:tmpl w:val="5DE245FA"/>
    <w:lvl w:ilvl="0" w:tplc="8A52EA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710121C"/>
    <w:multiLevelType w:val="hybridMultilevel"/>
    <w:tmpl w:val="B4D0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7002E"/>
    <w:multiLevelType w:val="hybridMultilevel"/>
    <w:tmpl w:val="B7BACFA8"/>
    <w:lvl w:ilvl="0" w:tplc="80B04EC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CB1A37"/>
    <w:multiLevelType w:val="hybridMultilevel"/>
    <w:tmpl w:val="711230BC"/>
    <w:lvl w:ilvl="0" w:tplc="0A8E56DA">
      <w:start w:val="1"/>
      <w:numFmt w:val="decimal"/>
      <w:lvlText w:val="%1."/>
      <w:lvlJc w:val="left"/>
      <w:pPr>
        <w:ind w:left="428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 w15:restartNumberingAfterBreak="0">
    <w:nsid w:val="781804C7"/>
    <w:multiLevelType w:val="hybridMultilevel"/>
    <w:tmpl w:val="49E2F58E"/>
    <w:lvl w:ilvl="0" w:tplc="D75A131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28" w15:restartNumberingAfterBreak="0">
    <w:nsid w:val="7D64357E"/>
    <w:multiLevelType w:val="hybridMultilevel"/>
    <w:tmpl w:val="06D2184E"/>
    <w:lvl w:ilvl="0" w:tplc="D9481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42CC8"/>
    <w:multiLevelType w:val="hybridMultilevel"/>
    <w:tmpl w:val="299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3"/>
  </w:num>
  <w:num w:numId="4">
    <w:abstractNumId w:val="6"/>
  </w:num>
  <w:num w:numId="5">
    <w:abstractNumId w:val="16"/>
  </w:num>
  <w:num w:numId="6">
    <w:abstractNumId w:val="8"/>
  </w:num>
  <w:num w:numId="7">
    <w:abstractNumId w:val="11"/>
  </w:num>
  <w:num w:numId="8">
    <w:abstractNumId w:val="13"/>
  </w:num>
  <w:num w:numId="9">
    <w:abstractNumId w:val="10"/>
  </w:num>
  <w:num w:numId="10">
    <w:abstractNumId w:val="22"/>
  </w:num>
  <w:num w:numId="11">
    <w:abstractNumId w:val="19"/>
  </w:num>
  <w:num w:numId="12">
    <w:abstractNumId w:val="3"/>
  </w:num>
  <w:num w:numId="13">
    <w:abstractNumId w:val="18"/>
  </w:num>
  <w:num w:numId="14">
    <w:abstractNumId w:val="28"/>
  </w:num>
  <w:num w:numId="15">
    <w:abstractNumId w:val="12"/>
  </w:num>
  <w:num w:numId="16">
    <w:abstractNumId w:val="1"/>
  </w:num>
  <w:num w:numId="17">
    <w:abstractNumId w:val="20"/>
  </w:num>
  <w:num w:numId="18">
    <w:abstractNumId w:val="9"/>
  </w:num>
  <w:num w:numId="19">
    <w:abstractNumId w:val="7"/>
  </w:num>
  <w:num w:numId="20">
    <w:abstractNumId w:val="2"/>
  </w:num>
  <w:num w:numId="21">
    <w:abstractNumId w:val="21"/>
  </w:num>
  <w:num w:numId="22">
    <w:abstractNumId w:val="27"/>
  </w:num>
  <w:num w:numId="23">
    <w:abstractNumId w:val="0"/>
  </w:num>
  <w:num w:numId="24">
    <w:abstractNumId w:val="17"/>
  </w:num>
  <w:num w:numId="25">
    <w:abstractNumId w:val="15"/>
  </w:num>
  <w:num w:numId="26">
    <w:abstractNumId w:val="5"/>
  </w:num>
  <w:num w:numId="27">
    <w:abstractNumId w:val="4"/>
  </w:num>
  <w:num w:numId="28">
    <w:abstractNumId w:val="26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05A62"/>
    <w:rsid w:val="0001047F"/>
    <w:rsid w:val="00021C42"/>
    <w:rsid w:val="0005215E"/>
    <w:rsid w:val="00056A43"/>
    <w:rsid w:val="000A5632"/>
    <w:rsid w:val="000D40FE"/>
    <w:rsid w:val="000D4105"/>
    <w:rsid w:val="000E643D"/>
    <w:rsid w:val="0010499E"/>
    <w:rsid w:val="00133344"/>
    <w:rsid w:val="001410AB"/>
    <w:rsid w:val="001469D1"/>
    <w:rsid w:val="001D09E8"/>
    <w:rsid w:val="001F6C8F"/>
    <w:rsid w:val="00230D4E"/>
    <w:rsid w:val="00293AF8"/>
    <w:rsid w:val="003414E4"/>
    <w:rsid w:val="00352FE8"/>
    <w:rsid w:val="0036678C"/>
    <w:rsid w:val="00376702"/>
    <w:rsid w:val="003A5DE5"/>
    <w:rsid w:val="003B39A2"/>
    <w:rsid w:val="003B4E00"/>
    <w:rsid w:val="003E3937"/>
    <w:rsid w:val="003F7E07"/>
    <w:rsid w:val="004325C1"/>
    <w:rsid w:val="0044454A"/>
    <w:rsid w:val="00447A44"/>
    <w:rsid w:val="004958CF"/>
    <w:rsid w:val="004B6F85"/>
    <w:rsid w:val="005B0D6A"/>
    <w:rsid w:val="005C3E57"/>
    <w:rsid w:val="005F5E4C"/>
    <w:rsid w:val="00647C5F"/>
    <w:rsid w:val="00677306"/>
    <w:rsid w:val="006A6169"/>
    <w:rsid w:val="006D70D9"/>
    <w:rsid w:val="006D7609"/>
    <w:rsid w:val="0071583A"/>
    <w:rsid w:val="00715E76"/>
    <w:rsid w:val="0073473B"/>
    <w:rsid w:val="0075286C"/>
    <w:rsid w:val="007817EF"/>
    <w:rsid w:val="00790701"/>
    <w:rsid w:val="007A4CE6"/>
    <w:rsid w:val="007A5166"/>
    <w:rsid w:val="007A54F5"/>
    <w:rsid w:val="00807D5E"/>
    <w:rsid w:val="008306CF"/>
    <w:rsid w:val="00866839"/>
    <w:rsid w:val="008C2558"/>
    <w:rsid w:val="008D026A"/>
    <w:rsid w:val="008D2F6E"/>
    <w:rsid w:val="008F2DB7"/>
    <w:rsid w:val="00973DFC"/>
    <w:rsid w:val="009752FF"/>
    <w:rsid w:val="00977A2F"/>
    <w:rsid w:val="009D72AE"/>
    <w:rsid w:val="00A06992"/>
    <w:rsid w:val="00A3316E"/>
    <w:rsid w:val="00A34079"/>
    <w:rsid w:val="00A409D3"/>
    <w:rsid w:val="00A56B96"/>
    <w:rsid w:val="00AA5F23"/>
    <w:rsid w:val="00AB0997"/>
    <w:rsid w:val="00AB21E8"/>
    <w:rsid w:val="00B75914"/>
    <w:rsid w:val="00BA0FC3"/>
    <w:rsid w:val="00BC149C"/>
    <w:rsid w:val="00BD5C6E"/>
    <w:rsid w:val="00C11994"/>
    <w:rsid w:val="00C26556"/>
    <w:rsid w:val="00C37A53"/>
    <w:rsid w:val="00C50A37"/>
    <w:rsid w:val="00C63BB5"/>
    <w:rsid w:val="00C7035F"/>
    <w:rsid w:val="00CA2609"/>
    <w:rsid w:val="00CE03B1"/>
    <w:rsid w:val="00CE080C"/>
    <w:rsid w:val="00CE0D85"/>
    <w:rsid w:val="00CE38A2"/>
    <w:rsid w:val="00D24AB1"/>
    <w:rsid w:val="00D62FFA"/>
    <w:rsid w:val="00D63B44"/>
    <w:rsid w:val="00D86746"/>
    <w:rsid w:val="00DB0294"/>
    <w:rsid w:val="00DC3F06"/>
    <w:rsid w:val="00DE50A1"/>
    <w:rsid w:val="00E15376"/>
    <w:rsid w:val="00E16AEF"/>
    <w:rsid w:val="00E244F5"/>
    <w:rsid w:val="00E43E38"/>
    <w:rsid w:val="00E44CA3"/>
    <w:rsid w:val="00E50054"/>
    <w:rsid w:val="00EF22BC"/>
    <w:rsid w:val="00F1490F"/>
    <w:rsid w:val="00F861EF"/>
    <w:rsid w:val="00FA680E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AAADFB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6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F85"/>
    <w:rPr>
      <w:color w:val="0563C1" w:themeColor="hyperlink"/>
      <w:u w:val="single"/>
    </w:rPr>
  </w:style>
  <w:style w:type="paragraph" w:styleId="BlockText">
    <w:name w:val="Block Text"/>
    <w:basedOn w:val="Normal"/>
    <w:rsid w:val="008D2F6E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Title">
    <w:name w:val="Title"/>
    <w:basedOn w:val="Normal"/>
    <w:link w:val="TitleChar"/>
    <w:qFormat/>
    <w:rsid w:val="008D2F6E"/>
    <w:pPr>
      <w:spacing w:after="0" w:line="360" w:lineRule="auto"/>
      <w:ind w:left="284"/>
      <w:jc w:val="center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D2F6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8D2F6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8D2F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BA0FC3"/>
    <w:rPr>
      <w:i/>
      <w:iCs/>
    </w:rPr>
  </w:style>
  <w:style w:type="paragraph" w:customStyle="1" w:styleId="1">
    <w:name w:val="Абзац списка1"/>
    <w:basedOn w:val="Normal"/>
    <w:qFormat/>
    <w:rsid w:val="00C11994"/>
    <w:pPr>
      <w:ind w:left="720"/>
      <w:contextualSpacing/>
    </w:pPr>
    <w:rPr>
      <w:lang w:val="en-GB"/>
    </w:rPr>
  </w:style>
  <w:style w:type="character" w:customStyle="1" w:styleId="article-title">
    <w:name w:val="article-title"/>
    <w:basedOn w:val="DefaultParagraphFont"/>
    <w:rsid w:val="00133344"/>
  </w:style>
  <w:style w:type="character" w:customStyle="1" w:styleId="refsource">
    <w:name w:val="refsource"/>
    <w:basedOn w:val="DefaultParagraphFont"/>
    <w:rsid w:val="00133344"/>
  </w:style>
  <w:style w:type="character" w:styleId="UnresolvedMention">
    <w:name w:val="Unresolved Mention"/>
    <w:basedOn w:val="DefaultParagraphFont"/>
    <w:uiPriority w:val="99"/>
    <w:semiHidden/>
    <w:unhideWhenUsed/>
    <w:rsid w:val="00866839"/>
    <w:rPr>
      <w:color w:val="605E5C"/>
      <w:shd w:val="clear" w:color="auto" w:fill="E1DFDD"/>
    </w:rPr>
  </w:style>
  <w:style w:type="character" w:customStyle="1" w:styleId="FontStyle11">
    <w:name w:val="Font Style11"/>
    <w:rsid w:val="00AB0997"/>
    <w:rPr>
      <w:rFonts w:ascii="Cambria" w:hAnsi="Cambria" w:cs="Cambria"/>
      <w:b/>
      <w:bCs/>
      <w:spacing w:val="10"/>
      <w:sz w:val="20"/>
      <w:szCs w:val="20"/>
    </w:rPr>
  </w:style>
  <w:style w:type="paragraph" w:customStyle="1" w:styleId="Style3">
    <w:name w:val="Style3"/>
    <w:basedOn w:val="Normal"/>
    <w:rsid w:val="00AB099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D62F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2F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73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0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90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.molchko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1917</Words>
  <Characters>10933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Microsoft Office User</cp:lastModifiedBy>
  <cp:revision>35</cp:revision>
  <dcterms:created xsi:type="dcterms:W3CDTF">2022-02-11T09:20:00Z</dcterms:created>
  <dcterms:modified xsi:type="dcterms:W3CDTF">2022-09-20T09:36:00Z</dcterms:modified>
</cp:coreProperties>
</file>