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C0D1E" w:rsidR="00C51064" w:rsidRDefault="00946D27" w14:paraId="7F877C3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FC0D1E">
        <w:rPr>
          <w:rFonts w:ascii="Times New Roman" w:hAnsi="Times New Roman" w:cs="Times New Roman"/>
          <w:b/>
          <w:sz w:val="24"/>
          <w:szCs w:val="24"/>
        </w:rPr>
        <w:t>МІЖНАРОДНА СПІВПРАЦЯ КАФЕДРИ МІЖКУЛЬТУРНОЇ КОМУНІКАЦІЇ ТА ПЕРЕКЛАДУ</w:t>
      </w:r>
    </w:p>
    <w:p xmlns:wp14="http://schemas.microsoft.com/office/word/2010/wordml" w:rsidRPr="00FC0D1E" w:rsidR="00C51064" w:rsidP="1F0B8B7D" w:rsidRDefault="00C51064" w14:paraId="129A4C6B" wp14:textId="199827AB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1F0B8B7D" w:rsidR="00C51064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Зв’язки з закордонними партнерами</w:t>
      </w:r>
    </w:p>
    <w:p xmlns:wp14="http://schemas.microsoft.com/office/word/2010/wordml" w:rsidRPr="00FC0D1E" w:rsidR="00C51064" w:rsidP="00FC0D1E" w:rsidRDefault="00C51064" w14:paraId="7F00AE4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C0D1E">
        <w:rPr>
          <w:rFonts w:ascii="Times New Roman" w:hAnsi="Times New Roman" w:cs="Times New Roman"/>
          <w:sz w:val="24"/>
          <w:szCs w:val="24"/>
        </w:rPr>
        <w:t xml:space="preserve">Кафедра має тривалі контакти з багатьма академічними установами, фондами і організаціями у німецькомовних країнах, зокрема, в </w:t>
      </w:r>
      <w:r w:rsidRPr="00FC0D1E" w:rsidR="00FC0D1E">
        <w:rPr>
          <w:rFonts w:ascii="Times New Roman" w:hAnsi="Times New Roman" w:cs="Times New Roman"/>
          <w:sz w:val="24"/>
          <w:szCs w:val="24"/>
        </w:rPr>
        <w:t xml:space="preserve">Німеччині, </w:t>
      </w:r>
      <w:r w:rsidRPr="00FC0D1E">
        <w:rPr>
          <w:rFonts w:ascii="Times New Roman" w:hAnsi="Times New Roman" w:cs="Times New Roman"/>
          <w:sz w:val="24"/>
          <w:szCs w:val="24"/>
        </w:rPr>
        <w:t>Австрії</w:t>
      </w:r>
      <w:r w:rsidRPr="00FC0D1E" w:rsidR="00FC0D1E">
        <w:rPr>
          <w:rFonts w:ascii="Times New Roman" w:hAnsi="Times New Roman" w:cs="Times New Roman"/>
          <w:sz w:val="24"/>
          <w:szCs w:val="24"/>
        </w:rPr>
        <w:t xml:space="preserve">, а також у  </w:t>
      </w:r>
      <w:r w:rsidRPr="00FC0D1E" w:rsidR="00095D47">
        <w:rPr>
          <w:rFonts w:ascii="Times New Roman" w:hAnsi="Times New Roman" w:cs="Times New Roman"/>
          <w:sz w:val="24"/>
          <w:szCs w:val="24"/>
        </w:rPr>
        <w:t xml:space="preserve">Польщі. </w:t>
      </w:r>
    </w:p>
    <w:p xmlns:wp14="http://schemas.microsoft.com/office/word/2010/wordml" w:rsidRPr="00FC0D1E" w:rsidR="00095D47" w:rsidP="00FC0D1E" w:rsidRDefault="00095D47" w14:paraId="37E1035C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C0D1E">
        <w:rPr>
          <w:rFonts w:ascii="Times New Roman" w:hAnsi="Times New Roman" w:cs="Times New Roman"/>
          <w:sz w:val="24"/>
          <w:szCs w:val="24"/>
        </w:rPr>
        <w:t xml:space="preserve">На кафедрі від початку її діяльності працюють носії мови, лектори Австрійської служби академічних обмінів. Крім того, кафедра є місцем проходження педагогічної практики для студентів Віденського університету. Станом на 2023 р. на кафедрі працює лекторка з Австрії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Сабріна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Натмессніг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C0D1E" w:rsidR="00095D47" w:rsidP="00FC0D1E" w:rsidRDefault="00095D47" w14:paraId="591F571A" wp14:textId="31EBF8C0">
      <w:pPr>
        <w:jc w:val="both"/>
        <w:rPr>
          <w:rFonts w:ascii="Times New Roman" w:hAnsi="Times New Roman" w:cs="Times New Roman"/>
          <w:sz w:val="24"/>
          <w:szCs w:val="24"/>
        </w:rPr>
      </w:pPr>
      <w:r w:rsidRPr="428C6DD6" w:rsidR="00095D47">
        <w:rPr>
          <w:rFonts w:ascii="Times New Roman" w:hAnsi="Times New Roman" w:cs="Times New Roman"/>
          <w:sz w:val="24"/>
          <w:szCs w:val="24"/>
        </w:rPr>
        <w:t xml:space="preserve">Чимало </w:t>
      </w:r>
      <w:r w:rsidRPr="428C6DD6" w:rsidR="00095D47">
        <w:rPr>
          <w:rFonts w:ascii="Times New Roman" w:hAnsi="Times New Roman" w:cs="Times New Roman"/>
          <w:sz w:val="24"/>
          <w:szCs w:val="24"/>
        </w:rPr>
        <w:t>проєктів</w:t>
      </w:r>
      <w:r w:rsidRPr="428C6DD6" w:rsidR="00095D47">
        <w:rPr>
          <w:rFonts w:ascii="Times New Roman" w:hAnsi="Times New Roman" w:cs="Times New Roman"/>
          <w:sz w:val="24"/>
          <w:szCs w:val="24"/>
        </w:rPr>
        <w:t xml:space="preserve"> кафедри було реалізовано у співпраці з Австрійським бюро кооперації у Львові, Німецькою службою академічних обмінів, Фондом </w:t>
      </w:r>
      <w:r w:rsidRPr="428C6DD6" w:rsidR="00095D47">
        <w:rPr>
          <w:rFonts w:ascii="Times New Roman" w:hAnsi="Times New Roman" w:cs="Times New Roman"/>
          <w:sz w:val="24"/>
          <w:szCs w:val="24"/>
        </w:rPr>
        <w:t>Ганнса</w:t>
      </w:r>
      <w:r w:rsidRPr="428C6DD6" w:rsidR="00095D47">
        <w:rPr>
          <w:rFonts w:ascii="Times New Roman" w:hAnsi="Times New Roman" w:cs="Times New Roman"/>
          <w:sz w:val="24"/>
          <w:szCs w:val="24"/>
        </w:rPr>
        <w:t xml:space="preserve"> </w:t>
      </w:r>
      <w:r w:rsidRPr="428C6DD6" w:rsidR="00095D47">
        <w:rPr>
          <w:rFonts w:ascii="Times New Roman" w:hAnsi="Times New Roman" w:cs="Times New Roman"/>
          <w:sz w:val="24"/>
          <w:szCs w:val="24"/>
        </w:rPr>
        <w:t>Зайделя</w:t>
      </w:r>
      <w:r w:rsidRPr="428C6DD6" w:rsidR="00095D47">
        <w:rPr>
          <w:rFonts w:ascii="Times New Roman" w:hAnsi="Times New Roman" w:cs="Times New Roman"/>
          <w:sz w:val="24"/>
          <w:szCs w:val="24"/>
        </w:rPr>
        <w:t>. Крім того, кафедру пов’язують тісні академічні взаємини з колегами з Віденського університету, Віденсько</w:t>
      </w:r>
      <w:r w:rsidRPr="428C6DD6" w:rsidR="00946D27">
        <w:rPr>
          <w:rFonts w:ascii="Times New Roman" w:hAnsi="Times New Roman" w:cs="Times New Roman"/>
          <w:sz w:val="24"/>
          <w:szCs w:val="24"/>
        </w:rPr>
        <w:t xml:space="preserve">го педагогічного університету, </w:t>
      </w:r>
      <w:r w:rsidRPr="428C6DD6" w:rsidR="00095D47">
        <w:rPr>
          <w:rFonts w:ascii="Times New Roman" w:hAnsi="Times New Roman" w:cs="Times New Roman"/>
          <w:sz w:val="24"/>
          <w:szCs w:val="24"/>
        </w:rPr>
        <w:t>Байротського</w:t>
      </w:r>
      <w:r w:rsidRPr="428C6DD6" w:rsidR="00095D47">
        <w:rPr>
          <w:rFonts w:ascii="Times New Roman" w:hAnsi="Times New Roman" w:cs="Times New Roman"/>
          <w:sz w:val="24"/>
          <w:szCs w:val="24"/>
        </w:rPr>
        <w:t xml:space="preserve"> університету, </w:t>
      </w:r>
      <w:r w:rsidRPr="428C6DD6" w:rsidR="00095D47">
        <w:rPr>
          <w:rFonts w:ascii="Times New Roman" w:hAnsi="Times New Roman" w:cs="Times New Roman"/>
          <w:sz w:val="24"/>
          <w:szCs w:val="24"/>
        </w:rPr>
        <w:t>Бамберзького</w:t>
      </w:r>
      <w:r w:rsidRPr="428C6DD6" w:rsidR="00095D47">
        <w:rPr>
          <w:rFonts w:ascii="Times New Roman" w:hAnsi="Times New Roman" w:cs="Times New Roman"/>
          <w:sz w:val="24"/>
          <w:szCs w:val="24"/>
        </w:rPr>
        <w:t xml:space="preserve"> університету, </w:t>
      </w:r>
      <w:r w:rsidRPr="428C6DD6" w:rsidR="00095D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uk-UA"/>
        </w:rPr>
        <w:t>Берлінського вільного університету, Берлінського університет</w:t>
      </w:r>
      <w:r w:rsidRPr="428C6DD6" w:rsidR="178D3E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uk-UA"/>
        </w:rPr>
        <w:t>у</w:t>
      </w:r>
      <w:r w:rsidRPr="428C6DD6" w:rsidR="00095D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uk-UA"/>
        </w:rPr>
        <w:t xml:space="preserve"> імені Гумбольдта,</w:t>
      </w:r>
      <w:r w:rsidRPr="428C6DD6" w:rsidR="00095D47">
        <w:rPr>
          <w:rFonts w:ascii="Times New Roman" w:hAnsi="Times New Roman" w:cs="Times New Roman"/>
          <w:sz w:val="24"/>
          <w:szCs w:val="24"/>
        </w:rPr>
        <w:t xml:space="preserve"> </w:t>
      </w:r>
      <w:r w:rsidRPr="428C6DD6" w:rsidR="00095D47">
        <w:rPr>
          <w:rFonts w:ascii="Times New Roman" w:hAnsi="Times New Roman" w:cs="Times New Roman"/>
          <w:sz w:val="24"/>
          <w:szCs w:val="24"/>
        </w:rPr>
        <w:t>Вюрцбурзького</w:t>
      </w:r>
      <w:r w:rsidRPr="428C6DD6" w:rsidR="00095D47">
        <w:rPr>
          <w:rFonts w:ascii="Times New Roman" w:hAnsi="Times New Roman" w:cs="Times New Roman"/>
          <w:sz w:val="24"/>
          <w:szCs w:val="24"/>
        </w:rPr>
        <w:t xml:space="preserve"> університету, </w:t>
      </w:r>
      <w:r w:rsidRPr="428C6DD6" w:rsidR="00095D47">
        <w:rPr>
          <w:rFonts w:ascii="Times New Roman" w:hAnsi="Times New Roman" w:cs="Times New Roman"/>
          <w:sz w:val="24"/>
          <w:szCs w:val="24"/>
        </w:rPr>
        <w:t>Гільдесгаймського</w:t>
      </w:r>
      <w:r w:rsidRPr="428C6DD6" w:rsidR="00095D47">
        <w:rPr>
          <w:rFonts w:ascii="Times New Roman" w:hAnsi="Times New Roman" w:cs="Times New Roman"/>
          <w:sz w:val="24"/>
          <w:szCs w:val="24"/>
        </w:rPr>
        <w:t xml:space="preserve"> університету, Лейпцизького університету, </w:t>
      </w:r>
      <w:r w:rsidRPr="428C6DD6" w:rsidR="00095D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uk-UA"/>
        </w:rPr>
        <w:t>Потсдамського університету,</w:t>
      </w:r>
      <w:r w:rsidRPr="428C6DD6" w:rsidR="00946D27">
        <w:rPr>
          <w:rFonts w:ascii="Times New Roman" w:hAnsi="Times New Roman" w:cs="Times New Roman"/>
          <w:sz w:val="24"/>
          <w:szCs w:val="24"/>
        </w:rPr>
        <w:t xml:space="preserve"> </w:t>
      </w:r>
      <w:r w:rsidRPr="428C6DD6" w:rsidR="00946D27">
        <w:rPr>
          <w:rFonts w:ascii="Times New Roman" w:hAnsi="Times New Roman" w:cs="Times New Roman"/>
          <w:sz w:val="24"/>
          <w:szCs w:val="24"/>
        </w:rPr>
        <w:t>Регенс</w:t>
      </w:r>
      <w:r w:rsidRPr="428C6DD6" w:rsidR="00095D47">
        <w:rPr>
          <w:rFonts w:ascii="Times New Roman" w:hAnsi="Times New Roman" w:cs="Times New Roman"/>
          <w:sz w:val="24"/>
          <w:szCs w:val="24"/>
        </w:rPr>
        <w:t>бурзького</w:t>
      </w:r>
      <w:r w:rsidRPr="428C6DD6" w:rsidR="00095D47">
        <w:rPr>
          <w:rFonts w:ascii="Times New Roman" w:hAnsi="Times New Roman" w:cs="Times New Roman"/>
          <w:sz w:val="24"/>
          <w:szCs w:val="24"/>
        </w:rPr>
        <w:t xml:space="preserve"> університету, Університету імені Фрідріха Шиллера у Єні, Університету м. </w:t>
      </w:r>
      <w:r w:rsidRPr="428C6DD6" w:rsidR="00095D47">
        <w:rPr>
          <w:rFonts w:ascii="Times New Roman" w:hAnsi="Times New Roman" w:cs="Times New Roman"/>
          <w:sz w:val="24"/>
          <w:szCs w:val="24"/>
        </w:rPr>
        <w:t>Ерланген</w:t>
      </w:r>
      <w:r w:rsidRPr="428C6DD6" w:rsidR="00095D47">
        <w:rPr>
          <w:rFonts w:ascii="Times New Roman" w:hAnsi="Times New Roman" w:cs="Times New Roman"/>
          <w:sz w:val="24"/>
          <w:szCs w:val="24"/>
        </w:rPr>
        <w:t xml:space="preserve">-Нюрнберг, </w:t>
      </w:r>
      <w:r w:rsidRPr="428C6DD6" w:rsidR="00095D47">
        <w:rPr>
          <w:rFonts w:ascii="Times New Roman" w:hAnsi="Times New Roman" w:cs="Times New Roman"/>
          <w:sz w:val="24"/>
          <w:szCs w:val="24"/>
        </w:rPr>
        <w:t>Тюбінгського</w:t>
      </w:r>
      <w:r w:rsidRPr="428C6DD6" w:rsidR="00095D47">
        <w:rPr>
          <w:rFonts w:ascii="Times New Roman" w:hAnsi="Times New Roman" w:cs="Times New Roman"/>
          <w:sz w:val="24"/>
          <w:szCs w:val="24"/>
        </w:rPr>
        <w:t xml:space="preserve"> університету,  </w:t>
      </w:r>
      <w:r w:rsidRPr="428C6DD6" w:rsidR="00095D47">
        <w:rPr>
          <w:rFonts w:ascii="Times New Roman" w:hAnsi="Times New Roman" w:cs="Times New Roman"/>
          <w:sz w:val="24"/>
          <w:szCs w:val="24"/>
        </w:rPr>
        <w:t>Фрайбурзького</w:t>
      </w:r>
      <w:r w:rsidRPr="428C6DD6" w:rsidR="00095D47">
        <w:rPr>
          <w:rFonts w:ascii="Times New Roman" w:hAnsi="Times New Roman" w:cs="Times New Roman"/>
          <w:sz w:val="24"/>
          <w:szCs w:val="24"/>
        </w:rPr>
        <w:t xml:space="preserve"> університету</w:t>
      </w:r>
      <w:r w:rsidRPr="428C6DD6" w:rsidR="00FC0D1E">
        <w:rPr>
          <w:rFonts w:ascii="Times New Roman" w:hAnsi="Times New Roman" w:cs="Times New Roman"/>
          <w:sz w:val="24"/>
          <w:szCs w:val="24"/>
        </w:rPr>
        <w:t xml:space="preserve">, </w:t>
      </w:r>
      <w:r w:rsidRPr="428C6DD6" w:rsidR="00FC0D1E">
        <w:rPr>
          <w:rFonts w:ascii="Times New Roman" w:hAnsi="Times New Roman" w:cs="Times New Roman"/>
          <w:sz w:val="24"/>
          <w:szCs w:val="24"/>
        </w:rPr>
        <w:t>Хемніцького</w:t>
      </w:r>
      <w:r w:rsidRPr="428C6DD6" w:rsidR="00FC0D1E">
        <w:rPr>
          <w:rFonts w:ascii="Times New Roman" w:hAnsi="Times New Roman" w:cs="Times New Roman"/>
          <w:sz w:val="24"/>
          <w:szCs w:val="24"/>
        </w:rPr>
        <w:t xml:space="preserve"> технічного університету</w:t>
      </w:r>
      <w:r w:rsidRPr="428C6DD6" w:rsidR="00095D47">
        <w:rPr>
          <w:rFonts w:ascii="Times New Roman" w:hAnsi="Times New Roman" w:cs="Times New Roman"/>
          <w:sz w:val="24"/>
          <w:szCs w:val="24"/>
        </w:rPr>
        <w:t>,</w:t>
      </w:r>
      <w:r w:rsidRPr="428C6DD6" w:rsidR="00FC0D1E">
        <w:rPr>
          <w:rFonts w:ascii="Times New Roman" w:hAnsi="Times New Roman" w:cs="Times New Roman"/>
          <w:sz w:val="24"/>
          <w:szCs w:val="24"/>
        </w:rPr>
        <w:t xml:space="preserve"> а також Вроцлавського університету, Гданського університету, Університету прикладних наук в </w:t>
      </w:r>
      <w:r w:rsidRPr="428C6DD6" w:rsidR="00FC0D1E">
        <w:rPr>
          <w:rFonts w:ascii="Times New Roman" w:hAnsi="Times New Roman" w:cs="Times New Roman"/>
          <w:sz w:val="24"/>
          <w:szCs w:val="24"/>
        </w:rPr>
        <w:t>Нисі</w:t>
      </w:r>
      <w:r w:rsidRPr="428C6DD6" w:rsidR="00FC0D1E">
        <w:rPr>
          <w:rFonts w:ascii="Times New Roman" w:hAnsi="Times New Roman" w:cs="Times New Roman"/>
          <w:sz w:val="24"/>
          <w:szCs w:val="24"/>
        </w:rPr>
        <w:t xml:space="preserve">, </w:t>
      </w:r>
      <w:r w:rsidRPr="428C6DD6" w:rsidR="00FC0D1E">
        <w:rPr>
          <w:rFonts w:ascii="Times New Roman" w:hAnsi="Times New Roman" w:cs="Times New Roman"/>
          <w:sz w:val="24"/>
          <w:szCs w:val="24"/>
        </w:rPr>
        <w:t>Ягеллонського</w:t>
      </w:r>
      <w:r w:rsidRPr="428C6DD6" w:rsidR="00FC0D1E">
        <w:rPr>
          <w:rFonts w:ascii="Times New Roman" w:hAnsi="Times New Roman" w:cs="Times New Roman"/>
          <w:sz w:val="24"/>
          <w:szCs w:val="24"/>
        </w:rPr>
        <w:t xml:space="preserve"> університету та ін. </w:t>
      </w:r>
    </w:p>
    <w:p xmlns:wp14="http://schemas.microsoft.com/office/word/2010/wordml" w:rsidR="00C51064" w:rsidRDefault="00C51064" w14:paraId="3456500F" wp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D1E">
        <w:rPr>
          <w:rFonts w:ascii="Times New Roman" w:hAnsi="Times New Roman" w:cs="Times New Roman"/>
          <w:b/>
          <w:sz w:val="24"/>
          <w:szCs w:val="24"/>
          <w:u w:val="single"/>
        </w:rPr>
        <w:t>Академічна мобільність</w:t>
      </w:r>
    </w:p>
    <w:p xmlns:wp14="http://schemas.microsoft.com/office/word/2010/wordml" w:rsidRPr="00946D27" w:rsidR="003F2AE7" w:rsidP="003F2AE7" w:rsidRDefault="003812E0" w14:paraId="738CF6B3" wp14:textId="777777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E7">
        <w:rPr>
          <w:rFonts w:ascii="Times New Roman" w:hAnsi="Times New Roman" w:cs="Times New Roman"/>
          <w:sz w:val="24"/>
          <w:szCs w:val="24"/>
        </w:rPr>
        <w:t xml:space="preserve">За період з 2018 р. до першого півріччя 2023 р. участь в академічній мобільності в рамках програми </w:t>
      </w:r>
      <w:r w:rsidRPr="003F2AE7">
        <w:rPr>
          <w:rFonts w:ascii="Times New Roman" w:hAnsi="Times New Roman" w:cs="Times New Roman"/>
          <w:sz w:val="24"/>
          <w:szCs w:val="24"/>
          <w:lang w:val="de-DE"/>
        </w:rPr>
        <w:t>Erasmus</w:t>
      </w:r>
      <w:r w:rsidRPr="003F2AE7">
        <w:rPr>
          <w:rFonts w:ascii="Times New Roman" w:hAnsi="Times New Roman" w:cs="Times New Roman"/>
          <w:sz w:val="24"/>
          <w:szCs w:val="24"/>
        </w:rPr>
        <w:t xml:space="preserve">+ </w:t>
      </w:r>
      <w:r w:rsidRPr="003F2AE7">
        <w:rPr>
          <w:rFonts w:ascii="Times New Roman" w:hAnsi="Times New Roman" w:cs="Times New Roman"/>
          <w:sz w:val="24"/>
          <w:szCs w:val="24"/>
          <w:lang w:val="de-DE"/>
        </w:rPr>
        <w:t>KA</w:t>
      </w:r>
      <w:r w:rsidRPr="003F2AE7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3F2AE7">
        <w:rPr>
          <w:rFonts w:ascii="Times New Roman" w:hAnsi="Times New Roman" w:cs="Times New Roman"/>
          <w:sz w:val="24"/>
          <w:szCs w:val="24"/>
        </w:rPr>
        <w:t>міжінституційних</w:t>
      </w:r>
      <w:proofErr w:type="spellEnd"/>
      <w:r w:rsidRPr="003F2AE7">
        <w:rPr>
          <w:rFonts w:ascii="Times New Roman" w:hAnsi="Times New Roman" w:cs="Times New Roman"/>
          <w:sz w:val="24"/>
          <w:szCs w:val="24"/>
        </w:rPr>
        <w:t xml:space="preserve"> угод тощо взяли 28 студентів кафедри міжкультурної комунікації та перекладу. Зокрема, у </w:t>
      </w:r>
      <w:proofErr w:type="spellStart"/>
      <w:r w:rsidRPr="003F2AE7">
        <w:rPr>
          <w:rFonts w:ascii="Times New Roman" w:hAnsi="Times New Roman" w:cs="Times New Roman"/>
          <w:sz w:val="24"/>
          <w:szCs w:val="24"/>
        </w:rPr>
        <w:t>Бамберзькому</w:t>
      </w:r>
      <w:proofErr w:type="spellEnd"/>
      <w:r w:rsidRPr="003F2AE7">
        <w:rPr>
          <w:rFonts w:ascii="Times New Roman" w:hAnsi="Times New Roman" w:cs="Times New Roman"/>
          <w:sz w:val="24"/>
          <w:szCs w:val="24"/>
        </w:rPr>
        <w:t xml:space="preserve"> університеті ім. Отто-Фрід</w:t>
      </w:r>
      <w:r w:rsidRPr="003F2AE7" w:rsidR="003F2AE7">
        <w:rPr>
          <w:rFonts w:ascii="Times New Roman" w:hAnsi="Times New Roman" w:cs="Times New Roman"/>
          <w:sz w:val="24"/>
          <w:szCs w:val="24"/>
        </w:rPr>
        <w:t>ріха навчалися 10 студентів, у Б</w:t>
      </w:r>
      <w:r w:rsidRPr="003F2AE7">
        <w:rPr>
          <w:rFonts w:ascii="Times New Roman" w:hAnsi="Times New Roman" w:cs="Times New Roman"/>
          <w:sz w:val="24"/>
          <w:szCs w:val="24"/>
        </w:rPr>
        <w:t>ерлінсько</w:t>
      </w:r>
      <w:r w:rsidR="003F2AE7">
        <w:rPr>
          <w:rFonts w:ascii="Times New Roman" w:hAnsi="Times New Roman" w:cs="Times New Roman"/>
          <w:sz w:val="24"/>
          <w:szCs w:val="24"/>
        </w:rPr>
        <w:t>му університеті ім. Гумбольдта –</w:t>
      </w:r>
      <w:r w:rsidRPr="003F2AE7">
        <w:rPr>
          <w:rFonts w:ascii="Times New Roman" w:hAnsi="Times New Roman" w:cs="Times New Roman"/>
          <w:sz w:val="24"/>
          <w:szCs w:val="24"/>
        </w:rPr>
        <w:t xml:space="preserve"> 4 студентів, </w:t>
      </w:r>
      <w:r w:rsidRPr="003F2AE7" w:rsidR="003F2AE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F2AE7" w:rsidR="003F2AE7">
        <w:rPr>
          <w:rFonts w:ascii="Times New Roman" w:hAnsi="Times New Roman" w:cs="Times New Roman"/>
          <w:sz w:val="24"/>
          <w:szCs w:val="24"/>
        </w:rPr>
        <w:t>Єнському</w:t>
      </w:r>
      <w:proofErr w:type="spellEnd"/>
      <w:r w:rsidRPr="003F2AE7" w:rsidR="003F2AE7">
        <w:rPr>
          <w:rFonts w:ascii="Times New Roman" w:hAnsi="Times New Roman" w:cs="Times New Roman"/>
          <w:sz w:val="24"/>
          <w:szCs w:val="24"/>
        </w:rPr>
        <w:t xml:space="preserve"> університеті ім. Фрідріха Шиллера </w:t>
      </w:r>
      <w:r w:rsidR="003F2AE7">
        <w:rPr>
          <w:rFonts w:ascii="Times New Roman" w:hAnsi="Times New Roman" w:cs="Times New Roman"/>
          <w:sz w:val="24"/>
          <w:szCs w:val="24"/>
        </w:rPr>
        <w:t>–</w:t>
      </w:r>
      <w:r w:rsidRPr="003F2AE7" w:rsidR="003F2AE7">
        <w:rPr>
          <w:rFonts w:ascii="Times New Roman" w:hAnsi="Times New Roman" w:cs="Times New Roman"/>
          <w:sz w:val="24"/>
          <w:szCs w:val="24"/>
        </w:rPr>
        <w:t xml:space="preserve"> 3 студентів, у </w:t>
      </w:r>
      <w:proofErr w:type="spellStart"/>
      <w:r w:rsidRPr="003F2AE7" w:rsidR="003F2AE7">
        <w:rPr>
          <w:rFonts w:ascii="Times New Roman" w:hAnsi="Times New Roman" w:cs="Times New Roman"/>
          <w:sz w:val="24"/>
          <w:szCs w:val="24"/>
        </w:rPr>
        <w:t>Грайфсвальдському</w:t>
      </w:r>
      <w:proofErr w:type="spellEnd"/>
      <w:r w:rsidRPr="003F2AE7" w:rsidR="003F2AE7">
        <w:rPr>
          <w:rFonts w:ascii="Times New Roman" w:hAnsi="Times New Roman" w:cs="Times New Roman"/>
          <w:sz w:val="24"/>
          <w:szCs w:val="24"/>
        </w:rPr>
        <w:t xml:space="preserve"> університеті </w:t>
      </w:r>
      <w:r w:rsidR="003F2AE7">
        <w:rPr>
          <w:rFonts w:ascii="Times New Roman" w:hAnsi="Times New Roman" w:cs="Times New Roman"/>
          <w:sz w:val="24"/>
          <w:szCs w:val="24"/>
        </w:rPr>
        <w:t>–</w:t>
      </w:r>
      <w:r w:rsidRPr="003F2AE7" w:rsidR="003F2AE7">
        <w:rPr>
          <w:rFonts w:ascii="Times New Roman" w:hAnsi="Times New Roman" w:cs="Times New Roman"/>
          <w:sz w:val="24"/>
          <w:szCs w:val="24"/>
        </w:rPr>
        <w:t xml:space="preserve"> 2, в Лейпцизькому університеті </w:t>
      </w:r>
      <w:r w:rsidR="003F2AE7">
        <w:rPr>
          <w:rFonts w:ascii="Times New Roman" w:hAnsi="Times New Roman" w:cs="Times New Roman"/>
          <w:sz w:val="24"/>
          <w:szCs w:val="24"/>
        </w:rPr>
        <w:t>–</w:t>
      </w:r>
      <w:r w:rsidRPr="003F2AE7" w:rsidR="003F2AE7">
        <w:rPr>
          <w:rFonts w:ascii="Times New Roman" w:hAnsi="Times New Roman" w:cs="Times New Roman"/>
          <w:sz w:val="24"/>
          <w:szCs w:val="24"/>
        </w:rPr>
        <w:t xml:space="preserve"> 2, в </w:t>
      </w:r>
      <w:proofErr w:type="spellStart"/>
      <w:r w:rsidRPr="003F2AE7" w:rsidR="003F2AE7">
        <w:rPr>
          <w:rFonts w:ascii="Times New Roman" w:hAnsi="Times New Roman" w:cs="Times New Roman"/>
          <w:sz w:val="24"/>
          <w:szCs w:val="24"/>
        </w:rPr>
        <w:t>Фрайбурзькому</w:t>
      </w:r>
      <w:proofErr w:type="spellEnd"/>
      <w:r w:rsidRPr="003F2AE7" w:rsidR="003F2AE7">
        <w:rPr>
          <w:rFonts w:ascii="Times New Roman" w:hAnsi="Times New Roman" w:cs="Times New Roman"/>
          <w:sz w:val="24"/>
          <w:szCs w:val="24"/>
        </w:rPr>
        <w:t xml:space="preserve"> університеті </w:t>
      </w:r>
      <w:r w:rsidR="003F2AE7">
        <w:rPr>
          <w:rFonts w:ascii="Times New Roman" w:hAnsi="Times New Roman" w:cs="Times New Roman"/>
          <w:sz w:val="24"/>
          <w:szCs w:val="24"/>
        </w:rPr>
        <w:t>–</w:t>
      </w:r>
      <w:r w:rsidRPr="003F2AE7" w:rsidR="003F2AE7">
        <w:rPr>
          <w:rFonts w:ascii="Times New Roman" w:hAnsi="Times New Roman" w:cs="Times New Roman"/>
          <w:sz w:val="24"/>
          <w:szCs w:val="24"/>
        </w:rPr>
        <w:t xml:space="preserve"> 2; по 1 студентові було відряджено на академічну мобільність до Боннського університету, </w:t>
      </w:r>
      <w:proofErr w:type="spellStart"/>
      <w:r w:rsidRPr="003F2AE7" w:rsidR="003F2AE7">
        <w:rPr>
          <w:rFonts w:ascii="Times New Roman" w:hAnsi="Times New Roman" w:cs="Times New Roman"/>
          <w:sz w:val="24"/>
          <w:szCs w:val="24"/>
        </w:rPr>
        <w:t>Регенсбурзького</w:t>
      </w:r>
      <w:proofErr w:type="spellEnd"/>
      <w:r w:rsidRPr="003F2AE7" w:rsidR="003F2AE7">
        <w:rPr>
          <w:rFonts w:ascii="Times New Roman" w:hAnsi="Times New Roman" w:cs="Times New Roman"/>
          <w:sz w:val="24"/>
          <w:szCs w:val="24"/>
        </w:rPr>
        <w:t xml:space="preserve"> університету, Віденського університету, Католицького університет</w:t>
      </w:r>
      <w:r w:rsidR="003F2AE7">
        <w:rPr>
          <w:rFonts w:ascii="Times New Roman" w:hAnsi="Times New Roman" w:cs="Times New Roman"/>
          <w:sz w:val="24"/>
          <w:szCs w:val="24"/>
        </w:rPr>
        <w:t xml:space="preserve">у </w:t>
      </w:r>
      <w:r w:rsidRPr="00946D27" w:rsidR="003F2AE7">
        <w:rPr>
          <w:rFonts w:ascii="Times New Roman" w:hAnsi="Times New Roman" w:cs="Times New Roman"/>
          <w:color w:val="000000" w:themeColor="text1"/>
          <w:sz w:val="24"/>
          <w:szCs w:val="24"/>
        </w:rPr>
        <w:t>м. </w:t>
      </w:r>
      <w:proofErr w:type="spellStart"/>
      <w:r w:rsidRPr="00946D27" w:rsidR="003F2AE7">
        <w:rPr>
          <w:rFonts w:ascii="Times New Roman" w:hAnsi="Times New Roman" w:cs="Times New Roman"/>
          <w:color w:val="000000" w:themeColor="text1"/>
          <w:sz w:val="24"/>
          <w:szCs w:val="24"/>
        </w:rPr>
        <w:t>Айхштедт-Інгольштад</w:t>
      </w:r>
      <w:proofErr w:type="spellEnd"/>
      <w:r w:rsidRPr="00946D27" w:rsidR="003F2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946D27" w:rsidR="003F2AE7">
        <w:rPr>
          <w:rFonts w:ascii="Times New Roman" w:hAnsi="Times New Roman" w:cs="Times New Roman"/>
          <w:color w:val="000000" w:themeColor="text1"/>
          <w:sz w:val="24"/>
          <w:szCs w:val="24"/>
        </w:rPr>
        <w:t>Майнського</w:t>
      </w:r>
      <w:proofErr w:type="spellEnd"/>
      <w:r w:rsidRPr="00946D27" w:rsidR="003F2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університету ім. Йоганна </w:t>
      </w:r>
      <w:proofErr w:type="spellStart"/>
      <w:r w:rsidRPr="00946D27" w:rsidR="003F2AE7">
        <w:rPr>
          <w:rFonts w:ascii="Times New Roman" w:hAnsi="Times New Roman" w:cs="Times New Roman"/>
          <w:color w:val="000000" w:themeColor="text1"/>
          <w:sz w:val="24"/>
          <w:szCs w:val="24"/>
        </w:rPr>
        <w:t>Гутенберга</w:t>
      </w:r>
      <w:proofErr w:type="spellEnd"/>
      <w:r w:rsidRPr="00946D27" w:rsidR="003F2A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xmlns:wp14="http://schemas.microsoft.com/office/word/2010/wordml" w:rsidRPr="00946D27" w:rsidR="00FC0D1E" w:rsidP="00946D27" w:rsidRDefault="00946D27" w14:paraId="0F9F241F" wp14:textId="777777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Викладачі кафедри теж активно брали участь у академічній мобільності, проходили тренінги, наукові стажування за кордоном. Зокрема, викладачі відвідували </w:t>
      </w:r>
      <w:proofErr w:type="spellStart"/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>Регенсбурзький</w:t>
      </w:r>
      <w:proofErr w:type="spellEnd"/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університет (2019),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Центр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Kultur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Відні (2019), </w:t>
      </w:r>
      <w:proofErr w:type="spellStart"/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>Байройтський</w:t>
      </w:r>
      <w:proofErr w:type="spellEnd"/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університет (2021), </w:t>
      </w:r>
      <w:proofErr w:type="spellStart"/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>Бамберзький</w:t>
      </w:r>
      <w:proofErr w:type="spellEnd"/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університет (2022)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Університет м. </w:t>
      </w:r>
      <w:proofErr w:type="spellStart"/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>Ерланген</w:t>
      </w:r>
      <w:proofErr w:type="spellEnd"/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>/Нюрнберг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(2022),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Хемніцького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ехнічний університет (2 осіб; 2022), </w:t>
      </w:r>
      <w:proofErr w:type="spellStart"/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>Мюнстерський</w:t>
      </w:r>
      <w:proofErr w:type="spellEnd"/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уні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верситет прикладних наук (2022),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Потсдамський університет (2022–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>2023)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>Вільний університет у Берліні (2023)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Гільдесгаймський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університет (5 осіб; 2023)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>Вроцлавський університет (2 осіб; 2022), Ґданський університет (2 осіб; 2022)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Університет у м. Турку </w:t>
      </w:r>
      <w:bookmarkStart w:name="_GoBack" w:id="0"/>
      <w:bookmarkEnd w:id="0"/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>(2019)</w:t>
      </w:r>
      <w:r w:rsidRPr="00946D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xmlns:wp14="http://schemas.microsoft.com/office/word/2010/wordml" w:rsidRPr="00FC0D1E" w:rsidR="00E4090C" w:rsidP="000F5DD3" w:rsidRDefault="00C51064" w14:paraId="62188200" wp14:textId="777777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D1E">
        <w:rPr>
          <w:rFonts w:ascii="Times New Roman" w:hAnsi="Times New Roman" w:cs="Times New Roman"/>
          <w:b/>
          <w:sz w:val="24"/>
          <w:szCs w:val="24"/>
          <w:u w:val="single"/>
        </w:rPr>
        <w:t>Проєктна діяльність</w:t>
      </w:r>
    </w:p>
    <w:p xmlns:wp14="http://schemas.microsoft.com/office/word/2010/wordml" w:rsidRPr="00FC0D1E" w:rsidR="00E4090C" w:rsidP="000F5DD3" w:rsidRDefault="0025113E" w14:paraId="112ED81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C0D1E">
        <w:rPr>
          <w:rFonts w:ascii="Times New Roman" w:hAnsi="Times New Roman" w:cs="Times New Roman"/>
          <w:sz w:val="24"/>
          <w:szCs w:val="24"/>
        </w:rPr>
        <w:t>У</w:t>
      </w:r>
      <w:r w:rsidRPr="00FC0D1E" w:rsidR="00E4090C">
        <w:rPr>
          <w:rFonts w:ascii="Times New Roman" w:hAnsi="Times New Roman" w:cs="Times New Roman"/>
          <w:sz w:val="24"/>
          <w:szCs w:val="24"/>
        </w:rPr>
        <w:t xml:space="preserve"> співпраці з Австрійським бюро кооперації у Львові та за підтримки лекторів Австрійської служби академічних обмінів було реалізовано такі перекладацькі </w:t>
      </w:r>
      <w:proofErr w:type="spellStart"/>
      <w:r w:rsidRPr="00FC0D1E" w:rsidR="00E4090C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FC0D1E" w:rsidR="00E4090C">
        <w:rPr>
          <w:rFonts w:ascii="Times New Roman" w:hAnsi="Times New Roman" w:cs="Times New Roman"/>
          <w:sz w:val="24"/>
          <w:szCs w:val="24"/>
        </w:rPr>
        <w:t>, в яких брали участь викладачі та студенти кафедри:</w:t>
      </w:r>
    </w:p>
    <w:p xmlns:wp14="http://schemas.microsoft.com/office/word/2010/wordml" w:rsidRPr="00FC0D1E" w:rsidR="00E4090C" w:rsidP="000F5DD3" w:rsidRDefault="00E4090C" w14:paraId="5D4FE0CB" wp14:textId="7777777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D1E">
        <w:rPr>
          <w:rFonts w:ascii="Times New Roman" w:hAnsi="Times New Roman" w:cs="Times New Roman"/>
          <w:sz w:val="24"/>
          <w:szCs w:val="24"/>
        </w:rPr>
        <w:t>«Була собі Галичина» (2012 р.)</w:t>
      </w:r>
    </w:p>
    <w:p xmlns:wp14="http://schemas.microsoft.com/office/word/2010/wordml" w:rsidRPr="00FC0D1E" w:rsidR="00E4090C" w:rsidP="000F5DD3" w:rsidRDefault="00E4090C" w14:paraId="0DD7E25C" wp14:textId="77777777">
      <w:pPr>
        <w:pStyle w:val="Listenabsatz"/>
        <w:numPr>
          <w:ilvl w:val="0"/>
          <w:numId w:val="1"/>
        </w:numPr>
        <w:jc w:val="both"/>
        <w:rPr>
          <w:rFonts w:ascii="Times New Roman" w:hAnsi="Times New Roman" w:eastAsia="MS Mincho" w:cs="Times New Roman"/>
          <w:sz w:val="24"/>
          <w:szCs w:val="24"/>
        </w:rPr>
      </w:pPr>
      <w:r w:rsidRPr="00FC0D1E">
        <w:rPr>
          <w:rFonts w:ascii="Times New Roman" w:hAnsi="Times New Roman" w:cs="Times New Roman"/>
          <w:sz w:val="24"/>
          <w:szCs w:val="24"/>
        </w:rPr>
        <w:t>«</w:t>
      </w:r>
      <w:r w:rsidRPr="00FC0D1E">
        <w:rPr>
          <w:rFonts w:ascii="Times New Roman" w:hAnsi="Times New Roman" w:eastAsia="MS Mincho" w:cs="Times New Roman"/>
          <w:sz w:val="24"/>
          <w:szCs w:val="24"/>
        </w:rPr>
        <w:t>Галичина. З Великої війни» (2014 р.)</w:t>
      </w:r>
    </w:p>
    <w:p xmlns:wp14="http://schemas.microsoft.com/office/word/2010/wordml" w:rsidRPr="00FC0D1E" w:rsidR="00E4090C" w:rsidP="000F5DD3" w:rsidRDefault="00E4090C" w14:paraId="749AB6CB" wp14:textId="77777777">
      <w:pPr>
        <w:pStyle w:val="Listenabsatz"/>
        <w:numPr>
          <w:ilvl w:val="0"/>
          <w:numId w:val="1"/>
        </w:numPr>
        <w:jc w:val="both"/>
        <w:rPr>
          <w:rFonts w:ascii="Times New Roman" w:hAnsi="Times New Roman" w:eastAsia="MS Mincho" w:cs="Times New Roman"/>
          <w:sz w:val="24"/>
          <w:szCs w:val="24"/>
        </w:rPr>
      </w:pPr>
      <w:r w:rsidRPr="00FC0D1E">
        <w:rPr>
          <w:rFonts w:ascii="Times New Roman" w:hAnsi="Times New Roman" w:cs="Times New Roman"/>
          <w:sz w:val="24"/>
          <w:szCs w:val="24"/>
        </w:rPr>
        <w:t>«</w:t>
      </w:r>
      <w:r w:rsidRPr="00FC0D1E">
        <w:rPr>
          <w:rFonts w:ascii="Times New Roman" w:hAnsi="Times New Roman" w:eastAsia="MS Mincho" w:cs="Times New Roman"/>
          <w:sz w:val="24"/>
          <w:szCs w:val="24"/>
        </w:rPr>
        <w:t>Нехай це буде любов» (2014 р.)</w:t>
      </w:r>
    </w:p>
    <w:p xmlns:wp14="http://schemas.microsoft.com/office/word/2010/wordml" w:rsidRPr="00FC0D1E" w:rsidR="00E4090C" w:rsidP="000F5DD3" w:rsidRDefault="00E4090C" w14:paraId="233B775F" wp14:textId="77777777">
      <w:pPr>
        <w:pStyle w:val="Listenabsatz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FC0D1E">
        <w:rPr>
          <w:rFonts w:ascii="Times New Roman" w:hAnsi="Times New Roman" w:cs="Times New Roman"/>
          <w:sz w:val="24"/>
          <w:szCs w:val="24"/>
        </w:rPr>
        <w:t>«</w:t>
      </w:r>
      <w:r w:rsidRPr="00FC0D1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Оповіді зі </w:t>
      </w:r>
      <w:proofErr w:type="spellStart"/>
      <w:r w:rsidRPr="00FC0D1E">
        <w:rPr>
          <w:rFonts w:ascii="Times New Roman" w:hAnsi="Times New Roman" w:eastAsia="Times New Roman" w:cs="Times New Roman"/>
          <w:sz w:val="24"/>
          <w:szCs w:val="24"/>
          <w:lang w:eastAsia="ru-RU"/>
        </w:rPr>
        <w:t>Штирії</w:t>
      </w:r>
      <w:proofErr w:type="spellEnd"/>
      <w:r w:rsidRPr="00FC0D1E">
        <w:rPr>
          <w:rFonts w:ascii="Times New Roman" w:hAnsi="Times New Roman" w:eastAsia="Times New Roman" w:cs="Times New Roman"/>
          <w:sz w:val="24"/>
          <w:szCs w:val="24"/>
          <w:lang w:eastAsia="ru-RU"/>
        </w:rPr>
        <w:t>» (2015 р.)</w:t>
      </w:r>
    </w:p>
    <w:p xmlns:wp14="http://schemas.microsoft.com/office/word/2010/wordml" w:rsidRPr="00FC0D1E" w:rsidR="00E4090C" w:rsidP="000F5DD3" w:rsidRDefault="00E4090C" w14:paraId="4318715A" wp14:textId="7777777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D1E">
        <w:rPr>
          <w:rFonts w:ascii="Times New Roman" w:hAnsi="Times New Roman" w:cs="Times New Roman"/>
          <w:sz w:val="24"/>
          <w:szCs w:val="24"/>
        </w:rPr>
        <w:t>«Львів. Літературний путівник» (2017 р., 2-е видання – 2022 р.)</w:t>
      </w:r>
    </w:p>
    <w:p xmlns:wp14="http://schemas.microsoft.com/office/word/2010/wordml" w:rsidRPr="00FC0D1E" w:rsidR="00E4090C" w:rsidP="000F5DD3" w:rsidRDefault="00E4090C" w14:paraId="2E5FBCAE" wp14:textId="7777777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D1E">
        <w:rPr>
          <w:rFonts w:ascii="Times New Roman" w:hAnsi="Times New Roman" w:cs="Times New Roman"/>
          <w:sz w:val="24"/>
          <w:szCs w:val="24"/>
        </w:rPr>
        <w:t xml:space="preserve">«Сестро, одягни крила!» </w:t>
      </w:r>
      <w:r w:rsidRPr="00FC0D1E" w:rsidR="0025113E">
        <w:rPr>
          <w:rFonts w:ascii="Times New Roman" w:hAnsi="Times New Roman" w:cs="Times New Roman"/>
          <w:sz w:val="24"/>
          <w:szCs w:val="24"/>
        </w:rPr>
        <w:t>(2019 р.)</w:t>
      </w:r>
    </w:p>
    <w:p xmlns:wp14="http://schemas.microsoft.com/office/word/2010/wordml" w:rsidRPr="00FC0D1E" w:rsidR="0025113E" w:rsidP="000F5DD3" w:rsidRDefault="0025113E" w14:paraId="6ECC5C99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C0D1E">
        <w:rPr>
          <w:rFonts w:ascii="Times New Roman" w:hAnsi="Times New Roman" w:cs="Times New Roman"/>
          <w:sz w:val="24"/>
          <w:szCs w:val="24"/>
        </w:rPr>
        <w:t xml:space="preserve">Крім того, у друці </w:t>
      </w:r>
      <w:r w:rsidR="003F2AE7">
        <w:rPr>
          <w:rFonts w:ascii="Times New Roman" w:hAnsi="Times New Roman" w:cs="Times New Roman"/>
          <w:sz w:val="24"/>
          <w:szCs w:val="24"/>
        </w:rPr>
        <w:t xml:space="preserve">станом на перше півріччя 2023 р. перебуває </w:t>
      </w:r>
      <w:r w:rsidRPr="00FC0D1E">
        <w:rPr>
          <w:rFonts w:ascii="Times New Roman" w:hAnsi="Times New Roman" w:cs="Times New Roman"/>
          <w:sz w:val="24"/>
          <w:szCs w:val="24"/>
        </w:rPr>
        <w:t>антологія текстів українських діаспорних письменників міжвоєнного періоду.</w:t>
      </w:r>
    </w:p>
    <w:p xmlns:wp14="http://schemas.microsoft.com/office/word/2010/wordml" w:rsidRPr="00FC0D1E" w:rsidR="0025113E" w:rsidP="000F5DD3" w:rsidRDefault="0025113E" w14:paraId="73C945BB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C0D1E">
        <w:rPr>
          <w:rFonts w:ascii="Times New Roman" w:hAnsi="Times New Roman" w:cs="Times New Roman"/>
          <w:sz w:val="24"/>
          <w:szCs w:val="24"/>
        </w:rPr>
        <w:t xml:space="preserve">У рамках програми «Східно-західний діалог» Німецької служби академічних обмінів було реалізовано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 «Між апокаліпсисом і проривом: війна на Донбасі в українській кризовій літературі» (2021 р.), під час якого відбувалися перекладацькі майстерні для студентів кафедри та німецьких студентів в Німеччині та Україні</w:t>
      </w:r>
      <w:r w:rsidR="003F2AE7">
        <w:rPr>
          <w:rFonts w:ascii="Times New Roman" w:hAnsi="Times New Roman" w:cs="Times New Roman"/>
          <w:sz w:val="24"/>
          <w:szCs w:val="24"/>
        </w:rPr>
        <w:t xml:space="preserve"> і було видано антологію</w:t>
      </w:r>
      <w:r w:rsidRPr="00FC0D1E">
        <w:rPr>
          <w:rFonts w:ascii="Times New Roman" w:hAnsi="Times New Roman" w:cs="Times New Roman"/>
          <w:sz w:val="24"/>
          <w:szCs w:val="24"/>
        </w:rPr>
        <w:t xml:space="preserve"> перекладів під однойменною назвою.</w:t>
      </w:r>
    </w:p>
    <w:p xmlns:wp14="http://schemas.microsoft.com/office/word/2010/wordml" w:rsidRPr="00FC0D1E" w:rsidR="0025113E" w:rsidP="000F5DD3" w:rsidRDefault="0025113E" w14:paraId="58AA56F8" wp14:textId="77777777">
      <w:pPr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 w:rsidRPr="00FC0D1E">
        <w:rPr>
          <w:rFonts w:ascii="Times New Roman" w:hAnsi="Times New Roman" w:cs="Times New Roman"/>
          <w:sz w:val="24"/>
          <w:szCs w:val="24"/>
        </w:rPr>
        <w:t>Крім того, кафедра міжкультурної комунікації та перекладу у співпраці з Асоц</w:t>
      </w:r>
      <w:r w:rsidRPr="00FC0D1E" w:rsidR="000F5DD3">
        <w:rPr>
          <w:rFonts w:ascii="Times New Roman" w:hAnsi="Times New Roman" w:cs="Times New Roman"/>
          <w:sz w:val="24"/>
          <w:szCs w:val="24"/>
        </w:rPr>
        <w:t xml:space="preserve">іацією українських германістів </w:t>
      </w:r>
      <w:r w:rsidRPr="00FC0D1E">
        <w:rPr>
          <w:rFonts w:ascii="Times New Roman" w:hAnsi="Times New Roman" w:cs="Times New Roman"/>
          <w:sz w:val="24"/>
          <w:szCs w:val="24"/>
        </w:rPr>
        <w:t xml:space="preserve">ініціювала низку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 з Фондом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Ганнса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Зайделя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 в Україні. Зокрема, протягом 2021–2022 рр. відбулися заходи, присвячені 100-річчю від дня народження видатної діячки руху опору в Німеччині Софі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Шолль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. Було організовано конкурси студентських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есеїв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, дитячих малюнків, відбувалися тренінги для викладачів щодо роботи з матеріалом про Софі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Шолль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 німецької як іноземної. Крім того, у 2022 році було видано електронний навчальний посібник «</w:t>
      </w:r>
      <w:r w:rsidRPr="00FC0D1E"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Софі </w:t>
      </w:r>
      <w:proofErr w:type="spellStart"/>
      <w:r w:rsidRPr="00FC0D1E">
        <w:rPr>
          <w:rFonts w:ascii="Times New Roman" w:hAnsi="Times New Roman" w:eastAsia="Times New Roman" w:cs="Times New Roman"/>
          <w:sz w:val="24"/>
          <w:szCs w:val="24"/>
          <w:lang w:eastAsia="uk-UA"/>
        </w:rPr>
        <w:t>Шолль</w:t>
      </w:r>
      <w:proofErr w:type="spellEnd"/>
      <w:r w:rsidRPr="00FC0D1E"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 і Біла троянда: опір, де б Ви не були ...».</w:t>
      </w:r>
    </w:p>
    <w:p xmlns:wp14="http://schemas.microsoft.com/office/word/2010/wordml" w:rsidRPr="00FC0D1E" w:rsidR="000F5DD3" w:rsidP="000F5DD3" w:rsidRDefault="000F5DD3" w14:paraId="4FE288E4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C0D1E"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Ще з 2019 р. викладачі кафедри є учасниками міжнародного </w:t>
      </w:r>
      <w:proofErr w:type="spellStart"/>
      <w:r w:rsidRPr="00FC0D1E">
        <w:rPr>
          <w:rFonts w:ascii="Times New Roman" w:hAnsi="Times New Roman" w:eastAsia="Times New Roman" w:cs="Times New Roman"/>
          <w:sz w:val="24"/>
          <w:szCs w:val="24"/>
          <w:lang w:eastAsia="uk-UA"/>
        </w:rPr>
        <w:t>проєкту</w:t>
      </w:r>
      <w:proofErr w:type="spellEnd"/>
      <w:r w:rsidRPr="00FC0D1E"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FC0D1E">
        <w:rPr>
          <w:rFonts w:ascii="Times New Roman" w:hAnsi="Times New Roman" w:eastAsia="Times New Roman" w:cs="Times New Roman"/>
          <w:sz w:val="24"/>
          <w:szCs w:val="24"/>
          <w:lang w:val="de-DE" w:eastAsia="uk-UA"/>
        </w:rPr>
        <w:t>Learnopolis</w:t>
      </w:r>
      <w:proofErr w:type="spellEnd"/>
      <w:r w:rsidRPr="00FC0D1E"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» (з 2021 р. - </w:t>
      </w:r>
      <w:proofErr w:type="spellStart"/>
      <w:r w:rsidRPr="00FC0D1E">
        <w:rPr>
          <w:rFonts w:ascii="Times New Roman" w:hAnsi="Times New Roman" w:eastAsia="Times New Roman" w:cs="Times New Roman"/>
          <w:sz w:val="24"/>
          <w:szCs w:val="24"/>
          <w:lang w:val="de-DE" w:eastAsia="uk-UA"/>
        </w:rPr>
        <w:t>Learnopolis</w:t>
      </w:r>
      <w:proofErr w:type="spellEnd"/>
      <w:r w:rsidRPr="00FC0D1E"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 +) у програмі </w:t>
      </w:r>
      <w:r w:rsidR="003F2AE7">
        <w:rPr>
          <w:rFonts w:ascii="Times New Roman" w:hAnsi="Times New Roman" w:eastAsia="Times New Roman" w:cs="Times New Roman"/>
          <w:sz w:val="24"/>
          <w:szCs w:val="24"/>
          <w:lang w:eastAsia="uk-UA"/>
        </w:rPr>
        <w:t>«</w:t>
      </w:r>
      <w:r w:rsidRPr="00FC0D1E">
        <w:rPr>
          <w:rFonts w:ascii="Times New Roman" w:hAnsi="Times New Roman" w:cs="Times New Roman"/>
          <w:sz w:val="24"/>
          <w:szCs w:val="24"/>
        </w:rPr>
        <w:t>Підтримка інте</w:t>
      </w:r>
      <w:r w:rsidR="003F2AE7">
        <w:rPr>
          <w:rFonts w:ascii="Times New Roman" w:hAnsi="Times New Roman" w:cs="Times New Roman"/>
          <w:sz w:val="24"/>
          <w:szCs w:val="24"/>
        </w:rPr>
        <w:t>рнаціоналізації українських ВНЗ» із ключовим напрямом «Будуємо цифрове майбутнє разом»</w:t>
      </w:r>
      <w:r w:rsidRPr="00FC0D1E">
        <w:rPr>
          <w:rFonts w:ascii="Times New Roman" w:hAnsi="Times New Roman" w:cs="Times New Roman"/>
          <w:sz w:val="24"/>
          <w:szCs w:val="24"/>
        </w:rPr>
        <w:t xml:space="preserve">. Зусиллями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 вдалося значно підсилити технічне забезпечення кафедри, придбати ліцензії для програми автоматизованого перекладу «</w:t>
      </w:r>
      <w:proofErr w:type="spellStart"/>
      <w:r w:rsidRPr="00FC0D1E">
        <w:rPr>
          <w:rFonts w:ascii="Times New Roman" w:hAnsi="Times New Roman" w:cs="Times New Roman"/>
          <w:sz w:val="24"/>
          <w:szCs w:val="24"/>
          <w:lang w:val="de-DE"/>
        </w:rPr>
        <w:t>Trados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». Крім того, викладачі кафедри були як спікерами, так і учасниками тренінгів в рамках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, присвячених питанням цифрових технологій в освіті. Також зусиллями учасників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 в Університеті та на факультеті іноземних мов відбулися заходи-дискусії, присвячені удосконаленню викладання, викликам, перед якими стоїть освіта в умовах пандемії та війни. Одним з довгострокових позитивних наслідків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 стало включення до освітньої програми підготовки магістрів навчального предмету «Переклад і цифрові технології». У 2023 році викладачі кафедри</w:t>
      </w:r>
      <w:r w:rsidR="003F2AE7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3F2AE7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 працюють над розробку масового відкритого онлайн-курсу про міжнародну </w:t>
      </w:r>
      <w:proofErr w:type="spellStart"/>
      <w:r w:rsidRPr="00FC0D1E">
        <w:rPr>
          <w:rFonts w:ascii="Times New Roman" w:hAnsi="Times New Roman" w:cs="Times New Roman"/>
          <w:sz w:val="24"/>
          <w:szCs w:val="24"/>
        </w:rPr>
        <w:t>проєктну</w:t>
      </w:r>
      <w:proofErr w:type="spellEnd"/>
      <w:r w:rsidRPr="00FC0D1E">
        <w:rPr>
          <w:rFonts w:ascii="Times New Roman" w:hAnsi="Times New Roman" w:cs="Times New Roman"/>
          <w:sz w:val="24"/>
          <w:szCs w:val="24"/>
        </w:rPr>
        <w:t xml:space="preserve"> діяльність.</w:t>
      </w:r>
    </w:p>
    <w:p xmlns:wp14="http://schemas.microsoft.com/office/word/2010/wordml" w:rsidR="000F5DD3" w:rsidRDefault="000F5DD3" w14:paraId="672A6659" wp14:textId="77777777">
      <w:pPr>
        <w:rPr>
          <w:rFonts w:ascii="Times New Roman" w:hAnsi="Times New Roman" w:eastAsia="Times New Roman" w:cs="Times New Roman"/>
          <w:sz w:val="24"/>
          <w:szCs w:val="24"/>
          <w:lang w:eastAsia="uk-UA"/>
        </w:rPr>
      </w:pPr>
    </w:p>
    <w:p xmlns:wp14="http://schemas.microsoft.com/office/word/2010/wordml" w:rsidRPr="000F5DD3" w:rsidR="00FC0D1E" w:rsidRDefault="00FC0D1E" w14:paraId="0A37501D" wp14:textId="77777777">
      <w:pPr>
        <w:rPr>
          <w:rFonts w:ascii="Times New Roman" w:hAnsi="Times New Roman" w:eastAsia="Times New Roman" w:cs="Times New Roman"/>
          <w:sz w:val="24"/>
          <w:szCs w:val="24"/>
          <w:lang w:eastAsia="uk-UA"/>
        </w:rPr>
      </w:pPr>
    </w:p>
    <w:p xmlns:wp14="http://schemas.microsoft.com/office/word/2010/wordml" w:rsidRPr="00E4090C" w:rsidR="0025113E" w:rsidRDefault="0025113E" w14:paraId="0DFAE634" wp14:textId="77777777">
      <w:r w:rsidRPr="002964BF">
        <w:rPr>
          <w:rFonts w:ascii="Times New Roman" w:hAnsi="Times New Roman" w:eastAsia="Times New Roman"/>
          <w:sz w:val="24"/>
          <w:szCs w:val="24"/>
          <w:lang w:eastAsia="uk-UA"/>
        </w:rPr>
        <w:t xml:space="preserve"> </w:t>
      </w:r>
      <w:r>
        <w:t xml:space="preserve"> </w:t>
      </w:r>
    </w:p>
    <w:sectPr w:rsidRPr="00E4090C" w:rsidR="0025113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3AE"/>
    <w:multiLevelType w:val="hybridMultilevel"/>
    <w:tmpl w:val="07EC5650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0C"/>
    <w:rsid w:val="00051FC4"/>
    <w:rsid w:val="00095D47"/>
    <w:rsid w:val="000B4F0D"/>
    <w:rsid w:val="000F5DD3"/>
    <w:rsid w:val="00215CAC"/>
    <w:rsid w:val="0025113E"/>
    <w:rsid w:val="003812E0"/>
    <w:rsid w:val="003F2AE7"/>
    <w:rsid w:val="004637D0"/>
    <w:rsid w:val="006651C0"/>
    <w:rsid w:val="00877F53"/>
    <w:rsid w:val="00946D27"/>
    <w:rsid w:val="00A707BC"/>
    <w:rsid w:val="00C51064"/>
    <w:rsid w:val="00D61996"/>
    <w:rsid w:val="00E4090C"/>
    <w:rsid w:val="00FC0D1E"/>
    <w:rsid w:val="178D3EA7"/>
    <w:rsid w:val="1F0B8B7D"/>
    <w:rsid w:val="428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1836"/>
  <w15:chartTrackingRefBased/>
  <w15:docId w15:val="{790A4139-66EE-405B-B5B8-F1D009DD36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Oksana Molderf</dc:creator>
  <keywords/>
  <dc:description/>
  <lastModifiedBy>Алла Паславська</lastModifiedBy>
  <revision>6</revision>
  <dcterms:created xsi:type="dcterms:W3CDTF">2023-06-12T17:31:00.0000000Z</dcterms:created>
  <dcterms:modified xsi:type="dcterms:W3CDTF">2023-06-21T13:51:47.9724803Z</dcterms:modified>
</coreProperties>
</file>