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A7" w:rsidRPr="00E91724" w:rsidRDefault="007473A7" w:rsidP="007473A7">
      <w:pPr>
        <w:jc w:val="center"/>
      </w:pPr>
      <w:r w:rsidRPr="00E91724">
        <w:t>Львівський національний університет імені Івана Франка</w:t>
      </w:r>
    </w:p>
    <w:p w:rsidR="007473A7" w:rsidRPr="00E91724" w:rsidRDefault="007473A7" w:rsidP="007473A7">
      <w:pPr>
        <w:jc w:val="center"/>
        <w:rPr>
          <w:sz w:val="16"/>
        </w:rPr>
      </w:pPr>
    </w:p>
    <w:p w:rsidR="007473A7" w:rsidRPr="00E91724" w:rsidRDefault="007473A7" w:rsidP="007473A7">
      <w:pPr>
        <w:jc w:val="center"/>
      </w:pPr>
      <w:r w:rsidRPr="00E91724">
        <w:t xml:space="preserve">Факультет іноземних мов </w:t>
      </w:r>
    </w:p>
    <w:p w:rsidR="007473A7" w:rsidRPr="00E91724" w:rsidRDefault="007473A7" w:rsidP="007473A7">
      <w:pPr>
        <w:jc w:val="center"/>
      </w:pPr>
      <w:r w:rsidRPr="00E91724">
        <w:t xml:space="preserve">Кафедра </w:t>
      </w:r>
      <w:proofErr w:type="spellStart"/>
      <w:r w:rsidRPr="00E91724">
        <w:t>перекладознавства</w:t>
      </w:r>
      <w:proofErr w:type="spellEnd"/>
      <w:r w:rsidRPr="00E91724">
        <w:t xml:space="preserve"> і </w:t>
      </w:r>
      <w:proofErr w:type="spellStart"/>
      <w:r w:rsidRPr="00E91724">
        <w:t>контрастивної</w:t>
      </w:r>
      <w:proofErr w:type="spellEnd"/>
      <w:r w:rsidRPr="00E91724">
        <w:t xml:space="preserve"> лінгвістики імені Григорія Кочура </w:t>
      </w:r>
    </w:p>
    <w:p w:rsidR="007473A7" w:rsidRPr="00E91724" w:rsidRDefault="007473A7" w:rsidP="007473A7"/>
    <w:p w:rsidR="008655C3" w:rsidRDefault="007473A7" w:rsidP="007473A7">
      <w:pPr>
        <w:jc w:val="right"/>
      </w:pPr>
      <w:r w:rsidRPr="00E91724">
        <w:t xml:space="preserve">                     </w:t>
      </w:r>
    </w:p>
    <w:p w:rsidR="008655C3" w:rsidRDefault="008655C3" w:rsidP="007473A7">
      <w:pPr>
        <w:jc w:val="right"/>
      </w:pPr>
    </w:p>
    <w:p w:rsidR="007473A7" w:rsidRPr="00E91724" w:rsidRDefault="007473A7" w:rsidP="007473A7">
      <w:pPr>
        <w:jc w:val="right"/>
      </w:pPr>
      <w:r w:rsidRPr="00E91724">
        <w:t xml:space="preserve"> “</w:t>
      </w:r>
      <w:r w:rsidRPr="00E91724">
        <w:rPr>
          <w:b/>
        </w:rPr>
        <w:t>ЗАТВЕРДЖУЮ</w:t>
      </w:r>
      <w:r w:rsidRPr="00E91724">
        <w:t>”</w:t>
      </w:r>
    </w:p>
    <w:p w:rsidR="007473A7" w:rsidRDefault="00D92B61" w:rsidP="009E04EC">
      <w:pPr>
        <w:jc w:val="right"/>
      </w:pPr>
      <w:r>
        <w:t>В.о. д</w:t>
      </w:r>
      <w:r w:rsidR="009E04EC">
        <w:t>екан</w:t>
      </w:r>
      <w:r>
        <w:t>а</w:t>
      </w:r>
      <w:r w:rsidR="009E04EC">
        <w:t xml:space="preserve"> факультету іноземних мов</w:t>
      </w:r>
    </w:p>
    <w:p w:rsidR="007473A7" w:rsidRPr="00E91724" w:rsidRDefault="007473A7" w:rsidP="007473A7"/>
    <w:p w:rsidR="007473A7" w:rsidRPr="00E91724" w:rsidRDefault="009E04EC" w:rsidP="007473A7">
      <w:pPr>
        <w:spacing w:line="480" w:lineRule="auto"/>
        <w:jc w:val="right"/>
      </w:pPr>
      <w:r>
        <w:t xml:space="preserve">____________________ </w:t>
      </w:r>
      <w:r w:rsidR="00D92B61">
        <w:t>Кость Г.М</w:t>
      </w:r>
      <w:r>
        <w:t>.</w:t>
      </w:r>
    </w:p>
    <w:p w:rsidR="007473A7" w:rsidRPr="00E91724" w:rsidRDefault="00D92B61" w:rsidP="007473A7">
      <w:pPr>
        <w:pStyle w:val="a3"/>
        <w:spacing w:line="480" w:lineRule="auto"/>
        <w:jc w:val="right"/>
        <w:rPr>
          <w:sz w:val="24"/>
          <w:lang w:val="uk-UA"/>
        </w:rPr>
      </w:pPr>
      <w:r>
        <w:rPr>
          <w:sz w:val="24"/>
          <w:lang w:val="uk-UA"/>
        </w:rPr>
        <w:t>“______”_______________2020</w:t>
      </w:r>
      <w:r w:rsidR="007473A7" w:rsidRPr="00E91724">
        <w:rPr>
          <w:sz w:val="24"/>
          <w:lang w:val="uk-UA"/>
        </w:rPr>
        <w:t xml:space="preserve"> р.</w:t>
      </w:r>
    </w:p>
    <w:p w:rsidR="007473A7" w:rsidRPr="00E91724" w:rsidRDefault="007473A7" w:rsidP="007473A7">
      <w:pPr>
        <w:pStyle w:val="a3"/>
        <w:spacing w:line="480" w:lineRule="auto"/>
        <w:jc w:val="right"/>
        <w:rPr>
          <w:sz w:val="24"/>
          <w:lang w:val="uk-UA"/>
        </w:rPr>
      </w:pPr>
    </w:p>
    <w:p w:rsidR="007473A7" w:rsidRPr="00E91724" w:rsidRDefault="007473A7" w:rsidP="007473A7"/>
    <w:p w:rsidR="007473A7" w:rsidRPr="00E91724" w:rsidRDefault="007473A7" w:rsidP="007473A7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E91724">
        <w:rPr>
          <w:rFonts w:ascii="Times New Roman" w:hAnsi="Times New Roman" w:cs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7473A7" w:rsidRPr="00E91724" w:rsidRDefault="007473A7" w:rsidP="007473A7">
      <w:pPr>
        <w:jc w:val="center"/>
        <w:rPr>
          <w:b/>
          <w:sz w:val="36"/>
        </w:rPr>
      </w:pPr>
    </w:p>
    <w:p w:rsidR="007473A7" w:rsidRPr="00E91724" w:rsidRDefault="007473A7" w:rsidP="007473A7">
      <w:pPr>
        <w:jc w:val="center"/>
        <w:rPr>
          <w:b/>
        </w:rPr>
      </w:pPr>
    </w:p>
    <w:p w:rsidR="007473A7" w:rsidRPr="00E91724" w:rsidRDefault="007473A7" w:rsidP="007473A7">
      <w:pPr>
        <w:jc w:val="center"/>
      </w:pPr>
      <w:r>
        <w:rPr>
          <w:b/>
          <w:bCs/>
          <w:caps/>
        </w:rPr>
        <w:t xml:space="preserve">  Новітні ТеоріЇ</w:t>
      </w:r>
      <w:r w:rsidRPr="00E91724">
        <w:rPr>
          <w:b/>
          <w:bCs/>
          <w:caps/>
        </w:rPr>
        <w:t xml:space="preserve"> Перекладу </w:t>
      </w:r>
    </w:p>
    <w:p w:rsidR="007473A7" w:rsidRDefault="007473A7" w:rsidP="007473A7">
      <w:pPr>
        <w:jc w:val="center"/>
        <w:rPr>
          <w:sz w:val="16"/>
        </w:rPr>
      </w:pPr>
      <w:r w:rsidRPr="00E91724">
        <w:rPr>
          <w:sz w:val="16"/>
        </w:rPr>
        <w:t>(шифр і назва навчальної дисципліни)</w:t>
      </w:r>
    </w:p>
    <w:p w:rsidR="007473A7" w:rsidRPr="00E91724" w:rsidRDefault="007473A7" w:rsidP="007473A7">
      <w:pPr>
        <w:jc w:val="center"/>
        <w:rPr>
          <w:sz w:val="16"/>
        </w:rPr>
      </w:pPr>
      <w:r>
        <w:t xml:space="preserve">галузь знань  </w:t>
      </w:r>
      <w:r w:rsidRPr="00700C6E">
        <w:rPr>
          <w:b/>
        </w:rPr>
        <w:t>03 – Гуманітарні науки</w:t>
      </w:r>
    </w:p>
    <w:p w:rsidR="009E04EC" w:rsidRPr="009E04EC" w:rsidRDefault="007473A7" w:rsidP="007473A7">
      <w:pPr>
        <w:jc w:val="center"/>
        <w:rPr>
          <w:b/>
        </w:rPr>
      </w:pPr>
      <w:r w:rsidRPr="00E91724">
        <w:t>для спеціальності</w:t>
      </w:r>
      <w:r w:rsidR="00AA5D81" w:rsidRPr="009E04EC">
        <w:t xml:space="preserve"> </w:t>
      </w:r>
      <w:r w:rsidR="009E04EC">
        <w:rPr>
          <w:b/>
        </w:rPr>
        <w:t>035 Філологія</w:t>
      </w:r>
    </w:p>
    <w:p w:rsidR="007473A7" w:rsidRPr="00E91724" w:rsidRDefault="009E04EC" w:rsidP="007473A7">
      <w:pPr>
        <w:jc w:val="center"/>
        <w:rPr>
          <w:sz w:val="16"/>
        </w:rPr>
      </w:pPr>
      <w:r w:rsidRPr="00E91724">
        <w:rPr>
          <w:sz w:val="16"/>
        </w:rPr>
        <w:t xml:space="preserve"> </w:t>
      </w:r>
      <w:r w:rsidR="007473A7" w:rsidRPr="00E91724">
        <w:rPr>
          <w:sz w:val="16"/>
        </w:rPr>
        <w:t>(шифр і назва спеціальності (</w:t>
      </w:r>
      <w:proofErr w:type="spellStart"/>
      <w:r w:rsidR="007473A7" w:rsidRPr="00E91724">
        <w:rPr>
          <w:sz w:val="16"/>
        </w:rPr>
        <w:t>тей</w:t>
      </w:r>
      <w:proofErr w:type="spellEnd"/>
      <w:r w:rsidR="007473A7" w:rsidRPr="00E91724">
        <w:rPr>
          <w:sz w:val="16"/>
        </w:rPr>
        <w:t>)</w:t>
      </w:r>
    </w:p>
    <w:p w:rsidR="007473A7" w:rsidRPr="00E91724" w:rsidRDefault="009E04EC" w:rsidP="007473A7">
      <w:pPr>
        <w:jc w:val="center"/>
      </w:pPr>
      <w:r>
        <w:t>Спеціалізації 035.04</w:t>
      </w:r>
      <w:r w:rsidR="007473A7" w:rsidRPr="00E91724">
        <w:t xml:space="preserve"> </w:t>
      </w:r>
      <w:r>
        <w:rPr>
          <w:b/>
        </w:rPr>
        <w:t>Германські мови та літератури (переклад включно)</w:t>
      </w:r>
    </w:p>
    <w:p w:rsidR="007473A7" w:rsidRDefault="007473A7" w:rsidP="007473A7">
      <w:pPr>
        <w:jc w:val="center"/>
        <w:rPr>
          <w:sz w:val="16"/>
        </w:rPr>
      </w:pPr>
      <w:r w:rsidRPr="00E91724">
        <w:rPr>
          <w:sz w:val="16"/>
        </w:rPr>
        <w:t xml:space="preserve"> (назва спеціалізації)</w:t>
      </w:r>
    </w:p>
    <w:p w:rsidR="009E04EC" w:rsidRPr="009E04EC" w:rsidRDefault="009E04EC" w:rsidP="007473A7">
      <w:pPr>
        <w:jc w:val="center"/>
        <w:rPr>
          <w:b/>
        </w:rPr>
      </w:pPr>
      <w:r w:rsidRPr="009E04EC">
        <w:t xml:space="preserve">ОП </w:t>
      </w:r>
      <w:r w:rsidRPr="009E04EC">
        <w:rPr>
          <w:b/>
        </w:rPr>
        <w:t>«Переклад (англійська мова)»</w:t>
      </w:r>
    </w:p>
    <w:p w:rsidR="007473A7" w:rsidRPr="00E91724" w:rsidRDefault="007473A7" w:rsidP="007473A7">
      <w:pPr>
        <w:jc w:val="center"/>
      </w:pPr>
      <w:r w:rsidRPr="00E91724">
        <w:t xml:space="preserve">факультету, відділення  </w:t>
      </w:r>
      <w:r w:rsidRPr="00E91724">
        <w:rPr>
          <w:b/>
        </w:rPr>
        <w:t>Факультет іноземних мов</w:t>
      </w:r>
    </w:p>
    <w:p w:rsidR="007473A7" w:rsidRPr="00E91724" w:rsidRDefault="007473A7" w:rsidP="007473A7">
      <w:pPr>
        <w:jc w:val="center"/>
        <w:rPr>
          <w:sz w:val="16"/>
        </w:rPr>
      </w:pPr>
      <w:r w:rsidRPr="00E91724">
        <w:rPr>
          <w:sz w:val="16"/>
        </w:rPr>
        <w:t>(назва інституту, факультету, відділення)</w:t>
      </w: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  <w:rPr>
          <w:b/>
          <w:bCs/>
        </w:rPr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7473A7" w:rsidRDefault="007473A7" w:rsidP="007473A7">
      <w:pPr>
        <w:jc w:val="both"/>
      </w:pPr>
    </w:p>
    <w:p w:rsidR="009E04EC" w:rsidRDefault="009E04EC" w:rsidP="007473A7">
      <w:pPr>
        <w:jc w:val="both"/>
      </w:pPr>
    </w:p>
    <w:p w:rsidR="009E04EC" w:rsidRDefault="009E04EC" w:rsidP="007473A7">
      <w:pPr>
        <w:jc w:val="both"/>
      </w:pPr>
    </w:p>
    <w:p w:rsidR="009E04EC" w:rsidRDefault="009E04EC" w:rsidP="007473A7">
      <w:pPr>
        <w:jc w:val="both"/>
      </w:pPr>
    </w:p>
    <w:p w:rsidR="009E04EC" w:rsidRDefault="009E04EC" w:rsidP="007473A7">
      <w:pPr>
        <w:jc w:val="both"/>
      </w:pPr>
    </w:p>
    <w:p w:rsidR="008655C3" w:rsidRPr="00E91724" w:rsidRDefault="008655C3" w:rsidP="007473A7">
      <w:pPr>
        <w:jc w:val="both"/>
      </w:pPr>
    </w:p>
    <w:p w:rsidR="007473A7" w:rsidRPr="00172170" w:rsidRDefault="007473A7" w:rsidP="007473A7">
      <w:pPr>
        <w:jc w:val="center"/>
        <w:rPr>
          <w:caps/>
          <w:lang w:val="ru-RU"/>
        </w:rPr>
      </w:pPr>
      <w:r w:rsidRPr="00E91724">
        <w:rPr>
          <w:caps/>
        </w:rPr>
        <w:t>ЛЬВІВ – 20</w:t>
      </w:r>
      <w:r w:rsidR="00D92B61">
        <w:rPr>
          <w:caps/>
        </w:rPr>
        <w:t>20</w:t>
      </w:r>
    </w:p>
    <w:p w:rsidR="007473A7" w:rsidRPr="00E45AAA" w:rsidRDefault="007473A7" w:rsidP="007473A7">
      <w:pPr>
        <w:jc w:val="both"/>
      </w:pPr>
      <w:r w:rsidRPr="00E91724">
        <w:br w:type="page"/>
      </w:r>
      <w:r w:rsidRPr="00E91724">
        <w:lastRenderedPageBreak/>
        <w:t xml:space="preserve">Робоча програма навчальної дисципліни </w:t>
      </w:r>
      <w:r w:rsidR="009E04EC" w:rsidRPr="009E04EC">
        <w:rPr>
          <w:b/>
        </w:rPr>
        <w:t>НОВІТНІ ТЕОРІЇ ПЕРЕКЛАДУ</w:t>
      </w:r>
      <w:r w:rsidR="009E04EC">
        <w:t xml:space="preserve"> </w:t>
      </w:r>
      <w:r w:rsidRPr="00E91724">
        <w:t>для студентів за спеціальністю</w:t>
      </w:r>
      <w:r w:rsidR="009E04EC">
        <w:t xml:space="preserve"> 035 Філологія, спеціалізації 035.04 Германські мови та літератури (переклад включно).</w:t>
      </w:r>
      <w:r w:rsidRPr="00E91724">
        <w:t>– Львівський національний університет імені Івана Франка, 20</w:t>
      </w:r>
      <w:r w:rsidR="00D92B61">
        <w:t>20</w:t>
      </w:r>
      <w:r w:rsidRPr="00E91724">
        <w:t xml:space="preserve">. – </w:t>
      </w:r>
      <w:r w:rsidR="003B7880">
        <w:t>6</w:t>
      </w:r>
      <w:r w:rsidRPr="00BB732D">
        <w:t xml:space="preserve"> </w:t>
      </w:r>
      <w:r w:rsidRPr="00E45AAA">
        <w:rPr>
          <w:lang w:val="en-US"/>
        </w:rPr>
        <w:t>c</w:t>
      </w:r>
      <w:r w:rsidRPr="00E45AAA">
        <w:t>.</w:t>
      </w: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jc w:val="both"/>
      </w:pPr>
    </w:p>
    <w:p w:rsidR="009E04EC" w:rsidRDefault="009E04EC" w:rsidP="007473A7">
      <w:pPr>
        <w:jc w:val="both"/>
        <w:rPr>
          <w:bCs/>
        </w:rPr>
      </w:pPr>
    </w:p>
    <w:p w:rsidR="007473A7" w:rsidRDefault="007473A7" w:rsidP="007473A7">
      <w:pPr>
        <w:jc w:val="both"/>
        <w:rPr>
          <w:b/>
          <w:bCs/>
        </w:rPr>
      </w:pPr>
      <w:r w:rsidRPr="00E91724">
        <w:rPr>
          <w:bCs/>
        </w:rPr>
        <w:t xml:space="preserve">Розробник: </w:t>
      </w:r>
      <w:r w:rsidR="00AA5D81">
        <w:rPr>
          <w:b/>
          <w:bCs/>
        </w:rPr>
        <w:t>доктор</w:t>
      </w:r>
      <w:r w:rsidRPr="00BC4199">
        <w:rPr>
          <w:b/>
          <w:bCs/>
        </w:rPr>
        <w:t xml:space="preserve"> філологічних наук, доцент </w:t>
      </w:r>
      <w:r>
        <w:rPr>
          <w:b/>
          <w:bCs/>
        </w:rPr>
        <w:t>Т</w:t>
      </w:r>
      <w:r w:rsidRPr="00BC4199">
        <w:rPr>
          <w:b/>
          <w:bCs/>
        </w:rPr>
        <w:t>.</w:t>
      </w:r>
      <w:r w:rsidRPr="00BB732D">
        <w:rPr>
          <w:b/>
          <w:bCs/>
        </w:rPr>
        <w:t>В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Дзера</w:t>
      </w:r>
      <w:proofErr w:type="spellEnd"/>
    </w:p>
    <w:p w:rsidR="007473A7" w:rsidRPr="00E91724" w:rsidRDefault="007473A7" w:rsidP="007473A7">
      <w:pPr>
        <w:jc w:val="both"/>
      </w:pPr>
    </w:p>
    <w:p w:rsidR="009E04EC" w:rsidRDefault="009E04EC" w:rsidP="007473A7"/>
    <w:p w:rsidR="00585733" w:rsidRDefault="00585733" w:rsidP="00585733">
      <w:pPr>
        <w:rPr>
          <w:b/>
          <w:i/>
        </w:rPr>
      </w:pPr>
      <w:r>
        <w:t xml:space="preserve">Робоча програма затверджена на засіданні </w:t>
      </w:r>
      <w:r>
        <w:rPr>
          <w:bCs/>
          <w:iCs/>
        </w:rPr>
        <w:t xml:space="preserve">кафедри </w:t>
      </w:r>
      <w:proofErr w:type="spellStart"/>
      <w:r>
        <w:rPr>
          <w:bCs/>
          <w:iCs/>
        </w:rPr>
        <w:t>перекладознавства</w:t>
      </w:r>
      <w:proofErr w:type="spellEnd"/>
      <w:r>
        <w:rPr>
          <w:bCs/>
          <w:iCs/>
        </w:rPr>
        <w:t xml:space="preserve"> і </w:t>
      </w:r>
      <w:proofErr w:type="spellStart"/>
      <w:r>
        <w:rPr>
          <w:bCs/>
          <w:iCs/>
        </w:rPr>
        <w:t>контрастивної</w:t>
      </w:r>
      <w:proofErr w:type="spellEnd"/>
      <w:r>
        <w:rPr>
          <w:bCs/>
          <w:iCs/>
        </w:rPr>
        <w:t xml:space="preserve"> лінгвістики імені Григорія Кочура</w:t>
      </w:r>
    </w:p>
    <w:p w:rsidR="00585733" w:rsidRDefault="00585733" w:rsidP="00585733">
      <w:pPr>
        <w:rPr>
          <w:b/>
          <w:i/>
        </w:rPr>
      </w:pPr>
    </w:p>
    <w:p w:rsidR="00585733" w:rsidRDefault="00D92B61" w:rsidP="00585733">
      <w:r>
        <w:t xml:space="preserve">Протокол №    </w:t>
      </w:r>
      <w:r w:rsidR="00F3014B">
        <w:t xml:space="preserve">  </w:t>
      </w:r>
      <w:r>
        <w:t xml:space="preserve">від </w:t>
      </w:r>
      <w:r w:rsidR="00603163">
        <w:t xml:space="preserve">  </w:t>
      </w:r>
      <w:r w:rsidR="00603163">
        <w:t>«      »</w:t>
      </w:r>
      <w:bookmarkStart w:id="0" w:name="_GoBack"/>
      <w:bookmarkEnd w:id="0"/>
      <w:r>
        <w:t xml:space="preserve"> </w:t>
      </w:r>
      <w:r w:rsidR="00F3014B">
        <w:t xml:space="preserve">                           </w:t>
      </w:r>
      <w:r>
        <w:t>2020</w:t>
      </w:r>
      <w:r w:rsidR="00585733">
        <w:t xml:space="preserve"> р.</w:t>
      </w:r>
    </w:p>
    <w:p w:rsidR="00585733" w:rsidRDefault="00585733" w:rsidP="00585733"/>
    <w:p w:rsidR="00585733" w:rsidRPr="009D6E44" w:rsidRDefault="00585733" w:rsidP="00585733">
      <w:pPr>
        <w:rPr>
          <w:sz w:val="32"/>
          <w:szCs w:val="28"/>
        </w:rPr>
      </w:pPr>
    </w:p>
    <w:p w:rsidR="00585733" w:rsidRPr="009D6E44" w:rsidRDefault="00585733" w:rsidP="00585733">
      <w:r w:rsidRPr="009D6E44">
        <w:t xml:space="preserve">Завідувач кафедри       </w:t>
      </w:r>
      <w:r>
        <w:t>______________</w:t>
      </w:r>
      <w:r w:rsidRPr="009D6E44">
        <w:t>_________  (</w:t>
      </w:r>
      <w:proofErr w:type="spellStart"/>
      <w:r w:rsidRPr="009D6E44">
        <w:t>Дзера</w:t>
      </w:r>
      <w:proofErr w:type="spellEnd"/>
      <w:r w:rsidRPr="009D6E44">
        <w:t xml:space="preserve"> О. В.)</w:t>
      </w:r>
    </w:p>
    <w:p w:rsidR="00585733" w:rsidRPr="00515C16" w:rsidRDefault="00585733" w:rsidP="00585733">
      <w:r>
        <w:rPr>
          <w:sz w:val="16"/>
        </w:rPr>
        <w:t xml:space="preserve">                                                                                                                                                          </w:t>
      </w:r>
    </w:p>
    <w:p w:rsidR="00585733" w:rsidRDefault="00D92B61" w:rsidP="00585733">
      <w:r>
        <w:t>“_____”___________________ 2020</w:t>
      </w:r>
      <w:r w:rsidR="00585733">
        <w:t xml:space="preserve"> р. </w:t>
      </w:r>
    </w:p>
    <w:p w:rsidR="00585733" w:rsidRPr="004E4010" w:rsidRDefault="00585733" w:rsidP="00585733"/>
    <w:p w:rsidR="00585733" w:rsidRDefault="00585733" w:rsidP="00585733">
      <w:pPr>
        <w:rPr>
          <w:sz w:val="28"/>
        </w:rPr>
      </w:pPr>
    </w:p>
    <w:p w:rsidR="00585733" w:rsidRPr="004C6994" w:rsidRDefault="00585733" w:rsidP="00585733">
      <w:pPr>
        <w:rPr>
          <w:rStyle w:val="value"/>
        </w:rPr>
      </w:pPr>
      <w:r w:rsidRPr="00313082">
        <w:t xml:space="preserve">Схвалено Вченою радою </w:t>
      </w:r>
      <w:r>
        <w:rPr>
          <w:rStyle w:val="value"/>
        </w:rPr>
        <w:t>факультету</w:t>
      </w:r>
      <w:r w:rsidRPr="00D92B61">
        <w:rPr>
          <w:rStyle w:val="value"/>
          <w:lang w:val="ru-RU"/>
        </w:rPr>
        <w:t xml:space="preserve"> </w:t>
      </w:r>
      <w:r>
        <w:rPr>
          <w:rStyle w:val="value"/>
        </w:rPr>
        <w:t>іноземних мов</w:t>
      </w:r>
    </w:p>
    <w:p w:rsidR="00585733" w:rsidRPr="00313082" w:rsidRDefault="00585733" w:rsidP="00585733"/>
    <w:p w:rsidR="00585733" w:rsidRPr="00313082" w:rsidRDefault="00585733" w:rsidP="00585733"/>
    <w:p w:rsidR="00585733" w:rsidRDefault="00585733" w:rsidP="00585733">
      <w:r w:rsidRPr="00E91724">
        <w:t xml:space="preserve">Протокол </w:t>
      </w:r>
      <w:r>
        <w:t xml:space="preserve">   </w:t>
      </w:r>
      <w:r w:rsidRPr="00E91724">
        <w:t>№</w:t>
      </w:r>
      <w:r w:rsidR="00D92B61">
        <w:t xml:space="preserve">   </w:t>
      </w:r>
      <w:r w:rsidRPr="00E91724">
        <w:t xml:space="preserve"> </w:t>
      </w:r>
      <w:r>
        <w:t xml:space="preserve"> від   «</w:t>
      </w:r>
      <w:r w:rsidR="00D92B61">
        <w:t xml:space="preserve">  </w:t>
      </w:r>
      <w:r w:rsidR="00F3014B">
        <w:t xml:space="preserve">    </w:t>
      </w:r>
      <w:r>
        <w:t>»</w:t>
      </w:r>
      <w:r w:rsidRPr="00434D51">
        <w:t xml:space="preserve"> </w:t>
      </w:r>
      <w:r w:rsidR="00F3014B">
        <w:t xml:space="preserve">                      </w:t>
      </w:r>
      <w:r w:rsidR="00D92B61">
        <w:t>2020</w:t>
      </w:r>
      <w:r>
        <w:t xml:space="preserve"> р.</w:t>
      </w:r>
    </w:p>
    <w:p w:rsidR="00585733" w:rsidRDefault="00585733" w:rsidP="00585733"/>
    <w:p w:rsidR="00585733" w:rsidRPr="00313082" w:rsidRDefault="00585733" w:rsidP="00585733"/>
    <w:p w:rsidR="00585733" w:rsidRPr="0000391D" w:rsidRDefault="00585733" w:rsidP="00585733">
      <w:pPr>
        <w:rPr>
          <w:sz w:val="16"/>
          <w:szCs w:val="16"/>
        </w:rPr>
      </w:pPr>
      <w:r w:rsidRPr="00313082">
        <w:t>Голова Вченої ради</w:t>
      </w:r>
      <w:r w:rsidR="00D92B61">
        <w:t xml:space="preserve"> </w:t>
      </w:r>
      <w:r w:rsidRPr="00313082">
        <w:t xml:space="preserve"> ___________________   </w:t>
      </w:r>
      <w:proofErr w:type="spellStart"/>
      <w:r>
        <w:t>Сулим</w:t>
      </w:r>
      <w:proofErr w:type="spellEnd"/>
      <w:r>
        <w:t xml:space="preserve"> В. Т.</w:t>
      </w:r>
      <w:r w:rsidRPr="00313082">
        <w:br/>
        <w:t xml:space="preserve">                                                                                       </w:t>
      </w:r>
    </w:p>
    <w:p w:rsidR="007473A7" w:rsidRPr="00E91724" w:rsidRDefault="007473A7" w:rsidP="007473A7"/>
    <w:p w:rsidR="007473A7" w:rsidRPr="00E91724" w:rsidRDefault="007473A7" w:rsidP="007473A7"/>
    <w:p w:rsidR="007473A7" w:rsidRPr="00E91724" w:rsidRDefault="007473A7" w:rsidP="007473A7"/>
    <w:p w:rsidR="007473A7" w:rsidRPr="00E91724" w:rsidRDefault="007473A7" w:rsidP="007473A7"/>
    <w:p w:rsidR="007473A7" w:rsidRPr="00E91724" w:rsidRDefault="007473A7" w:rsidP="007473A7"/>
    <w:p w:rsidR="007473A7" w:rsidRDefault="007473A7" w:rsidP="007473A7"/>
    <w:p w:rsidR="009E04EC" w:rsidRDefault="009E04EC" w:rsidP="007473A7"/>
    <w:p w:rsidR="009E04EC" w:rsidRDefault="009E04EC" w:rsidP="007473A7"/>
    <w:p w:rsidR="009E04EC" w:rsidRDefault="009E04EC" w:rsidP="007473A7"/>
    <w:p w:rsidR="009E04EC" w:rsidRDefault="009E04EC" w:rsidP="007473A7"/>
    <w:p w:rsidR="009E04EC" w:rsidRPr="00E91724" w:rsidRDefault="009E04EC" w:rsidP="007473A7"/>
    <w:p w:rsidR="007473A7" w:rsidRDefault="007473A7" w:rsidP="007473A7"/>
    <w:p w:rsidR="008655C3" w:rsidRDefault="008655C3" w:rsidP="007473A7"/>
    <w:p w:rsidR="008655C3" w:rsidRDefault="008655C3" w:rsidP="007473A7"/>
    <w:p w:rsidR="008655C3" w:rsidRDefault="008655C3" w:rsidP="007473A7"/>
    <w:p w:rsidR="008655C3" w:rsidRPr="00E91724" w:rsidRDefault="008655C3" w:rsidP="007473A7"/>
    <w:p w:rsidR="007473A7" w:rsidRPr="00E91724" w:rsidRDefault="007473A7" w:rsidP="007473A7"/>
    <w:p w:rsidR="007473A7" w:rsidRPr="00E91724" w:rsidRDefault="007473A7" w:rsidP="007473A7">
      <w:pPr>
        <w:ind w:left="4956"/>
      </w:pPr>
      <w:r w:rsidRPr="00E91724">
        <w:sym w:font="Symbol" w:char="F0D3"/>
      </w:r>
      <w:proofErr w:type="spellStart"/>
      <w:r>
        <w:t>Дзера</w:t>
      </w:r>
      <w:proofErr w:type="spellEnd"/>
      <w:r>
        <w:t xml:space="preserve"> О.В.</w:t>
      </w:r>
      <w:r w:rsidRPr="00E91724">
        <w:t>, 20</w:t>
      </w:r>
      <w:r w:rsidR="00D92B61">
        <w:t>20</w:t>
      </w:r>
      <w:r w:rsidRPr="00E91724">
        <w:t>.</w:t>
      </w:r>
    </w:p>
    <w:p w:rsidR="007473A7" w:rsidRPr="00E91724" w:rsidRDefault="007473A7" w:rsidP="007473A7">
      <w:pPr>
        <w:ind w:left="4956"/>
      </w:pPr>
      <w:r w:rsidRPr="00E91724">
        <w:sym w:font="Symbol" w:char="F0D3"/>
      </w:r>
      <w:r w:rsidRPr="00E91724">
        <w:t xml:space="preserve"> Львівський національний університет імені Івана Франка, 20</w:t>
      </w:r>
      <w:r w:rsidR="00D92B61">
        <w:t>20</w:t>
      </w:r>
      <w:r w:rsidRPr="00E91724">
        <w:t>.</w:t>
      </w:r>
    </w:p>
    <w:p w:rsidR="007473A7" w:rsidRPr="00E91724" w:rsidRDefault="007473A7" w:rsidP="007473A7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 w:rsidRPr="00E91724">
        <w:rPr>
          <w:rFonts w:ascii="Times New Roman" w:hAnsi="Times New Roman" w:cs="Times New Roman"/>
        </w:rPr>
        <w:br w:type="page"/>
      </w:r>
      <w:r w:rsidRPr="00E91724">
        <w:rPr>
          <w:rFonts w:ascii="Times New Roman" w:hAnsi="Times New Roman" w:cs="Times New Roman"/>
          <w:caps/>
          <w:sz w:val="24"/>
          <w:szCs w:val="28"/>
        </w:rPr>
        <w:lastRenderedPageBreak/>
        <w:t>Опис навчальної дисципліни</w:t>
      </w:r>
    </w:p>
    <w:p w:rsidR="007473A7" w:rsidRPr="00E91724" w:rsidRDefault="007473A7" w:rsidP="007473A7">
      <w:pPr>
        <w:pStyle w:val="1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(Витяг з програми  навчаль</w:t>
      </w:r>
      <w:r w:rsidR="00AA5D81">
        <w:rPr>
          <w:rFonts w:ascii="Times New Roman" w:hAnsi="Times New Roman" w:cs="Times New Roman"/>
          <w:b w:val="0"/>
          <w:i/>
          <w:sz w:val="24"/>
          <w:szCs w:val="24"/>
        </w:rPr>
        <w:t>ної дисципліни “Новітні теорії перекладу</w:t>
      </w:r>
      <w:r w:rsidRPr="00E91724">
        <w:rPr>
          <w:rFonts w:ascii="Times New Roman" w:hAnsi="Times New Roman" w:cs="Times New Roman"/>
          <w:b w:val="0"/>
          <w:i/>
          <w:sz w:val="24"/>
          <w:szCs w:val="24"/>
        </w:rPr>
        <w:t>”)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"/>
        <w:gridCol w:w="639"/>
        <w:gridCol w:w="637"/>
        <w:gridCol w:w="851"/>
        <w:gridCol w:w="1032"/>
        <w:gridCol w:w="1094"/>
        <w:gridCol w:w="709"/>
        <w:gridCol w:w="708"/>
        <w:gridCol w:w="709"/>
        <w:gridCol w:w="567"/>
        <w:gridCol w:w="567"/>
        <w:gridCol w:w="709"/>
      </w:tblGrid>
      <w:tr w:rsidR="007473A7" w:rsidRPr="00E91724" w:rsidTr="007473A7">
        <w:trPr>
          <w:cantSplit/>
          <w:trHeight w:val="521"/>
        </w:trPr>
        <w:tc>
          <w:tcPr>
            <w:tcW w:w="1134" w:type="dxa"/>
            <w:vMerge w:val="restart"/>
            <w:vAlign w:val="center"/>
          </w:tcPr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Форма</w:t>
            </w:r>
          </w:p>
          <w:p w:rsidR="007473A7" w:rsidRPr="00E91724" w:rsidRDefault="00F81A85" w:rsidP="007473A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Н</w:t>
            </w:r>
            <w:r w:rsidR="007473A7" w:rsidRPr="00E91724">
              <w:rPr>
                <w:sz w:val="16"/>
              </w:rPr>
              <w:t>авчання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473A7" w:rsidRPr="00E91724" w:rsidRDefault="007473A7" w:rsidP="007473A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Курс</w:t>
            </w:r>
          </w:p>
        </w:tc>
        <w:tc>
          <w:tcPr>
            <w:tcW w:w="639" w:type="dxa"/>
            <w:vMerge w:val="restart"/>
            <w:textDirection w:val="btLr"/>
            <w:vAlign w:val="center"/>
          </w:tcPr>
          <w:p w:rsidR="007473A7" w:rsidRPr="00E91724" w:rsidRDefault="007473A7" w:rsidP="007473A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Семестр</w:t>
            </w:r>
          </w:p>
        </w:tc>
        <w:tc>
          <w:tcPr>
            <w:tcW w:w="637" w:type="dxa"/>
            <w:vMerge w:val="restart"/>
            <w:vAlign w:val="center"/>
          </w:tcPr>
          <w:p w:rsidR="007473A7" w:rsidRPr="00E91724" w:rsidRDefault="007473A7" w:rsidP="007473A7">
            <w:pPr>
              <w:rPr>
                <w:sz w:val="16"/>
              </w:rPr>
            </w:pPr>
          </w:p>
          <w:p w:rsidR="007473A7" w:rsidRPr="00E91724" w:rsidRDefault="007473A7" w:rsidP="007473A7">
            <w:pPr>
              <w:ind w:right="-108"/>
              <w:rPr>
                <w:sz w:val="16"/>
              </w:rPr>
            </w:pPr>
          </w:p>
          <w:p w:rsidR="007473A7" w:rsidRPr="00E91724" w:rsidRDefault="007473A7" w:rsidP="007473A7">
            <w:pPr>
              <w:ind w:right="-108"/>
              <w:rPr>
                <w:sz w:val="16"/>
              </w:rPr>
            </w:pPr>
          </w:p>
          <w:p w:rsidR="007473A7" w:rsidRPr="00E91724" w:rsidRDefault="007473A7" w:rsidP="007473A7">
            <w:pPr>
              <w:ind w:right="-108"/>
              <w:rPr>
                <w:sz w:val="16"/>
              </w:rPr>
            </w:pPr>
          </w:p>
          <w:p w:rsidR="007473A7" w:rsidRPr="00E91724" w:rsidRDefault="007473A7" w:rsidP="007473A7">
            <w:pPr>
              <w:ind w:right="-108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Загальн</w:t>
            </w:r>
            <w:proofErr w:type="spellEnd"/>
          </w:p>
          <w:p w:rsidR="007473A7" w:rsidRPr="00E91724" w:rsidRDefault="007473A7" w:rsidP="007473A7">
            <w:pPr>
              <w:rPr>
                <w:sz w:val="16"/>
              </w:rPr>
            </w:pPr>
            <w:r w:rsidRPr="00E91724">
              <w:rPr>
                <w:sz w:val="16"/>
              </w:rPr>
              <w:t>обсяг</w:t>
            </w:r>
          </w:p>
          <w:p w:rsidR="007473A7" w:rsidRPr="00E91724" w:rsidRDefault="007473A7" w:rsidP="007473A7">
            <w:pPr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7473A7" w:rsidRPr="00E91724" w:rsidRDefault="007473A7" w:rsidP="007473A7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7473A7" w:rsidRPr="00E91724" w:rsidRDefault="007473A7" w:rsidP="007473A7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7473A7" w:rsidRPr="00E91724" w:rsidRDefault="007473A7" w:rsidP="007473A7">
            <w:pPr>
              <w:pStyle w:val="a3"/>
              <w:jc w:val="center"/>
              <w:rPr>
                <w:sz w:val="16"/>
                <w:lang w:val="uk-UA"/>
              </w:rPr>
            </w:pPr>
          </w:p>
          <w:p w:rsidR="007473A7" w:rsidRPr="00E91724" w:rsidRDefault="007473A7" w:rsidP="007473A7">
            <w:pPr>
              <w:pStyle w:val="a3"/>
              <w:jc w:val="center"/>
              <w:rPr>
                <w:sz w:val="16"/>
                <w:lang w:val="uk-UA"/>
              </w:rPr>
            </w:pPr>
            <w:r w:rsidRPr="00E91724">
              <w:rPr>
                <w:sz w:val="16"/>
                <w:lang w:val="uk-UA"/>
              </w:rPr>
              <w:t>Всього</w:t>
            </w: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аудит.</w:t>
            </w: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2126" w:type="dxa"/>
            <w:gridSpan w:val="2"/>
            <w:vAlign w:val="center"/>
          </w:tcPr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у тому числі (год.):</w:t>
            </w:r>
          </w:p>
        </w:tc>
        <w:tc>
          <w:tcPr>
            <w:tcW w:w="709" w:type="dxa"/>
            <w:vMerge w:val="restart"/>
            <w:vAlign w:val="center"/>
          </w:tcPr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Самос-</w:t>
            </w: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  <w:proofErr w:type="spellStart"/>
            <w:r w:rsidRPr="00E91724">
              <w:rPr>
                <w:sz w:val="16"/>
              </w:rPr>
              <w:t>тійна</w:t>
            </w:r>
            <w:proofErr w:type="spellEnd"/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робота</w:t>
            </w: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473A7" w:rsidRPr="00E91724" w:rsidRDefault="007473A7" w:rsidP="007473A7">
            <w:pPr>
              <w:pStyle w:val="a5"/>
            </w:pPr>
            <w:r w:rsidRPr="00E91724">
              <w:t>Контрольні  (модульні) роботи</w:t>
            </w:r>
          </w:p>
          <w:p w:rsidR="007473A7" w:rsidRPr="00E91724" w:rsidRDefault="007473A7" w:rsidP="007473A7">
            <w:pPr>
              <w:ind w:left="-108"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473A7" w:rsidRPr="00E91724" w:rsidRDefault="007473A7" w:rsidP="007473A7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Розрахунково-графічні роботи</w:t>
            </w:r>
          </w:p>
          <w:p w:rsidR="007473A7" w:rsidRPr="00E91724" w:rsidRDefault="007473A7" w:rsidP="007473A7">
            <w:pPr>
              <w:ind w:left="113" w:right="113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</w:t>
            </w:r>
            <w:proofErr w:type="spellStart"/>
            <w:r w:rsidRPr="00E91724">
              <w:rPr>
                <w:sz w:val="16"/>
              </w:rPr>
              <w:t>шт</w:t>
            </w:r>
            <w:proofErr w:type="spellEnd"/>
            <w:r w:rsidRPr="00E91724">
              <w:rPr>
                <w:sz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73A7" w:rsidRPr="00E91724" w:rsidRDefault="007473A7" w:rsidP="007473A7">
            <w:pPr>
              <w:pStyle w:val="31"/>
              <w:jc w:val="center"/>
              <w:rPr>
                <w:lang w:val="uk-UA"/>
              </w:rPr>
            </w:pPr>
            <w:r w:rsidRPr="00E91724">
              <w:rPr>
                <w:lang w:val="uk-UA"/>
              </w:rPr>
              <w:t>Курсові  проекти (роботи),  (шт.)</w:t>
            </w:r>
          </w:p>
          <w:p w:rsidR="007473A7" w:rsidRPr="00E91724" w:rsidRDefault="007473A7" w:rsidP="007473A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73A7" w:rsidRPr="00E91724" w:rsidRDefault="007473A7" w:rsidP="007473A7">
            <w:pPr>
              <w:pStyle w:val="a3"/>
              <w:ind w:right="-108"/>
              <w:jc w:val="center"/>
              <w:rPr>
                <w:sz w:val="16"/>
                <w:lang w:val="uk-UA"/>
              </w:rPr>
            </w:pPr>
          </w:p>
          <w:p w:rsidR="007473A7" w:rsidRPr="00E91724" w:rsidRDefault="007473A7" w:rsidP="007473A7">
            <w:pPr>
              <w:pStyle w:val="a3"/>
              <w:ind w:left="-108" w:right="-108" w:firstLine="108"/>
              <w:jc w:val="center"/>
              <w:rPr>
                <w:sz w:val="16"/>
                <w:lang w:val="uk-UA"/>
              </w:rPr>
            </w:pPr>
          </w:p>
          <w:p w:rsidR="007473A7" w:rsidRPr="00E91724" w:rsidRDefault="007473A7" w:rsidP="007473A7">
            <w:pPr>
              <w:pStyle w:val="a3"/>
              <w:ind w:right="-108"/>
              <w:jc w:val="center"/>
              <w:rPr>
                <w:sz w:val="16"/>
                <w:lang w:val="uk-UA"/>
              </w:rPr>
            </w:pPr>
          </w:p>
          <w:p w:rsidR="007473A7" w:rsidRPr="00E91724" w:rsidRDefault="007473A7" w:rsidP="007473A7">
            <w:pPr>
              <w:pStyle w:val="a3"/>
              <w:ind w:right="-108"/>
              <w:jc w:val="center"/>
              <w:rPr>
                <w:sz w:val="16"/>
                <w:lang w:val="uk-UA"/>
              </w:rPr>
            </w:pPr>
            <w:r w:rsidRPr="00E91724">
              <w:rPr>
                <w:sz w:val="16"/>
                <w:lang w:val="uk-UA"/>
              </w:rPr>
              <w:t>Залік</w:t>
            </w:r>
          </w:p>
          <w:p w:rsidR="007473A7" w:rsidRPr="00E91724" w:rsidRDefault="007473A7" w:rsidP="007473A7">
            <w:pPr>
              <w:ind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(сем.)</w:t>
            </w:r>
          </w:p>
        </w:tc>
        <w:tc>
          <w:tcPr>
            <w:tcW w:w="709" w:type="dxa"/>
            <w:vMerge w:val="restart"/>
            <w:vAlign w:val="center"/>
          </w:tcPr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ind w:left="-108" w:right="-108" w:firstLine="108"/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ind w:left="-108" w:right="-108" w:firstLine="108"/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ind w:left="-108" w:right="-108" w:firstLine="108"/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ind w:left="-108" w:right="-108" w:firstLine="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Екзамен</w:t>
            </w:r>
          </w:p>
          <w:p w:rsidR="007473A7" w:rsidRPr="00E91724" w:rsidRDefault="007473A7" w:rsidP="007473A7">
            <w:pPr>
              <w:jc w:val="center"/>
              <w:rPr>
                <w:sz w:val="16"/>
              </w:rPr>
            </w:pPr>
            <w:r w:rsidRPr="00E91724">
              <w:rPr>
                <w:sz w:val="16"/>
              </w:rPr>
              <w:t>(сем.)</w:t>
            </w:r>
          </w:p>
        </w:tc>
      </w:tr>
      <w:tr w:rsidR="007473A7" w:rsidRPr="00E91724" w:rsidTr="007473A7">
        <w:trPr>
          <w:cantSplit/>
          <w:trHeight w:val="1916"/>
        </w:trPr>
        <w:tc>
          <w:tcPr>
            <w:tcW w:w="1134" w:type="dxa"/>
            <w:vMerge/>
          </w:tcPr>
          <w:p w:rsidR="007473A7" w:rsidRPr="00E91724" w:rsidRDefault="007473A7" w:rsidP="007473A7">
            <w:pPr>
              <w:jc w:val="right"/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7473A7" w:rsidRPr="00E91724" w:rsidRDefault="007473A7" w:rsidP="007473A7">
            <w:pPr>
              <w:rPr>
                <w:sz w:val="16"/>
              </w:rPr>
            </w:pPr>
          </w:p>
        </w:tc>
        <w:tc>
          <w:tcPr>
            <w:tcW w:w="639" w:type="dxa"/>
            <w:vMerge/>
            <w:textDirection w:val="btLr"/>
          </w:tcPr>
          <w:p w:rsidR="007473A7" w:rsidRPr="00E91724" w:rsidRDefault="007473A7" w:rsidP="007473A7">
            <w:pPr>
              <w:rPr>
                <w:sz w:val="16"/>
              </w:rPr>
            </w:pPr>
          </w:p>
        </w:tc>
        <w:tc>
          <w:tcPr>
            <w:tcW w:w="637" w:type="dxa"/>
            <w:vMerge/>
          </w:tcPr>
          <w:p w:rsidR="007473A7" w:rsidRPr="00E91724" w:rsidRDefault="007473A7" w:rsidP="007473A7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7473A7" w:rsidRPr="00E91724" w:rsidRDefault="007473A7" w:rsidP="007473A7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1032" w:type="dxa"/>
            <w:vAlign w:val="center"/>
          </w:tcPr>
          <w:p w:rsidR="007473A7" w:rsidRPr="00E91724" w:rsidRDefault="007473A7" w:rsidP="007473A7">
            <w:pPr>
              <w:ind w:right="-108"/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ind w:right="-108"/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ind w:right="-108"/>
              <w:jc w:val="center"/>
              <w:rPr>
                <w:sz w:val="16"/>
              </w:rPr>
            </w:pPr>
            <w:r w:rsidRPr="00E91724">
              <w:rPr>
                <w:sz w:val="16"/>
              </w:rPr>
              <w:t>лекції</w:t>
            </w:r>
          </w:p>
          <w:p w:rsidR="007473A7" w:rsidRPr="00E91724" w:rsidRDefault="007473A7" w:rsidP="007473A7">
            <w:pPr>
              <w:ind w:right="-108"/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ind w:right="-108"/>
              <w:jc w:val="center"/>
              <w:rPr>
                <w:sz w:val="16"/>
              </w:rPr>
            </w:pPr>
          </w:p>
          <w:p w:rsidR="007473A7" w:rsidRPr="00E91724" w:rsidRDefault="007473A7" w:rsidP="007473A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7473A7" w:rsidRPr="00E91724" w:rsidRDefault="007473A7" w:rsidP="007473A7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E91724">
              <w:rPr>
                <w:sz w:val="18"/>
                <w:szCs w:val="18"/>
                <w:lang w:val="uk-UA"/>
              </w:rPr>
              <w:t>семінарс</w:t>
            </w:r>
            <w:r>
              <w:rPr>
                <w:sz w:val="18"/>
                <w:szCs w:val="18"/>
                <w:lang w:val="uk-UA"/>
              </w:rPr>
              <w:t>ь</w:t>
            </w:r>
            <w:r w:rsidRPr="00E91724">
              <w:rPr>
                <w:sz w:val="18"/>
                <w:szCs w:val="18"/>
                <w:lang w:val="uk-UA"/>
              </w:rPr>
              <w:t>ко</w:t>
            </w:r>
            <w:proofErr w:type="spellEnd"/>
            <w:r w:rsidRPr="00E91724">
              <w:rPr>
                <w:sz w:val="18"/>
                <w:szCs w:val="18"/>
                <w:lang w:val="uk-UA"/>
              </w:rPr>
              <w:t>-практичні</w:t>
            </w:r>
          </w:p>
        </w:tc>
        <w:tc>
          <w:tcPr>
            <w:tcW w:w="709" w:type="dxa"/>
            <w:vMerge/>
          </w:tcPr>
          <w:p w:rsidR="007473A7" w:rsidRPr="00E91724" w:rsidRDefault="007473A7" w:rsidP="007473A7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7473A7" w:rsidRPr="00E91724" w:rsidRDefault="007473A7" w:rsidP="007473A7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7473A7" w:rsidRPr="00E91724" w:rsidRDefault="007473A7" w:rsidP="007473A7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7473A7" w:rsidRPr="00E91724" w:rsidRDefault="007473A7" w:rsidP="007473A7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7473A7" w:rsidRPr="00E91724" w:rsidRDefault="007473A7" w:rsidP="007473A7">
            <w:pPr>
              <w:pStyle w:val="a3"/>
              <w:rPr>
                <w:sz w:val="16"/>
                <w:lang w:val="uk-UA"/>
              </w:rPr>
            </w:pPr>
          </w:p>
        </w:tc>
        <w:tc>
          <w:tcPr>
            <w:tcW w:w="709" w:type="dxa"/>
            <w:vMerge/>
          </w:tcPr>
          <w:p w:rsidR="007473A7" w:rsidRPr="00E91724" w:rsidRDefault="007473A7" w:rsidP="007473A7">
            <w:pPr>
              <w:rPr>
                <w:sz w:val="16"/>
              </w:rPr>
            </w:pPr>
          </w:p>
        </w:tc>
      </w:tr>
      <w:tr w:rsidR="007473A7" w:rsidRPr="00E91724" w:rsidTr="007473A7">
        <w:trPr>
          <w:cantSplit/>
        </w:trPr>
        <w:tc>
          <w:tcPr>
            <w:tcW w:w="1134" w:type="dxa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Денна</w:t>
            </w:r>
          </w:p>
        </w:tc>
        <w:tc>
          <w:tcPr>
            <w:tcW w:w="425" w:type="dxa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4</w:t>
            </w:r>
          </w:p>
        </w:tc>
        <w:tc>
          <w:tcPr>
            <w:tcW w:w="639" w:type="dxa"/>
            <w:vAlign w:val="center"/>
          </w:tcPr>
          <w:p w:rsidR="007473A7" w:rsidRPr="00E91724" w:rsidRDefault="008655C3" w:rsidP="007473A7">
            <w:pPr>
              <w:jc w:val="center"/>
            </w:pPr>
            <w:r>
              <w:t>7</w:t>
            </w:r>
          </w:p>
        </w:tc>
        <w:tc>
          <w:tcPr>
            <w:tcW w:w="637" w:type="dxa"/>
            <w:vAlign w:val="center"/>
          </w:tcPr>
          <w:p w:rsidR="007473A7" w:rsidRPr="00F706A1" w:rsidRDefault="00AA5D81" w:rsidP="007473A7">
            <w:pPr>
              <w:jc w:val="center"/>
            </w:pPr>
            <w:r>
              <w:t>90</w:t>
            </w:r>
          </w:p>
        </w:tc>
        <w:tc>
          <w:tcPr>
            <w:tcW w:w="851" w:type="dxa"/>
            <w:vAlign w:val="center"/>
          </w:tcPr>
          <w:p w:rsidR="007473A7" w:rsidRPr="007473A7" w:rsidRDefault="00AA5D81" w:rsidP="007473A7">
            <w:pPr>
              <w:jc w:val="center"/>
            </w:pPr>
            <w:r>
              <w:t>32</w:t>
            </w:r>
          </w:p>
        </w:tc>
        <w:tc>
          <w:tcPr>
            <w:tcW w:w="1032" w:type="dxa"/>
            <w:vAlign w:val="center"/>
          </w:tcPr>
          <w:p w:rsidR="007473A7" w:rsidRPr="007473A7" w:rsidRDefault="00AA5D81" w:rsidP="007473A7">
            <w:pPr>
              <w:jc w:val="center"/>
            </w:pPr>
            <w:r>
              <w:t>16</w:t>
            </w:r>
          </w:p>
        </w:tc>
        <w:tc>
          <w:tcPr>
            <w:tcW w:w="1094" w:type="dxa"/>
            <w:vAlign w:val="center"/>
          </w:tcPr>
          <w:p w:rsidR="007473A7" w:rsidRPr="00E91724" w:rsidRDefault="00AA5D81" w:rsidP="007473A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7473A7" w:rsidRPr="007473A7" w:rsidRDefault="00AA5D81" w:rsidP="007473A7">
            <w:pPr>
              <w:jc w:val="center"/>
            </w:pPr>
            <w:r>
              <w:t>58</w:t>
            </w:r>
          </w:p>
        </w:tc>
        <w:tc>
          <w:tcPr>
            <w:tcW w:w="708" w:type="dxa"/>
            <w:vAlign w:val="center"/>
          </w:tcPr>
          <w:p w:rsidR="007473A7" w:rsidRPr="0096703B" w:rsidRDefault="00302722" w:rsidP="00747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–</w:t>
            </w:r>
          </w:p>
        </w:tc>
        <w:tc>
          <w:tcPr>
            <w:tcW w:w="567" w:type="dxa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–</w:t>
            </w:r>
          </w:p>
        </w:tc>
        <w:tc>
          <w:tcPr>
            <w:tcW w:w="567" w:type="dxa"/>
            <w:vAlign w:val="center"/>
          </w:tcPr>
          <w:p w:rsidR="007473A7" w:rsidRPr="00E91724" w:rsidRDefault="008655C3" w:rsidP="007473A7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7473A7" w:rsidRPr="007473A7" w:rsidRDefault="007473A7" w:rsidP="007473A7">
            <w:pPr>
              <w:jc w:val="center"/>
            </w:pPr>
          </w:p>
        </w:tc>
      </w:tr>
    </w:tbl>
    <w:p w:rsidR="007473A7" w:rsidRPr="00E91724" w:rsidRDefault="007473A7" w:rsidP="007473A7"/>
    <w:p w:rsidR="007473A7" w:rsidRPr="00E91724" w:rsidRDefault="007473A7" w:rsidP="007473A7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137"/>
        <w:gridCol w:w="1540"/>
        <w:gridCol w:w="284"/>
      </w:tblGrid>
      <w:tr w:rsidR="007473A7" w:rsidRPr="00E91724" w:rsidTr="007473A7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473A7" w:rsidRPr="00E91724" w:rsidRDefault="007473A7" w:rsidP="008655C3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Галузь знань, </w:t>
            </w:r>
            <w:r w:rsidR="008655C3">
              <w:rPr>
                <w:szCs w:val="28"/>
              </w:rPr>
              <w:t>спеціальність, спеціалізація,</w:t>
            </w:r>
            <w:r w:rsidRPr="00E91724">
              <w:rPr>
                <w:szCs w:val="28"/>
              </w:rPr>
              <w:t xml:space="preserve">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Характеристика навчальної дисципліни</w:t>
            </w:r>
          </w:p>
        </w:tc>
      </w:tr>
      <w:tr w:rsidR="007473A7" w:rsidRPr="00E91724" w:rsidTr="00AF0586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284" w:type="dxa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szCs w:val="28"/>
              </w:rPr>
            </w:pPr>
          </w:p>
        </w:tc>
      </w:tr>
      <w:tr w:rsidR="007473A7" w:rsidRPr="00E91724" w:rsidTr="007473A7">
        <w:trPr>
          <w:trHeight w:val="409"/>
        </w:trPr>
        <w:tc>
          <w:tcPr>
            <w:tcW w:w="2896" w:type="dxa"/>
            <w:vAlign w:val="center"/>
          </w:tcPr>
          <w:p w:rsidR="007473A7" w:rsidRPr="00330FC4" w:rsidRDefault="007473A7" w:rsidP="007473A7">
            <w:pPr>
              <w:rPr>
                <w:szCs w:val="28"/>
                <w:lang w:val="en-US"/>
              </w:rPr>
            </w:pPr>
            <w:r w:rsidRPr="00E91724">
              <w:rPr>
                <w:szCs w:val="28"/>
              </w:rPr>
              <w:t xml:space="preserve">Кількість кредитів  – </w:t>
            </w:r>
            <w:r w:rsidR="00330FC4">
              <w:rPr>
                <w:szCs w:val="28"/>
                <w:lang w:val="en-US"/>
              </w:rPr>
              <w:t>3</w:t>
            </w:r>
          </w:p>
        </w:tc>
        <w:tc>
          <w:tcPr>
            <w:tcW w:w="2499" w:type="dxa"/>
            <w:vAlign w:val="center"/>
          </w:tcPr>
          <w:p w:rsidR="007473A7" w:rsidRPr="00E91724" w:rsidRDefault="007473A7" w:rsidP="007473A7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Галузь знань</w:t>
            </w:r>
          </w:p>
          <w:p w:rsidR="007473A7" w:rsidRPr="00E91724" w:rsidRDefault="008655C3" w:rsidP="007473A7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ru-RU"/>
              </w:rPr>
            </w:pPr>
            <w:r w:rsidRPr="008655C3">
              <w:rPr>
                <w:b/>
              </w:rPr>
              <w:t>03 –</w:t>
            </w:r>
            <w:r w:rsidR="007473A7" w:rsidRPr="00E91724">
              <w:t xml:space="preserve"> </w:t>
            </w:r>
            <w:r w:rsidR="007473A7" w:rsidRPr="00E91724">
              <w:rPr>
                <w:b/>
              </w:rPr>
              <w:t>Гуманітарні</w:t>
            </w:r>
            <w:r>
              <w:rPr>
                <w:b/>
              </w:rPr>
              <w:t xml:space="preserve"> </w:t>
            </w:r>
            <w:r w:rsidR="007473A7" w:rsidRPr="00E9172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473A7" w:rsidRPr="00E91724">
              <w:rPr>
                <w:b/>
              </w:rPr>
              <w:t>науки</w:t>
            </w:r>
          </w:p>
          <w:p w:rsidR="007473A7" w:rsidRPr="00E91724" w:rsidRDefault="007473A7" w:rsidP="007473A7">
            <w:pPr>
              <w:jc w:val="center"/>
              <w:rPr>
                <w:szCs w:val="28"/>
                <w:vertAlign w:val="superscript"/>
              </w:rPr>
            </w:pPr>
            <w:r w:rsidRPr="00E91724">
              <w:rPr>
                <w:szCs w:val="28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473A7" w:rsidRPr="00E91724" w:rsidRDefault="00AF0586" w:rsidP="007473A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 </w:t>
            </w:r>
            <w:r>
              <w:rPr>
                <w:szCs w:val="28"/>
              </w:rPr>
              <w:t>За вибором студента</w:t>
            </w:r>
          </w:p>
          <w:p w:rsidR="007473A7" w:rsidRPr="00E91724" w:rsidRDefault="007473A7" w:rsidP="007473A7">
            <w:pPr>
              <w:jc w:val="center"/>
              <w:rPr>
                <w:i/>
                <w:szCs w:val="28"/>
              </w:rPr>
            </w:pPr>
          </w:p>
        </w:tc>
      </w:tr>
      <w:tr w:rsidR="008655C3" w:rsidRPr="00E91724" w:rsidTr="007473A7">
        <w:trPr>
          <w:cantSplit/>
          <w:trHeight w:val="170"/>
        </w:trPr>
        <w:tc>
          <w:tcPr>
            <w:tcW w:w="2896" w:type="dxa"/>
            <w:vAlign w:val="center"/>
          </w:tcPr>
          <w:p w:rsidR="008655C3" w:rsidRPr="00E91724" w:rsidRDefault="008655C3" w:rsidP="007473A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Модулів – </w:t>
            </w:r>
            <w:r>
              <w:rPr>
                <w:szCs w:val="28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:rsidR="008655C3" w:rsidRPr="008655C3" w:rsidRDefault="008655C3" w:rsidP="007473A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Спеціалізація </w:t>
            </w:r>
            <w:r w:rsidRPr="008655C3">
              <w:rPr>
                <w:b/>
                <w:szCs w:val="28"/>
              </w:rPr>
              <w:t>035.04</w:t>
            </w:r>
          </w:p>
          <w:p w:rsidR="008655C3" w:rsidRPr="00E91724" w:rsidRDefault="008655C3" w:rsidP="008655C3">
            <w:pPr>
              <w:jc w:val="center"/>
              <w:rPr>
                <w:szCs w:val="28"/>
              </w:rPr>
            </w:pPr>
            <w:r w:rsidRPr="008655C3">
              <w:rPr>
                <w:b/>
                <w:szCs w:val="28"/>
              </w:rPr>
              <w:t>Германські мови та літератури (переклад включно)</w:t>
            </w:r>
            <w:r w:rsidRPr="00E91724">
              <w:rPr>
                <w:szCs w:val="28"/>
              </w:rPr>
              <w:t xml:space="preserve"> </w:t>
            </w:r>
          </w:p>
        </w:tc>
        <w:tc>
          <w:tcPr>
            <w:tcW w:w="3961" w:type="dxa"/>
            <w:gridSpan w:val="3"/>
            <w:vAlign w:val="center"/>
          </w:tcPr>
          <w:p w:rsidR="008655C3" w:rsidRPr="00E91724" w:rsidRDefault="008655C3" w:rsidP="007473A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Рік підготовки:</w:t>
            </w:r>
          </w:p>
        </w:tc>
      </w:tr>
      <w:tr w:rsidR="008655C3" w:rsidRPr="00E91724" w:rsidTr="007473A7">
        <w:trPr>
          <w:cantSplit/>
          <w:trHeight w:val="207"/>
        </w:trPr>
        <w:tc>
          <w:tcPr>
            <w:tcW w:w="2896" w:type="dxa"/>
            <w:vAlign w:val="center"/>
          </w:tcPr>
          <w:p w:rsidR="008655C3" w:rsidRPr="00E91724" w:rsidRDefault="008655C3" w:rsidP="007473A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Змістових модулів – </w:t>
            </w:r>
            <w:r>
              <w:rPr>
                <w:szCs w:val="28"/>
              </w:rPr>
              <w:t>1</w:t>
            </w:r>
          </w:p>
        </w:tc>
        <w:tc>
          <w:tcPr>
            <w:tcW w:w="2499" w:type="dxa"/>
            <w:vMerge/>
            <w:vAlign w:val="center"/>
          </w:tcPr>
          <w:p w:rsidR="008655C3" w:rsidRPr="00E91724" w:rsidRDefault="008655C3" w:rsidP="007473A7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655C3" w:rsidRPr="00E91724" w:rsidRDefault="008655C3" w:rsidP="007473A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>4-й</w:t>
            </w:r>
          </w:p>
        </w:tc>
        <w:tc>
          <w:tcPr>
            <w:tcW w:w="1824" w:type="dxa"/>
            <w:gridSpan w:val="2"/>
            <w:vAlign w:val="center"/>
          </w:tcPr>
          <w:p w:rsidR="008655C3" w:rsidRPr="00E91724" w:rsidRDefault="008655C3" w:rsidP="007473A7">
            <w:pPr>
              <w:jc w:val="center"/>
              <w:rPr>
                <w:szCs w:val="28"/>
              </w:rPr>
            </w:pPr>
          </w:p>
        </w:tc>
      </w:tr>
      <w:tr w:rsidR="008655C3" w:rsidRPr="00E91724" w:rsidTr="007473A7">
        <w:trPr>
          <w:cantSplit/>
          <w:trHeight w:val="232"/>
        </w:trPr>
        <w:tc>
          <w:tcPr>
            <w:tcW w:w="2896" w:type="dxa"/>
            <w:vAlign w:val="center"/>
          </w:tcPr>
          <w:p w:rsidR="008655C3" w:rsidRPr="00E91724" w:rsidRDefault="008655C3" w:rsidP="007473A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Курсова робота </w:t>
            </w:r>
            <w:r>
              <w:rPr>
                <w:szCs w:val="28"/>
              </w:rPr>
              <w:t>–</w:t>
            </w:r>
            <w:r w:rsidRPr="00E91724">
              <w:rPr>
                <w:szCs w:val="28"/>
              </w:rPr>
              <w:t xml:space="preserve"> 0</w:t>
            </w:r>
          </w:p>
        </w:tc>
        <w:tc>
          <w:tcPr>
            <w:tcW w:w="2499" w:type="dxa"/>
            <w:vMerge/>
            <w:vAlign w:val="center"/>
          </w:tcPr>
          <w:p w:rsidR="008655C3" w:rsidRPr="00E91724" w:rsidRDefault="008655C3" w:rsidP="007473A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655C3" w:rsidRPr="00E91724" w:rsidRDefault="008655C3" w:rsidP="007473A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Семестр</w:t>
            </w:r>
          </w:p>
        </w:tc>
      </w:tr>
      <w:tr w:rsidR="008655C3" w:rsidRPr="00E91724" w:rsidTr="007473A7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8655C3" w:rsidRPr="00F706A1" w:rsidRDefault="008655C3" w:rsidP="007473A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Загальна кількість годин </w:t>
            </w:r>
            <w:r>
              <w:rPr>
                <w:szCs w:val="28"/>
              </w:rPr>
              <w:t>–90</w:t>
            </w:r>
          </w:p>
        </w:tc>
        <w:tc>
          <w:tcPr>
            <w:tcW w:w="2499" w:type="dxa"/>
            <w:vMerge/>
            <w:vAlign w:val="center"/>
          </w:tcPr>
          <w:p w:rsidR="008655C3" w:rsidRPr="00E91724" w:rsidRDefault="008655C3" w:rsidP="007473A7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8655C3" w:rsidRPr="00E91724" w:rsidRDefault="008655C3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E91724">
              <w:rPr>
                <w:szCs w:val="28"/>
              </w:rPr>
              <w:t>-й</w:t>
            </w:r>
          </w:p>
        </w:tc>
        <w:tc>
          <w:tcPr>
            <w:tcW w:w="1824" w:type="dxa"/>
            <w:gridSpan w:val="2"/>
            <w:vAlign w:val="center"/>
          </w:tcPr>
          <w:p w:rsidR="008655C3" w:rsidRPr="00E91724" w:rsidRDefault="008655C3" w:rsidP="007473A7">
            <w:pPr>
              <w:jc w:val="center"/>
              <w:rPr>
                <w:szCs w:val="28"/>
              </w:rPr>
            </w:pPr>
          </w:p>
        </w:tc>
      </w:tr>
      <w:tr w:rsidR="008655C3" w:rsidRPr="00E91724" w:rsidTr="007473A7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8655C3" w:rsidRPr="00E91724" w:rsidRDefault="008655C3" w:rsidP="007473A7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8655C3" w:rsidRPr="00E91724" w:rsidRDefault="008655C3" w:rsidP="007473A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8655C3" w:rsidRPr="00E91724" w:rsidRDefault="008655C3" w:rsidP="007473A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Лекції</w:t>
            </w:r>
          </w:p>
        </w:tc>
      </w:tr>
      <w:tr w:rsidR="007473A7" w:rsidRPr="00E91724" w:rsidTr="007473A7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7473A7" w:rsidRPr="00E91724" w:rsidRDefault="007473A7" w:rsidP="007473A7">
            <w:pPr>
              <w:rPr>
                <w:szCs w:val="28"/>
              </w:rPr>
            </w:pPr>
            <w:r w:rsidRPr="00E91724">
              <w:rPr>
                <w:szCs w:val="28"/>
              </w:rPr>
              <w:t>Тижневих годин для денної форми навчання:</w:t>
            </w:r>
          </w:p>
          <w:p w:rsidR="007473A7" w:rsidRPr="00E91724" w:rsidRDefault="005762F9" w:rsidP="007473A7">
            <w:pPr>
              <w:rPr>
                <w:szCs w:val="28"/>
              </w:rPr>
            </w:pPr>
            <w:r>
              <w:rPr>
                <w:szCs w:val="28"/>
              </w:rPr>
              <w:t>аудиторних – 2</w:t>
            </w:r>
          </w:p>
          <w:p w:rsidR="007473A7" w:rsidRPr="00E91724" w:rsidRDefault="007473A7" w:rsidP="007473A7">
            <w:pPr>
              <w:rPr>
                <w:szCs w:val="28"/>
              </w:rPr>
            </w:pPr>
            <w:r w:rsidRPr="00E91724">
              <w:rPr>
                <w:szCs w:val="28"/>
              </w:rPr>
              <w:t xml:space="preserve">самостійної роботи студента – </w:t>
            </w:r>
            <w:r w:rsidR="005762F9">
              <w:rPr>
                <w:szCs w:val="28"/>
              </w:rPr>
              <w:t>3</w:t>
            </w:r>
            <w:r w:rsidR="008655C3">
              <w:rPr>
                <w:szCs w:val="28"/>
              </w:rPr>
              <w:t>,625</w:t>
            </w:r>
          </w:p>
        </w:tc>
        <w:tc>
          <w:tcPr>
            <w:tcW w:w="2499" w:type="dxa"/>
            <w:vMerge w:val="restart"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  <w:r w:rsidRPr="00E91724">
              <w:rPr>
                <w:szCs w:val="28"/>
              </w:rPr>
              <w:t xml:space="preserve">Освітньо-кваліфікаційний рівень: </w:t>
            </w:r>
          </w:p>
          <w:p w:rsidR="007473A7" w:rsidRPr="00E91724" w:rsidRDefault="007473A7" w:rsidP="007473A7">
            <w:pPr>
              <w:jc w:val="center"/>
              <w:rPr>
                <w:b/>
                <w:szCs w:val="28"/>
              </w:rPr>
            </w:pPr>
            <w:r w:rsidRPr="00E91724">
              <w:rPr>
                <w:b/>
                <w:szCs w:val="28"/>
              </w:rPr>
              <w:t xml:space="preserve">бакалавр </w:t>
            </w:r>
          </w:p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7473A7" w:rsidRPr="00E91724" w:rsidRDefault="005762F9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7473A7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gridSpan w:val="2"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</w:tr>
      <w:tr w:rsidR="007473A7" w:rsidRPr="00E91724" w:rsidTr="007473A7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473A7" w:rsidRPr="00E91724" w:rsidRDefault="007473A7" w:rsidP="007473A7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Практичні, семінарські</w:t>
            </w:r>
          </w:p>
        </w:tc>
      </w:tr>
      <w:tr w:rsidR="007473A7" w:rsidRPr="00E91724" w:rsidTr="007473A7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473A7" w:rsidRPr="00E91724" w:rsidRDefault="007473A7" w:rsidP="007473A7">
            <w:pPr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7473A7" w:rsidRPr="00E91724" w:rsidRDefault="005762F9" w:rsidP="007473A7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16</w:t>
            </w:r>
            <w:r w:rsidR="007473A7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gridSpan w:val="2"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</w:tr>
      <w:tr w:rsidR="007473A7" w:rsidRPr="00E91724" w:rsidTr="007473A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szCs w:val="28"/>
              </w:rPr>
            </w:pPr>
            <w:r w:rsidRPr="00E91724">
              <w:rPr>
                <w:i/>
                <w:szCs w:val="28"/>
              </w:rPr>
              <w:t>Самостійна робота</w:t>
            </w:r>
          </w:p>
        </w:tc>
      </w:tr>
      <w:tr w:rsidR="007473A7" w:rsidRPr="00E91724" w:rsidTr="007473A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7473A7" w:rsidRPr="00E91724" w:rsidRDefault="005762F9" w:rsidP="007473A7">
            <w:pPr>
              <w:jc w:val="center"/>
              <w:rPr>
                <w:i/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8</w:t>
            </w:r>
            <w:r w:rsidR="007473A7" w:rsidRPr="00E91724">
              <w:rPr>
                <w:szCs w:val="28"/>
              </w:rPr>
              <w:t xml:space="preserve"> год.</w:t>
            </w:r>
          </w:p>
        </w:tc>
        <w:tc>
          <w:tcPr>
            <w:tcW w:w="1824" w:type="dxa"/>
            <w:gridSpan w:val="2"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</w:tr>
      <w:tr w:rsidR="007473A7" w:rsidRPr="00E91724" w:rsidTr="007473A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ІНДЗ: </w:t>
            </w:r>
          </w:p>
        </w:tc>
      </w:tr>
      <w:tr w:rsidR="007473A7" w:rsidRPr="00E91724" w:rsidTr="007473A7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2499" w:type="dxa"/>
            <w:vMerge/>
            <w:vAlign w:val="center"/>
          </w:tcPr>
          <w:p w:rsidR="007473A7" w:rsidRPr="00E91724" w:rsidRDefault="007473A7" w:rsidP="007473A7">
            <w:pPr>
              <w:jc w:val="center"/>
              <w:rPr>
                <w:szCs w:val="28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szCs w:val="28"/>
              </w:rPr>
            </w:pPr>
            <w:r w:rsidRPr="00E91724">
              <w:rPr>
                <w:szCs w:val="28"/>
              </w:rPr>
              <w:t xml:space="preserve">Вид контролю:  </w:t>
            </w:r>
            <w:r w:rsidR="005762F9">
              <w:rPr>
                <w:szCs w:val="28"/>
              </w:rPr>
              <w:t>залік</w:t>
            </w:r>
          </w:p>
        </w:tc>
      </w:tr>
    </w:tbl>
    <w:p w:rsidR="007473A7" w:rsidRPr="00E91724" w:rsidRDefault="007473A7" w:rsidP="007473A7"/>
    <w:p w:rsidR="007473A7" w:rsidRPr="00E91724" w:rsidRDefault="007473A7" w:rsidP="007473A7">
      <w:pPr>
        <w:ind w:left="1440" w:hanging="1440"/>
        <w:jc w:val="both"/>
      </w:pPr>
    </w:p>
    <w:p w:rsidR="007473A7" w:rsidRPr="00E91724" w:rsidRDefault="007473A7" w:rsidP="007473A7">
      <w:pPr>
        <w:tabs>
          <w:tab w:val="left" w:pos="3900"/>
        </w:tabs>
        <w:jc w:val="center"/>
        <w:rPr>
          <w:b/>
          <w:caps/>
        </w:rPr>
      </w:pPr>
      <w:r>
        <w:rPr>
          <w:b/>
          <w:caps/>
          <w:szCs w:val="28"/>
        </w:rPr>
        <w:br w:type="page"/>
      </w:r>
      <w:r w:rsidRPr="00E91724">
        <w:rPr>
          <w:b/>
          <w:caps/>
        </w:rPr>
        <w:lastRenderedPageBreak/>
        <w:t>2. Мета та завдання навчальної дисципліни</w:t>
      </w:r>
    </w:p>
    <w:p w:rsidR="007473A7" w:rsidRPr="009F31A0" w:rsidRDefault="007473A7" w:rsidP="007473A7">
      <w:pPr>
        <w:jc w:val="both"/>
      </w:pPr>
      <w:r w:rsidRPr="00E91724">
        <w:rPr>
          <w:b/>
          <w:bCs/>
        </w:rPr>
        <w:tab/>
      </w:r>
      <w:r w:rsidR="006A328B">
        <w:t>Курс « Новітні теорії</w:t>
      </w:r>
      <w:r w:rsidRPr="009F31A0">
        <w:t xml:space="preserve"> перекладу»  </w:t>
      </w:r>
      <w:r w:rsidR="005762F9">
        <w:t>доповнює</w:t>
      </w:r>
      <w:r w:rsidR="006A328B">
        <w:t xml:space="preserve"> теоретичну</w:t>
      </w:r>
      <w:r w:rsidR="006A328B">
        <w:rPr>
          <w:color w:val="000000"/>
          <w:spacing w:val="-11"/>
        </w:rPr>
        <w:t xml:space="preserve"> підготовку</w:t>
      </w:r>
      <w:r w:rsidRPr="009F31A0">
        <w:rPr>
          <w:color w:val="000000"/>
          <w:spacing w:val="-11"/>
        </w:rPr>
        <w:t xml:space="preserve"> майбутніх </w:t>
      </w:r>
      <w:r>
        <w:rPr>
          <w:color w:val="000000"/>
          <w:spacing w:val="-11"/>
        </w:rPr>
        <w:t>перекладачів</w:t>
      </w:r>
      <w:r w:rsidRPr="009F31A0">
        <w:rPr>
          <w:color w:val="000000"/>
          <w:spacing w:val="-11"/>
        </w:rPr>
        <w:t xml:space="preserve">. Він </w:t>
      </w:r>
      <w:r>
        <w:rPr>
          <w:color w:val="000000"/>
          <w:spacing w:val="-11"/>
        </w:rPr>
        <w:t>тісно пов</w:t>
      </w:r>
      <w:r w:rsidRPr="00683D78">
        <w:rPr>
          <w:color w:val="000000"/>
          <w:spacing w:val="-11"/>
        </w:rPr>
        <w:t>’</w:t>
      </w:r>
      <w:r w:rsidR="006A328B">
        <w:rPr>
          <w:color w:val="000000"/>
          <w:spacing w:val="-11"/>
        </w:rPr>
        <w:t>язаний із курсами</w:t>
      </w:r>
      <w:r>
        <w:rPr>
          <w:color w:val="000000"/>
          <w:spacing w:val="-11"/>
        </w:rPr>
        <w:t xml:space="preserve"> «Динаміка розвитку перекладацьких принципів»</w:t>
      </w:r>
      <w:r w:rsidR="006A328B">
        <w:rPr>
          <w:color w:val="000000"/>
          <w:spacing w:val="-11"/>
        </w:rPr>
        <w:t xml:space="preserve"> і «Теорія перекладу»</w:t>
      </w:r>
      <w:r w:rsidRPr="009F31A0">
        <w:rPr>
          <w:color w:val="000000"/>
          <w:spacing w:val="-11"/>
        </w:rPr>
        <w:t xml:space="preserve">. Курс </w:t>
      </w:r>
      <w:r w:rsidRPr="009F31A0">
        <w:t xml:space="preserve">окреслює </w:t>
      </w:r>
      <w:r>
        <w:t>міждисциплінарний зв</w:t>
      </w:r>
      <w:r w:rsidRPr="008424B6">
        <w:t>’</w:t>
      </w:r>
      <w:r>
        <w:t xml:space="preserve">язок перекладознавства із семіотикою, загальною і </w:t>
      </w:r>
      <w:proofErr w:type="spellStart"/>
      <w:r>
        <w:t>контрастивною</w:t>
      </w:r>
      <w:proofErr w:type="spellEnd"/>
      <w:r>
        <w:t xml:space="preserve"> лінгвістикою, когнітивною лінгвістикою і психолінгвістикою, </w:t>
      </w:r>
      <w:r w:rsidR="005762F9">
        <w:t xml:space="preserve">соціолінгвістикою, </w:t>
      </w:r>
      <w:r>
        <w:t>літературознавством; розглядає нові</w:t>
      </w:r>
      <w:r w:rsidRPr="009F31A0">
        <w:t xml:space="preserve"> тенденції </w:t>
      </w:r>
      <w:r>
        <w:t xml:space="preserve">розвитку </w:t>
      </w:r>
      <w:r w:rsidRPr="009F31A0">
        <w:t>перекладознавства</w:t>
      </w:r>
      <w:r>
        <w:t>, зокрема, вплив</w:t>
      </w:r>
      <w:r w:rsidR="00AF0586">
        <w:t xml:space="preserve"> </w:t>
      </w:r>
      <w:r>
        <w:t xml:space="preserve">на нього філософських течій </w:t>
      </w:r>
      <w:proofErr w:type="spellStart"/>
      <w:r>
        <w:t>деконструкції</w:t>
      </w:r>
      <w:proofErr w:type="spellEnd"/>
      <w:r>
        <w:t xml:space="preserve"> і феноменології</w:t>
      </w:r>
      <w:r w:rsidR="005762F9">
        <w:t xml:space="preserve">. </w:t>
      </w:r>
      <w:r>
        <w:t>Студентів ознайомлюють з найважливішими сучасними теоріями</w:t>
      </w:r>
      <w:r w:rsidR="006A328B">
        <w:t xml:space="preserve"> перекладу</w:t>
      </w:r>
      <w:r>
        <w:t>. М</w:t>
      </w:r>
      <w:r w:rsidRPr="009F31A0">
        <w:t xml:space="preserve">ета </w:t>
      </w:r>
      <w:r>
        <w:t xml:space="preserve">курсу </w:t>
      </w:r>
      <w:r w:rsidRPr="009F31A0">
        <w:t>–</w:t>
      </w:r>
      <w:r w:rsidR="006A328B">
        <w:t xml:space="preserve"> розширити знання студентів щодо тлумачення суті перекладу у сучасному світі і </w:t>
      </w:r>
      <w:r>
        <w:t xml:space="preserve">розвинути </w:t>
      </w:r>
      <w:proofErr w:type="spellStart"/>
      <w:r>
        <w:t>перекладознавчу</w:t>
      </w:r>
      <w:proofErr w:type="spellEnd"/>
      <w:r>
        <w:t xml:space="preserve"> метамову</w:t>
      </w:r>
      <w:r w:rsidRPr="009F31A0">
        <w:t xml:space="preserve">.  </w:t>
      </w:r>
    </w:p>
    <w:p w:rsidR="007473A7" w:rsidRPr="006A328B" w:rsidRDefault="007473A7" w:rsidP="007473A7">
      <w:pPr>
        <w:jc w:val="both"/>
      </w:pPr>
    </w:p>
    <w:p w:rsidR="007473A7" w:rsidRPr="00E91724" w:rsidRDefault="007473A7" w:rsidP="007473A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91724">
        <w:rPr>
          <w:rFonts w:ascii="Times New Roman" w:hAnsi="Times New Roman"/>
          <w:sz w:val="24"/>
          <w:szCs w:val="24"/>
          <w:lang w:val="uk-UA"/>
        </w:rPr>
        <w:t xml:space="preserve">У результаті вивчення дисципліни студенти </w:t>
      </w:r>
      <w:r w:rsidRPr="00E91724">
        <w:rPr>
          <w:rFonts w:ascii="Times New Roman" w:hAnsi="Times New Roman"/>
          <w:b/>
          <w:sz w:val="24"/>
          <w:szCs w:val="24"/>
          <w:lang w:val="uk-UA"/>
        </w:rPr>
        <w:t>повинні знати</w:t>
      </w:r>
      <w:r w:rsidRPr="00E91724">
        <w:rPr>
          <w:rFonts w:ascii="Times New Roman" w:hAnsi="Times New Roman"/>
          <w:sz w:val="24"/>
          <w:szCs w:val="24"/>
          <w:lang w:val="uk-UA"/>
        </w:rPr>
        <w:t>:</w:t>
      </w:r>
    </w:p>
    <w:p w:rsidR="007473A7" w:rsidRPr="00E91724" w:rsidRDefault="00AF0586" w:rsidP="007473A7">
      <w:pPr>
        <w:pStyle w:val="ac"/>
        <w:numPr>
          <w:ilvl w:val="0"/>
          <w:numId w:val="29"/>
        </w:numPr>
        <w:spacing w:line="240" w:lineRule="auto"/>
        <w:ind w:left="1260"/>
        <w:jc w:val="both"/>
        <w:rPr>
          <w:i w:val="0"/>
          <w:lang w:val="uk-UA"/>
        </w:rPr>
      </w:pPr>
      <w:r>
        <w:rPr>
          <w:i w:val="0"/>
          <w:lang w:val="uk-UA"/>
        </w:rPr>
        <w:t>н</w:t>
      </w:r>
      <w:r w:rsidR="000D2923">
        <w:rPr>
          <w:i w:val="0"/>
          <w:lang w:val="uk-UA"/>
        </w:rPr>
        <w:t>овітні</w:t>
      </w:r>
      <w:r w:rsidR="005762F9">
        <w:rPr>
          <w:i w:val="0"/>
          <w:lang w:val="uk-UA"/>
        </w:rPr>
        <w:t xml:space="preserve"> </w:t>
      </w:r>
      <w:proofErr w:type="spellStart"/>
      <w:r w:rsidR="007473A7" w:rsidRPr="00E91724">
        <w:rPr>
          <w:i w:val="0"/>
          <w:lang w:val="uk-UA"/>
        </w:rPr>
        <w:t>перекладознавчі</w:t>
      </w:r>
      <w:proofErr w:type="spellEnd"/>
      <w:r w:rsidR="007473A7" w:rsidRPr="00E91724">
        <w:rPr>
          <w:i w:val="0"/>
          <w:lang w:val="uk-UA"/>
        </w:rPr>
        <w:t xml:space="preserve"> теорії,</w:t>
      </w:r>
    </w:p>
    <w:p w:rsidR="007473A7" w:rsidRPr="00E91724" w:rsidRDefault="000D2923" w:rsidP="007473A7">
      <w:pPr>
        <w:pStyle w:val="ac"/>
        <w:numPr>
          <w:ilvl w:val="0"/>
          <w:numId w:val="29"/>
        </w:numPr>
        <w:spacing w:line="240" w:lineRule="auto"/>
        <w:ind w:left="1260"/>
        <w:jc w:val="both"/>
        <w:rPr>
          <w:i w:val="0"/>
          <w:lang w:val="uk-UA"/>
        </w:rPr>
      </w:pPr>
      <w:r>
        <w:rPr>
          <w:i w:val="0"/>
          <w:lang w:val="uk-UA"/>
        </w:rPr>
        <w:t>новітні</w:t>
      </w:r>
      <w:r w:rsidR="007473A7" w:rsidRPr="00E91724">
        <w:rPr>
          <w:i w:val="0"/>
          <w:lang w:val="uk-UA"/>
        </w:rPr>
        <w:t xml:space="preserve"> методи перекладознавчого аналізу,</w:t>
      </w:r>
    </w:p>
    <w:p w:rsidR="007473A7" w:rsidRPr="00E91724" w:rsidRDefault="007473A7" w:rsidP="007473A7">
      <w:pPr>
        <w:pStyle w:val="a5"/>
        <w:numPr>
          <w:ilvl w:val="0"/>
          <w:numId w:val="29"/>
        </w:numPr>
        <w:ind w:left="1260" w:right="0"/>
        <w:jc w:val="both"/>
        <w:rPr>
          <w:sz w:val="24"/>
          <w:szCs w:val="24"/>
        </w:rPr>
      </w:pPr>
      <w:r>
        <w:rPr>
          <w:sz w:val="24"/>
          <w:szCs w:val="24"/>
        </w:rPr>
        <w:t>перекладознавчий метамовний апарат</w:t>
      </w:r>
      <w:r w:rsidRPr="00E91724">
        <w:rPr>
          <w:sz w:val="24"/>
          <w:szCs w:val="24"/>
        </w:rPr>
        <w:t>;</w:t>
      </w:r>
    </w:p>
    <w:p w:rsidR="007473A7" w:rsidRPr="00E91724" w:rsidRDefault="007473A7" w:rsidP="007473A7">
      <w:pPr>
        <w:pStyle w:val="a5"/>
        <w:numPr>
          <w:ilvl w:val="0"/>
          <w:numId w:val="29"/>
        </w:numPr>
        <w:ind w:left="126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ключові проблеми перекладу: прагматичні, </w:t>
      </w:r>
      <w:r w:rsidR="005762F9">
        <w:rPr>
          <w:sz w:val="24"/>
          <w:szCs w:val="24"/>
        </w:rPr>
        <w:t>соціо</w:t>
      </w:r>
      <w:r>
        <w:rPr>
          <w:sz w:val="24"/>
          <w:szCs w:val="24"/>
        </w:rPr>
        <w:t xml:space="preserve">культурні, </w:t>
      </w:r>
      <w:proofErr w:type="spellStart"/>
      <w:r w:rsidR="005762F9">
        <w:rPr>
          <w:sz w:val="24"/>
          <w:szCs w:val="24"/>
        </w:rPr>
        <w:t>лінгвокогнітивні</w:t>
      </w:r>
      <w:proofErr w:type="spellEnd"/>
      <w:r w:rsidR="005762F9">
        <w:rPr>
          <w:sz w:val="24"/>
          <w:szCs w:val="24"/>
        </w:rPr>
        <w:t>, лінгвостилістичні тощо</w:t>
      </w:r>
      <w:r w:rsidRPr="00E91724">
        <w:rPr>
          <w:sz w:val="24"/>
          <w:szCs w:val="24"/>
        </w:rPr>
        <w:t>;</w:t>
      </w:r>
    </w:p>
    <w:p w:rsidR="007473A7" w:rsidRDefault="007473A7" w:rsidP="000D2923">
      <w:pPr>
        <w:pStyle w:val="a5"/>
        <w:ind w:left="1260" w:right="0"/>
        <w:jc w:val="both"/>
        <w:rPr>
          <w:sz w:val="24"/>
          <w:szCs w:val="24"/>
        </w:rPr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91724">
        <w:rPr>
          <w:rFonts w:ascii="Times New Roman" w:hAnsi="Times New Roman"/>
          <w:sz w:val="24"/>
          <w:szCs w:val="24"/>
          <w:lang w:val="uk-UA"/>
        </w:rPr>
        <w:t xml:space="preserve">У результаті вивчення дисципліни студенти </w:t>
      </w:r>
      <w:r w:rsidRPr="00E91724">
        <w:rPr>
          <w:rFonts w:ascii="Times New Roman" w:hAnsi="Times New Roman"/>
          <w:b/>
          <w:sz w:val="24"/>
          <w:szCs w:val="24"/>
          <w:lang w:val="uk-UA"/>
        </w:rPr>
        <w:t>повинні вміти</w:t>
      </w:r>
      <w:r w:rsidRPr="00E91724">
        <w:rPr>
          <w:rFonts w:ascii="Times New Roman" w:hAnsi="Times New Roman"/>
          <w:sz w:val="24"/>
          <w:szCs w:val="24"/>
          <w:lang w:val="uk-UA"/>
        </w:rPr>
        <w:t>:</w:t>
      </w:r>
    </w:p>
    <w:p w:rsidR="007473A7" w:rsidRPr="00E91724" w:rsidRDefault="007473A7" w:rsidP="007473A7">
      <w:pPr>
        <w:numPr>
          <w:ilvl w:val="0"/>
          <w:numId w:val="28"/>
        </w:numPr>
        <w:tabs>
          <w:tab w:val="clear" w:pos="1211"/>
          <w:tab w:val="left" w:pos="0"/>
          <w:tab w:val="num" w:pos="1080"/>
        </w:tabs>
        <w:ind w:left="1080"/>
        <w:jc w:val="both"/>
      </w:pPr>
      <w:r>
        <w:t xml:space="preserve">робити </w:t>
      </w:r>
      <w:proofErr w:type="spellStart"/>
      <w:r>
        <w:t>перекладознавчий</w:t>
      </w:r>
      <w:proofErr w:type="spellEnd"/>
      <w:r>
        <w:t xml:space="preserve"> аналіз, застосовуючи когнітивний,</w:t>
      </w:r>
      <w:r w:rsidR="005762F9">
        <w:t xml:space="preserve"> </w:t>
      </w:r>
      <w:proofErr w:type="spellStart"/>
      <w:r>
        <w:rPr>
          <w:lang w:val="ru-RU"/>
        </w:rPr>
        <w:t>психолінгвістичний</w:t>
      </w:r>
      <w:proofErr w:type="spellEnd"/>
      <w:r>
        <w:rPr>
          <w:lang w:val="ru-RU"/>
        </w:rPr>
        <w:t>,</w:t>
      </w:r>
      <w:r w:rsidR="000D2923">
        <w:t xml:space="preserve"> феноменологічний, </w:t>
      </w:r>
      <w:proofErr w:type="spellStart"/>
      <w:r w:rsidR="000D2923">
        <w:t>інтертекстуальний</w:t>
      </w:r>
      <w:proofErr w:type="spellEnd"/>
      <w:r>
        <w:t xml:space="preserve"> та </w:t>
      </w:r>
      <w:proofErr w:type="spellStart"/>
      <w:r>
        <w:t>деконструктивістський</w:t>
      </w:r>
      <w:proofErr w:type="spellEnd"/>
      <w:r>
        <w:t xml:space="preserve"> підходи.</w:t>
      </w:r>
    </w:p>
    <w:p w:rsidR="007473A7" w:rsidRPr="00E91724" w:rsidRDefault="007473A7" w:rsidP="007473A7">
      <w:pPr>
        <w:tabs>
          <w:tab w:val="left" w:pos="720"/>
        </w:tabs>
        <w:ind w:left="1080"/>
        <w:jc w:val="both"/>
      </w:pPr>
    </w:p>
    <w:p w:rsidR="007473A7" w:rsidRPr="00E91724" w:rsidRDefault="007473A7" w:rsidP="007473A7">
      <w:pPr>
        <w:tabs>
          <w:tab w:val="left" w:pos="900"/>
        </w:tabs>
        <w:jc w:val="both"/>
        <w:rPr>
          <w:bCs/>
        </w:rPr>
      </w:pPr>
    </w:p>
    <w:p w:rsidR="007473A7" w:rsidRPr="00E91724" w:rsidRDefault="007473A7" w:rsidP="007473A7">
      <w:pPr>
        <w:pStyle w:val="23"/>
        <w:spacing w:after="0" w:line="240" w:lineRule="auto"/>
        <w:ind w:left="0" w:firstLine="708"/>
        <w:rPr>
          <w:lang w:val="uk-UA"/>
        </w:rPr>
      </w:pPr>
    </w:p>
    <w:p w:rsidR="007473A7" w:rsidRPr="00E91724" w:rsidRDefault="007473A7" w:rsidP="007473A7">
      <w:pPr>
        <w:ind w:firstLine="708"/>
        <w:rPr>
          <w:b/>
          <w:caps/>
        </w:rPr>
      </w:pPr>
      <w:r w:rsidRPr="00E91724">
        <w:rPr>
          <w:b/>
          <w:caps/>
        </w:rPr>
        <w:t>3. Програма навчальної дисципліни</w:t>
      </w:r>
    </w:p>
    <w:p w:rsidR="007473A7" w:rsidRPr="00E91724" w:rsidRDefault="007473A7" w:rsidP="007473A7">
      <w:pPr>
        <w:pStyle w:val="5"/>
        <w:jc w:val="both"/>
      </w:pPr>
    </w:p>
    <w:p w:rsidR="007473A7" w:rsidRDefault="007473A7" w:rsidP="007473A7">
      <w:pPr>
        <w:pStyle w:val="5"/>
        <w:jc w:val="both"/>
      </w:pPr>
      <w:r w:rsidRPr="00E91724">
        <w:t>ЗМІСТОВИЙ МОДУЛЬ 1.</w:t>
      </w:r>
      <w:r w:rsidR="000D2923">
        <w:t xml:space="preserve"> новітні теорії перекладу</w:t>
      </w:r>
      <w:r>
        <w:rPr>
          <w:caps w:val="0"/>
        </w:rPr>
        <w:t>.</w:t>
      </w:r>
    </w:p>
    <w:p w:rsidR="007473A7" w:rsidRDefault="007473A7" w:rsidP="007473A7">
      <w:pPr>
        <w:pStyle w:val="11"/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E3F10" w:rsidRPr="00EE3F10" w:rsidRDefault="007473A7" w:rsidP="007473A7">
      <w:pPr>
        <w:pStyle w:val="11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E296B">
        <w:rPr>
          <w:rFonts w:ascii="Times New Roman" w:hAnsi="Times New Roman"/>
          <w:b/>
          <w:sz w:val="24"/>
          <w:szCs w:val="24"/>
          <w:lang w:val="uk-UA"/>
        </w:rPr>
        <w:t>Тема 1.</w:t>
      </w:r>
      <w:r w:rsidR="00EE3F10" w:rsidRPr="00EE3F10">
        <w:rPr>
          <w:rFonts w:ascii="Times New Roman" w:hAnsi="Times New Roman"/>
          <w:sz w:val="24"/>
          <w:szCs w:val="24"/>
          <w:lang w:val="uk-UA"/>
        </w:rPr>
        <w:t xml:space="preserve">Нові концептуальні моделі сучасного перекладознавства. </w:t>
      </w:r>
    </w:p>
    <w:p w:rsidR="007473A7" w:rsidRPr="008A3FDD" w:rsidRDefault="007473A7" w:rsidP="007473A7">
      <w:pPr>
        <w:pStyle w:val="11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E296B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="008A3FDD" w:rsidRPr="008A3FDD">
        <w:rPr>
          <w:rFonts w:ascii="Times New Roman" w:hAnsi="Times New Roman"/>
          <w:sz w:val="24"/>
          <w:szCs w:val="24"/>
          <w:lang w:val="uk-UA"/>
        </w:rPr>
        <w:t xml:space="preserve">Феноменологічні </w:t>
      </w:r>
      <w:r w:rsidR="008A3FDD">
        <w:rPr>
          <w:rFonts w:ascii="Times New Roman" w:hAnsi="Times New Roman"/>
          <w:sz w:val="24"/>
          <w:szCs w:val="24"/>
          <w:lang w:val="uk-UA"/>
        </w:rPr>
        <w:t>експериментальні дослідження свідомості перекладача.</w:t>
      </w:r>
    </w:p>
    <w:p w:rsidR="007473A7" w:rsidRDefault="0057595A" w:rsidP="007473A7">
      <w:pPr>
        <w:pStyle w:val="11"/>
        <w:spacing w:after="0" w:line="240" w:lineRule="auto"/>
        <w:ind w:left="900" w:hanging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3. </w:t>
      </w: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bCs/>
          <w:sz w:val="24"/>
          <w:szCs w:val="24"/>
          <w:lang w:val="uk-UA"/>
        </w:rPr>
        <w:t>ослід</w:t>
      </w:r>
      <w:r w:rsidR="00EE3F10">
        <w:rPr>
          <w:rFonts w:ascii="Times New Roman" w:hAnsi="Times New Roman"/>
          <w:bCs/>
          <w:sz w:val="24"/>
          <w:szCs w:val="24"/>
          <w:lang w:val="uk-UA"/>
        </w:rPr>
        <w:t>ження феномену читача перекладу: рецептивна естетика та літературна антропологія.</w:t>
      </w:r>
    </w:p>
    <w:p w:rsidR="00EE3F10" w:rsidRPr="00EE3F10" w:rsidRDefault="00EE3F10" w:rsidP="007473A7">
      <w:pPr>
        <w:pStyle w:val="11"/>
        <w:spacing w:after="0" w:line="240" w:lineRule="auto"/>
        <w:ind w:left="900" w:hanging="54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4.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Перекладачезнавство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» (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Translator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’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EE3F1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Studies</w:t>
      </w:r>
      <w:r w:rsidRPr="00EE3F10">
        <w:rPr>
          <w:rFonts w:ascii="Times New Roman" w:hAnsi="Times New Roman"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Cs/>
          <w:sz w:val="24"/>
          <w:szCs w:val="24"/>
          <w:lang w:val="uk-UA"/>
        </w:rPr>
        <w:t>: аналіз феномену перекладача.</w:t>
      </w:r>
    </w:p>
    <w:p w:rsidR="00EE3F10" w:rsidRDefault="007473A7" w:rsidP="007473A7">
      <w:pPr>
        <w:pStyle w:val="11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1A7196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="00EE3F10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EE3F10" w:rsidRPr="00EE3F10">
        <w:rPr>
          <w:rFonts w:ascii="Times New Roman" w:hAnsi="Times New Roman"/>
          <w:sz w:val="24"/>
          <w:szCs w:val="24"/>
          <w:lang w:val="uk-UA"/>
        </w:rPr>
        <w:t xml:space="preserve">Теорія </w:t>
      </w:r>
      <w:proofErr w:type="spellStart"/>
      <w:r w:rsidR="00EE3F10" w:rsidRPr="00EE3F10">
        <w:rPr>
          <w:rFonts w:ascii="Times New Roman" w:hAnsi="Times New Roman"/>
          <w:sz w:val="24"/>
          <w:szCs w:val="24"/>
          <w:lang w:val="uk-UA"/>
        </w:rPr>
        <w:t>деконструкції</w:t>
      </w:r>
      <w:proofErr w:type="spellEnd"/>
      <w:r w:rsidR="00EE3F10" w:rsidRPr="00EE3F10">
        <w:rPr>
          <w:rFonts w:ascii="Times New Roman" w:hAnsi="Times New Roman"/>
          <w:sz w:val="24"/>
          <w:szCs w:val="24"/>
          <w:lang w:val="uk-UA"/>
        </w:rPr>
        <w:t>:</w:t>
      </w:r>
      <w:r w:rsidR="00EE3F10">
        <w:rPr>
          <w:rFonts w:ascii="Times New Roman" w:hAnsi="Times New Roman"/>
          <w:sz w:val="24"/>
          <w:szCs w:val="24"/>
          <w:lang w:val="uk-UA"/>
        </w:rPr>
        <w:t xml:space="preserve"> про переклад і крізь переклад.</w:t>
      </w:r>
    </w:p>
    <w:p w:rsidR="00EE3F10" w:rsidRDefault="00EE3F10" w:rsidP="00EE3F10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6.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Інтертекстуальність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як об’єкт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перекладознавчих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досліджень: проблеми і перспективи</w:t>
      </w:r>
    </w:p>
    <w:p w:rsidR="007473A7" w:rsidRPr="00E91724" w:rsidRDefault="00EE3F10" w:rsidP="007473A7">
      <w:pPr>
        <w:pStyle w:val="11"/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uk-UA"/>
        </w:rPr>
      </w:pPr>
      <w:r w:rsidRPr="000E296B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0E296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7595A">
        <w:rPr>
          <w:rFonts w:ascii="Times New Roman" w:hAnsi="Times New Roman"/>
          <w:sz w:val="24"/>
          <w:szCs w:val="24"/>
          <w:lang w:val="uk-UA"/>
        </w:rPr>
        <w:t>Постколоніальні теорії перекладу</w:t>
      </w:r>
      <w:r w:rsidR="007473A7">
        <w:rPr>
          <w:rFonts w:ascii="Times New Roman" w:hAnsi="Times New Roman"/>
          <w:sz w:val="24"/>
          <w:szCs w:val="24"/>
          <w:lang w:val="uk-UA"/>
        </w:rPr>
        <w:t>.</w:t>
      </w:r>
    </w:p>
    <w:p w:rsidR="007473A7" w:rsidRDefault="007473A7" w:rsidP="007473A7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A7" w:rsidRDefault="007473A7" w:rsidP="007473A7">
      <w:pPr>
        <w:pStyle w:val="11"/>
        <w:spacing w:after="0" w:line="240" w:lineRule="auto"/>
        <w:ind w:left="-360" w:firstLine="360"/>
        <w:jc w:val="both"/>
        <w:rPr>
          <w:rFonts w:ascii="Times New Roman" w:hAnsi="Times New Roman"/>
          <w:b/>
          <w:bCs/>
          <w:sz w:val="24"/>
          <w:lang w:val="uk-UA"/>
        </w:rPr>
      </w:pPr>
    </w:p>
    <w:p w:rsidR="007473A7" w:rsidRPr="00E91724" w:rsidRDefault="007473A7" w:rsidP="007473A7">
      <w:pPr>
        <w:ind w:firstLine="708"/>
        <w:jc w:val="center"/>
        <w:rPr>
          <w:b/>
          <w:bCs/>
          <w:caps/>
          <w:szCs w:val="32"/>
        </w:rPr>
      </w:pPr>
    </w:p>
    <w:p w:rsidR="007473A7" w:rsidRPr="00E91724" w:rsidRDefault="007473A7" w:rsidP="007473A7">
      <w:pPr>
        <w:ind w:left="708" w:firstLine="708"/>
        <w:jc w:val="center"/>
        <w:rPr>
          <w:b/>
          <w:bCs/>
          <w:caps/>
          <w:szCs w:val="32"/>
        </w:rPr>
      </w:pPr>
      <w:r>
        <w:rPr>
          <w:b/>
          <w:bCs/>
          <w:caps/>
          <w:szCs w:val="32"/>
        </w:rPr>
        <w:t>4</w:t>
      </w:r>
      <w:r w:rsidRPr="00E91724">
        <w:rPr>
          <w:b/>
          <w:bCs/>
          <w:caps/>
          <w:szCs w:val="32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941"/>
        <w:gridCol w:w="456"/>
        <w:gridCol w:w="413"/>
        <w:gridCol w:w="565"/>
        <w:gridCol w:w="534"/>
        <w:gridCol w:w="505"/>
        <w:gridCol w:w="941"/>
        <w:gridCol w:w="336"/>
        <w:gridCol w:w="356"/>
        <w:gridCol w:w="608"/>
        <w:gridCol w:w="547"/>
        <w:gridCol w:w="443"/>
      </w:tblGrid>
      <w:tr w:rsidR="007473A7" w:rsidRPr="00E91724" w:rsidTr="004D6FEA">
        <w:trPr>
          <w:cantSplit/>
        </w:trPr>
        <w:tc>
          <w:tcPr>
            <w:tcW w:w="1273" w:type="pct"/>
            <w:vMerge w:val="restar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Назви змістових модулів і тем</w:t>
            </w:r>
          </w:p>
        </w:tc>
        <w:tc>
          <w:tcPr>
            <w:tcW w:w="3727" w:type="pct"/>
            <w:gridSpan w:val="12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Кількість годин</w:t>
            </w:r>
          </w:p>
        </w:tc>
      </w:tr>
      <w:tr w:rsidR="007473A7" w:rsidRPr="00E91724" w:rsidTr="004D6FEA">
        <w:trPr>
          <w:cantSplit/>
        </w:trPr>
        <w:tc>
          <w:tcPr>
            <w:tcW w:w="1273" w:type="pct"/>
            <w:vMerge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1926" w:type="pct"/>
            <w:gridSpan w:val="6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Денна форма</w:t>
            </w:r>
          </w:p>
        </w:tc>
        <w:tc>
          <w:tcPr>
            <w:tcW w:w="1800" w:type="pct"/>
            <w:gridSpan w:val="6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Заочна форма</w:t>
            </w:r>
          </w:p>
        </w:tc>
      </w:tr>
      <w:tr w:rsidR="007473A7" w:rsidRPr="00E91724" w:rsidTr="004D6FEA">
        <w:trPr>
          <w:cantSplit/>
        </w:trPr>
        <w:tc>
          <w:tcPr>
            <w:tcW w:w="1273" w:type="pct"/>
            <w:vMerge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518" w:type="pct"/>
            <w:vMerge w:val="restar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Усього</w:t>
            </w:r>
          </w:p>
        </w:tc>
        <w:tc>
          <w:tcPr>
            <w:tcW w:w="1409" w:type="pct"/>
            <w:gridSpan w:val="5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у тому числі</w:t>
            </w:r>
          </w:p>
        </w:tc>
        <w:tc>
          <w:tcPr>
            <w:tcW w:w="518" w:type="pct"/>
            <w:vMerge w:val="restar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Усього</w:t>
            </w:r>
          </w:p>
        </w:tc>
        <w:tc>
          <w:tcPr>
            <w:tcW w:w="1283" w:type="pct"/>
            <w:gridSpan w:val="5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у тому числі</w:t>
            </w:r>
          </w:p>
        </w:tc>
      </w:tr>
      <w:tr w:rsidR="007473A7" w:rsidRPr="00E91724" w:rsidTr="004D6FEA">
        <w:trPr>
          <w:cantSplit/>
        </w:trPr>
        <w:tc>
          <w:tcPr>
            <w:tcW w:w="1273" w:type="pct"/>
            <w:vMerge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251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Л</w:t>
            </w:r>
          </w:p>
        </w:tc>
        <w:tc>
          <w:tcPr>
            <w:tcW w:w="251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П</w:t>
            </w:r>
          </w:p>
        </w:tc>
        <w:tc>
          <w:tcPr>
            <w:tcW w:w="311" w:type="pct"/>
            <w:vAlign w:val="center"/>
          </w:tcPr>
          <w:p w:rsidR="007473A7" w:rsidRPr="00E91724" w:rsidRDefault="007473A7" w:rsidP="007473A7">
            <w:pPr>
              <w:jc w:val="center"/>
            </w:pPr>
            <w:proofErr w:type="spellStart"/>
            <w:r w:rsidRPr="00E91724">
              <w:t>лаб</w:t>
            </w:r>
            <w:proofErr w:type="spellEnd"/>
          </w:p>
        </w:tc>
        <w:tc>
          <w:tcPr>
            <w:tcW w:w="294" w:type="pct"/>
            <w:vAlign w:val="center"/>
          </w:tcPr>
          <w:p w:rsidR="007473A7" w:rsidRPr="00E91724" w:rsidRDefault="007473A7" w:rsidP="007473A7">
            <w:pPr>
              <w:jc w:val="center"/>
            </w:pPr>
            <w:proofErr w:type="spellStart"/>
            <w:r w:rsidRPr="00E91724">
              <w:t>інд</w:t>
            </w:r>
            <w:proofErr w:type="spellEnd"/>
          </w:p>
        </w:tc>
        <w:tc>
          <w:tcPr>
            <w:tcW w:w="302" w:type="pct"/>
            <w:vAlign w:val="center"/>
          </w:tcPr>
          <w:p w:rsidR="007473A7" w:rsidRPr="00E91724" w:rsidRDefault="00920FBF" w:rsidP="007473A7">
            <w:pPr>
              <w:jc w:val="center"/>
            </w:pPr>
            <w:r w:rsidRPr="00E91724">
              <w:t>С</w:t>
            </w:r>
            <w:r w:rsidR="007473A7" w:rsidRPr="00E91724">
              <w:t>р</w:t>
            </w:r>
          </w:p>
        </w:tc>
        <w:tc>
          <w:tcPr>
            <w:tcW w:w="518" w:type="pct"/>
            <w:vMerge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185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л</w:t>
            </w:r>
          </w:p>
        </w:tc>
        <w:tc>
          <w:tcPr>
            <w:tcW w:w="218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п</w:t>
            </w:r>
          </w:p>
        </w:tc>
        <w:tc>
          <w:tcPr>
            <w:tcW w:w="335" w:type="pct"/>
            <w:vAlign w:val="center"/>
          </w:tcPr>
          <w:p w:rsidR="007473A7" w:rsidRPr="00E91724" w:rsidRDefault="007473A7" w:rsidP="007473A7">
            <w:pPr>
              <w:jc w:val="center"/>
            </w:pPr>
            <w:proofErr w:type="spellStart"/>
            <w:r w:rsidRPr="00E91724">
              <w:t>Лаб</w:t>
            </w:r>
            <w:proofErr w:type="spellEnd"/>
          </w:p>
        </w:tc>
        <w:tc>
          <w:tcPr>
            <w:tcW w:w="301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Інд</w:t>
            </w:r>
          </w:p>
        </w:tc>
        <w:tc>
          <w:tcPr>
            <w:tcW w:w="244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ср</w:t>
            </w:r>
          </w:p>
        </w:tc>
      </w:tr>
      <w:tr w:rsidR="007473A7" w:rsidRPr="00656906" w:rsidTr="004D6FEA">
        <w:tc>
          <w:tcPr>
            <w:tcW w:w="1273" w:type="pct"/>
            <w:vAlign w:val="center"/>
          </w:tcPr>
          <w:p w:rsidR="007473A7" w:rsidRPr="00656906" w:rsidRDefault="007473A7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56906">
              <w:rPr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18" w:type="pct"/>
            <w:vAlign w:val="center"/>
          </w:tcPr>
          <w:p w:rsidR="007473A7" w:rsidRPr="00656906" w:rsidRDefault="00EE3F10" w:rsidP="00EE3F10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90</w:t>
            </w:r>
          </w:p>
        </w:tc>
        <w:tc>
          <w:tcPr>
            <w:tcW w:w="251" w:type="pct"/>
            <w:vAlign w:val="center"/>
          </w:tcPr>
          <w:p w:rsidR="007473A7" w:rsidRPr="00656906" w:rsidRDefault="00EE3F10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51" w:type="pct"/>
            <w:vAlign w:val="center"/>
          </w:tcPr>
          <w:p w:rsidR="007473A7" w:rsidRPr="00656906" w:rsidRDefault="00EE3F10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11" w:type="pct"/>
            <w:vAlign w:val="center"/>
          </w:tcPr>
          <w:p w:rsidR="007473A7" w:rsidRPr="00656906" w:rsidRDefault="007473A7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7473A7" w:rsidRPr="00656906" w:rsidRDefault="007473A7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7473A7" w:rsidRPr="00656906" w:rsidRDefault="00EE3F10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518" w:type="pct"/>
            <w:vAlign w:val="center"/>
          </w:tcPr>
          <w:p w:rsidR="007473A7" w:rsidRPr="00656906" w:rsidRDefault="007473A7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7473A7" w:rsidRPr="00656906" w:rsidRDefault="007473A7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8" w:type="pct"/>
            <w:vAlign w:val="center"/>
          </w:tcPr>
          <w:p w:rsidR="007473A7" w:rsidRPr="00656906" w:rsidRDefault="007473A7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:rsidR="007473A7" w:rsidRPr="00656906" w:rsidRDefault="007473A7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7473A7" w:rsidRPr="00656906" w:rsidRDefault="007473A7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7473A7" w:rsidRPr="00656906" w:rsidRDefault="007473A7" w:rsidP="007473A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7473A7" w:rsidRPr="00E91724" w:rsidTr="007473A7">
        <w:trPr>
          <w:cantSplit/>
        </w:trPr>
        <w:tc>
          <w:tcPr>
            <w:tcW w:w="5000" w:type="pct"/>
            <w:gridSpan w:val="13"/>
          </w:tcPr>
          <w:p w:rsidR="007473A7" w:rsidRPr="00E91724" w:rsidRDefault="007473A7" w:rsidP="007473A7">
            <w:pPr>
              <w:jc w:val="center"/>
            </w:pPr>
            <w:r w:rsidRPr="00E91724">
              <w:rPr>
                <w:b/>
                <w:bCs/>
              </w:rPr>
              <w:t>Змістовий модуль 1</w:t>
            </w:r>
            <w:r w:rsidRPr="00E91724">
              <w:t>.</w:t>
            </w:r>
          </w:p>
        </w:tc>
      </w:tr>
      <w:tr w:rsidR="007473A7" w:rsidRPr="00E91724" w:rsidTr="004D6FEA">
        <w:tc>
          <w:tcPr>
            <w:tcW w:w="1273" w:type="pct"/>
          </w:tcPr>
          <w:p w:rsidR="007473A7" w:rsidRPr="00E91724" w:rsidRDefault="007473A7" w:rsidP="007473A7">
            <w:r w:rsidRPr="00E91724">
              <w:rPr>
                <w:bCs/>
              </w:rPr>
              <w:t xml:space="preserve">Тема 1. </w:t>
            </w:r>
          </w:p>
        </w:tc>
        <w:tc>
          <w:tcPr>
            <w:tcW w:w="518" w:type="pct"/>
          </w:tcPr>
          <w:p w:rsidR="007473A7" w:rsidRPr="00E91724" w:rsidRDefault="00EE3F10" w:rsidP="007473A7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7473A7" w:rsidRPr="00E91724" w:rsidRDefault="00EE3F10" w:rsidP="007473A7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11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-</w:t>
            </w:r>
          </w:p>
        </w:tc>
        <w:tc>
          <w:tcPr>
            <w:tcW w:w="294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7473A7" w:rsidRPr="00E91724" w:rsidRDefault="00EE3F10" w:rsidP="007473A7">
            <w:pPr>
              <w:jc w:val="center"/>
            </w:pPr>
            <w:r>
              <w:t>15</w:t>
            </w:r>
          </w:p>
        </w:tc>
        <w:tc>
          <w:tcPr>
            <w:tcW w:w="518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185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218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35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01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244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</w:tr>
      <w:tr w:rsidR="007473A7" w:rsidRPr="00E91724" w:rsidTr="004D6FEA">
        <w:tc>
          <w:tcPr>
            <w:tcW w:w="1273" w:type="pct"/>
          </w:tcPr>
          <w:p w:rsidR="007473A7" w:rsidRPr="00E91724" w:rsidRDefault="007473A7" w:rsidP="007473A7">
            <w:r w:rsidRPr="00E91724">
              <w:rPr>
                <w:bCs/>
              </w:rPr>
              <w:t>Тема 2.</w:t>
            </w:r>
          </w:p>
        </w:tc>
        <w:tc>
          <w:tcPr>
            <w:tcW w:w="518" w:type="pct"/>
          </w:tcPr>
          <w:p w:rsidR="007473A7" w:rsidRPr="00E91724" w:rsidRDefault="00EE3F10" w:rsidP="007473A7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7473A7" w:rsidRPr="00E91724" w:rsidRDefault="00EE3F10" w:rsidP="007473A7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11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-</w:t>
            </w:r>
          </w:p>
        </w:tc>
        <w:tc>
          <w:tcPr>
            <w:tcW w:w="294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7473A7" w:rsidRPr="00E91724" w:rsidRDefault="00EE3F10" w:rsidP="007473A7">
            <w:pPr>
              <w:jc w:val="center"/>
            </w:pPr>
            <w:r>
              <w:t>15</w:t>
            </w:r>
          </w:p>
        </w:tc>
        <w:tc>
          <w:tcPr>
            <w:tcW w:w="518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185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218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35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01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244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</w:tr>
      <w:tr w:rsidR="007473A7" w:rsidRPr="00E91724" w:rsidTr="004D6FEA">
        <w:tc>
          <w:tcPr>
            <w:tcW w:w="1273" w:type="pct"/>
          </w:tcPr>
          <w:p w:rsidR="007473A7" w:rsidRPr="00E91724" w:rsidRDefault="007473A7" w:rsidP="007473A7">
            <w:pPr>
              <w:rPr>
                <w:bCs/>
              </w:rPr>
            </w:pPr>
            <w:r w:rsidRPr="00E91724">
              <w:rPr>
                <w:bCs/>
              </w:rPr>
              <w:t>Тема 3.</w:t>
            </w:r>
          </w:p>
        </w:tc>
        <w:tc>
          <w:tcPr>
            <w:tcW w:w="518" w:type="pct"/>
          </w:tcPr>
          <w:p w:rsidR="007473A7" w:rsidRPr="00E91724" w:rsidRDefault="0057595A" w:rsidP="007473A7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7473A7" w:rsidRPr="00E91724" w:rsidRDefault="007473A7" w:rsidP="007473A7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11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-</w:t>
            </w:r>
          </w:p>
        </w:tc>
        <w:tc>
          <w:tcPr>
            <w:tcW w:w="294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7473A7" w:rsidRPr="00E91724" w:rsidRDefault="00EE3F10" w:rsidP="007473A7">
            <w:pPr>
              <w:jc w:val="center"/>
            </w:pPr>
            <w:r>
              <w:t>10</w:t>
            </w:r>
          </w:p>
        </w:tc>
        <w:tc>
          <w:tcPr>
            <w:tcW w:w="518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185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218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35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01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244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</w:tr>
      <w:tr w:rsidR="007473A7" w:rsidRPr="00E91724" w:rsidTr="004D6FEA">
        <w:tc>
          <w:tcPr>
            <w:tcW w:w="1273" w:type="pct"/>
          </w:tcPr>
          <w:p w:rsidR="007473A7" w:rsidRPr="00E91724" w:rsidRDefault="007473A7" w:rsidP="007473A7">
            <w:pPr>
              <w:rPr>
                <w:bCs/>
              </w:rPr>
            </w:pPr>
            <w:r w:rsidRPr="00E91724">
              <w:rPr>
                <w:bCs/>
              </w:rPr>
              <w:lastRenderedPageBreak/>
              <w:t>Тема</w:t>
            </w:r>
            <w:r w:rsidRPr="00E91724">
              <w:t xml:space="preserve"> 4.</w:t>
            </w:r>
          </w:p>
        </w:tc>
        <w:tc>
          <w:tcPr>
            <w:tcW w:w="518" w:type="pct"/>
          </w:tcPr>
          <w:p w:rsidR="007473A7" w:rsidRPr="00E91724" w:rsidRDefault="0057595A" w:rsidP="007473A7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7473A7" w:rsidRPr="00E91724" w:rsidRDefault="0057595A" w:rsidP="007473A7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11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-</w:t>
            </w:r>
          </w:p>
        </w:tc>
        <w:tc>
          <w:tcPr>
            <w:tcW w:w="294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7473A7" w:rsidRPr="00E91724" w:rsidRDefault="00EE3F10" w:rsidP="007473A7">
            <w:pPr>
              <w:jc w:val="center"/>
            </w:pPr>
            <w:r>
              <w:t>8</w:t>
            </w:r>
          </w:p>
        </w:tc>
        <w:tc>
          <w:tcPr>
            <w:tcW w:w="518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185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218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35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01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244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</w:tr>
      <w:tr w:rsidR="007473A7" w:rsidRPr="00E91724" w:rsidTr="004D6FEA">
        <w:tc>
          <w:tcPr>
            <w:tcW w:w="1273" w:type="pct"/>
          </w:tcPr>
          <w:p w:rsidR="007473A7" w:rsidRPr="00E91724" w:rsidRDefault="007473A7" w:rsidP="007473A7">
            <w:pPr>
              <w:rPr>
                <w:bCs/>
              </w:rPr>
            </w:pPr>
            <w:r w:rsidRPr="00E91724">
              <w:rPr>
                <w:bCs/>
              </w:rPr>
              <w:t>Тема</w:t>
            </w:r>
            <w:r w:rsidR="0057595A">
              <w:t>5</w:t>
            </w:r>
            <w:r w:rsidRPr="00E91724">
              <w:t>.</w:t>
            </w:r>
          </w:p>
        </w:tc>
        <w:tc>
          <w:tcPr>
            <w:tcW w:w="518" w:type="pct"/>
          </w:tcPr>
          <w:p w:rsidR="007473A7" w:rsidRPr="00E91724" w:rsidRDefault="00EE3F10" w:rsidP="007473A7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7473A7" w:rsidRPr="00E91724" w:rsidRDefault="00EE3F10" w:rsidP="007473A7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11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-</w:t>
            </w:r>
          </w:p>
        </w:tc>
        <w:tc>
          <w:tcPr>
            <w:tcW w:w="294" w:type="pct"/>
            <w:vAlign w:val="center"/>
          </w:tcPr>
          <w:p w:rsidR="007473A7" w:rsidRPr="00E91724" w:rsidRDefault="007473A7" w:rsidP="007473A7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7473A7" w:rsidRPr="00E91724" w:rsidRDefault="00EE3F10" w:rsidP="007473A7">
            <w:pPr>
              <w:jc w:val="center"/>
            </w:pPr>
            <w:r>
              <w:t>10</w:t>
            </w:r>
          </w:p>
        </w:tc>
        <w:tc>
          <w:tcPr>
            <w:tcW w:w="518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185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218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35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301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  <w:tc>
          <w:tcPr>
            <w:tcW w:w="244" w:type="pct"/>
            <w:vAlign w:val="center"/>
          </w:tcPr>
          <w:p w:rsidR="007473A7" w:rsidRPr="00E91724" w:rsidRDefault="007473A7" w:rsidP="007473A7">
            <w:pPr>
              <w:jc w:val="center"/>
            </w:pPr>
          </w:p>
        </w:tc>
      </w:tr>
      <w:tr w:rsidR="007473A7" w:rsidRPr="00E91724" w:rsidTr="004D6FEA">
        <w:tc>
          <w:tcPr>
            <w:tcW w:w="1273" w:type="pct"/>
          </w:tcPr>
          <w:p w:rsidR="007473A7" w:rsidRPr="00E91724" w:rsidRDefault="007473A7" w:rsidP="007473A7">
            <w:pPr>
              <w:rPr>
                <w:bCs/>
                <w:i/>
                <w:iCs/>
              </w:rPr>
            </w:pPr>
            <w:r w:rsidRPr="00E91724">
              <w:rPr>
                <w:bCs/>
                <w:i/>
                <w:iCs/>
              </w:rPr>
              <w:t xml:space="preserve">Разом – </w:t>
            </w:r>
            <w:proofErr w:type="spellStart"/>
            <w:r w:rsidRPr="00E91724">
              <w:rPr>
                <w:bCs/>
                <w:i/>
                <w:iCs/>
              </w:rPr>
              <w:t>зм</w:t>
            </w:r>
            <w:proofErr w:type="spellEnd"/>
            <w:r w:rsidRPr="00E91724">
              <w:rPr>
                <w:bCs/>
                <w:i/>
                <w:iCs/>
              </w:rPr>
              <w:t>. модуль1</w:t>
            </w:r>
          </w:p>
        </w:tc>
        <w:tc>
          <w:tcPr>
            <w:tcW w:w="518" w:type="pct"/>
            <w:vAlign w:val="center"/>
          </w:tcPr>
          <w:p w:rsidR="007473A7" w:rsidRPr="0057595A" w:rsidRDefault="0057595A" w:rsidP="00EE3F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EE3F10">
              <w:rPr>
                <w:i/>
                <w:iCs/>
              </w:rPr>
              <w:t>6</w:t>
            </w:r>
          </w:p>
        </w:tc>
        <w:tc>
          <w:tcPr>
            <w:tcW w:w="251" w:type="pct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EE3F10">
              <w:rPr>
                <w:i/>
                <w:iCs/>
              </w:rPr>
              <w:t>6</w:t>
            </w:r>
          </w:p>
        </w:tc>
        <w:tc>
          <w:tcPr>
            <w:tcW w:w="251" w:type="pct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iCs/>
              </w:rPr>
            </w:pPr>
          </w:p>
        </w:tc>
        <w:tc>
          <w:tcPr>
            <w:tcW w:w="311" w:type="pct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iCs/>
              </w:rPr>
            </w:pPr>
            <w:r w:rsidRPr="00E91724">
              <w:rPr>
                <w:i/>
                <w:iCs/>
              </w:rPr>
              <w:t>-</w:t>
            </w:r>
          </w:p>
        </w:tc>
        <w:tc>
          <w:tcPr>
            <w:tcW w:w="294" w:type="pct"/>
          </w:tcPr>
          <w:p w:rsidR="007473A7" w:rsidRPr="00E91724" w:rsidRDefault="007473A7" w:rsidP="007473A7">
            <w:pPr>
              <w:jc w:val="center"/>
            </w:pPr>
            <w:r w:rsidRPr="00E91724">
              <w:t>-</w:t>
            </w:r>
          </w:p>
        </w:tc>
        <w:tc>
          <w:tcPr>
            <w:tcW w:w="302" w:type="pct"/>
            <w:vAlign w:val="center"/>
          </w:tcPr>
          <w:p w:rsidR="007473A7" w:rsidRPr="0057595A" w:rsidRDefault="00EE3F10" w:rsidP="007473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518" w:type="pct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iCs/>
              </w:rPr>
            </w:pPr>
          </w:p>
        </w:tc>
        <w:tc>
          <w:tcPr>
            <w:tcW w:w="185" w:type="pct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iCs/>
              </w:rPr>
            </w:pPr>
          </w:p>
        </w:tc>
        <w:tc>
          <w:tcPr>
            <w:tcW w:w="218" w:type="pct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iCs/>
              </w:rPr>
            </w:pPr>
          </w:p>
        </w:tc>
        <w:tc>
          <w:tcPr>
            <w:tcW w:w="335" w:type="pct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iCs/>
              </w:rPr>
            </w:pPr>
          </w:p>
        </w:tc>
        <w:tc>
          <w:tcPr>
            <w:tcW w:w="301" w:type="pct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iCs/>
              </w:rPr>
            </w:pPr>
          </w:p>
        </w:tc>
        <w:tc>
          <w:tcPr>
            <w:tcW w:w="244" w:type="pct"/>
            <w:vAlign w:val="center"/>
          </w:tcPr>
          <w:p w:rsidR="007473A7" w:rsidRPr="00E91724" w:rsidRDefault="007473A7" w:rsidP="007473A7">
            <w:pPr>
              <w:jc w:val="center"/>
              <w:rPr>
                <w:i/>
                <w:iCs/>
              </w:rPr>
            </w:pPr>
          </w:p>
        </w:tc>
      </w:tr>
    </w:tbl>
    <w:p w:rsidR="007473A7" w:rsidRPr="00E91724" w:rsidRDefault="007473A7" w:rsidP="007473A7">
      <w:pPr>
        <w:ind w:left="708" w:firstLine="708"/>
        <w:jc w:val="center"/>
        <w:rPr>
          <w:b/>
          <w:caps/>
          <w:szCs w:val="32"/>
        </w:rPr>
      </w:pPr>
      <w:r>
        <w:rPr>
          <w:b/>
          <w:caps/>
          <w:szCs w:val="32"/>
        </w:rPr>
        <w:t>6</w:t>
      </w:r>
      <w:r w:rsidRPr="00E91724">
        <w:rPr>
          <w:b/>
          <w:caps/>
          <w:szCs w:val="32"/>
        </w:rPr>
        <w:t>. Самостійна  робота</w:t>
      </w:r>
    </w:p>
    <w:p w:rsidR="007473A7" w:rsidRPr="00E91724" w:rsidRDefault="007473A7" w:rsidP="007473A7">
      <w:pPr>
        <w:ind w:firstLine="284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473A7" w:rsidTr="007473A7">
        <w:tc>
          <w:tcPr>
            <w:tcW w:w="709" w:type="dxa"/>
          </w:tcPr>
          <w:p w:rsidR="007473A7" w:rsidRDefault="007473A7" w:rsidP="007473A7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473A7" w:rsidRDefault="007473A7" w:rsidP="007473A7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7087" w:type="dxa"/>
          </w:tcPr>
          <w:p w:rsidR="007473A7" w:rsidRDefault="007473A7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</w:t>
            </w:r>
          </w:p>
        </w:tc>
        <w:tc>
          <w:tcPr>
            <w:tcW w:w="1560" w:type="dxa"/>
          </w:tcPr>
          <w:p w:rsidR="007473A7" w:rsidRDefault="007473A7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</w:t>
            </w:r>
          </w:p>
          <w:p w:rsidR="007473A7" w:rsidRDefault="00EE3F10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7473A7">
              <w:rPr>
                <w:szCs w:val="28"/>
              </w:rPr>
              <w:t>один</w:t>
            </w:r>
          </w:p>
        </w:tc>
      </w:tr>
      <w:tr w:rsidR="007473A7" w:rsidRPr="0052782E" w:rsidTr="007473A7">
        <w:tc>
          <w:tcPr>
            <w:tcW w:w="709" w:type="dxa"/>
          </w:tcPr>
          <w:p w:rsidR="007473A7" w:rsidRPr="0052782E" w:rsidRDefault="007473A7" w:rsidP="007473A7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1</w:t>
            </w:r>
          </w:p>
        </w:tc>
        <w:tc>
          <w:tcPr>
            <w:tcW w:w="7087" w:type="dxa"/>
          </w:tcPr>
          <w:p w:rsidR="007473A7" w:rsidRPr="0052782E" w:rsidRDefault="001C6E1B" w:rsidP="007473A7">
            <w:pPr>
              <w:rPr>
                <w:szCs w:val="28"/>
              </w:rPr>
            </w:pPr>
            <w:r>
              <w:rPr>
                <w:szCs w:val="28"/>
              </w:rPr>
              <w:t xml:space="preserve">Поняття </w:t>
            </w:r>
            <w:r w:rsidR="00C43380">
              <w:rPr>
                <w:szCs w:val="28"/>
              </w:rPr>
              <w:t xml:space="preserve">алюзії, </w:t>
            </w:r>
            <w:proofErr w:type="spellStart"/>
            <w:r w:rsidR="00C43380">
              <w:rPr>
                <w:szCs w:val="28"/>
              </w:rPr>
              <w:t>інтертексту</w:t>
            </w:r>
            <w:proofErr w:type="spellEnd"/>
            <w:r w:rsidR="00C43380">
              <w:rPr>
                <w:szCs w:val="28"/>
              </w:rPr>
              <w:t xml:space="preserve"> і ремінісценції. </w:t>
            </w:r>
            <w:proofErr w:type="spellStart"/>
            <w:r w:rsidR="00C43380">
              <w:rPr>
                <w:szCs w:val="28"/>
              </w:rPr>
              <w:t>Інтертекстуальність</w:t>
            </w:r>
            <w:proofErr w:type="spellEnd"/>
            <w:r w:rsidR="00C43380">
              <w:rPr>
                <w:szCs w:val="28"/>
              </w:rPr>
              <w:t xml:space="preserve"> в аспекті жанрових теорій.</w:t>
            </w:r>
          </w:p>
        </w:tc>
        <w:tc>
          <w:tcPr>
            <w:tcW w:w="1560" w:type="dxa"/>
          </w:tcPr>
          <w:p w:rsidR="007473A7" w:rsidRPr="00536E93" w:rsidRDefault="00920FBF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7473A7" w:rsidRPr="0052782E" w:rsidTr="007473A7">
        <w:tc>
          <w:tcPr>
            <w:tcW w:w="709" w:type="dxa"/>
          </w:tcPr>
          <w:p w:rsidR="007473A7" w:rsidRPr="0052782E" w:rsidRDefault="007473A7" w:rsidP="007473A7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2</w:t>
            </w:r>
          </w:p>
        </w:tc>
        <w:tc>
          <w:tcPr>
            <w:tcW w:w="7087" w:type="dxa"/>
          </w:tcPr>
          <w:p w:rsidR="007473A7" w:rsidRPr="0052782E" w:rsidRDefault="00C43380" w:rsidP="007473A7">
            <w:pPr>
              <w:rPr>
                <w:szCs w:val="28"/>
              </w:rPr>
            </w:pPr>
            <w:r>
              <w:rPr>
                <w:szCs w:val="28"/>
              </w:rPr>
              <w:t>Експерименти «ТРАНСЛОГ» і «протоколи мислення вголос».</w:t>
            </w:r>
          </w:p>
        </w:tc>
        <w:tc>
          <w:tcPr>
            <w:tcW w:w="1560" w:type="dxa"/>
          </w:tcPr>
          <w:p w:rsidR="007473A7" w:rsidRPr="00C43380" w:rsidRDefault="00920FBF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3380">
              <w:rPr>
                <w:szCs w:val="28"/>
              </w:rPr>
              <w:t>5</w:t>
            </w:r>
          </w:p>
        </w:tc>
      </w:tr>
      <w:tr w:rsidR="007473A7" w:rsidRPr="0052782E" w:rsidTr="007473A7">
        <w:tc>
          <w:tcPr>
            <w:tcW w:w="709" w:type="dxa"/>
          </w:tcPr>
          <w:p w:rsidR="007473A7" w:rsidRPr="0052782E" w:rsidRDefault="007473A7" w:rsidP="007473A7">
            <w:pPr>
              <w:jc w:val="center"/>
              <w:rPr>
                <w:szCs w:val="28"/>
              </w:rPr>
            </w:pPr>
            <w:r w:rsidRPr="0052782E">
              <w:rPr>
                <w:szCs w:val="28"/>
              </w:rPr>
              <w:t>3</w:t>
            </w:r>
          </w:p>
        </w:tc>
        <w:tc>
          <w:tcPr>
            <w:tcW w:w="7087" w:type="dxa"/>
          </w:tcPr>
          <w:p w:rsidR="007473A7" w:rsidRPr="0052782E" w:rsidRDefault="00C43380" w:rsidP="007473A7">
            <w:pPr>
              <w:rPr>
                <w:szCs w:val="28"/>
              </w:rPr>
            </w:pPr>
            <w:r>
              <w:rPr>
                <w:szCs w:val="28"/>
              </w:rPr>
              <w:t>Імпліцитний та ідеальний читач перекладу. Поняття елітарного читача.</w:t>
            </w:r>
          </w:p>
        </w:tc>
        <w:tc>
          <w:tcPr>
            <w:tcW w:w="1560" w:type="dxa"/>
          </w:tcPr>
          <w:p w:rsidR="007473A7" w:rsidRPr="00C43380" w:rsidRDefault="00920FBF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7473A7" w:rsidRPr="002341FD" w:rsidTr="007473A7">
        <w:tc>
          <w:tcPr>
            <w:tcW w:w="709" w:type="dxa"/>
          </w:tcPr>
          <w:p w:rsidR="007473A7" w:rsidRDefault="007473A7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087" w:type="dxa"/>
          </w:tcPr>
          <w:p w:rsidR="007473A7" w:rsidRPr="002341FD" w:rsidRDefault="00920FBF" w:rsidP="007473A7">
            <w:pPr>
              <w:rPr>
                <w:szCs w:val="28"/>
              </w:rPr>
            </w:pPr>
            <w:r>
              <w:rPr>
                <w:szCs w:val="28"/>
              </w:rPr>
              <w:t xml:space="preserve">Поняття </w:t>
            </w:r>
            <w:proofErr w:type="spellStart"/>
            <w:r>
              <w:rPr>
                <w:szCs w:val="28"/>
              </w:rPr>
              <w:t>інтенціональності</w:t>
            </w:r>
            <w:proofErr w:type="spellEnd"/>
            <w:r>
              <w:rPr>
                <w:szCs w:val="28"/>
              </w:rPr>
              <w:t xml:space="preserve"> у перекладі</w:t>
            </w:r>
            <w:r w:rsidR="00C43380">
              <w:rPr>
                <w:szCs w:val="28"/>
              </w:rPr>
              <w:t>.</w:t>
            </w:r>
          </w:p>
        </w:tc>
        <w:tc>
          <w:tcPr>
            <w:tcW w:w="1560" w:type="dxa"/>
          </w:tcPr>
          <w:p w:rsidR="007473A7" w:rsidRPr="00C43380" w:rsidRDefault="00920FBF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7473A7" w:rsidRPr="002341FD" w:rsidTr="007473A7">
        <w:tc>
          <w:tcPr>
            <w:tcW w:w="709" w:type="dxa"/>
          </w:tcPr>
          <w:p w:rsidR="007473A7" w:rsidRDefault="007473A7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087" w:type="dxa"/>
          </w:tcPr>
          <w:p w:rsidR="007473A7" w:rsidRPr="002341FD" w:rsidRDefault="00920FBF" w:rsidP="007473A7">
            <w:pPr>
              <w:rPr>
                <w:szCs w:val="28"/>
              </w:rPr>
            </w:pPr>
            <w:r>
              <w:rPr>
                <w:szCs w:val="28"/>
              </w:rPr>
              <w:t>Переклад як реконструкція.</w:t>
            </w:r>
          </w:p>
        </w:tc>
        <w:tc>
          <w:tcPr>
            <w:tcW w:w="1560" w:type="dxa"/>
          </w:tcPr>
          <w:p w:rsidR="007473A7" w:rsidRPr="00B222DF" w:rsidRDefault="00920FBF" w:rsidP="007473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7473A7" w:rsidRPr="009B3A25" w:rsidRDefault="007473A7" w:rsidP="007473A7">
      <w:pPr>
        <w:ind w:firstLine="567"/>
        <w:jc w:val="both"/>
        <w:rPr>
          <w:szCs w:val="20"/>
        </w:rPr>
      </w:pPr>
    </w:p>
    <w:p w:rsidR="007473A7" w:rsidRPr="0013387C" w:rsidRDefault="007473A7" w:rsidP="007473A7">
      <w:pPr>
        <w:ind w:firstLine="708"/>
        <w:jc w:val="center"/>
        <w:rPr>
          <w:bCs/>
          <w:caps/>
        </w:rPr>
      </w:pPr>
      <w:r w:rsidRPr="0013387C">
        <w:rPr>
          <w:bCs/>
          <w:caps/>
        </w:rPr>
        <w:t>7. Розподіл балів, що присвоюється студентам</w:t>
      </w:r>
    </w:p>
    <w:p w:rsidR="007473A7" w:rsidRDefault="007473A7" w:rsidP="007473A7">
      <w:pPr>
        <w:pStyle w:val="7"/>
        <w:jc w:val="center"/>
        <w:rPr>
          <w:b/>
          <w:i/>
        </w:rPr>
      </w:pPr>
      <w:r>
        <w:rPr>
          <w:b/>
          <w:i/>
          <w:lang w:val="uk-UA"/>
        </w:rPr>
        <w:t>Фор</w:t>
      </w:r>
      <w:r w:rsidR="00C473DB">
        <w:rPr>
          <w:b/>
          <w:i/>
          <w:lang w:val="uk-UA"/>
        </w:rPr>
        <w:t>ма підсумкового контролю - залік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90"/>
        <w:gridCol w:w="496"/>
        <w:gridCol w:w="483"/>
        <w:gridCol w:w="531"/>
        <w:gridCol w:w="483"/>
        <w:gridCol w:w="483"/>
        <w:gridCol w:w="611"/>
        <w:gridCol w:w="540"/>
        <w:gridCol w:w="720"/>
        <w:gridCol w:w="1980"/>
        <w:gridCol w:w="1260"/>
      </w:tblGrid>
      <w:tr w:rsidR="007473A7" w:rsidTr="007473A7">
        <w:trPr>
          <w:cantSplit/>
        </w:trPr>
        <w:tc>
          <w:tcPr>
            <w:tcW w:w="5328" w:type="dxa"/>
            <w:gridSpan w:val="10"/>
          </w:tcPr>
          <w:p w:rsidR="007473A7" w:rsidRDefault="007473A7" w:rsidP="007473A7">
            <w:pPr>
              <w:jc w:val="center"/>
            </w:pPr>
            <w:r>
              <w:t>Поточне тестування та самостійна робота</w:t>
            </w:r>
          </w:p>
        </w:tc>
        <w:tc>
          <w:tcPr>
            <w:tcW w:w="1980" w:type="dxa"/>
            <w:vMerge w:val="restart"/>
          </w:tcPr>
          <w:p w:rsidR="007473A7" w:rsidRDefault="007473A7" w:rsidP="007473A7">
            <w:pPr>
              <w:jc w:val="center"/>
            </w:pPr>
            <w:r>
              <w:t xml:space="preserve">Підсумковий тест </w:t>
            </w:r>
          </w:p>
          <w:p w:rsidR="007473A7" w:rsidRDefault="007473A7" w:rsidP="007473A7">
            <w:pPr>
              <w:jc w:val="center"/>
            </w:pPr>
          </w:p>
        </w:tc>
        <w:tc>
          <w:tcPr>
            <w:tcW w:w="1260" w:type="dxa"/>
            <w:vMerge w:val="restart"/>
          </w:tcPr>
          <w:p w:rsidR="007473A7" w:rsidRDefault="007473A7" w:rsidP="007473A7">
            <w:pPr>
              <w:jc w:val="center"/>
            </w:pPr>
            <w:r>
              <w:t>Сума</w:t>
            </w:r>
          </w:p>
        </w:tc>
      </w:tr>
      <w:tr w:rsidR="007473A7" w:rsidTr="007473A7">
        <w:trPr>
          <w:cantSplit/>
        </w:trPr>
        <w:tc>
          <w:tcPr>
            <w:tcW w:w="2491" w:type="dxa"/>
            <w:gridSpan w:val="5"/>
          </w:tcPr>
          <w:p w:rsidR="007473A7" w:rsidRDefault="007473A7" w:rsidP="007473A7">
            <w:pPr>
              <w:jc w:val="center"/>
            </w:pPr>
            <w:r>
              <w:t>Змістовий модуль №1</w:t>
            </w:r>
          </w:p>
        </w:tc>
        <w:tc>
          <w:tcPr>
            <w:tcW w:w="2837" w:type="dxa"/>
            <w:gridSpan w:val="5"/>
          </w:tcPr>
          <w:p w:rsidR="007473A7" w:rsidRDefault="007473A7" w:rsidP="007473A7">
            <w:pPr>
              <w:jc w:val="center"/>
            </w:pPr>
          </w:p>
        </w:tc>
        <w:tc>
          <w:tcPr>
            <w:tcW w:w="1980" w:type="dxa"/>
            <w:vMerge/>
          </w:tcPr>
          <w:p w:rsidR="007473A7" w:rsidRDefault="007473A7" w:rsidP="007473A7">
            <w:pPr>
              <w:jc w:val="right"/>
            </w:pPr>
          </w:p>
        </w:tc>
        <w:tc>
          <w:tcPr>
            <w:tcW w:w="1260" w:type="dxa"/>
            <w:vMerge/>
          </w:tcPr>
          <w:p w:rsidR="007473A7" w:rsidRDefault="007473A7" w:rsidP="007473A7">
            <w:pPr>
              <w:jc w:val="right"/>
            </w:pPr>
          </w:p>
        </w:tc>
      </w:tr>
      <w:tr w:rsidR="007473A7" w:rsidTr="007473A7">
        <w:trPr>
          <w:cantSplit/>
        </w:trPr>
        <w:tc>
          <w:tcPr>
            <w:tcW w:w="491" w:type="dxa"/>
          </w:tcPr>
          <w:p w:rsidR="007473A7" w:rsidRDefault="007473A7" w:rsidP="007473A7">
            <w:pPr>
              <w:jc w:val="center"/>
            </w:pPr>
            <w:r>
              <w:t>Т1</w:t>
            </w:r>
          </w:p>
        </w:tc>
        <w:tc>
          <w:tcPr>
            <w:tcW w:w="490" w:type="dxa"/>
          </w:tcPr>
          <w:p w:rsidR="007473A7" w:rsidRDefault="007473A7" w:rsidP="007473A7">
            <w:pPr>
              <w:jc w:val="center"/>
            </w:pPr>
            <w:r>
              <w:t>Т2</w:t>
            </w:r>
          </w:p>
        </w:tc>
        <w:tc>
          <w:tcPr>
            <w:tcW w:w="496" w:type="dxa"/>
          </w:tcPr>
          <w:p w:rsidR="007473A7" w:rsidRDefault="007473A7" w:rsidP="007473A7">
            <w:pPr>
              <w:jc w:val="center"/>
            </w:pPr>
            <w:r>
              <w:t>Т3</w:t>
            </w:r>
          </w:p>
        </w:tc>
        <w:tc>
          <w:tcPr>
            <w:tcW w:w="483" w:type="dxa"/>
          </w:tcPr>
          <w:p w:rsidR="007473A7" w:rsidRPr="00031D43" w:rsidRDefault="007473A7" w:rsidP="00C43380">
            <w:pPr>
              <w:jc w:val="center"/>
              <w:rPr>
                <w:lang w:val="en-US"/>
              </w:rPr>
            </w:pPr>
            <w:r>
              <w:t>Т4</w:t>
            </w:r>
          </w:p>
        </w:tc>
        <w:tc>
          <w:tcPr>
            <w:tcW w:w="531" w:type="dxa"/>
          </w:tcPr>
          <w:p w:rsidR="007473A7" w:rsidRPr="00031D43" w:rsidRDefault="007473A7" w:rsidP="00C43380">
            <w:pPr>
              <w:jc w:val="center"/>
              <w:rPr>
                <w:lang w:val="en-US"/>
              </w:rPr>
            </w:pPr>
            <w:r>
              <w:t>Т</w:t>
            </w:r>
            <w:r w:rsidR="00C43380">
              <w:t>5</w:t>
            </w:r>
          </w:p>
        </w:tc>
        <w:tc>
          <w:tcPr>
            <w:tcW w:w="483" w:type="dxa"/>
          </w:tcPr>
          <w:p w:rsidR="007473A7" w:rsidRPr="00031D43" w:rsidRDefault="007473A7" w:rsidP="007473A7">
            <w:pPr>
              <w:jc w:val="center"/>
              <w:rPr>
                <w:lang w:val="en-US"/>
              </w:rPr>
            </w:pPr>
          </w:p>
        </w:tc>
        <w:tc>
          <w:tcPr>
            <w:tcW w:w="483" w:type="dxa"/>
          </w:tcPr>
          <w:p w:rsidR="007473A7" w:rsidRPr="00031D43" w:rsidRDefault="007473A7" w:rsidP="007473A7">
            <w:pPr>
              <w:jc w:val="center"/>
              <w:rPr>
                <w:lang w:val="en-US"/>
              </w:rPr>
            </w:pPr>
          </w:p>
        </w:tc>
        <w:tc>
          <w:tcPr>
            <w:tcW w:w="611" w:type="dxa"/>
          </w:tcPr>
          <w:p w:rsidR="007473A7" w:rsidRPr="00031D43" w:rsidRDefault="007473A7" w:rsidP="007473A7">
            <w:pPr>
              <w:jc w:val="center"/>
              <w:rPr>
                <w:lang w:val="en-US"/>
              </w:rPr>
            </w:pPr>
          </w:p>
        </w:tc>
        <w:tc>
          <w:tcPr>
            <w:tcW w:w="540" w:type="dxa"/>
          </w:tcPr>
          <w:p w:rsidR="007473A7" w:rsidRPr="00031D43" w:rsidRDefault="007473A7" w:rsidP="007473A7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</w:tcPr>
          <w:p w:rsidR="007473A7" w:rsidRPr="00031D43" w:rsidRDefault="007473A7" w:rsidP="007473A7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7473A7" w:rsidRDefault="007473A7" w:rsidP="007473A7">
            <w:pPr>
              <w:jc w:val="center"/>
            </w:pPr>
            <w:r>
              <w:t>50</w:t>
            </w:r>
          </w:p>
        </w:tc>
        <w:tc>
          <w:tcPr>
            <w:tcW w:w="1260" w:type="dxa"/>
            <w:vMerge w:val="restart"/>
          </w:tcPr>
          <w:p w:rsidR="007473A7" w:rsidRDefault="007473A7" w:rsidP="007473A7">
            <w:pPr>
              <w:jc w:val="center"/>
            </w:pPr>
            <w:r>
              <w:t>100</w:t>
            </w:r>
          </w:p>
        </w:tc>
      </w:tr>
      <w:tr w:rsidR="007473A7" w:rsidTr="007473A7">
        <w:trPr>
          <w:cantSplit/>
        </w:trPr>
        <w:tc>
          <w:tcPr>
            <w:tcW w:w="491" w:type="dxa"/>
          </w:tcPr>
          <w:p w:rsidR="007473A7" w:rsidRDefault="00C43380" w:rsidP="007473A7">
            <w:pPr>
              <w:jc w:val="center"/>
            </w:pPr>
            <w:r>
              <w:t>10</w:t>
            </w:r>
          </w:p>
        </w:tc>
        <w:tc>
          <w:tcPr>
            <w:tcW w:w="490" w:type="dxa"/>
          </w:tcPr>
          <w:p w:rsidR="007473A7" w:rsidRDefault="00C43380" w:rsidP="007473A7">
            <w:pPr>
              <w:jc w:val="center"/>
            </w:pPr>
            <w:r>
              <w:t>10</w:t>
            </w:r>
          </w:p>
        </w:tc>
        <w:tc>
          <w:tcPr>
            <w:tcW w:w="496" w:type="dxa"/>
          </w:tcPr>
          <w:p w:rsidR="007473A7" w:rsidRDefault="00C43380" w:rsidP="007473A7">
            <w:pPr>
              <w:jc w:val="center"/>
            </w:pPr>
            <w:r>
              <w:t>10</w:t>
            </w:r>
          </w:p>
        </w:tc>
        <w:tc>
          <w:tcPr>
            <w:tcW w:w="483" w:type="dxa"/>
          </w:tcPr>
          <w:p w:rsidR="007473A7" w:rsidRDefault="00C43380" w:rsidP="007473A7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7473A7" w:rsidRDefault="00C43380" w:rsidP="007473A7">
            <w:pPr>
              <w:jc w:val="center"/>
            </w:pPr>
            <w:r>
              <w:t>10</w:t>
            </w:r>
          </w:p>
        </w:tc>
        <w:tc>
          <w:tcPr>
            <w:tcW w:w="483" w:type="dxa"/>
          </w:tcPr>
          <w:p w:rsidR="007473A7" w:rsidRDefault="007473A7" w:rsidP="007473A7">
            <w:pPr>
              <w:jc w:val="center"/>
            </w:pPr>
          </w:p>
        </w:tc>
        <w:tc>
          <w:tcPr>
            <w:tcW w:w="483" w:type="dxa"/>
          </w:tcPr>
          <w:p w:rsidR="007473A7" w:rsidRDefault="007473A7" w:rsidP="007473A7">
            <w:pPr>
              <w:jc w:val="center"/>
            </w:pPr>
          </w:p>
        </w:tc>
        <w:tc>
          <w:tcPr>
            <w:tcW w:w="611" w:type="dxa"/>
          </w:tcPr>
          <w:p w:rsidR="007473A7" w:rsidRDefault="007473A7" w:rsidP="007473A7">
            <w:pPr>
              <w:jc w:val="center"/>
            </w:pPr>
          </w:p>
        </w:tc>
        <w:tc>
          <w:tcPr>
            <w:tcW w:w="540" w:type="dxa"/>
          </w:tcPr>
          <w:p w:rsidR="007473A7" w:rsidRDefault="007473A7" w:rsidP="007473A7">
            <w:pPr>
              <w:jc w:val="center"/>
            </w:pPr>
          </w:p>
        </w:tc>
        <w:tc>
          <w:tcPr>
            <w:tcW w:w="720" w:type="dxa"/>
          </w:tcPr>
          <w:p w:rsidR="007473A7" w:rsidRDefault="007473A7" w:rsidP="007473A7">
            <w:pPr>
              <w:jc w:val="center"/>
            </w:pPr>
          </w:p>
        </w:tc>
        <w:tc>
          <w:tcPr>
            <w:tcW w:w="1980" w:type="dxa"/>
            <w:vMerge/>
          </w:tcPr>
          <w:p w:rsidR="007473A7" w:rsidRDefault="007473A7" w:rsidP="007473A7">
            <w:pPr>
              <w:jc w:val="right"/>
            </w:pPr>
          </w:p>
        </w:tc>
        <w:tc>
          <w:tcPr>
            <w:tcW w:w="1260" w:type="dxa"/>
            <w:vMerge/>
          </w:tcPr>
          <w:p w:rsidR="007473A7" w:rsidRDefault="007473A7" w:rsidP="007473A7">
            <w:pPr>
              <w:jc w:val="right"/>
            </w:pPr>
          </w:p>
        </w:tc>
      </w:tr>
    </w:tbl>
    <w:p w:rsidR="007473A7" w:rsidRDefault="007473A7" w:rsidP="007473A7">
      <w:pPr>
        <w:jc w:val="center"/>
        <w:rPr>
          <w:b/>
          <w:bCs/>
        </w:rPr>
      </w:pPr>
    </w:p>
    <w:p w:rsidR="007473A7" w:rsidRDefault="007473A7" w:rsidP="007473A7">
      <w:pPr>
        <w:pStyle w:val="aa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7473A7" w:rsidRDefault="007473A7" w:rsidP="007473A7">
      <w:pPr>
        <w:numPr>
          <w:ilvl w:val="0"/>
          <w:numId w:val="34"/>
        </w:numPr>
        <w:tabs>
          <w:tab w:val="clear" w:pos="2727"/>
          <w:tab w:val="num" w:pos="1800"/>
        </w:tabs>
        <w:ind w:left="1800"/>
        <w:jc w:val="both"/>
      </w:pPr>
      <w:r>
        <w:t>максимальна кількість балів при оцінюванні знань студентів з дисцип</w:t>
      </w:r>
      <w:r w:rsidR="00920FBF">
        <w:t>ліни, яка завершується заліком</w:t>
      </w:r>
      <w:r>
        <w:t xml:space="preserve">, становить за поточну </w:t>
      </w:r>
      <w:r w:rsidR="00920FBF">
        <w:t>успішність 50 балів, за тестовий модуль</w:t>
      </w:r>
      <w:r>
        <w:t xml:space="preserve"> – 50 балів;</w:t>
      </w:r>
    </w:p>
    <w:p w:rsidR="007473A7" w:rsidRDefault="007473A7" w:rsidP="007473A7">
      <w:pPr>
        <w:numPr>
          <w:ilvl w:val="0"/>
          <w:numId w:val="34"/>
        </w:numPr>
        <w:tabs>
          <w:tab w:val="clear" w:pos="2727"/>
          <w:tab w:val="num" w:pos="1800"/>
        </w:tabs>
        <w:ind w:left="1800"/>
        <w:jc w:val="both"/>
      </w:pPr>
      <w:r>
        <w:t>при оформ</w:t>
      </w:r>
      <w:r w:rsidR="00920FBF">
        <w:t>ленні документів за залікову</w:t>
      </w:r>
      <w:r>
        <w:t xml:space="preserve"> сесію використовується таблиця відповідності оцінювання знань студентів за різними системами.</w:t>
      </w:r>
    </w:p>
    <w:p w:rsidR="007473A7" w:rsidRDefault="007473A7" w:rsidP="007473A7">
      <w:pPr>
        <w:ind w:left="1440"/>
        <w:jc w:val="both"/>
      </w:pPr>
    </w:p>
    <w:p w:rsidR="007473A7" w:rsidRDefault="007473A7" w:rsidP="007473A7">
      <w:pPr>
        <w:jc w:val="center"/>
        <w:rPr>
          <w:b/>
          <w:bCs/>
        </w:rPr>
      </w:pPr>
      <w:r>
        <w:rPr>
          <w:b/>
          <w:bCs/>
        </w:rPr>
        <w:t>Шкала оцінювання: Університету , національна та ECTS</w:t>
      </w:r>
    </w:p>
    <w:p w:rsidR="007473A7" w:rsidRDefault="007473A7" w:rsidP="007473A7">
      <w:pPr>
        <w:jc w:val="center"/>
        <w:rPr>
          <w:b/>
          <w:bCs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7473A7" w:rsidTr="007473A7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 національною шкалою</w:t>
            </w:r>
          </w:p>
        </w:tc>
      </w:tr>
      <w:tr w:rsidR="007473A7" w:rsidTr="007473A7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05" w:type="dxa"/>
            <w:vMerge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Залік</w:t>
            </w:r>
          </w:p>
        </w:tc>
      </w:tr>
      <w:tr w:rsidR="007473A7" w:rsidTr="007473A7">
        <w:trPr>
          <w:cantSplit/>
        </w:trPr>
        <w:tc>
          <w:tcPr>
            <w:tcW w:w="1478" w:type="dxa"/>
            <w:vAlign w:val="center"/>
          </w:tcPr>
          <w:p w:rsidR="007473A7" w:rsidRDefault="007473A7" w:rsidP="007473A7">
            <w:pPr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05" w:type="dxa"/>
            <w:vAlign w:val="center"/>
          </w:tcPr>
          <w:p w:rsidR="007473A7" w:rsidRDefault="007473A7" w:rsidP="00747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85" w:type="dxa"/>
            <w:vAlign w:val="center"/>
          </w:tcPr>
          <w:p w:rsidR="007473A7" w:rsidRPr="009654CA" w:rsidRDefault="007473A7" w:rsidP="007473A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7473A7" w:rsidRPr="009654CA" w:rsidRDefault="007473A7" w:rsidP="007473A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7473A7" w:rsidRPr="009654CA" w:rsidRDefault="007473A7" w:rsidP="007473A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473A7" w:rsidRPr="009654CA" w:rsidRDefault="007473A7" w:rsidP="007473A7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7473A7" w:rsidRPr="009654CA" w:rsidRDefault="007473A7" w:rsidP="007473A7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  <w:proofErr w:type="spellEnd"/>
          </w:p>
        </w:tc>
      </w:tr>
      <w:tr w:rsidR="007473A7" w:rsidTr="007473A7">
        <w:trPr>
          <w:cantSplit/>
          <w:trHeight w:val="194"/>
        </w:trPr>
        <w:tc>
          <w:tcPr>
            <w:tcW w:w="1478" w:type="dxa"/>
            <w:vAlign w:val="center"/>
          </w:tcPr>
          <w:p w:rsidR="007473A7" w:rsidRDefault="007473A7" w:rsidP="007473A7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1305" w:type="dxa"/>
            <w:vAlign w:val="center"/>
          </w:tcPr>
          <w:p w:rsidR="007473A7" w:rsidRDefault="007473A7" w:rsidP="00747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585" w:type="dxa"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1519" w:type="dxa"/>
            <w:vMerge/>
          </w:tcPr>
          <w:p w:rsidR="007473A7" w:rsidRDefault="007473A7" w:rsidP="007473A7">
            <w:pPr>
              <w:jc w:val="center"/>
              <w:rPr>
                <w:sz w:val="26"/>
                <w:szCs w:val="26"/>
              </w:rPr>
            </w:pPr>
          </w:p>
        </w:tc>
      </w:tr>
      <w:tr w:rsidR="007473A7" w:rsidTr="007473A7">
        <w:trPr>
          <w:cantSplit/>
        </w:trPr>
        <w:tc>
          <w:tcPr>
            <w:tcW w:w="1478" w:type="dxa"/>
            <w:vAlign w:val="center"/>
          </w:tcPr>
          <w:p w:rsidR="007473A7" w:rsidRDefault="007473A7" w:rsidP="007473A7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1305" w:type="dxa"/>
            <w:vAlign w:val="center"/>
          </w:tcPr>
          <w:p w:rsidR="007473A7" w:rsidRDefault="007473A7" w:rsidP="00747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1585" w:type="dxa"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7473A7" w:rsidRDefault="007473A7" w:rsidP="007473A7">
            <w:pPr>
              <w:jc w:val="center"/>
              <w:rPr>
                <w:sz w:val="26"/>
                <w:szCs w:val="26"/>
              </w:rPr>
            </w:pPr>
          </w:p>
        </w:tc>
      </w:tr>
      <w:tr w:rsidR="007473A7" w:rsidTr="007473A7">
        <w:trPr>
          <w:cantSplit/>
        </w:trPr>
        <w:tc>
          <w:tcPr>
            <w:tcW w:w="1478" w:type="dxa"/>
            <w:vAlign w:val="center"/>
          </w:tcPr>
          <w:p w:rsidR="007473A7" w:rsidRDefault="007473A7" w:rsidP="007473A7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1305" w:type="dxa"/>
            <w:vAlign w:val="center"/>
          </w:tcPr>
          <w:p w:rsidR="007473A7" w:rsidRDefault="007473A7" w:rsidP="00747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1585" w:type="dxa"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7473A7" w:rsidRDefault="007473A7" w:rsidP="007473A7">
            <w:pPr>
              <w:jc w:val="center"/>
              <w:rPr>
                <w:sz w:val="26"/>
                <w:szCs w:val="26"/>
              </w:rPr>
            </w:pPr>
          </w:p>
        </w:tc>
      </w:tr>
      <w:tr w:rsidR="007473A7" w:rsidTr="007473A7">
        <w:trPr>
          <w:cantSplit/>
        </w:trPr>
        <w:tc>
          <w:tcPr>
            <w:tcW w:w="1478" w:type="dxa"/>
            <w:vAlign w:val="center"/>
          </w:tcPr>
          <w:p w:rsidR="007473A7" w:rsidRDefault="007473A7" w:rsidP="007473A7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1305" w:type="dxa"/>
            <w:vAlign w:val="center"/>
          </w:tcPr>
          <w:p w:rsidR="007473A7" w:rsidRDefault="007473A7" w:rsidP="007473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7473A7" w:rsidRDefault="007473A7" w:rsidP="007473A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7473A7" w:rsidRDefault="007473A7" w:rsidP="007473A7">
            <w:pPr>
              <w:jc w:val="center"/>
              <w:rPr>
                <w:sz w:val="26"/>
                <w:szCs w:val="26"/>
              </w:rPr>
            </w:pPr>
          </w:p>
        </w:tc>
      </w:tr>
    </w:tbl>
    <w:p w:rsidR="007473A7" w:rsidRDefault="007473A7" w:rsidP="007473A7">
      <w:pPr>
        <w:shd w:val="clear" w:color="auto" w:fill="FFFFFF"/>
        <w:jc w:val="right"/>
        <w:rPr>
          <w:spacing w:val="-4"/>
        </w:rPr>
      </w:pPr>
    </w:p>
    <w:p w:rsidR="007473A7" w:rsidRPr="0013387C" w:rsidRDefault="007473A7" w:rsidP="007473A7">
      <w:pPr>
        <w:ind w:firstLine="708"/>
        <w:jc w:val="center"/>
        <w:rPr>
          <w:bCs/>
          <w:caps/>
        </w:rPr>
      </w:pPr>
      <w:r w:rsidRPr="0013387C">
        <w:rPr>
          <w:bCs/>
          <w:caps/>
        </w:rPr>
        <w:t>8. Рекомендована література</w:t>
      </w:r>
    </w:p>
    <w:p w:rsidR="007473A7" w:rsidRDefault="007473A7" w:rsidP="007473A7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7473A7" w:rsidRPr="003B0A30" w:rsidRDefault="007473A7" w:rsidP="007473A7">
      <w:pPr>
        <w:numPr>
          <w:ilvl w:val="0"/>
          <w:numId w:val="37"/>
        </w:numPr>
        <w:jc w:val="both"/>
      </w:pPr>
      <w:r>
        <w:t>Коломієць Л. В. Концептуально-ме</w:t>
      </w:r>
      <w:r w:rsidRPr="003B0A30">
        <w:t>тодологічні засади сучасного українсь</w:t>
      </w:r>
      <w:r w:rsidR="00D33F85">
        <w:t>кого перекладу. – К.: Вид-во Київського національного ун-ту ім. Т. Шевченка</w:t>
      </w:r>
      <w:r w:rsidRPr="003B0A30">
        <w:t>, 2004. – 521 с.</w:t>
      </w:r>
    </w:p>
    <w:p w:rsidR="007473A7" w:rsidRPr="008A4ADE" w:rsidRDefault="007473A7" w:rsidP="007473A7">
      <w:pPr>
        <w:pStyle w:val="af2"/>
        <w:numPr>
          <w:ilvl w:val="0"/>
          <w:numId w:val="37"/>
        </w:numPr>
        <w:jc w:val="both"/>
      </w:pPr>
      <w:proofErr w:type="spellStart"/>
      <w:r w:rsidRPr="008A4ADE">
        <w:lastRenderedPageBreak/>
        <w:t>Лановик</w:t>
      </w:r>
      <w:proofErr w:type="spellEnd"/>
      <w:r w:rsidRPr="008A4ADE">
        <w:t xml:space="preserve"> М. Теорія відносності художнього перекладу. Літературознавчі проекції. – Тернопіль, 2006.</w:t>
      </w:r>
    </w:p>
    <w:p w:rsidR="007473A7" w:rsidRPr="00E91724" w:rsidRDefault="007473A7" w:rsidP="007473A7">
      <w:pPr>
        <w:numPr>
          <w:ilvl w:val="0"/>
          <w:numId w:val="37"/>
        </w:numPr>
        <w:jc w:val="both"/>
      </w:pPr>
      <w:proofErr w:type="spellStart"/>
      <w:r w:rsidRPr="00E91724">
        <w:rPr>
          <w:lang w:val="ru-RU"/>
        </w:rPr>
        <w:t>Содомора</w:t>
      </w:r>
      <w:proofErr w:type="spellEnd"/>
      <w:r w:rsidRPr="00E91724">
        <w:rPr>
          <w:lang w:val="ru-RU"/>
        </w:rPr>
        <w:t xml:space="preserve"> А. </w:t>
      </w:r>
      <w:proofErr w:type="spellStart"/>
      <w:r w:rsidRPr="00E91724">
        <w:rPr>
          <w:lang w:val="ru-RU"/>
        </w:rPr>
        <w:t>Студії</w:t>
      </w:r>
      <w:proofErr w:type="spellEnd"/>
      <w:r w:rsidRPr="00E91724">
        <w:rPr>
          <w:lang w:val="ru-RU"/>
        </w:rPr>
        <w:t xml:space="preserve"> одно</w:t>
      </w:r>
      <w:r w:rsidR="00D33F85">
        <w:rPr>
          <w:lang w:val="ru-RU"/>
        </w:rPr>
        <w:t xml:space="preserve">го </w:t>
      </w:r>
      <w:proofErr w:type="spellStart"/>
      <w:r w:rsidR="00D33F85">
        <w:rPr>
          <w:lang w:val="ru-RU"/>
        </w:rPr>
        <w:t>вірша</w:t>
      </w:r>
      <w:proofErr w:type="spellEnd"/>
      <w:r w:rsidR="00D33F85">
        <w:rPr>
          <w:lang w:val="ru-RU"/>
        </w:rPr>
        <w:t xml:space="preserve"> / А. </w:t>
      </w:r>
      <w:proofErr w:type="spellStart"/>
      <w:r w:rsidR="00D33F85">
        <w:rPr>
          <w:lang w:val="ru-RU"/>
        </w:rPr>
        <w:t>Содомора</w:t>
      </w:r>
      <w:proofErr w:type="spellEnd"/>
      <w:r w:rsidR="00D33F85">
        <w:rPr>
          <w:lang w:val="ru-RU"/>
        </w:rPr>
        <w:t xml:space="preserve">. – </w:t>
      </w:r>
      <w:proofErr w:type="spellStart"/>
      <w:r w:rsidR="00D33F85">
        <w:rPr>
          <w:lang w:val="ru-RU"/>
        </w:rPr>
        <w:t>Львів</w:t>
      </w:r>
      <w:proofErr w:type="spellEnd"/>
      <w:r w:rsidRPr="00E91724">
        <w:rPr>
          <w:lang w:val="ru-RU"/>
        </w:rPr>
        <w:t>:</w:t>
      </w:r>
      <w:r w:rsidR="00D33F85" w:rsidRPr="00D33F85">
        <w:rPr>
          <w:lang w:val="ru-RU"/>
        </w:rPr>
        <w:t xml:space="preserve"> </w:t>
      </w:r>
      <w:proofErr w:type="spellStart"/>
      <w:r w:rsidR="00D33F85">
        <w:rPr>
          <w:lang w:val="ru-RU"/>
        </w:rPr>
        <w:t>Літопис</w:t>
      </w:r>
      <w:proofErr w:type="spellEnd"/>
      <w:r w:rsidRPr="00E91724">
        <w:rPr>
          <w:lang w:val="ru-RU"/>
        </w:rPr>
        <w:t xml:space="preserve">; Вид. центр ЛНУ </w:t>
      </w:r>
      <w:proofErr w:type="spellStart"/>
      <w:r w:rsidRPr="00E91724">
        <w:rPr>
          <w:lang w:val="ru-RU"/>
        </w:rPr>
        <w:t>ім</w:t>
      </w:r>
      <w:proofErr w:type="spellEnd"/>
      <w:r w:rsidRPr="00E91724">
        <w:rPr>
          <w:lang w:val="ru-RU"/>
        </w:rPr>
        <w:t xml:space="preserve">. </w:t>
      </w:r>
      <w:r w:rsidRPr="00E91724">
        <w:t>І. Франка, 2006. – 363 с.</w:t>
      </w:r>
    </w:p>
    <w:p w:rsidR="00D33F85" w:rsidRPr="00D33F85" w:rsidRDefault="00D33F85" w:rsidP="00D33F85">
      <w:pPr>
        <w:pStyle w:val="af2"/>
        <w:numPr>
          <w:ilvl w:val="0"/>
          <w:numId w:val="37"/>
        </w:numPr>
        <w:jc w:val="both"/>
        <w:rPr>
          <w:lang w:val="en-US"/>
        </w:rPr>
      </w:pPr>
      <w:r>
        <w:rPr>
          <w:lang w:val="en-US"/>
        </w:rPr>
        <w:t xml:space="preserve">A Companion to Translation Studies / ed. by P. </w:t>
      </w:r>
      <w:proofErr w:type="spellStart"/>
      <w:r>
        <w:rPr>
          <w:lang w:val="en-US"/>
        </w:rPr>
        <w:t>Kuhiwczak</w:t>
      </w:r>
      <w:proofErr w:type="spellEnd"/>
      <w:r>
        <w:rPr>
          <w:lang w:val="en-US"/>
        </w:rPr>
        <w:t xml:space="preserve"> &amp; K. </w:t>
      </w:r>
      <w:proofErr w:type="spellStart"/>
      <w:r>
        <w:rPr>
          <w:lang w:val="en-US"/>
        </w:rPr>
        <w:t>Littau</w:t>
      </w:r>
      <w:proofErr w:type="spellEnd"/>
      <w:r>
        <w:rPr>
          <w:lang w:val="en-US"/>
        </w:rPr>
        <w:t xml:space="preserve">. </w:t>
      </w:r>
      <w:r w:rsidRPr="00D33F85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Clevendon</w:t>
      </w:r>
      <w:proofErr w:type="spellEnd"/>
      <w:r>
        <w:rPr>
          <w:lang w:val="en-US"/>
        </w:rPr>
        <w:t xml:space="preserve">-Buffalo-Toronto: Multilingual Matters LTD, 2007. </w:t>
      </w:r>
      <w:r w:rsidRPr="00D33F85">
        <w:rPr>
          <w:lang w:val="en-US"/>
        </w:rPr>
        <w:t>–</w:t>
      </w:r>
      <w:r>
        <w:rPr>
          <w:lang w:val="en-US"/>
        </w:rPr>
        <w:t xml:space="preserve"> 183 p.</w:t>
      </w:r>
    </w:p>
    <w:p w:rsidR="007664D5" w:rsidRPr="007664D5" w:rsidRDefault="007664D5" w:rsidP="0008354C">
      <w:pPr>
        <w:pStyle w:val="af2"/>
        <w:numPr>
          <w:ilvl w:val="0"/>
          <w:numId w:val="37"/>
        </w:numPr>
        <w:jc w:val="both"/>
        <w:rPr>
          <w:lang w:val="en-US"/>
        </w:rPr>
      </w:pPr>
      <w:proofErr w:type="spellStart"/>
      <w:r>
        <w:rPr>
          <w:lang w:val="en-US"/>
        </w:rPr>
        <w:t>Bassnett</w:t>
      </w:r>
      <w:proofErr w:type="spellEnd"/>
      <w:r>
        <w:rPr>
          <w:lang w:val="en-US"/>
        </w:rPr>
        <w:t xml:space="preserve"> S. </w:t>
      </w:r>
      <w:proofErr w:type="spellStart"/>
      <w:r>
        <w:rPr>
          <w:lang w:val="en-US"/>
        </w:rPr>
        <w:t>Postcolonialism</w:t>
      </w:r>
      <w:proofErr w:type="spellEnd"/>
      <w:r>
        <w:rPr>
          <w:lang w:val="en-US"/>
        </w:rPr>
        <w:t xml:space="preserve"> and Translation. The Oxford Handbook of Postcolonial Studies / ed. by G. </w:t>
      </w:r>
      <w:proofErr w:type="spellStart"/>
      <w:r>
        <w:rPr>
          <w:lang w:val="en-US"/>
        </w:rPr>
        <w:t>Huggan</w:t>
      </w:r>
      <w:proofErr w:type="spellEnd"/>
      <w:r>
        <w:rPr>
          <w:lang w:val="en-US"/>
        </w:rPr>
        <w:t>.</w:t>
      </w:r>
      <w:r w:rsidRPr="007664D5">
        <w:rPr>
          <w:lang w:val="en-GB"/>
        </w:rPr>
        <w:t xml:space="preserve"> </w:t>
      </w:r>
      <w:r w:rsidRPr="00D42CDC">
        <w:rPr>
          <w:lang w:val="en-GB"/>
        </w:rPr>
        <w:t>–</w:t>
      </w:r>
      <w:r>
        <w:rPr>
          <w:lang w:val="en-GB"/>
        </w:rPr>
        <w:t xml:space="preserve"> Oxford Univ. Press, 2013. </w:t>
      </w:r>
      <w:r>
        <w:rPr>
          <w:lang w:val="en-US"/>
        </w:rPr>
        <w:t xml:space="preserve"> </w:t>
      </w:r>
    </w:p>
    <w:p w:rsidR="007473A7" w:rsidRPr="00FB371B" w:rsidRDefault="007473A7" w:rsidP="0008354C">
      <w:pPr>
        <w:pStyle w:val="af2"/>
        <w:numPr>
          <w:ilvl w:val="0"/>
          <w:numId w:val="37"/>
        </w:numPr>
        <w:jc w:val="both"/>
        <w:rPr>
          <w:lang w:val="en-US"/>
        </w:rPr>
      </w:pPr>
      <w:proofErr w:type="spellStart"/>
      <w:r w:rsidRPr="00A60073">
        <w:t>Derrida</w:t>
      </w:r>
      <w:proofErr w:type="spellEnd"/>
      <w:r w:rsidRPr="00A60073">
        <w:t xml:space="preserve"> J</w:t>
      </w:r>
      <w:r w:rsidRPr="00A60073">
        <w:rPr>
          <w:lang w:val="en-US"/>
        </w:rPr>
        <w:t>.</w:t>
      </w:r>
      <w:proofErr w:type="spellStart"/>
      <w:r w:rsidRPr="00A60073">
        <w:t>From</w:t>
      </w:r>
      <w:proofErr w:type="spellEnd"/>
      <w:r w:rsidR="00D33F85">
        <w:rPr>
          <w:lang w:val="en-US"/>
        </w:rPr>
        <w:t xml:space="preserve"> </w:t>
      </w:r>
      <w:proofErr w:type="spellStart"/>
      <w:r w:rsidRPr="00A60073">
        <w:t>Des</w:t>
      </w:r>
      <w:proofErr w:type="spellEnd"/>
      <w:r w:rsidR="00D33F85">
        <w:rPr>
          <w:lang w:val="en-US"/>
        </w:rPr>
        <w:t xml:space="preserve"> </w:t>
      </w:r>
      <w:proofErr w:type="spellStart"/>
      <w:r w:rsidRPr="00A60073">
        <w:t>Tours</w:t>
      </w:r>
      <w:proofErr w:type="spellEnd"/>
      <w:r w:rsidR="00D33F85">
        <w:rPr>
          <w:lang w:val="en-US"/>
        </w:rPr>
        <w:t xml:space="preserve"> </w:t>
      </w:r>
      <w:proofErr w:type="spellStart"/>
      <w:r w:rsidRPr="00A60073">
        <w:t>of</w:t>
      </w:r>
      <w:proofErr w:type="spellEnd"/>
      <w:r w:rsidR="00D33F85">
        <w:rPr>
          <w:lang w:val="en-US"/>
        </w:rPr>
        <w:t xml:space="preserve"> </w:t>
      </w:r>
      <w:proofErr w:type="spellStart"/>
      <w:r w:rsidRPr="00A60073">
        <w:t>Babel</w:t>
      </w:r>
      <w:proofErr w:type="spellEnd"/>
      <w:r w:rsidRPr="00A60073">
        <w:rPr>
          <w:lang w:val="en-US"/>
        </w:rPr>
        <w:t xml:space="preserve">// Theories of Translation. An Anthology of Essays from Dryden to Derrida. – Chicago and London: The University of Chicago Press, 1992. </w:t>
      </w:r>
    </w:p>
    <w:p w:rsidR="007473A7" w:rsidRPr="003B0A30" w:rsidRDefault="007473A7" w:rsidP="0008354C">
      <w:pPr>
        <w:numPr>
          <w:ilvl w:val="0"/>
          <w:numId w:val="37"/>
        </w:numPr>
        <w:jc w:val="both"/>
        <w:rPr>
          <w:lang w:val="en-US"/>
        </w:rPr>
      </w:pPr>
      <w:r w:rsidRPr="003B0A30">
        <w:rPr>
          <w:lang w:val="en-US"/>
        </w:rPr>
        <w:t>Hansen G. Controlling the process: Theoretical and methodological reflections on research of the translation process // Triangulating Translation. Perspectives in process oriented research. – Amsterdam: John Benjamin Publ., 2003. – P. 23-42.</w:t>
      </w:r>
    </w:p>
    <w:p w:rsidR="007473A7" w:rsidRPr="00D42CDC" w:rsidRDefault="007473A7" w:rsidP="0008354C">
      <w:pPr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D42CDC">
        <w:rPr>
          <w:lang w:val="en-GB"/>
        </w:rPr>
        <w:t xml:space="preserve">Eco U. Experiences in Translation. – </w:t>
      </w:r>
      <w:smartTag w:uri="urn:schemas-microsoft-com:office:smarttags" w:element="City">
        <w:r w:rsidRPr="00D42CDC">
          <w:rPr>
            <w:lang w:val="en-GB"/>
          </w:rPr>
          <w:t>Toronto</w:t>
        </w:r>
      </w:smartTag>
      <w:r w:rsidRPr="00D42CDC">
        <w:rPr>
          <w:lang w:val="en-GB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D42CDC">
            <w:rPr>
              <w:lang w:val="en-GB"/>
            </w:rPr>
            <w:t>Univ.</w:t>
          </w:r>
        </w:smartTag>
        <w:r w:rsidRPr="00D42CDC">
          <w:rPr>
            <w:lang w:val="en-GB"/>
          </w:rPr>
          <w:t xml:space="preserve"> of </w:t>
        </w:r>
        <w:smartTag w:uri="urn:schemas-microsoft-com:office:smarttags" w:element="PlaceName">
          <w:r w:rsidRPr="00D42CDC">
            <w:rPr>
              <w:lang w:val="en-GB"/>
            </w:rPr>
            <w:t>Toronto</w:t>
          </w:r>
        </w:smartTag>
      </w:smartTag>
      <w:r w:rsidRPr="00D42CDC">
        <w:rPr>
          <w:lang w:val="en-GB"/>
        </w:rPr>
        <w:t xml:space="preserve"> Press, 2001. – 135 p.</w:t>
      </w:r>
    </w:p>
    <w:p w:rsidR="007473A7" w:rsidRPr="00D42CDC" w:rsidRDefault="007473A7" w:rsidP="0008354C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 w:rsidRPr="00D42CDC">
        <w:rPr>
          <w:lang w:val="en-GB"/>
        </w:rPr>
        <w:t>Genztler</w:t>
      </w:r>
      <w:proofErr w:type="spellEnd"/>
      <w:r w:rsidRPr="00D42CDC">
        <w:rPr>
          <w:lang w:val="en-GB"/>
        </w:rPr>
        <w:t xml:space="preserve"> E. Contemporary Translation Theories. – London</w:t>
      </w:r>
      <w:r w:rsidR="00D33F85">
        <w:rPr>
          <w:lang w:val="en-GB"/>
        </w:rPr>
        <w:t xml:space="preserve"> </w:t>
      </w:r>
      <w:r w:rsidRPr="00D42CDC">
        <w:rPr>
          <w:lang w:val="en-GB"/>
        </w:rPr>
        <w:t>&amp;</w:t>
      </w:r>
      <w:r w:rsidR="00D33F85">
        <w:rPr>
          <w:lang w:val="en-GB"/>
        </w:rPr>
        <w:t xml:space="preserve"> </w:t>
      </w:r>
      <w:r w:rsidRPr="00D42CDC">
        <w:rPr>
          <w:lang w:val="en-GB"/>
        </w:rPr>
        <w:t>New York: Routledge, 1993. – 220 p.</w:t>
      </w:r>
    </w:p>
    <w:p w:rsidR="004B2CCF" w:rsidRPr="004B2CCF" w:rsidRDefault="004B2CCF" w:rsidP="00917307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 w:rsidRPr="004B2CCF">
        <w:rPr>
          <w:lang w:val="en-GB"/>
        </w:rPr>
        <w:t>Marais K.</w:t>
      </w:r>
      <w:r>
        <w:t xml:space="preserve"> </w:t>
      </w:r>
      <w:r w:rsidRPr="004B2CCF">
        <w:rPr>
          <w:lang w:val="en-GB"/>
        </w:rPr>
        <w:t>Translation Theory and Development Studies: A Complexity Theory Approach.  –N</w:t>
      </w:r>
      <w:r>
        <w:rPr>
          <w:lang w:val="en-GB"/>
        </w:rPr>
        <w:t>ew York and Abingdon</w:t>
      </w:r>
      <w:r w:rsidRPr="004B2CCF">
        <w:rPr>
          <w:lang w:val="en-GB"/>
        </w:rPr>
        <w:t>:  Routledge</w:t>
      </w:r>
      <w:r>
        <w:t>, 2014</w:t>
      </w:r>
      <w:r w:rsidRPr="004B2CCF">
        <w:rPr>
          <w:lang w:val="en-GB"/>
        </w:rPr>
        <w:t>.</w:t>
      </w:r>
    </w:p>
    <w:p w:rsidR="004162FF" w:rsidRPr="00D42CDC" w:rsidRDefault="004162FF" w:rsidP="004162FF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>
        <w:rPr>
          <w:lang w:val="en-GB"/>
        </w:rPr>
        <w:t>Moving Boundari</w:t>
      </w:r>
      <w:r w:rsidR="00D33F85">
        <w:rPr>
          <w:lang w:val="en-GB"/>
        </w:rPr>
        <w:t>es of Translation / ed. by H.</w:t>
      </w:r>
      <w:r>
        <w:rPr>
          <w:lang w:val="en-GB"/>
        </w:rPr>
        <w:t xml:space="preserve"> V. Dam, M. N. </w:t>
      </w:r>
      <w:proofErr w:type="spellStart"/>
      <w:r>
        <w:rPr>
          <w:lang w:val="en-GB"/>
        </w:rPr>
        <w:t>Brogger</w:t>
      </w:r>
      <w:proofErr w:type="spellEnd"/>
      <w:r>
        <w:rPr>
          <w:lang w:val="en-GB"/>
        </w:rPr>
        <w:t xml:space="preserve">, K.K. </w:t>
      </w:r>
      <w:proofErr w:type="spellStart"/>
      <w:r>
        <w:rPr>
          <w:lang w:val="en-GB"/>
        </w:rPr>
        <w:t>Zethsen</w:t>
      </w:r>
      <w:proofErr w:type="spellEnd"/>
      <w:r>
        <w:rPr>
          <w:lang w:val="en-GB"/>
        </w:rPr>
        <w:t xml:space="preserve">. </w:t>
      </w:r>
      <w:r w:rsidRPr="00D42CDC">
        <w:rPr>
          <w:lang w:val="en-GB"/>
        </w:rPr>
        <w:t xml:space="preserve">– </w:t>
      </w:r>
      <w:proofErr w:type="spellStart"/>
      <w:r w:rsidRPr="00D42CDC">
        <w:rPr>
          <w:lang w:val="en-GB"/>
        </w:rPr>
        <w:t>London&amp;New</w:t>
      </w:r>
      <w:proofErr w:type="spellEnd"/>
      <w:r w:rsidRPr="00D42CDC">
        <w:rPr>
          <w:lang w:val="en-GB"/>
        </w:rPr>
        <w:t xml:space="preserve"> York</w:t>
      </w:r>
      <w:r>
        <w:rPr>
          <w:lang w:val="en-GB"/>
        </w:rPr>
        <w:t>: Routledge, 2019. – 238</w:t>
      </w:r>
      <w:r w:rsidRPr="00D42CDC">
        <w:rPr>
          <w:lang w:val="en-GB"/>
        </w:rPr>
        <w:t> p.</w:t>
      </w:r>
    </w:p>
    <w:p w:rsidR="007473A7" w:rsidRPr="00D42CDC" w:rsidRDefault="007473A7" w:rsidP="0008354C">
      <w:pPr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 w:rsidRPr="00D42CDC">
        <w:rPr>
          <w:lang w:val="en-GB"/>
        </w:rPr>
        <w:t>Neubert</w:t>
      </w:r>
      <w:proofErr w:type="spellEnd"/>
      <w:r w:rsidRPr="00D42CDC">
        <w:rPr>
          <w:lang w:val="en-GB"/>
        </w:rPr>
        <w:t xml:space="preserve"> A., Shreve G. Translation as Text. – </w:t>
      </w:r>
      <w:smartTag w:uri="urn:schemas-microsoft-com:office:smarttags" w:element="City">
        <w:r w:rsidRPr="00D42CDC">
          <w:rPr>
            <w:lang w:val="en-GB"/>
          </w:rPr>
          <w:t>Kent</w:t>
        </w:r>
      </w:smartTag>
      <w:r w:rsidRPr="00D42CDC">
        <w:rPr>
          <w:lang w:val="en-GB"/>
        </w:rPr>
        <w:t xml:space="preserve">, </w:t>
      </w:r>
      <w:smartTag w:uri="urn:schemas-microsoft-com:office:smarttags" w:element="State">
        <w:r w:rsidRPr="00D42CDC">
          <w:rPr>
            <w:lang w:val="en-GB"/>
          </w:rPr>
          <w:t>Ohio</w:t>
        </w:r>
      </w:smartTag>
      <w:r w:rsidRPr="00D42CDC">
        <w:rPr>
          <w:lang w:val="en-GB"/>
        </w:rPr>
        <w:t xml:space="preserve">, and </w:t>
      </w:r>
      <w:smartTag w:uri="urn:schemas-microsoft-com:office:smarttags" w:element="place">
        <w:smartTag w:uri="urn:schemas-microsoft-com:office:smarttags" w:element="City">
          <w:r w:rsidRPr="00D42CDC">
            <w:rPr>
              <w:lang w:val="en-GB"/>
            </w:rPr>
            <w:t>London</w:t>
          </w:r>
        </w:smartTag>
        <w:r w:rsidRPr="00D42CDC">
          <w:rPr>
            <w:lang w:val="en-GB"/>
          </w:rPr>
          <w:t xml:space="preserve">, </w:t>
        </w:r>
        <w:smartTag w:uri="urn:schemas-microsoft-com:office:smarttags" w:element="country-region">
          <w:r w:rsidRPr="00D42CDC">
            <w:rPr>
              <w:lang w:val="en-GB"/>
            </w:rPr>
            <w:t>England</w:t>
          </w:r>
        </w:smartTag>
      </w:smartTag>
      <w:r w:rsidRPr="00D42CDC">
        <w:rPr>
          <w:lang w:val="en-GB"/>
        </w:rPr>
        <w:t>: The Kent State Univ. Press, 1992. – 169 p.</w:t>
      </w:r>
    </w:p>
    <w:p w:rsidR="007473A7" w:rsidRPr="00D42CDC" w:rsidRDefault="007473A7" w:rsidP="007473A7">
      <w:pPr>
        <w:overflowPunct w:val="0"/>
        <w:autoSpaceDE w:val="0"/>
        <w:autoSpaceDN w:val="0"/>
        <w:adjustRightInd w:val="0"/>
        <w:textAlignment w:val="baseline"/>
        <w:rPr>
          <w:lang w:val="en-GB"/>
        </w:rPr>
      </w:pPr>
    </w:p>
    <w:p w:rsidR="007473A7" w:rsidRDefault="007473A7" w:rsidP="007473A7">
      <w:pPr>
        <w:shd w:val="clear" w:color="auto" w:fill="FFFFFF"/>
        <w:jc w:val="center"/>
      </w:pPr>
      <w:r>
        <w:rPr>
          <w:b/>
          <w:bCs/>
          <w:spacing w:val="-6"/>
        </w:rPr>
        <w:t>Допоміжна</w:t>
      </w:r>
    </w:p>
    <w:p w:rsidR="007473A7" w:rsidRPr="00D42CDC" w:rsidRDefault="007473A7" w:rsidP="007473A7">
      <w:pPr>
        <w:overflowPunct w:val="0"/>
        <w:autoSpaceDE w:val="0"/>
        <w:autoSpaceDN w:val="0"/>
        <w:adjustRightInd w:val="0"/>
        <w:textAlignment w:val="baseline"/>
      </w:pPr>
    </w:p>
    <w:p w:rsidR="00CF2983" w:rsidRPr="00C76EFA" w:rsidRDefault="00CF2983" w:rsidP="00EF7F7D">
      <w:pPr>
        <w:numPr>
          <w:ilvl w:val="0"/>
          <w:numId w:val="39"/>
        </w:numPr>
        <w:jc w:val="both"/>
      </w:pPr>
      <w:r>
        <w:t>Антологія світової літературно-критичної думки / За ред</w:t>
      </w:r>
      <w:r w:rsidR="007664D5" w:rsidRPr="007664D5">
        <w:t>.</w:t>
      </w:r>
      <w:r>
        <w:t xml:space="preserve"> М. Зубрицької. </w:t>
      </w:r>
      <w:r>
        <w:rPr>
          <w:rFonts w:ascii="Arial" w:hAnsi="Arial" w:cs="Arial"/>
        </w:rPr>
        <w:t>–</w:t>
      </w:r>
      <w:r>
        <w:t xml:space="preserve"> Львів</w:t>
      </w:r>
      <w:r w:rsidR="00D73906">
        <w:t>: Літопис, 2001</w:t>
      </w:r>
      <w:r>
        <w:t xml:space="preserve">. </w:t>
      </w:r>
      <w:r>
        <w:rPr>
          <w:rFonts w:ascii="Arial" w:hAnsi="Arial" w:cs="Arial"/>
        </w:rPr>
        <w:t>–</w:t>
      </w:r>
      <w:r w:rsidR="00D73906">
        <w:t xml:space="preserve"> 832</w:t>
      </w:r>
      <w:r>
        <w:t xml:space="preserve"> с.</w:t>
      </w:r>
    </w:p>
    <w:p w:rsidR="007473A7" w:rsidRDefault="007473A7" w:rsidP="00EF7F7D">
      <w:pPr>
        <w:numPr>
          <w:ilvl w:val="0"/>
          <w:numId w:val="39"/>
        </w:numPr>
        <w:jc w:val="both"/>
        <w:rPr>
          <w:lang w:val="ru-RU"/>
        </w:rPr>
      </w:pPr>
      <w:r w:rsidRPr="00AA5D81">
        <w:t>Коломієць Л. В. Еволюція</w:t>
      </w:r>
      <w:r w:rsidR="00EF7F7D">
        <w:t xml:space="preserve"> </w:t>
      </w:r>
      <w:r w:rsidRPr="00AA5D81">
        <w:t>напрямів в англо-</w:t>
      </w:r>
      <w:proofErr w:type="spellStart"/>
      <w:r w:rsidRPr="00AA5D81">
        <w:t>українськомупоетичному</w:t>
      </w:r>
      <w:proofErr w:type="spellEnd"/>
      <w:r w:rsidR="00EF7F7D">
        <w:t xml:space="preserve"> </w:t>
      </w:r>
      <w:r w:rsidRPr="00AA5D81">
        <w:t>перекладі</w:t>
      </w:r>
      <w:r w:rsidR="00EF7F7D">
        <w:t xml:space="preserve"> кінця ХІХ – початку ХХІ ст.</w:t>
      </w:r>
      <w:r w:rsidRPr="00AA5D81">
        <w:t>:</w:t>
      </w:r>
      <w:r w:rsidR="00EF7F7D">
        <w:t xml:space="preserve"> </w:t>
      </w:r>
      <w:proofErr w:type="spellStart"/>
      <w:r w:rsidRPr="00AA5D81">
        <w:t>автореф</w:t>
      </w:r>
      <w:proofErr w:type="spellEnd"/>
      <w:r w:rsidRPr="00AA5D81">
        <w:t xml:space="preserve">. </w:t>
      </w:r>
      <w:proofErr w:type="spellStart"/>
      <w:r w:rsidRPr="00AA5D81">
        <w:t>дис</w:t>
      </w:r>
      <w:proofErr w:type="spellEnd"/>
      <w:r w:rsidRPr="00AA5D81">
        <w:t xml:space="preserve">. ... д-ра </w:t>
      </w:r>
      <w:proofErr w:type="spellStart"/>
      <w:r w:rsidRPr="00AA5D81">
        <w:t>філол</w:t>
      </w:r>
      <w:proofErr w:type="spellEnd"/>
      <w:r w:rsidRPr="00AA5D81">
        <w:t xml:space="preserve">. наук ; спец. </w:t>
      </w:r>
      <w:r w:rsidRPr="00E91724">
        <w:rPr>
          <w:lang w:val="ru-RU"/>
        </w:rPr>
        <w:t>10.02.16 „</w:t>
      </w:r>
      <w:proofErr w:type="spellStart"/>
      <w:r w:rsidRPr="00E91724">
        <w:rPr>
          <w:lang w:val="ru-RU"/>
        </w:rPr>
        <w:t>Перекладознавство</w:t>
      </w:r>
      <w:proofErr w:type="spellEnd"/>
      <w:r w:rsidRPr="00E91724">
        <w:rPr>
          <w:lang w:val="ru-RU"/>
        </w:rPr>
        <w:t xml:space="preserve">” / Л. В. </w:t>
      </w:r>
      <w:proofErr w:type="spellStart"/>
      <w:r w:rsidRPr="00E91724">
        <w:rPr>
          <w:lang w:val="ru-RU"/>
        </w:rPr>
        <w:t>Коломієць</w:t>
      </w:r>
      <w:proofErr w:type="spellEnd"/>
      <w:r w:rsidRPr="00E91724">
        <w:rPr>
          <w:lang w:val="ru-RU"/>
        </w:rPr>
        <w:t xml:space="preserve"> ; </w:t>
      </w:r>
      <w:proofErr w:type="spellStart"/>
      <w:r w:rsidRPr="00E91724">
        <w:rPr>
          <w:lang w:val="ru-RU"/>
        </w:rPr>
        <w:t>Київ</w:t>
      </w:r>
      <w:proofErr w:type="spellEnd"/>
      <w:r w:rsidRPr="00E91724">
        <w:rPr>
          <w:lang w:val="ru-RU"/>
        </w:rPr>
        <w:t xml:space="preserve">. нац. ун-т </w:t>
      </w:r>
      <w:proofErr w:type="spellStart"/>
      <w:r w:rsidRPr="00E91724">
        <w:rPr>
          <w:lang w:val="ru-RU"/>
        </w:rPr>
        <w:t>ім</w:t>
      </w:r>
      <w:proofErr w:type="spellEnd"/>
      <w:r w:rsidRPr="00E91724">
        <w:rPr>
          <w:lang w:val="ru-RU"/>
        </w:rPr>
        <w:t xml:space="preserve">. Т. </w:t>
      </w:r>
      <w:proofErr w:type="spellStart"/>
      <w:r w:rsidRPr="00E91724">
        <w:rPr>
          <w:lang w:val="ru-RU"/>
        </w:rPr>
        <w:t>Шевченка</w:t>
      </w:r>
      <w:proofErr w:type="spellEnd"/>
      <w:r w:rsidRPr="00E91724">
        <w:rPr>
          <w:lang w:val="ru-RU"/>
        </w:rPr>
        <w:t>. – К., 2006. – 41 с.</w:t>
      </w:r>
    </w:p>
    <w:p w:rsidR="00CF2983" w:rsidRDefault="00CF2983" w:rsidP="00EF7F7D">
      <w:pPr>
        <w:numPr>
          <w:ilvl w:val="0"/>
          <w:numId w:val="39"/>
        </w:numPr>
        <w:jc w:val="both"/>
        <w:rPr>
          <w:lang w:val="en-US"/>
        </w:rPr>
      </w:pPr>
      <w:r>
        <w:rPr>
          <w:lang w:val="en-US"/>
        </w:rPr>
        <w:t xml:space="preserve">Hansen. G. Controlling the process: Theoretical and methodological reflections on research of the translation process // Triangulating Translation Perspectives in process oriented research. </w:t>
      </w:r>
      <w:r>
        <w:rPr>
          <w:rFonts w:ascii="Arial" w:hAnsi="Arial" w:cs="Arial"/>
          <w:lang w:val="en-US"/>
        </w:rPr>
        <w:t>–</w:t>
      </w:r>
      <w:r>
        <w:rPr>
          <w:lang w:val="en-US"/>
        </w:rPr>
        <w:t xml:space="preserve"> Amsterdam: John Benjamin Publ., 2003. </w:t>
      </w:r>
      <w:r>
        <w:rPr>
          <w:rFonts w:ascii="Arial" w:hAnsi="Arial" w:cs="Arial"/>
          <w:lang w:val="en-US"/>
        </w:rPr>
        <w:t>–</w:t>
      </w:r>
      <w:r>
        <w:rPr>
          <w:lang w:val="en-US"/>
        </w:rPr>
        <w:t xml:space="preserve"> P. 23-42.</w:t>
      </w:r>
    </w:p>
    <w:p w:rsidR="00CF2983" w:rsidRDefault="00CF2983" w:rsidP="00EF7F7D">
      <w:pPr>
        <w:numPr>
          <w:ilvl w:val="0"/>
          <w:numId w:val="39"/>
        </w:numPr>
        <w:jc w:val="both"/>
        <w:rPr>
          <w:lang w:val="en-US"/>
        </w:rPr>
      </w:pPr>
      <w:r>
        <w:rPr>
          <w:lang w:val="en-US"/>
        </w:rPr>
        <w:t xml:space="preserve">House J. Talking to oneself or thinking with others? On using </w:t>
      </w:r>
      <w:r w:rsidR="00EE45F2">
        <w:rPr>
          <w:lang w:val="en-US"/>
        </w:rPr>
        <w:t>different</w:t>
      </w:r>
      <w:r>
        <w:rPr>
          <w:lang w:val="en-US"/>
        </w:rPr>
        <w:t xml:space="preserve"> thinking aloud methods in translation // </w:t>
      </w:r>
      <w:proofErr w:type="spellStart"/>
      <w:r>
        <w:rPr>
          <w:lang w:val="en-US"/>
        </w:rPr>
        <w:t>Fremdsprachenlehren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lernen</w:t>
      </w:r>
      <w:proofErr w:type="spellEnd"/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>
        <w:rPr>
          <w:lang w:val="en-US"/>
        </w:rPr>
        <w:t xml:space="preserve"> Vol. 17. </w:t>
      </w:r>
      <w:r>
        <w:rPr>
          <w:rFonts w:ascii="Arial" w:hAnsi="Arial" w:cs="Arial"/>
          <w:lang w:val="en-US"/>
        </w:rPr>
        <w:t>–</w:t>
      </w:r>
      <w:r>
        <w:rPr>
          <w:lang w:val="en-US"/>
        </w:rPr>
        <w:t xml:space="preserve"> 1988. </w:t>
      </w:r>
      <w:r>
        <w:rPr>
          <w:rFonts w:ascii="Arial" w:hAnsi="Arial" w:cs="Arial"/>
          <w:lang w:val="en-US"/>
        </w:rPr>
        <w:t>–</w:t>
      </w:r>
      <w:r>
        <w:rPr>
          <w:lang w:val="en-US"/>
        </w:rPr>
        <w:t xml:space="preserve"> P. 84-98.</w:t>
      </w:r>
    </w:p>
    <w:p w:rsidR="00CF2983" w:rsidRDefault="00CF2983" w:rsidP="00EF7F7D">
      <w:pPr>
        <w:numPr>
          <w:ilvl w:val="0"/>
          <w:numId w:val="39"/>
        </w:numPr>
        <w:jc w:val="both"/>
        <w:rPr>
          <w:lang w:val="en-US"/>
        </w:rPr>
      </w:pPr>
      <w:proofErr w:type="spellStart"/>
      <w:r>
        <w:rPr>
          <w:lang w:val="en-US"/>
        </w:rPr>
        <w:t>Jakobsen</w:t>
      </w:r>
      <w:proofErr w:type="spellEnd"/>
      <w:r>
        <w:rPr>
          <w:lang w:val="en-US"/>
        </w:rPr>
        <w:t xml:space="preserve"> A. </w:t>
      </w:r>
      <w:proofErr w:type="spellStart"/>
      <w:r>
        <w:rPr>
          <w:lang w:val="en-US"/>
        </w:rPr>
        <w:t>Translog</w:t>
      </w:r>
      <w:proofErr w:type="spellEnd"/>
      <w:r>
        <w:rPr>
          <w:lang w:val="en-US"/>
        </w:rPr>
        <w:t xml:space="preserve"> documentation // Probing the process in translation: methods and results / Ed.by G. Hansen. </w:t>
      </w:r>
      <w:r>
        <w:rPr>
          <w:rFonts w:ascii="Arial" w:hAnsi="Arial" w:cs="Arial"/>
          <w:lang w:val="en-US"/>
        </w:rPr>
        <w:t>–</w:t>
      </w:r>
      <w:r>
        <w:rPr>
          <w:lang w:val="en-US"/>
        </w:rPr>
        <w:t xml:space="preserve"> Copenhagen: </w:t>
      </w:r>
      <w:proofErr w:type="spellStart"/>
      <w:r>
        <w:rPr>
          <w:lang w:val="en-US"/>
        </w:rPr>
        <w:t>Samfundlitteratur</w:t>
      </w:r>
      <w:proofErr w:type="spellEnd"/>
      <w:r>
        <w:rPr>
          <w:lang w:val="en-US"/>
        </w:rPr>
        <w:t xml:space="preserve">, 1999. </w:t>
      </w:r>
      <w:r>
        <w:rPr>
          <w:rFonts w:ascii="Arial" w:hAnsi="Arial" w:cs="Arial"/>
          <w:lang w:val="en-US"/>
        </w:rPr>
        <w:t>–</w:t>
      </w:r>
      <w:r>
        <w:rPr>
          <w:lang w:val="en-US"/>
        </w:rPr>
        <w:t xml:space="preserve"> P. 149-184.</w:t>
      </w:r>
    </w:p>
    <w:p w:rsidR="00CF2983" w:rsidRDefault="00CF2983" w:rsidP="00EF7F7D">
      <w:pPr>
        <w:numPr>
          <w:ilvl w:val="0"/>
          <w:numId w:val="39"/>
        </w:numPr>
        <w:jc w:val="both"/>
        <w:rPr>
          <w:lang w:val="en-US"/>
        </w:rPr>
      </w:pPr>
      <w:proofErr w:type="spellStart"/>
      <w:r>
        <w:rPr>
          <w:lang w:val="en-US"/>
        </w:rPr>
        <w:t>Kiraly</w:t>
      </w:r>
      <w:proofErr w:type="spellEnd"/>
      <w:r>
        <w:rPr>
          <w:lang w:val="en-US"/>
        </w:rPr>
        <w:t xml:space="preserve"> D. Pathways to translation: from process to pedagogy. </w:t>
      </w:r>
      <w:r>
        <w:rPr>
          <w:rFonts w:ascii="Arial" w:hAnsi="Arial" w:cs="Arial"/>
          <w:lang w:val="en-US"/>
        </w:rPr>
        <w:t>–</w:t>
      </w:r>
      <w:r>
        <w:rPr>
          <w:lang w:val="en-US"/>
        </w:rPr>
        <w:t xml:space="preserve"> Kent: Kent State UP, 1995.</w:t>
      </w:r>
    </w:p>
    <w:p w:rsidR="00CF2983" w:rsidRDefault="00CF2983" w:rsidP="00EF7F7D">
      <w:pPr>
        <w:numPr>
          <w:ilvl w:val="0"/>
          <w:numId w:val="39"/>
        </w:numPr>
        <w:jc w:val="both"/>
        <w:rPr>
          <w:lang w:val="en-US"/>
        </w:rPr>
      </w:pPr>
      <w:r>
        <w:rPr>
          <w:lang w:val="en-US"/>
        </w:rPr>
        <w:t xml:space="preserve">Pym A. Translation error analysis and the interface with language teaching // Teaching </w:t>
      </w:r>
      <w:proofErr w:type="spellStart"/>
      <w:r>
        <w:rPr>
          <w:lang w:val="en-US"/>
        </w:rPr>
        <w:t>translayion</w:t>
      </w:r>
      <w:proofErr w:type="spellEnd"/>
      <w:r>
        <w:rPr>
          <w:lang w:val="en-US"/>
        </w:rPr>
        <w:t xml:space="preserve"> and interpreting / Ed. by C. </w:t>
      </w:r>
      <w:proofErr w:type="spellStart"/>
      <w:r>
        <w:rPr>
          <w:lang w:val="en-US"/>
        </w:rPr>
        <w:t>Dollerup</w:t>
      </w:r>
      <w:proofErr w:type="spellEnd"/>
      <w:r>
        <w:rPr>
          <w:lang w:val="en-US"/>
        </w:rPr>
        <w:t xml:space="preserve"> and A. </w:t>
      </w:r>
      <w:proofErr w:type="spellStart"/>
      <w:r>
        <w:rPr>
          <w:lang w:val="en-US"/>
        </w:rPr>
        <w:t>Loddegaard</w:t>
      </w:r>
      <w:proofErr w:type="spellEnd"/>
      <w:r>
        <w:rPr>
          <w:lang w:val="en-US"/>
        </w:rPr>
        <w:t xml:space="preserve">. </w:t>
      </w:r>
      <w:r>
        <w:rPr>
          <w:rFonts w:ascii="Arial" w:hAnsi="Arial" w:cs="Arial"/>
          <w:lang w:val="en-US"/>
        </w:rPr>
        <w:t>–</w:t>
      </w:r>
      <w:r>
        <w:rPr>
          <w:lang w:val="en-US"/>
        </w:rPr>
        <w:t xml:space="preserve"> Amsterdam: John </w:t>
      </w:r>
      <w:proofErr w:type="spellStart"/>
      <w:r>
        <w:rPr>
          <w:lang w:val="en-US"/>
        </w:rPr>
        <w:t>Benjamins</w:t>
      </w:r>
      <w:proofErr w:type="spellEnd"/>
      <w:r>
        <w:rPr>
          <w:lang w:val="en-US"/>
        </w:rPr>
        <w:t>, 1992.</w:t>
      </w:r>
    </w:p>
    <w:p w:rsidR="007473A7" w:rsidRPr="00E91724" w:rsidRDefault="007473A7" w:rsidP="00EF7F7D">
      <w:pPr>
        <w:numPr>
          <w:ilvl w:val="0"/>
          <w:numId w:val="39"/>
        </w:numPr>
        <w:jc w:val="both"/>
      </w:pPr>
      <w:proofErr w:type="spellStart"/>
      <w:r w:rsidRPr="00E91724">
        <w:rPr>
          <w:lang w:val="en-US"/>
        </w:rPr>
        <w:t>Stockwell</w:t>
      </w:r>
      <w:proofErr w:type="spellEnd"/>
      <w:r w:rsidRPr="00E91724">
        <w:rPr>
          <w:lang w:val="en-US"/>
        </w:rPr>
        <w:t xml:space="preserve"> P. Cognitive poetics: an introduction. – </w:t>
      </w:r>
      <w:smartTag w:uri="urn:schemas-microsoft-com:office:smarttags" w:element="City">
        <w:r w:rsidRPr="00E91724">
          <w:rPr>
            <w:lang w:val="en-US"/>
          </w:rPr>
          <w:t>London</w:t>
        </w:r>
      </w:smartTag>
      <w:r w:rsidRPr="00E91724">
        <w:rPr>
          <w:lang w:val="en-US"/>
        </w:rPr>
        <w:t xml:space="preserve">; </w:t>
      </w:r>
      <w:smartTag w:uri="urn:schemas-microsoft-com:office:smarttags" w:element="place">
        <w:smartTag w:uri="urn:schemas-microsoft-com:office:smarttags" w:element="State">
          <w:r w:rsidRPr="00E91724">
            <w:rPr>
              <w:lang w:val="en-US"/>
            </w:rPr>
            <w:t>New York</w:t>
          </w:r>
        </w:smartTag>
      </w:smartTag>
      <w:r w:rsidRPr="00E91724">
        <w:rPr>
          <w:lang w:val="en-US"/>
        </w:rPr>
        <w:t>: Routledge, 2002. – 193p.</w:t>
      </w:r>
    </w:p>
    <w:p w:rsidR="007473A7" w:rsidRPr="002B1540" w:rsidRDefault="007473A7" w:rsidP="00EF7F7D">
      <w:pPr>
        <w:jc w:val="both"/>
      </w:pPr>
    </w:p>
    <w:p w:rsidR="007473A7" w:rsidRPr="00CF2983" w:rsidRDefault="007473A7" w:rsidP="00EF7F7D">
      <w:pPr>
        <w:shd w:val="clear" w:color="auto" w:fill="FFFFFF"/>
        <w:ind w:firstLine="708"/>
        <w:rPr>
          <w:b/>
          <w:caps/>
          <w:lang w:val="en-US"/>
        </w:rPr>
      </w:pPr>
    </w:p>
    <w:p w:rsidR="007473A7" w:rsidRPr="00E91724" w:rsidRDefault="007473A7" w:rsidP="007473A7">
      <w:pPr>
        <w:jc w:val="both"/>
      </w:pPr>
    </w:p>
    <w:p w:rsidR="007473A7" w:rsidRPr="00E91724" w:rsidRDefault="007473A7" w:rsidP="007473A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</w:rPr>
      </w:pPr>
    </w:p>
    <w:p w:rsidR="00F46438" w:rsidRDefault="00F46438"/>
    <w:sectPr w:rsidR="00F46438" w:rsidSect="0074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CF7"/>
    <w:multiLevelType w:val="hybridMultilevel"/>
    <w:tmpl w:val="D1FC5D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96426"/>
    <w:multiLevelType w:val="singleLevel"/>
    <w:tmpl w:val="A8788B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6B7496"/>
    <w:multiLevelType w:val="multilevel"/>
    <w:tmpl w:val="652CB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6F7C76"/>
    <w:multiLevelType w:val="hybridMultilevel"/>
    <w:tmpl w:val="3214A1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2C6D"/>
    <w:multiLevelType w:val="hybridMultilevel"/>
    <w:tmpl w:val="0F30FA0C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92BA7"/>
    <w:multiLevelType w:val="hybridMultilevel"/>
    <w:tmpl w:val="CB5E77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C787E"/>
    <w:multiLevelType w:val="hybridMultilevel"/>
    <w:tmpl w:val="82A68666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5C6"/>
    <w:multiLevelType w:val="hybridMultilevel"/>
    <w:tmpl w:val="ED4E6014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C2800"/>
    <w:multiLevelType w:val="hybridMultilevel"/>
    <w:tmpl w:val="7D8835A6"/>
    <w:lvl w:ilvl="0" w:tplc="1ACEA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490335"/>
    <w:multiLevelType w:val="hybridMultilevel"/>
    <w:tmpl w:val="8F960B56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469F1"/>
    <w:multiLevelType w:val="multilevel"/>
    <w:tmpl w:val="A76C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65FC"/>
    <w:multiLevelType w:val="hybridMultilevel"/>
    <w:tmpl w:val="96967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6FCF"/>
    <w:multiLevelType w:val="hybridMultilevel"/>
    <w:tmpl w:val="74C063EC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71266"/>
    <w:multiLevelType w:val="hybridMultilevel"/>
    <w:tmpl w:val="14708BF8"/>
    <w:lvl w:ilvl="0" w:tplc="92927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9D6AC5"/>
    <w:multiLevelType w:val="multilevel"/>
    <w:tmpl w:val="13CAAA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8"/>
        </w:tabs>
        <w:ind w:left="780" w:firstLine="63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5" w15:restartNumberingAfterBreak="0">
    <w:nsid w:val="29D0517F"/>
    <w:multiLevelType w:val="hybridMultilevel"/>
    <w:tmpl w:val="614872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F84F8F"/>
    <w:multiLevelType w:val="hybridMultilevel"/>
    <w:tmpl w:val="E4BC88F2"/>
    <w:lvl w:ilvl="0" w:tplc="1D408BA4">
      <w:numFmt w:val="bullet"/>
      <w:lvlText w:val="–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93252"/>
    <w:multiLevelType w:val="hybridMultilevel"/>
    <w:tmpl w:val="87E4C1E8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7555"/>
    <w:multiLevelType w:val="multilevel"/>
    <w:tmpl w:val="23DC3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37305ECC"/>
    <w:multiLevelType w:val="hybridMultilevel"/>
    <w:tmpl w:val="E7A64E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D16D7"/>
    <w:multiLevelType w:val="hybridMultilevel"/>
    <w:tmpl w:val="E08CDE40"/>
    <w:lvl w:ilvl="0" w:tplc="1D408BA4">
      <w:numFmt w:val="bullet"/>
      <w:lvlText w:val="–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BF100C"/>
    <w:multiLevelType w:val="hybridMultilevel"/>
    <w:tmpl w:val="A5FC5E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67EC2"/>
    <w:multiLevelType w:val="hybridMultilevel"/>
    <w:tmpl w:val="16367592"/>
    <w:lvl w:ilvl="0" w:tplc="C11CC1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F1426"/>
    <w:multiLevelType w:val="hybridMultilevel"/>
    <w:tmpl w:val="50D8F5DE"/>
    <w:lvl w:ilvl="0" w:tplc="8B1E7716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19ED"/>
    <w:multiLevelType w:val="multilevel"/>
    <w:tmpl w:val="6DCA5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C3A89"/>
    <w:multiLevelType w:val="multilevel"/>
    <w:tmpl w:val="5986DBE6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28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4DC3DDE"/>
    <w:multiLevelType w:val="hybridMultilevel"/>
    <w:tmpl w:val="635083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E65A76"/>
    <w:multiLevelType w:val="hybridMultilevel"/>
    <w:tmpl w:val="64EAF508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23DB3"/>
    <w:multiLevelType w:val="hybridMultilevel"/>
    <w:tmpl w:val="86F0117A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41BE8"/>
    <w:multiLevelType w:val="hybridMultilevel"/>
    <w:tmpl w:val="A76C85B6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B525A"/>
    <w:multiLevelType w:val="hybridMultilevel"/>
    <w:tmpl w:val="FD8ECEEC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02C75"/>
    <w:multiLevelType w:val="hybridMultilevel"/>
    <w:tmpl w:val="9A842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FD2575"/>
    <w:multiLevelType w:val="hybridMultilevel"/>
    <w:tmpl w:val="A29E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916B90"/>
    <w:multiLevelType w:val="hybridMultilevel"/>
    <w:tmpl w:val="90940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0738D"/>
    <w:multiLevelType w:val="hybridMultilevel"/>
    <w:tmpl w:val="9EAC9320"/>
    <w:lvl w:ilvl="0" w:tplc="1ACEA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87A5E"/>
    <w:multiLevelType w:val="multilevel"/>
    <w:tmpl w:val="4FE2E9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77F46"/>
    <w:multiLevelType w:val="hybridMultilevel"/>
    <w:tmpl w:val="D6924D50"/>
    <w:lvl w:ilvl="0" w:tplc="1AE2B14E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9F4339"/>
    <w:multiLevelType w:val="hybridMultilevel"/>
    <w:tmpl w:val="66DED15C"/>
    <w:lvl w:ilvl="0" w:tplc="790C33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E65D0B"/>
    <w:multiLevelType w:val="hybridMultilevel"/>
    <w:tmpl w:val="62E0CACE"/>
    <w:lvl w:ilvl="0" w:tplc="F8BC00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20"/>
  </w:num>
  <w:num w:numId="4">
    <w:abstractNumId w:val="18"/>
  </w:num>
  <w:num w:numId="5">
    <w:abstractNumId w:val="39"/>
  </w:num>
  <w:num w:numId="6">
    <w:abstractNumId w:val="32"/>
  </w:num>
  <w:num w:numId="7">
    <w:abstractNumId w:val="40"/>
  </w:num>
  <w:num w:numId="8">
    <w:abstractNumId w:val="16"/>
  </w:num>
  <w:num w:numId="9">
    <w:abstractNumId w:val="26"/>
  </w:num>
  <w:num w:numId="10">
    <w:abstractNumId w:val="2"/>
  </w:num>
  <w:num w:numId="11">
    <w:abstractNumId w:val="1"/>
  </w:num>
  <w:num w:numId="12">
    <w:abstractNumId w:val="37"/>
  </w:num>
  <w:num w:numId="13">
    <w:abstractNumId w:val="21"/>
  </w:num>
  <w:num w:numId="14">
    <w:abstractNumId w:val="5"/>
  </w:num>
  <w:num w:numId="15">
    <w:abstractNumId w:val="30"/>
  </w:num>
  <w:num w:numId="16">
    <w:abstractNumId w:val="11"/>
  </w:num>
  <w:num w:numId="17">
    <w:abstractNumId w:val="19"/>
  </w:num>
  <w:num w:numId="18">
    <w:abstractNumId w:val="27"/>
  </w:num>
  <w:num w:numId="19">
    <w:abstractNumId w:val="3"/>
  </w:num>
  <w:num w:numId="20">
    <w:abstractNumId w:val="28"/>
  </w:num>
  <w:num w:numId="21">
    <w:abstractNumId w:val="29"/>
  </w:num>
  <w:num w:numId="22">
    <w:abstractNumId w:val="6"/>
  </w:num>
  <w:num w:numId="23">
    <w:abstractNumId w:val="9"/>
  </w:num>
  <w:num w:numId="24">
    <w:abstractNumId w:val="12"/>
  </w:num>
  <w:num w:numId="25">
    <w:abstractNumId w:val="36"/>
  </w:num>
  <w:num w:numId="26">
    <w:abstractNumId w:val="31"/>
  </w:num>
  <w:num w:numId="27">
    <w:abstractNumId w:val="22"/>
  </w:num>
  <w:num w:numId="28">
    <w:abstractNumId w:val="17"/>
  </w:num>
  <w:num w:numId="29">
    <w:abstractNumId w:val="23"/>
  </w:num>
  <w:num w:numId="30">
    <w:abstractNumId w:val="8"/>
  </w:num>
  <w:num w:numId="31">
    <w:abstractNumId w:val="10"/>
  </w:num>
  <w:num w:numId="32">
    <w:abstractNumId w:val="4"/>
  </w:num>
  <w:num w:numId="33">
    <w:abstractNumId w:val="7"/>
  </w:num>
  <w:num w:numId="34">
    <w:abstractNumId w:val="25"/>
  </w:num>
  <w:num w:numId="35">
    <w:abstractNumId w:val="0"/>
  </w:num>
  <w:num w:numId="36">
    <w:abstractNumId w:val="15"/>
  </w:num>
  <w:num w:numId="37">
    <w:abstractNumId w:val="24"/>
  </w:num>
  <w:num w:numId="38">
    <w:abstractNumId w:val="38"/>
  </w:num>
  <w:num w:numId="39">
    <w:abstractNumId w:val="13"/>
  </w:num>
  <w:num w:numId="40">
    <w:abstractNumId w:val="3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A7"/>
    <w:rsid w:val="0008354C"/>
    <w:rsid w:val="000D2923"/>
    <w:rsid w:val="000D4D69"/>
    <w:rsid w:val="001257BE"/>
    <w:rsid w:val="00134A76"/>
    <w:rsid w:val="001C6E1B"/>
    <w:rsid w:val="00302722"/>
    <w:rsid w:val="00330FC4"/>
    <w:rsid w:val="003B7880"/>
    <w:rsid w:val="004162FF"/>
    <w:rsid w:val="004B2CCF"/>
    <w:rsid w:val="004D6FEA"/>
    <w:rsid w:val="00562D6A"/>
    <w:rsid w:val="0057595A"/>
    <w:rsid w:val="005762F9"/>
    <w:rsid w:val="00585733"/>
    <w:rsid w:val="005960A9"/>
    <w:rsid w:val="005E5894"/>
    <w:rsid w:val="00603163"/>
    <w:rsid w:val="0065229C"/>
    <w:rsid w:val="006A328B"/>
    <w:rsid w:val="006A3595"/>
    <w:rsid w:val="0071060C"/>
    <w:rsid w:val="007473A7"/>
    <w:rsid w:val="007664D5"/>
    <w:rsid w:val="007E1000"/>
    <w:rsid w:val="008655C3"/>
    <w:rsid w:val="008A3FDD"/>
    <w:rsid w:val="008F72E1"/>
    <w:rsid w:val="00920FBF"/>
    <w:rsid w:val="009E04EC"/>
    <w:rsid w:val="00A63E40"/>
    <w:rsid w:val="00A87DCF"/>
    <w:rsid w:val="00AA5D81"/>
    <w:rsid w:val="00AB4D2F"/>
    <w:rsid w:val="00AF0586"/>
    <w:rsid w:val="00C43380"/>
    <w:rsid w:val="00C451BB"/>
    <w:rsid w:val="00C473DB"/>
    <w:rsid w:val="00CC59E3"/>
    <w:rsid w:val="00CF2983"/>
    <w:rsid w:val="00D06F94"/>
    <w:rsid w:val="00D33F85"/>
    <w:rsid w:val="00D73906"/>
    <w:rsid w:val="00D92B61"/>
    <w:rsid w:val="00EE3F10"/>
    <w:rsid w:val="00EE45F2"/>
    <w:rsid w:val="00EF7F7D"/>
    <w:rsid w:val="00F3014B"/>
    <w:rsid w:val="00F46438"/>
    <w:rsid w:val="00F50F71"/>
    <w:rsid w:val="00F6784A"/>
    <w:rsid w:val="00F8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BD2CC7B"/>
  <w15:docId w15:val="{F3CC5BBF-58FE-44AD-A137-AE0BBB4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A7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747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747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7473A7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7473A7"/>
    <w:pPr>
      <w:keepNext/>
      <w:jc w:val="center"/>
      <w:outlineLvl w:val="4"/>
    </w:pPr>
    <w:rPr>
      <w:b/>
      <w:bCs/>
      <w:caps/>
    </w:rPr>
  </w:style>
  <w:style w:type="paragraph" w:styleId="6">
    <w:name w:val="heading 6"/>
    <w:basedOn w:val="a"/>
    <w:next w:val="a"/>
    <w:link w:val="60"/>
    <w:qFormat/>
    <w:rsid w:val="007473A7"/>
    <w:pPr>
      <w:keepNext/>
      <w:spacing w:line="360" w:lineRule="auto"/>
      <w:jc w:val="center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473A7"/>
    <w:pPr>
      <w:spacing w:before="240" w:after="60"/>
      <w:outlineLvl w:val="6"/>
    </w:pPr>
    <w:rPr>
      <w:lang w:val="ru-RU"/>
    </w:rPr>
  </w:style>
  <w:style w:type="paragraph" w:styleId="8">
    <w:name w:val="heading 8"/>
    <w:basedOn w:val="a"/>
    <w:next w:val="a"/>
    <w:link w:val="80"/>
    <w:qFormat/>
    <w:rsid w:val="007473A7"/>
    <w:pPr>
      <w:keepNext/>
      <w:spacing w:line="360" w:lineRule="auto"/>
      <w:jc w:val="center"/>
      <w:outlineLvl w:val="7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3A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7473A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473A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473A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7473A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73A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47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7473A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473A7"/>
    <w:pPr>
      <w:spacing w:after="120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7473A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7473A7"/>
    <w:pPr>
      <w:widowControl w:val="0"/>
      <w:autoSpaceDE w:val="0"/>
      <w:autoSpaceDN w:val="0"/>
      <w:adjustRightInd w:val="0"/>
      <w:spacing w:before="220" w:beforeAutospacing="0" w:after="0" w:afterAutospacing="0" w:line="240" w:lineRule="auto"/>
      <w:ind w:left="40" w:hanging="20"/>
      <w:jc w:val="left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7473A7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7473A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lock Text"/>
    <w:basedOn w:val="a"/>
    <w:rsid w:val="007473A7"/>
    <w:pPr>
      <w:ind w:left="-108" w:right="-108"/>
      <w:jc w:val="center"/>
    </w:pPr>
    <w:rPr>
      <w:sz w:val="16"/>
      <w:szCs w:val="20"/>
    </w:rPr>
  </w:style>
  <w:style w:type="paragraph" w:styleId="21">
    <w:name w:val="Body Text 2"/>
    <w:basedOn w:val="a"/>
    <w:link w:val="22"/>
    <w:rsid w:val="007473A7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747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rsid w:val="007473A7"/>
    <w:rPr>
      <w:color w:val="0000FF"/>
      <w:u w:val="single"/>
    </w:rPr>
  </w:style>
  <w:style w:type="paragraph" w:styleId="a7">
    <w:name w:val="header"/>
    <w:basedOn w:val="a"/>
    <w:link w:val="a8"/>
    <w:rsid w:val="007473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7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473A7"/>
  </w:style>
  <w:style w:type="paragraph" w:styleId="23">
    <w:name w:val="Body Text Indent 2"/>
    <w:basedOn w:val="a"/>
    <w:link w:val="24"/>
    <w:rsid w:val="007473A7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747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rsid w:val="007473A7"/>
    <w:pPr>
      <w:ind w:firstLine="720"/>
    </w:pPr>
    <w:rPr>
      <w:b/>
      <w:bCs/>
      <w:sz w:val="28"/>
    </w:rPr>
  </w:style>
  <w:style w:type="character" w:customStyle="1" w:styleId="ab">
    <w:name w:val="Основной текст с отступом Знак"/>
    <w:basedOn w:val="a0"/>
    <w:link w:val="aa"/>
    <w:rsid w:val="007473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747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c">
    <w:name w:val="Title"/>
    <w:basedOn w:val="a"/>
    <w:link w:val="ad"/>
    <w:qFormat/>
    <w:rsid w:val="007473A7"/>
    <w:pPr>
      <w:spacing w:line="360" w:lineRule="auto"/>
      <w:ind w:left="284"/>
      <w:jc w:val="center"/>
    </w:pPr>
    <w:rPr>
      <w:i/>
      <w:iCs/>
      <w:lang w:val="en-US" w:eastAsia="en-US"/>
    </w:rPr>
  </w:style>
  <w:style w:type="character" w:customStyle="1" w:styleId="ad">
    <w:name w:val="Заголовок Знак"/>
    <w:basedOn w:val="a0"/>
    <w:link w:val="ac"/>
    <w:rsid w:val="007473A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ae">
    <w:name w:val="Strong"/>
    <w:basedOn w:val="a0"/>
    <w:qFormat/>
    <w:rsid w:val="007473A7"/>
    <w:rPr>
      <w:b/>
      <w:bCs/>
    </w:rPr>
  </w:style>
  <w:style w:type="paragraph" w:styleId="af">
    <w:name w:val="footer"/>
    <w:basedOn w:val="a"/>
    <w:link w:val="af0"/>
    <w:rsid w:val="007473A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747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473A7"/>
    <w:rPr>
      <w:rFonts w:ascii="Cambria" w:hAnsi="Cambria" w:cs="Cambria"/>
      <w:b/>
      <w:bCs/>
      <w:spacing w:val="10"/>
      <w:sz w:val="20"/>
      <w:szCs w:val="20"/>
    </w:rPr>
  </w:style>
  <w:style w:type="character" w:customStyle="1" w:styleId="gsa1">
    <w:name w:val="gs_a1"/>
    <w:basedOn w:val="a0"/>
    <w:rsid w:val="007473A7"/>
    <w:rPr>
      <w:color w:val="008000"/>
    </w:rPr>
  </w:style>
  <w:style w:type="paragraph" w:styleId="af1">
    <w:name w:val="Normal (Web)"/>
    <w:basedOn w:val="a"/>
    <w:rsid w:val="007473A7"/>
    <w:pPr>
      <w:spacing w:before="100" w:beforeAutospacing="1" w:after="100" w:afterAutospacing="1"/>
    </w:pPr>
    <w:rPr>
      <w:lang w:val="en-GB" w:eastAsia="en-US"/>
    </w:rPr>
  </w:style>
  <w:style w:type="paragraph" w:styleId="af2">
    <w:name w:val="List Paragraph"/>
    <w:basedOn w:val="a"/>
    <w:uiPriority w:val="34"/>
    <w:qFormat/>
    <w:rsid w:val="007473A7"/>
    <w:pPr>
      <w:ind w:left="720"/>
      <w:contextualSpacing/>
    </w:pPr>
  </w:style>
  <w:style w:type="character" w:customStyle="1" w:styleId="value">
    <w:name w:val="value"/>
    <w:basedOn w:val="a0"/>
    <w:rsid w:val="00585733"/>
  </w:style>
  <w:style w:type="paragraph" w:styleId="af3">
    <w:name w:val="Balloon Text"/>
    <w:basedOn w:val="a"/>
    <w:link w:val="af4"/>
    <w:uiPriority w:val="99"/>
    <w:semiHidden/>
    <w:unhideWhenUsed/>
    <w:rsid w:val="0058573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5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own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</cp:revision>
  <cp:lastPrinted>2020-03-08T00:08:00Z</cp:lastPrinted>
  <dcterms:created xsi:type="dcterms:W3CDTF">2020-03-05T23:58:00Z</dcterms:created>
  <dcterms:modified xsi:type="dcterms:W3CDTF">2020-04-14T08:58:00Z</dcterms:modified>
</cp:coreProperties>
</file>