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3">
      <w:pPr>
        <w:spacing w:line="360" w:lineRule="auto"/>
        <w:ind w:firstLine="2835"/>
        <w:rPr>
          <w:b w:val="1"/>
          <w:sz w:val="28"/>
          <w:szCs w:val="28"/>
        </w:rPr>
      </w:pPr>
      <w:r w:rsidDel="00000000" w:rsidR="00000000" w:rsidRPr="00000000">
        <w:rPr>
          <w:b w:val="1"/>
          <w:sz w:val="28"/>
          <w:szCs w:val="28"/>
          <w:rtl w:val="0"/>
        </w:rPr>
        <w:t xml:space="preserve">Факультет іноземних мов</w:t>
      </w:r>
    </w:p>
    <w:p w:rsidR="00000000" w:rsidDel="00000000" w:rsidP="00000000" w:rsidRDefault="00000000" w:rsidRPr="00000000" w14:paraId="00000004">
      <w:pPr>
        <w:spacing w:line="360" w:lineRule="auto"/>
        <w:ind w:firstLine="2835"/>
        <w:rPr>
          <w:b w:val="1"/>
          <w:sz w:val="28"/>
          <w:szCs w:val="28"/>
        </w:rPr>
      </w:pPr>
      <w:r w:rsidDel="00000000" w:rsidR="00000000" w:rsidRPr="00000000">
        <w:rPr>
          <w:b w:val="1"/>
          <w:sz w:val="28"/>
          <w:szCs w:val="28"/>
          <w:rtl w:val="0"/>
        </w:rPr>
        <w:t xml:space="preserve">Кафедра англійської філології</w:t>
      </w:r>
    </w:p>
    <w:p w:rsidR="00000000" w:rsidDel="00000000" w:rsidP="00000000" w:rsidRDefault="00000000" w:rsidRPr="00000000" w14:paraId="00000005">
      <w:pPr>
        <w:spacing w:line="360" w:lineRule="auto"/>
        <w:jc w:val="center"/>
        <w:rPr>
          <w:b w:val="1"/>
        </w:rPr>
      </w:pPr>
      <w:r w:rsidDel="00000000" w:rsidR="00000000" w:rsidRPr="00000000">
        <w:rPr>
          <w:rtl w:val="0"/>
        </w:rPr>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ind w:left="3960" w:firstLine="0"/>
        <w:jc w:val="center"/>
        <w:rPr>
          <w:sz w:val="28"/>
          <w:szCs w:val="28"/>
        </w:rPr>
      </w:pPr>
      <w:r w:rsidDel="00000000" w:rsidR="00000000" w:rsidRPr="00000000">
        <w:rPr>
          <w:sz w:val="28"/>
          <w:szCs w:val="28"/>
          <w:rtl w:val="0"/>
        </w:rPr>
        <w:t xml:space="preserve">"Затверджено"</w:t>
      </w:r>
    </w:p>
    <w:p w:rsidR="00000000" w:rsidDel="00000000" w:rsidP="00000000" w:rsidRDefault="00000000" w:rsidRPr="00000000" w14:paraId="00000008">
      <w:pPr>
        <w:spacing w:line="360" w:lineRule="auto"/>
        <w:ind w:left="4859" w:firstLine="0"/>
        <w:rPr/>
      </w:pPr>
      <w:r w:rsidDel="00000000" w:rsidR="00000000" w:rsidRPr="00000000">
        <w:rPr>
          <w:rtl w:val="0"/>
        </w:rPr>
        <w:t xml:space="preserve">на засіданні кафедри англійської філології</w:t>
      </w:r>
    </w:p>
    <w:p w:rsidR="00000000" w:rsidDel="00000000" w:rsidP="00000000" w:rsidRDefault="00000000" w:rsidRPr="00000000" w14:paraId="00000009">
      <w:pPr>
        <w:spacing w:line="360" w:lineRule="auto"/>
        <w:ind w:left="4859" w:firstLine="0"/>
        <w:rPr/>
      </w:pPr>
      <w:r w:rsidDel="00000000" w:rsidR="00000000" w:rsidRPr="00000000">
        <w:rPr>
          <w:rtl w:val="0"/>
        </w:rPr>
        <w:t xml:space="preserve">факультету іноземних мов</w:t>
      </w:r>
    </w:p>
    <w:p w:rsidR="00000000" w:rsidDel="00000000" w:rsidP="00000000" w:rsidRDefault="00000000" w:rsidRPr="00000000" w14:paraId="0000000A">
      <w:pPr>
        <w:spacing w:line="360" w:lineRule="auto"/>
        <w:ind w:left="4859" w:firstLine="0"/>
        <w:rPr/>
      </w:pPr>
      <w:r w:rsidDel="00000000" w:rsidR="00000000" w:rsidRPr="00000000">
        <w:rPr>
          <w:rtl w:val="0"/>
        </w:rPr>
        <w:t xml:space="preserve">Львівського національного університету</w:t>
      </w:r>
    </w:p>
    <w:p w:rsidR="00000000" w:rsidDel="00000000" w:rsidP="00000000" w:rsidRDefault="00000000" w:rsidRPr="00000000" w14:paraId="0000000B">
      <w:pPr>
        <w:spacing w:line="360" w:lineRule="auto"/>
        <w:ind w:left="4859" w:firstLine="0"/>
        <w:rPr/>
      </w:pPr>
      <w:r w:rsidDel="00000000" w:rsidR="00000000" w:rsidRPr="00000000">
        <w:rPr>
          <w:rtl w:val="0"/>
        </w:rPr>
        <w:t xml:space="preserve">імені Івана Франка</w:t>
      </w:r>
    </w:p>
    <w:p w:rsidR="00000000" w:rsidDel="00000000" w:rsidP="00000000" w:rsidRDefault="00000000" w:rsidRPr="00000000" w14:paraId="0000000C">
      <w:pPr>
        <w:spacing w:line="276" w:lineRule="auto"/>
        <w:ind w:left="4820" w:firstLine="0"/>
        <w:jc w:val="both"/>
        <w:rPr>
          <w:color w:val="000000"/>
        </w:rPr>
      </w:pPr>
      <w:r w:rsidDel="00000000" w:rsidR="00000000" w:rsidRPr="00000000">
        <w:rPr>
          <w:color w:val="000000"/>
          <w:rtl w:val="0"/>
        </w:rPr>
        <w:t xml:space="preserve">(протокол № </w:t>
      </w:r>
      <w:r w:rsidDel="00000000" w:rsidR="00000000" w:rsidRPr="00000000">
        <w:rPr>
          <w:rtl w:val="0"/>
        </w:rPr>
        <w:t xml:space="preserve">1</w:t>
      </w:r>
      <w:r w:rsidDel="00000000" w:rsidR="00000000" w:rsidRPr="00000000">
        <w:rPr>
          <w:color w:val="000000"/>
          <w:rtl w:val="0"/>
        </w:rPr>
        <w:t xml:space="preserve"> від </w:t>
      </w:r>
      <w:r w:rsidDel="00000000" w:rsidR="00000000" w:rsidRPr="00000000">
        <w:rPr>
          <w:rtl w:val="0"/>
        </w:rPr>
        <w:t xml:space="preserve">03</w:t>
      </w:r>
      <w:r w:rsidDel="00000000" w:rsidR="00000000" w:rsidRPr="00000000">
        <w:rPr>
          <w:color w:val="000000"/>
          <w:rtl w:val="0"/>
        </w:rPr>
        <w:t xml:space="preserve">.0</w:t>
      </w:r>
      <w:r w:rsidDel="00000000" w:rsidR="00000000" w:rsidRPr="00000000">
        <w:rPr>
          <w:rtl w:val="0"/>
        </w:rPr>
        <w:t xml:space="preserve">9</w:t>
      </w:r>
      <w:r w:rsidDel="00000000" w:rsidR="00000000" w:rsidRPr="00000000">
        <w:rPr>
          <w:color w:val="000000"/>
          <w:rtl w:val="0"/>
        </w:rPr>
        <w:t xml:space="preserve">.2021 р.)</w:t>
      </w:r>
    </w:p>
    <w:p w:rsidR="00000000" w:rsidDel="00000000" w:rsidP="00000000" w:rsidRDefault="00000000" w:rsidRPr="00000000" w14:paraId="0000000D">
      <w:pPr>
        <w:spacing w:line="360" w:lineRule="auto"/>
        <w:ind w:left="4859" w:firstLine="0"/>
        <w:rPr/>
      </w:pPr>
      <w:r w:rsidDel="00000000" w:rsidR="00000000" w:rsidRPr="00000000">
        <w:rPr>
          <w:rtl w:val="0"/>
        </w:rPr>
        <w:t xml:space="preserve">________________________________</w:t>
      </w:r>
    </w:p>
    <w:p w:rsidR="00000000" w:rsidDel="00000000" w:rsidP="00000000" w:rsidRDefault="00000000" w:rsidRPr="00000000" w14:paraId="0000000E">
      <w:pPr>
        <w:spacing w:line="360" w:lineRule="auto"/>
        <w:ind w:left="4859" w:firstLine="0"/>
        <w:rPr/>
      </w:pPr>
      <w:r w:rsidDel="00000000" w:rsidR="00000000" w:rsidRPr="00000000">
        <w:rPr>
          <w:rtl w:val="0"/>
        </w:rPr>
        <w:t xml:space="preserve">Завідувач кафедри проф. М. Е. Білинський</w:t>
      </w:r>
    </w:p>
    <w:p w:rsidR="00000000" w:rsidDel="00000000" w:rsidP="00000000" w:rsidRDefault="00000000" w:rsidRPr="00000000" w14:paraId="0000000F">
      <w:pPr>
        <w:spacing w:line="360" w:lineRule="auto"/>
        <w:jc w:val="center"/>
        <w:rPr>
          <w:b w:val="1"/>
        </w:rPr>
      </w:pPr>
      <w:r w:rsidDel="00000000" w:rsidR="00000000" w:rsidRPr="00000000">
        <w:rPr>
          <w:rtl w:val="0"/>
        </w:rPr>
      </w:r>
    </w:p>
    <w:p w:rsidR="00000000" w:rsidDel="00000000" w:rsidP="00000000" w:rsidRDefault="00000000" w:rsidRPr="00000000" w14:paraId="00000010">
      <w:pPr>
        <w:spacing w:line="360" w:lineRule="auto"/>
        <w:jc w:val="center"/>
        <w:rPr>
          <w:b w:val="1"/>
        </w:rPr>
      </w:pPr>
      <w:r w:rsidDel="00000000" w:rsidR="00000000" w:rsidRPr="00000000">
        <w:rPr>
          <w:rtl w:val="0"/>
        </w:rPr>
      </w:r>
    </w:p>
    <w:p w:rsidR="00000000" w:rsidDel="00000000" w:rsidP="00000000" w:rsidRDefault="00000000" w:rsidRPr="00000000" w14:paraId="00000011">
      <w:pPr>
        <w:spacing w:line="360" w:lineRule="auto"/>
        <w:jc w:val="center"/>
        <w:rPr>
          <w:b w:val="1"/>
          <w:sz w:val="32"/>
          <w:szCs w:val="32"/>
        </w:rPr>
      </w:pPr>
      <w:r w:rsidDel="00000000" w:rsidR="00000000" w:rsidRPr="00000000">
        <w:rPr>
          <w:b w:val="1"/>
          <w:sz w:val="32"/>
          <w:szCs w:val="32"/>
          <w:rtl w:val="0"/>
        </w:rPr>
        <w:t xml:space="preserve">Силабус з навчальної дисципліни</w:t>
      </w:r>
    </w:p>
    <w:p w:rsidR="00000000" w:rsidDel="00000000" w:rsidP="00000000" w:rsidRDefault="00000000" w:rsidRPr="00000000" w14:paraId="00000012">
      <w:pPr>
        <w:spacing w:line="360" w:lineRule="auto"/>
        <w:jc w:val="center"/>
        <w:rPr>
          <w:b w:val="1"/>
          <w:sz w:val="32"/>
          <w:szCs w:val="32"/>
        </w:rPr>
      </w:pPr>
      <w:r w:rsidDel="00000000" w:rsidR="00000000" w:rsidRPr="00000000">
        <w:rPr>
          <w:b w:val="1"/>
          <w:sz w:val="32"/>
          <w:szCs w:val="32"/>
          <w:rtl w:val="0"/>
        </w:rPr>
        <w:t xml:space="preserve">ДРУГА ІНОЗЕМНА МОВА</w:t>
      </w:r>
    </w:p>
    <w:p w:rsidR="00000000" w:rsidDel="00000000" w:rsidP="00000000" w:rsidRDefault="00000000" w:rsidRPr="00000000" w14:paraId="00000013">
      <w:pPr>
        <w:spacing w:line="360" w:lineRule="auto"/>
        <w:jc w:val="center"/>
        <w:rPr>
          <w:b w:val="1"/>
          <w:sz w:val="28"/>
          <w:szCs w:val="28"/>
        </w:rPr>
      </w:pPr>
      <w:r w:rsidDel="00000000" w:rsidR="00000000" w:rsidRPr="00000000">
        <w:rPr>
          <w:b w:val="1"/>
          <w:sz w:val="28"/>
          <w:szCs w:val="28"/>
          <w:rtl w:val="0"/>
        </w:rPr>
        <w:t xml:space="preserve">Освітньо-професійна програма «Німецька мова і література»</w:t>
      </w:r>
    </w:p>
    <w:p w:rsidR="00000000" w:rsidDel="00000000" w:rsidP="00000000" w:rsidRDefault="00000000" w:rsidRPr="00000000" w14:paraId="00000014">
      <w:pPr>
        <w:spacing w:line="360" w:lineRule="auto"/>
        <w:jc w:val="center"/>
        <w:rPr>
          <w:b w:val="1"/>
          <w:sz w:val="28"/>
          <w:szCs w:val="28"/>
        </w:rPr>
      </w:pPr>
      <w:r w:rsidDel="00000000" w:rsidR="00000000" w:rsidRPr="00000000">
        <w:rPr>
          <w:b w:val="1"/>
          <w:sz w:val="28"/>
          <w:szCs w:val="28"/>
          <w:rtl w:val="0"/>
        </w:rPr>
        <w:t xml:space="preserve">першого  (бакалаврського) рівня вищої освіти</w:t>
      </w:r>
    </w:p>
    <w:p w:rsidR="00000000" w:rsidDel="00000000" w:rsidP="00000000" w:rsidRDefault="00000000" w:rsidRPr="00000000" w14:paraId="00000015">
      <w:pPr>
        <w:spacing w:line="360" w:lineRule="auto"/>
        <w:jc w:val="center"/>
        <w:rPr>
          <w:b w:val="1"/>
          <w:sz w:val="28"/>
          <w:szCs w:val="28"/>
        </w:rPr>
      </w:pPr>
      <w:r w:rsidDel="00000000" w:rsidR="00000000" w:rsidRPr="00000000">
        <w:rPr>
          <w:b w:val="1"/>
          <w:sz w:val="28"/>
          <w:szCs w:val="28"/>
          <w:rtl w:val="0"/>
        </w:rPr>
        <w:t xml:space="preserve">Спеціальність 035 Філологія </w:t>
      </w:r>
    </w:p>
    <w:p w:rsidR="00000000" w:rsidDel="00000000" w:rsidP="00000000" w:rsidRDefault="00000000" w:rsidRPr="00000000" w14:paraId="00000016">
      <w:pPr>
        <w:spacing w:line="360" w:lineRule="auto"/>
        <w:jc w:val="center"/>
        <w:rPr>
          <w:b w:val="1"/>
          <w:sz w:val="28"/>
          <w:szCs w:val="28"/>
        </w:rPr>
      </w:pPr>
      <w:r w:rsidDel="00000000" w:rsidR="00000000" w:rsidRPr="00000000">
        <w:rPr>
          <w:b w:val="1"/>
          <w:sz w:val="28"/>
          <w:szCs w:val="28"/>
          <w:rtl w:val="0"/>
        </w:rPr>
        <w:t xml:space="preserve">Спеціалізація – 035.043 Германські мови та літератури (переклад включно)</w:t>
      </w:r>
    </w:p>
    <w:p w:rsidR="00000000" w:rsidDel="00000000" w:rsidP="00000000" w:rsidRDefault="00000000" w:rsidRPr="00000000" w14:paraId="00000017">
      <w:pPr>
        <w:spacing w:line="360" w:lineRule="auto"/>
        <w:jc w:val="center"/>
        <w:rPr>
          <w:b w:val="1"/>
        </w:rPr>
      </w:pPr>
      <w:r w:rsidDel="00000000" w:rsidR="00000000" w:rsidRPr="00000000">
        <w:rPr>
          <w:rtl w:val="0"/>
        </w:rPr>
      </w:r>
    </w:p>
    <w:p w:rsidR="00000000" w:rsidDel="00000000" w:rsidP="00000000" w:rsidRDefault="00000000" w:rsidRPr="00000000" w14:paraId="00000018">
      <w:pPr>
        <w:spacing w:line="360" w:lineRule="auto"/>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rtl w:val="0"/>
        </w:rPr>
      </w:r>
    </w:p>
    <w:p w:rsidR="00000000" w:rsidDel="00000000" w:rsidP="00000000" w:rsidRDefault="00000000" w:rsidRPr="00000000" w14:paraId="0000001A">
      <w:pPr>
        <w:spacing w:line="360" w:lineRule="auto"/>
        <w:rPr>
          <w:b w:val="1"/>
        </w:rPr>
      </w:pP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line="360" w:lineRule="auto"/>
        <w:jc w:val="center"/>
        <w:rPr/>
      </w:pPr>
      <w:r w:rsidDel="00000000" w:rsidR="00000000" w:rsidRPr="00000000">
        <w:rPr>
          <w:b w:val="1"/>
          <w:sz w:val="28"/>
          <w:szCs w:val="28"/>
          <w:rtl w:val="0"/>
        </w:rPr>
        <w:t xml:space="preserve">Львів  2021-2022 </w:t>
      </w:r>
      <w:r w:rsidDel="00000000" w:rsidR="00000000" w:rsidRPr="00000000">
        <w:br w:type="page"/>
      </w:r>
      <w:r w:rsidDel="00000000" w:rsidR="00000000" w:rsidRPr="00000000">
        <w:rPr>
          <w:rtl w:val="0"/>
        </w:rPr>
      </w:r>
    </w:p>
    <w:p w:rsidR="00000000" w:rsidDel="00000000" w:rsidP="00000000" w:rsidRDefault="00000000" w:rsidRPr="00000000" w14:paraId="0000001D">
      <w:pPr>
        <w:spacing w:after="60" w:before="60" w:lineRule="auto"/>
        <w:jc w:val="center"/>
        <w:rPr>
          <w:b w:val="1"/>
          <w:sz w:val="18"/>
          <w:szCs w:val="18"/>
        </w:rPr>
      </w:pPr>
      <w:r w:rsidDel="00000000" w:rsidR="00000000" w:rsidRPr="00000000">
        <w:rPr>
          <w:b w:val="1"/>
          <w:rtl w:val="0"/>
        </w:rPr>
        <w:t xml:space="preserve">Силабус курсу «Д</w:t>
      </w:r>
      <w:r w:rsidDel="00000000" w:rsidR="00000000" w:rsidRPr="00000000">
        <w:rPr>
          <w:b w:val="1"/>
          <w:sz w:val="28"/>
          <w:szCs w:val="28"/>
          <w:rtl w:val="0"/>
        </w:rPr>
        <w:t xml:space="preserve">руга іноземна мова (англійська)</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rtl w:val="0"/>
        </w:rPr>
        <w:t xml:space="preserve"> 2021/2022 навчального року</w:t>
      </w:r>
      <w:r w:rsidDel="00000000" w:rsidR="00000000" w:rsidRPr="00000000">
        <w:rPr>
          <w:rtl w:val="0"/>
        </w:rPr>
      </w:r>
    </w:p>
    <w:p w:rsidR="00000000" w:rsidDel="00000000" w:rsidP="00000000" w:rsidRDefault="00000000" w:rsidRPr="00000000" w14:paraId="0000001F">
      <w:pPr>
        <w:rPr>
          <w:b w:val="1"/>
          <w:sz w:val="18"/>
          <w:szCs w:val="18"/>
        </w:rPr>
      </w:pPr>
      <w:r w:rsidDel="00000000" w:rsidR="00000000" w:rsidRPr="00000000">
        <w:rPr>
          <w:rtl w:val="0"/>
        </w:rPr>
      </w:r>
    </w:p>
    <w:tbl>
      <w:tblPr>
        <w:tblStyle w:val="Table1"/>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6"/>
        <w:tblGridChange w:id="0">
          <w:tblGrid>
            <w:gridCol w:w="2689"/>
            <w:gridCol w:w="7796"/>
          </w:tblGrid>
        </w:tblGridChange>
      </w:tblGrid>
      <w:tr>
        <w:trPr>
          <w:cantSplit w:val="0"/>
          <w:tblHeader w:val="0"/>
        </w:trPr>
        <w:tc>
          <w:tcPr/>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курсу</w:t>
            </w:r>
          </w:p>
        </w:tc>
        <w:tc>
          <w:tcPr/>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Друга іноземна мова (англійська)</w:t>
            </w:r>
          </w:p>
        </w:tc>
      </w:tr>
      <w:tr>
        <w:trPr>
          <w:cantSplit w:val="0"/>
          <w:tblHeader w:val="0"/>
        </w:trPr>
        <w:tc>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 викладання курсу</w:t>
            </w:r>
          </w:p>
        </w:tc>
        <w:tc>
          <w:tcPr/>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Львівський національний університет імені Івана Франка, м. Львів, вул. Університетська, 1</w:t>
            </w:r>
            <w:r w:rsidDel="00000000" w:rsidR="00000000" w:rsidRPr="00000000">
              <w:rPr>
                <w:rtl w:val="0"/>
              </w:rPr>
            </w:r>
          </w:p>
        </w:tc>
      </w:tr>
      <w:tr>
        <w:trPr>
          <w:cantSplit w:val="0"/>
          <w:tblHeader w:val="0"/>
        </w:trPr>
        <w:tc>
          <w:tcPr/>
          <w:p w:rsidR="00000000" w:rsidDel="00000000" w:rsidP="00000000" w:rsidRDefault="00000000" w:rsidRPr="00000000" w14:paraId="00000024">
            <w:pPr>
              <w:ind w:right="-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Факультет та кафедра, за якою закріплена дисципліна</w:t>
            </w:r>
          </w:p>
        </w:tc>
        <w:tc>
          <w:tcPr/>
          <w:p w:rsidR="00000000" w:rsidDel="00000000" w:rsidP="00000000" w:rsidRDefault="00000000" w:rsidRPr="00000000" w14:paraId="00000025">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 іноземних мов, </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кафедра англійської філології</w:t>
            </w:r>
            <w:r w:rsidDel="00000000" w:rsidR="00000000" w:rsidRPr="00000000">
              <w:rPr>
                <w:rtl w:val="0"/>
              </w:rPr>
            </w:r>
          </w:p>
        </w:tc>
      </w:tr>
      <w:tr>
        <w:trPr>
          <w:cantSplit w:val="0"/>
          <w:tblHeader w:val="0"/>
        </w:trPr>
        <w:tc>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Галузь знань, шифр та назва спеціальності</w:t>
            </w:r>
          </w:p>
        </w:tc>
        <w:tc>
          <w:tcPr/>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Галузь знань – 03 Гуманітарні науки</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Спеціальність – 035 Філологія</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Спеціалізація – 035.043 Германські мови та літератури (переклад включно)</w:t>
            </w:r>
          </w:p>
        </w:tc>
      </w:tr>
    </w:tbl>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0"/>
        </w:rPr>
        <w:t xml:space="preserve">ІНФОРМАЦІЯ ПРО ВИКЛАДАЧІВ</w:t>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6"/>
        <w:tblGridChange w:id="0">
          <w:tblGrid>
            <w:gridCol w:w="2689"/>
            <w:gridCol w:w="7796"/>
          </w:tblGrid>
        </w:tblGridChange>
      </w:tblGrid>
      <w:tr>
        <w:trPr>
          <w:cantSplit w:val="0"/>
          <w:tblHeader w:val="0"/>
        </w:trPr>
        <w:tc>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Прізвище, ім'я, по батькові</w:t>
            </w:r>
          </w:p>
        </w:tc>
        <w:tc>
          <w:tcPr/>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Арабська Ірина Богданівна</w:t>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Науковий ступінь</w:t>
            </w:r>
          </w:p>
        </w:tc>
        <w:tc>
          <w:tcPr/>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31">
            <w:pPr>
              <w:tabs>
                <w:tab w:val="left" w:pos="275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Вчене звання</w:t>
            </w:r>
          </w:p>
        </w:tc>
        <w:tc>
          <w:tcPr/>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 </w:t>
            </w:r>
          </w:p>
        </w:tc>
        <w:tc>
          <w:tcPr/>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ст.викладач кафедри англійської філології Львівського національного університету імені Івана Франка</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Місце роботи</w:t>
            </w:r>
          </w:p>
        </w:tc>
        <w:tc>
          <w:tcPr/>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Львівський національний університет імені Івана Франка, кафедра англійської філології</w:t>
            </w: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Електронна адреса</w:t>
            </w:r>
          </w:p>
        </w:tc>
        <w:tc>
          <w:tcPr/>
          <w:p w:rsidR="00000000" w:rsidDel="00000000" w:rsidP="00000000" w:rsidRDefault="00000000" w:rsidRPr="00000000" w14:paraId="00000038">
            <w:pPr>
              <w:rPr>
                <w:rFonts w:ascii="Times New Roman" w:cs="Times New Roman" w:eastAsia="Times New Roman" w:hAnsi="Times New Roman"/>
                <w:color w:val="000000"/>
              </w:rPr>
            </w:pPr>
            <w:hyperlink r:id="rId7">
              <w:r w:rsidDel="00000000" w:rsidR="00000000" w:rsidRPr="00000000">
                <w:rPr>
                  <w:color w:val="0000ff"/>
                  <w:highlight w:val="white"/>
                  <w:u w:val="single"/>
                  <w:rtl w:val="0"/>
                </w:rPr>
                <w:t xml:space="preserve">iryna.arabska@lnu.edu.ua</w:t>
              </w:r>
            </w:hyperlink>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Сторінка викладача</w:t>
            </w:r>
          </w:p>
        </w:tc>
        <w:tc>
          <w:tcPr/>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B">
      <w:pPr>
        <w:rPr>
          <w:sz w:val="22"/>
          <w:szCs w:val="22"/>
        </w:rPr>
      </w:pPr>
      <w:r w:rsidDel="00000000" w:rsidR="00000000" w:rsidRPr="00000000">
        <w:rPr>
          <w:rtl w:val="0"/>
        </w:rPr>
      </w:r>
    </w:p>
    <w:tbl>
      <w:tblPr>
        <w:tblStyle w:val="Table3"/>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6"/>
        <w:tblGridChange w:id="0">
          <w:tblGrid>
            <w:gridCol w:w="2689"/>
            <w:gridCol w:w="7796"/>
          </w:tblGrid>
        </w:tblGridChange>
      </w:tblGrid>
      <w:tr>
        <w:trPr>
          <w:cantSplit w:val="0"/>
          <w:tblHeader w:val="0"/>
        </w:trPr>
        <w:tc>
          <w:tcPr/>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Прізвище, ім'я, по батькові</w:t>
            </w:r>
          </w:p>
        </w:tc>
        <w:tc>
          <w:tcPr/>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Ковалів Соломія Юріївна</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Науковий ступінь</w:t>
            </w:r>
          </w:p>
        </w:tc>
        <w:tc>
          <w:tcPr/>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pos="275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Вчене звання</w:t>
            </w:r>
          </w:p>
        </w:tc>
        <w:tc>
          <w:tcPr/>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 </w:t>
            </w:r>
          </w:p>
        </w:tc>
        <w:tc>
          <w:tcPr/>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асистент кафедри англійської філології Львівського національного університету імені Івана Франка</w:t>
            </w: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Місце роботи</w:t>
            </w:r>
          </w:p>
        </w:tc>
        <w:tc>
          <w:tcPr/>
          <w:p w:rsidR="00000000" w:rsidDel="00000000" w:rsidP="00000000" w:rsidRDefault="00000000" w:rsidRPr="00000000" w14:paraId="0000004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Львівський національний університет імені Івана Франка, кафедра англійської філології</w:t>
            </w: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Електронна адреса</w:t>
            </w:r>
          </w:p>
        </w:tc>
        <w:tc>
          <w:tcPr/>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solomiya.kovaliv@lnu.edu.ua</w:t>
            </w: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Сторінка викладача</w:t>
            </w:r>
          </w:p>
        </w:tc>
        <w:tc>
          <w:tcPr/>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A">
      <w:pPr>
        <w:rPr>
          <w:sz w:val="22"/>
          <w:szCs w:val="22"/>
        </w:rPr>
      </w:pPr>
      <w:r w:rsidDel="00000000" w:rsidR="00000000" w:rsidRPr="00000000">
        <w:rPr>
          <w:rtl w:val="0"/>
        </w:rPr>
      </w:r>
    </w:p>
    <w:tbl>
      <w:tblPr>
        <w:tblStyle w:val="Table4"/>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6"/>
        <w:tblGridChange w:id="0">
          <w:tblGrid>
            <w:gridCol w:w="2689"/>
            <w:gridCol w:w="7796"/>
          </w:tblGrid>
        </w:tblGridChange>
      </w:tblGrid>
      <w:tr>
        <w:trPr>
          <w:cantSplit w:val="0"/>
          <w:tblHeader w:val="0"/>
        </w:trPr>
        <w:tc>
          <w:tcPr/>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Прізвище, ім'я, по батькові</w:t>
            </w:r>
          </w:p>
        </w:tc>
        <w:tc>
          <w:tcPr/>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Бублик Тетяна Євгенівна</w:t>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Науковий ступінь</w:t>
            </w:r>
          </w:p>
        </w:tc>
        <w:tc>
          <w:tcPr/>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к.ф.н</w:t>
            </w:r>
          </w:p>
        </w:tc>
      </w:tr>
      <w:tr>
        <w:trPr>
          <w:cantSplit w:val="0"/>
          <w:tblHeader w:val="0"/>
        </w:trPr>
        <w:tc>
          <w:tcPr/>
          <w:p w:rsidR="00000000" w:rsidDel="00000000" w:rsidP="00000000" w:rsidRDefault="00000000" w:rsidRPr="00000000" w14:paraId="0000004F">
            <w:pPr>
              <w:tabs>
                <w:tab w:val="left" w:pos="2752"/>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Вчене звання</w:t>
            </w:r>
          </w:p>
        </w:tc>
        <w:tc>
          <w:tcPr/>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lоцент</w:t>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 </w:t>
            </w:r>
          </w:p>
        </w:tc>
        <w:tc>
          <w:tcPr/>
          <w:p w:rsidR="00000000" w:rsidDel="00000000" w:rsidP="00000000" w:rsidRDefault="00000000" w:rsidRPr="00000000" w14:paraId="0000005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доцент кафедри англійської філології Львівського національного університету імені Івана Франка</w:t>
            </w: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Місце роботи</w:t>
            </w:r>
          </w:p>
        </w:tc>
        <w:tc>
          <w:tcPr/>
          <w:p w:rsidR="00000000" w:rsidDel="00000000" w:rsidP="00000000" w:rsidRDefault="00000000" w:rsidRPr="00000000" w14:paraId="0000005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Львівський національний університет імені Івана Франка, кафедра англійської філології</w:t>
            </w: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Електронна адреса</w:t>
            </w:r>
          </w:p>
        </w:tc>
        <w:tc>
          <w:tcPr/>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tetyana.bublyk@lnu.edu.ua</w:t>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Сторінка викладача</w:t>
            </w:r>
          </w:p>
        </w:tc>
        <w:tc>
          <w:tcPr/>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5"/>
        <w:tblW w:w="10461.0" w:type="dxa"/>
        <w:jc w:val="left"/>
        <w:tblInd w:w="-5.0" w:type="dxa"/>
        <w:tblLayout w:type="fixed"/>
        <w:tblLook w:val="0000"/>
      </w:tblPr>
      <w:tblGrid>
        <w:gridCol w:w="2744"/>
        <w:gridCol w:w="7717"/>
        <w:tblGridChange w:id="0">
          <w:tblGrid>
            <w:gridCol w:w="2744"/>
            <w:gridCol w:w="771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jc w:val="center"/>
              <w:rPr/>
            </w:pPr>
            <w:r w:rsidDel="00000000" w:rsidR="00000000" w:rsidRPr="00000000">
              <w:rPr>
                <w:b w:val="1"/>
                <w:rtl w:val="0"/>
              </w:rPr>
              <w:t xml:space="preserve">Консультації по курсу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jc w:val="both"/>
              <w:rPr/>
            </w:pPr>
            <w:r w:rsidDel="00000000" w:rsidR="00000000" w:rsidRPr="00000000">
              <w:rPr>
                <w:rtl w:val="0"/>
              </w:rPr>
              <w:t xml:space="preserve">Он-лайн консультації за попередньою домовленістю (для погодження часу консультацій слід писати на електронну пошту викладача або дзвонити)</w:t>
            </w:r>
          </w:p>
        </w:tc>
      </w:tr>
    </w:tbl>
    <w:p w:rsidR="00000000" w:rsidDel="00000000" w:rsidP="00000000" w:rsidRDefault="00000000" w:rsidRPr="00000000" w14:paraId="0000005C">
      <w:pPr>
        <w:rPr>
          <w:sz w:val="10"/>
          <w:szCs w:val="10"/>
        </w:rPr>
      </w:pPr>
      <w:r w:rsidDel="00000000" w:rsidR="00000000" w:rsidRPr="00000000">
        <w:br w:type="page"/>
      </w:r>
      <w:r w:rsidDel="00000000" w:rsidR="00000000" w:rsidRPr="00000000">
        <w:rPr>
          <w:rtl w:val="0"/>
        </w:rPr>
      </w:r>
    </w:p>
    <w:tbl>
      <w:tblPr>
        <w:tblStyle w:val="Table6"/>
        <w:tblW w:w="10461.0" w:type="dxa"/>
        <w:jc w:val="left"/>
        <w:tblInd w:w="-5.0" w:type="dxa"/>
        <w:tblLayout w:type="fixed"/>
        <w:tblLook w:val="0000"/>
      </w:tblPr>
      <w:tblGrid>
        <w:gridCol w:w="2744"/>
        <w:gridCol w:w="7717"/>
        <w:tblGridChange w:id="0">
          <w:tblGrid>
            <w:gridCol w:w="2744"/>
            <w:gridCol w:w="771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D">
            <w:pPr>
              <w:jc w:val="center"/>
              <w:rPr/>
            </w:pPr>
            <w:r w:rsidDel="00000000" w:rsidR="00000000" w:rsidRPr="00000000">
              <w:rPr>
                <w:b w:val="1"/>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jc w:val="both"/>
              <w:rPr/>
            </w:pPr>
            <w:r w:rsidDel="00000000" w:rsidR="00000000" w:rsidRPr="00000000">
              <w:rPr>
                <w:rtl w:val="0"/>
              </w:rPr>
              <w:t xml:space="preserve">Курс «</w:t>
            </w:r>
            <w:r w:rsidDel="00000000" w:rsidR="00000000" w:rsidRPr="00000000">
              <w:rPr>
                <w:b w:val="1"/>
                <w:rtl w:val="0"/>
              </w:rPr>
              <w:t xml:space="preserve">Друга іноземна мова (англійська)</w:t>
            </w:r>
            <w:r w:rsidDel="00000000" w:rsidR="00000000" w:rsidRPr="00000000">
              <w:rPr>
                <w:rtl w:val="0"/>
              </w:rPr>
              <w:t xml:space="preserve">» є нормативною дисципліною зі спеціальності 035“Філологія” для освітньої програми ОС «бакалавр”, яка викладається у </w:t>
            </w:r>
            <w:r w:rsidDel="00000000" w:rsidR="00000000" w:rsidRPr="00000000">
              <w:rPr>
                <w:b w:val="1"/>
                <w:rtl w:val="0"/>
              </w:rPr>
              <w:t xml:space="preserve">1-8</w:t>
            </w:r>
            <w:r w:rsidDel="00000000" w:rsidR="00000000" w:rsidRPr="00000000">
              <w:rPr>
                <w:rtl w:val="0"/>
              </w:rPr>
              <w:t xml:space="preserve"> семестрах в обсязі </w:t>
            </w:r>
            <w:r w:rsidDel="00000000" w:rsidR="00000000" w:rsidRPr="00000000">
              <w:rPr>
                <w:b w:val="1"/>
                <w:rtl w:val="0"/>
              </w:rPr>
              <w:t xml:space="preserve">32</w:t>
            </w:r>
            <w:r w:rsidDel="00000000" w:rsidR="00000000" w:rsidRPr="00000000">
              <w:rPr>
                <w:rtl w:val="0"/>
              </w:rPr>
              <w:t xml:space="preserve"> кредитів за Європейською Кредитно-Трансферною Системою ECTS (у </w:t>
            </w:r>
            <w:r w:rsidDel="00000000" w:rsidR="00000000" w:rsidRPr="00000000">
              <w:rPr>
                <w:b w:val="1"/>
                <w:rtl w:val="0"/>
              </w:rPr>
              <w:t xml:space="preserve">3</w:t>
            </w:r>
            <w:r w:rsidDel="00000000" w:rsidR="00000000" w:rsidRPr="00000000">
              <w:rPr>
                <w:rtl w:val="0"/>
              </w:rPr>
              <w:t xml:space="preserve"> та </w:t>
            </w:r>
            <w:r w:rsidDel="00000000" w:rsidR="00000000" w:rsidRPr="00000000">
              <w:rPr>
                <w:b w:val="1"/>
                <w:rtl w:val="0"/>
              </w:rPr>
              <w:t xml:space="preserve">4 </w:t>
            </w:r>
            <w:r w:rsidDel="00000000" w:rsidR="00000000" w:rsidRPr="00000000">
              <w:rPr>
                <w:rtl w:val="0"/>
              </w:rPr>
              <w:t xml:space="preserve">семестрах — в обсязі </w:t>
            </w:r>
            <w:r w:rsidDel="00000000" w:rsidR="00000000" w:rsidRPr="00000000">
              <w:rPr>
                <w:b w:val="1"/>
                <w:rtl w:val="0"/>
              </w:rPr>
              <w:t xml:space="preserve">9,5</w:t>
            </w:r>
            <w:r w:rsidDel="00000000" w:rsidR="00000000" w:rsidRPr="00000000">
              <w:rPr>
                <w:rtl w:val="0"/>
              </w:rPr>
              <w:t xml:space="preserve"> кредитів).</w:t>
            </w:r>
          </w:p>
        </w:tc>
      </w:tr>
      <w:tr>
        <w:trPr>
          <w:cantSplit w:val="0"/>
          <w:trHeight w:val="539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F">
            <w:pPr>
              <w:jc w:val="center"/>
              <w:rPr/>
            </w:pPr>
            <w:r w:rsidDel="00000000" w:rsidR="00000000" w:rsidRPr="00000000">
              <w:rPr>
                <w:b w:val="1"/>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shd w:fill="ffffff" w:val="clear"/>
              <w:ind w:left="62" w:firstLine="0"/>
              <w:jc w:val="both"/>
              <w:rPr/>
            </w:pPr>
            <w:r w:rsidDel="00000000" w:rsidR="00000000" w:rsidRPr="00000000">
              <w:rPr>
                <w:rtl w:val="0"/>
              </w:rPr>
              <w:t xml:space="preserve">Програма вивчення англійської мови як «</w:t>
            </w:r>
            <w:r w:rsidDel="00000000" w:rsidR="00000000" w:rsidRPr="00000000">
              <w:rPr>
                <w:i w:val="1"/>
                <w:highlight w:val="white"/>
                <w:rtl w:val="0"/>
              </w:rPr>
              <w:t xml:space="preserve">Другої іноземної мови</w:t>
            </w:r>
            <w:r w:rsidDel="00000000" w:rsidR="00000000" w:rsidRPr="00000000">
              <w:rPr>
                <w:highlight w:val="white"/>
                <w:rtl w:val="0"/>
              </w:rPr>
              <w:t xml:space="preserve">» </w:t>
            </w:r>
            <w:r w:rsidDel="00000000" w:rsidR="00000000" w:rsidRPr="00000000">
              <w:rPr>
                <w:rtl w:val="0"/>
              </w:rPr>
              <w:t xml:space="preserve">на другому курсі спрямована на підвищення різнорівневої мовної та мовленнєвої компетенції студентів до якісно вищого рівня, а саме рівня міжнародного стандарту B2 відповідно до Загальноєвропейських рекомендацій з мовної освіти.</w:t>
            </w:r>
          </w:p>
          <w:p w:rsidR="00000000" w:rsidDel="00000000" w:rsidP="00000000" w:rsidRDefault="00000000" w:rsidRPr="00000000" w14:paraId="00000061">
            <w:pPr>
              <w:shd w:fill="ffffff" w:val="clear"/>
              <w:spacing w:before="120" w:lineRule="auto"/>
              <w:ind w:left="62" w:firstLine="0"/>
              <w:jc w:val="both"/>
              <w:rPr/>
            </w:pPr>
            <w:r w:rsidDel="00000000" w:rsidR="00000000" w:rsidRPr="00000000">
              <w:rPr>
                <w:highlight w:val="white"/>
                <w:rtl w:val="0"/>
              </w:rPr>
              <w:t xml:space="preserve">Курс </w:t>
            </w:r>
            <w:r w:rsidDel="00000000" w:rsidR="00000000" w:rsidRPr="00000000">
              <w:rPr>
                <w:rtl w:val="0"/>
              </w:rPr>
              <w:t xml:space="preserve">передбачає формування як лінгвістичних: мовних, синтаксичних, стилістичних, так і металінгвістичних компетенцій, зокрема, вміння логічно та критично мислити, аналізувати і синтезувати інформацію, в тому числі аналізувати структуру літературних текстів, авторську мову та стиль, жанрові особливості тексту, прослідкувати зв'язок між формою та змістом твору, аналізуючи різні стилістичні засоби і їхні функції. </w:t>
            </w:r>
          </w:p>
          <w:p w:rsidR="00000000" w:rsidDel="00000000" w:rsidP="00000000" w:rsidRDefault="00000000" w:rsidRPr="00000000" w14:paraId="00000062">
            <w:pPr>
              <w:shd w:fill="ffffff" w:val="clear"/>
              <w:ind w:left="60" w:firstLine="0"/>
              <w:jc w:val="both"/>
              <w:rPr/>
            </w:pPr>
            <w:r w:rsidDel="00000000" w:rsidR="00000000" w:rsidRPr="00000000">
              <w:rPr>
                <w:rtl w:val="0"/>
              </w:rPr>
              <w:t xml:space="preserve">Опрацювання текстового матеріалу різних жанрів в різноманітних  ситуативних контекстах та у різних видах мовленнєвої діяльності,  </w:t>
            </w:r>
            <w:r w:rsidDel="00000000" w:rsidR="00000000" w:rsidRPr="00000000">
              <w:rPr>
                <w:highlight w:val="white"/>
                <w:rtl w:val="0"/>
              </w:rPr>
              <w:t xml:space="preserve">лексичних тем із фокусуванням на явищах полісемії, синонімії й антонімії та </w:t>
            </w:r>
            <w:r w:rsidDel="00000000" w:rsidR="00000000" w:rsidRPr="00000000">
              <w:rPr>
                <w:rtl w:val="0"/>
              </w:rPr>
              <w:t xml:space="preserve"> г</w:t>
            </w:r>
            <w:r w:rsidDel="00000000" w:rsidR="00000000" w:rsidRPr="00000000">
              <w:rPr>
                <w:highlight w:val="white"/>
                <w:rtl w:val="0"/>
              </w:rPr>
              <w:t xml:space="preserve">раматичного матеріалу, передбаченого програмою другого курсу, </w:t>
            </w:r>
            <w:r w:rsidDel="00000000" w:rsidR="00000000" w:rsidRPr="00000000">
              <w:rPr>
                <w:rtl w:val="0"/>
              </w:rPr>
              <w:t xml:space="preserve">спрямоване на подальше вдосконалення лексичних, граматичних, фонетичних навичок студентів, розширення їхнього активного та потенційного словникового запасу. </w:t>
            </w:r>
          </w:p>
        </w:tc>
      </w:tr>
      <w:tr>
        <w:trPr>
          <w:cantSplit w:val="0"/>
          <w:trHeight w:val="6490"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63">
            <w:pPr>
              <w:jc w:val="center"/>
              <w:rPr/>
            </w:pPr>
            <w:r w:rsidDel="00000000" w:rsidR="00000000" w:rsidRPr="00000000">
              <w:rPr>
                <w:b w:val="1"/>
                <w:rtl w:val="0"/>
              </w:rPr>
              <w:t xml:space="preserve">Мета та цілі курсу</w:t>
            </w: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64">
            <w:pPr>
              <w:spacing w:before="60" w:lineRule="auto"/>
              <w:jc w:val="both"/>
              <w:rPr/>
            </w:pPr>
            <w:r w:rsidDel="00000000" w:rsidR="00000000" w:rsidRPr="00000000">
              <w:rPr>
                <w:b w:val="1"/>
                <w:rtl w:val="0"/>
              </w:rPr>
              <w:t xml:space="preserve">Мета  курсу</w:t>
            </w:r>
            <w:r w:rsidDel="00000000" w:rsidR="00000000" w:rsidRPr="00000000">
              <w:rPr>
                <w:rtl w:val="0"/>
              </w:rPr>
              <w:t xml:space="preserve">  передбачає подальше удосконалення набутих студентами знань з теорії та практики мови на першому курсі, розвиток їхніх творчих здібностей, розширення різнорівневої мовленнєвої компетенції майбутніх філологів, підвищення мовно-мовленнєвих компетенцій студентів до якісно вищого рівня, а саме </w:t>
            </w:r>
            <w:r w:rsidDel="00000000" w:rsidR="00000000" w:rsidRPr="00000000">
              <w:rPr>
                <w:i w:val="1"/>
                <w:rtl w:val="0"/>
              </w:rPr>
              <w:t xml:space="preserve">Intermediate </w:t>
            </w:r>
            <w:r w:rsidDel="00000000" w:rsidR="00000000" w:rsidRPr="00000000">
              <w:rPr>
                <w:sz w:val="26"/>
                <w:szCs w:val="26"/>
                <w:rtl w:val="0"/>
              </w:rPr>
              <w:t xml:space="preserve">(</w:t>
            </w:r>
            <w:r w:rsidDel="00000000" w:rsidR="00000000" w:rsidRPr="00000000">
              <w:rPr>
                <w:b w:val="1"/>
                <w:rtl w:val="0"/>
              </w:rPr>
              <w:t xml:space="preserve">B2) </w:t>
            </w:r>
            <w:r w:rsidDel="00000000" w:rsidR="00000000" w:rsidRPr="00000000">
              <w:rPr>
                <w:rtl w:val="0"/>
              </w:rPr>
              <w:t xml:space="preserve">з читання, письма, аудіювання та усного мовлення.</w:t>
            </w:r>
          </w:p>
          <w:p w:rsidR="00000000" w:rsidDel="00000000" w:rsidP="00000000" w:rsidRDefault="00000000" w:rsidRPr="00000000" w14:paraId="00000065">
            <w:pPr>
              <w:spacing w:before="60" w:lineRule="auto"/>
              <w:jc w:val="both"/>
              <w:rPr/>
            </w:pPr>
            <w:r w:rsidDel="00000000" w:rsidR="00000000" w:rsidRPr="00000000">
              <w:rPr>
                <w:b w:val="1"/>
                <w:rtl w:val="0"/>
              </w:rPr>
              <w:t xml:space="preserve">Цілі</w:t>
            </w:r>
            <w:r w:rsidDel="00000000" w:rsidR="00000000" w:rsidRPr="00000000">
              <w:rPr>
                <w:rtl w:val="0"/>
              </w:rPr>
              <w:t xml:space="preserve"> </w:t>
            </w:r>
            <w:r w:rsidDel="00000000" w:rsidR="00000000" w:rsidRPr="00000000">
              <w:rPr>
                <w:b w:val="1"/>
                <w:rtl w:val="0"/>
              </w:rPr>
              <w:t xml:space="preserve">курсу</w:t>
            </w:r>
            <w:r w:rsidDel="00000000" w:rsidR="00000000" w:rsidRPr="00000000">
              <w:rPr>
                <w:rtl w:val="0"/>
              </w:rPr>
              <w:t xml:space="preserve">:</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виробити навики та уміння англійської нормативної вимови студентів,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лексичний запас обсягом 3000 слів та словосполучень;</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виробити навики працювати з різними типами словників;</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розвинути граматичні навики, необхідні для аудіювання, мовлення, читання та письма;</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ознайомити з головними морфологічними й синтаксичними категоріями, з парадигмами окремих частин мови, граматичною будовою основних типів простих і складних речень;</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виробити вміння адекватно використовувати мову в різних соціально-детермінованих ситуаціях спілкування;</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навики реферувати та анотувати різні типи текстів;</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комунікативні уміння з екстенсивного та інтенсивного аудіювання;</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9"/>
                <w:tab w:val="center" w:pos="4677"/>
                <w:tab w:val="right" w:pos="9355"/>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розвинути репродуктивні та продуктивні вміння письма.</w:t>
            </w:r>
          </w:p>
        </w:tc>
      </w:tr>
      <w:tr>
        <w:trPr>
          <w:cantSplit w:val="0"/>
          <w:trHeight w:val="26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jc w:val="center"/>
              <w:rPr/>
            </w:pPr>
            <w:r w:rsidDel="00000000" w:rsidR="00000000" w:rsidRPr="00000000">
              <w:rPr>
                <w:b w:val="1"/>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0">
            <w:pPr>
              <w:widowControl w:val="0"/>
              <w:spacing w:after="120" w:before="240" w:lineRule="auto"/>
              <w:ind w:left="720" w:firstLine="0"/>
              <w:jc w:val="center"/>
              <w:rPr>
                <w:b w:val="1"/>
              </w:rPr>
            </w:pPr>
            <w:r w:rsidDel="00000000" w:rsidR="00000000" w:rsidRPr="00000000">
              <w:rPr>
                <w:b w:val="1"/>
                <w:rtl w:val="0"/>
              </w:rPr>
              <w:t xml:space="preserve">Основна література</w:t>
            </w:r>
          </w:p>
          <w:p w:rsidR="00000000" w:rsidDel="00000000" w:rsidP="00000000" w:rsidRDefault="00000000" w:rsidRPr="00000000" w14:paraId="00000071">
            <w:pPr>
              <w:numPr>
                <w:ilvl w:val="0"/>
                <w:numId w:val="4"/>
              </w:numPr>
              <w:tabs>
                <w:tab w:val="left" w:pos="284"/>
                <w:tab w:val="left" w:pos="543"/>
              </w:tabs>
              <w:spacing w:after="40" w:lineRule="auto"/>
              <w:ind w:left="119" w:firstLine="0"/>
              <w:jc w:val="both"/>
              <w:rPr>
                <w:sz w:val="20"/>
                <w:szCs w:val="20"/>
              </w:rPr>
            </w:pPr>
            <w:r w:rsidDel="00000000" w:rsidR="00000000" w:rsidRPr="00000000">
              <w:rPr>
                <w:sz w:val="20"/>
                <w:szCs w:val="20"/>
                <w:rtl w:val="0"/>
              </w:rPr>
              <w:t xml:space="preserve">Evans V., Dooley J. Upstream Intermediate (B2): Student’s book.–Express publishing, 2014.- 230 p. </w:t>
            </w:r>
          </w:p>
          <w:p w:rsidR="00000000" w:rsidDel="00000000" w:rsidP="00000000" w:rsidRDefault="00000000" w:rsidRPr="00000000" w14:paraId="00000072">
            <w:pPr>
              <w:numPr>
                <w:ilvl w:val="0"/>
                <w:numId w:val="4"/>
              </w:numPr>
              <w:tabs>
                <w:tab w:val="left" w:pos="284"/>
                <w:tab w:val="left" w:pos="543"/>
              </w:tabs>
              <w:spacing w:after="40" w:lineRule="auto"/>
              <w:ind w:left="119" w:firstLine="0"/>
              <w:jc w:val="both"/>
              <w:rPr>
                <w:sz w:val="20"/>
                <w:szCs w:val="20"/>
              </w:rPr>
            </w:pPr>
            <w:r w:rsidDel="00000000" w:rsidR="00000000" w:rsidRPr="00000000">
              <w:rPr>
                <w:sz w:val="20"/>
                <w:szCs w:val="20"/>
                <w:rtl w:val="0"/>
              </w:rPr>
              <w:t xml:space="preserve">Evans V., Dooley J. Upatream Intermediate (B2): Workbook. – Express publishing, 2014. – 150 p.</w:t>
            </w:r>
          </w:p>
          <w:p w:rsidR="00000000" w:rsidDel="00000000" w:rsidP="00000000" w:rsidRDefault="00000000" w:rsidRPr="00000000" w14:paraId="00000073">
            <w:pPr>
              <w:numPr>
                <w:ilvl w:val="0"/>
                <w:numId w:val="4"/>
              </w:numPr>
              <w:tabs>
                <w:tab w:val="left" w:pos="284"/>
                <w:tab w:val="left" w:pos="426"/>
                <w:tab w:val="left" w:pos="543"/>
              </w:tabs>
              <w:spacing w:after="40" w:lineRule="auto"/>
              <w:ind w:left="119" w:firstLine="0"/>
              <w:jc w:val="both"/>
              <w:rPr>
                <w:sz w:val="20"/>
                <w:szCs w:val="20"/>
              </w:rPr>
            </w:pPr>
            <w:r w:rsidDel="00000000" w:rsidR="00000000" w:rsidRPr="00000000">
              <w:rPr>
                <w:sz w:val="20"/>
                <w:szCs w:val="20"/>
                <w:rtl w:val="0"/>
              </w:rPr>
              <w:t xml:space="preserve">Evans V. Successful Writing. Intermediate. - Express Publishing, 2012. – 151 p.</w:t>
            </w:r>
          </w:p>
          <w:p w:rsidR="00000000" w:rsidDel="00000000" w:rsidP="00000000" w:rsidRDefault="00000000" w:rsidRPr="00000000" w14:paraId="00000074">
            <w:pPr>
              <w:numPr>
                <w:ilvl w:val="0"/>
                <w:numId w:val="4"/>
              </w:numPr>
              <w:tabs>
                <w:tab w:val="left" w:pos="284"/>
                <w:tab w:val="left" w:pos="426"/>
                <w:tab w:val="left" w:pos="543"/>
              </w:tabs>
              <w:spacing w:after="40" w:lineRule="auto"/>
              <w:ind w:left="119" w:firstLine="0"/>
              <w:jc w:val="both"/>
              <w:rPr>
                <w:sz w:val="20"/>
                <w:szCs w:val="20"/>
              </w:rPr>
            </w:pPr>
            <w:r w:rsidDel="00000000" w:rsidR="00000000" w:rsidRPr="00000000">
              <w:rPr>
                <w:sz w:val="20"/>
                <w:szCs w:val="20"/>
                <w:rtl w:val="0"/>
              </w:rPr>
              <w:t xml:space="preserve">Dooley J., Evans V. Grammarway 4. – Express Publishing, 2013. – 278 p.</w:t>
            </w:r>
          </w:p>
          <w:p w:rsidR="00000000" w:rsidDel="00000000" w:rsidP="00000000" w:rsidRDefault="00000000" w:rsidRPr="00000000" w14:paraId="00000075">
            <w:pPr>
              <w:numPr>
                <w:ilvl w:val="0"/>
                <w:numId w:val="4"/>
              </w:numPr>
              <w:tabs>
                <w:tab w:val="left" w:pos="284"/>
                <w:tab w:val="left" w:pos="543"/>
              </w:tabs>
              <w:spacing w:after="40" w:lineRule="auto"/>
              <w:ind w:left="119" w:firstLine="0"/>
              <w:jc w:val="both"/>
              <w:rPr>
                <w:sz w:val="20"/>
                <w:szCs w:val="20"/>
              </w:rPr>
            </w:pPr>
            <w:r w:rsidDel="00000000" w:rsidR="00000000" w:rsidRPr="00000000">
              <w:rPr>
                <w:sz w:val="20"/>
                <w:szCs w:val="20"/>
                <w:rtl w:val="0"/>
              </w:rPr>
              <w:t xml:space="preserve">Parsalis J., Stephens N. Access to FCE– New Editions: English Language Teaching, 2006. – 192 p.</w:t>
            </w:r>
          </w:p>
          <w:p w:rsidR="00000000" w:rsidDel="00000000" w:rsidP="00000000" w:rsidRDefault="00000000" w:rsidRPr="00000000" w14:paraId="00000076">
            <w:pPr>
              <w:tabs>
                <w:tab w:val="left" w:pos="543"/>
              </w:tabs>
              <w:ind w:left="118" w:firstLine="0"/>
              <w:jc w:val="center"/>
              <w:rPr>
                <w:b w:val="1"/>
                <w:i w:val="1"/>
                <w:sz w:val="12"/>
                <w:szCs w:val="12"/>
              </w:rPr>
            </w:pPr>
            <w:r w:rsidDel="00000000" w:rsidR="00000000" w:rsidRPr="00000000">
              <w:rPr>
                <w:rtl w:val="0"/>
              </w:rPr>
            </w:r>
          </w:p>
          <w:p w:rsidR="00000000" w:rsidDel="00000000" w:rsidP="00000000" w:rsidRDefault="00000000" w:rsidRPr="00000000" w14:paraId="00000077">
            <w:pPr>
              <w:tabs>
                <w:tab w:val="left" w:pos="543"/>
              </w:tabs>
              <w:ind w:left="118" w:firstLine="0"/>
              <w:jc w:val="center"/>
              <w:rPr>
                <w:b w:val="1"/>
              </w:rPr>
            </w:pPr>
            <w:r w:rsidDel="00000000" w:rsidR="00000000" w:rsidRPr="00000000">
              <w:rPr>
                <w:b w:val="1"/>
                <w:rtl w:val="0"/>
              </w:rPr>
              <w:t xml:space="preserve">Допоміжна література</w:t>
            </w:r>
          </w:p>
          <w:p w:rsidR="00000000" w:rsidDel="00000000" w:rsidP="00000000" w:rsidRDefault="00000000" w:rsidRPr="00000000" w14:paraId="00000078">
            <w:pPr>
              <w:tabs>
                <w:tab w:val="left" w:pos="543"/>
              </w:tabs>
              <w:ind w:left="118" w:firstLine="0"/>
              <w:rPr>
                <w:b w:val="1"/>
                <w:sz w:val="6"/>
                <w:szCs w:val="6"/>
              </w:rPr>
            </w:pPr>
            <w:r w:rsidDel="00000000" w:rsidR="00000000" w:rsidRPr="00000000">
              <w:rPr>
                <w:rtl w:val="0"/>
              </w:rPr>
            </w:r>
          </w:p>
          <w:p w:rsidR="00000000" w:rsidDel="00000000" w:rsidP="00000000" w:rsidRDefault="00000000" w:rsidRPr="00000000" w14:paraId="00000079">
            <w:pPr>
              <w:numPr>
                <w:ilvl w:val="0"/>
                <w:numId w:val="8"/>
              </w:numPr>
              <w:tabs>
                <w:tab w:val="left" w:pos="426"/>
                <w:tab w:val="left" w:pos="543"/>
              </w:tabs>
              <w:ind w:left="118" w:firstLine="0"/>
              <w:jc w:val="both"/>
              <w:rPr>
                <w:sz w:val="20"/>
                <w:szCs w:val="20"/>
              </w:rPr>
            </w:pPr>
            <w:r w:rsidDel="00000000" w:rsidR="00000000" w:rsidRPr="00000000">
              <w:rPr>
                <w:sz w:val="20"/>
                <w:szCs w:val="20"/>
                <w:rtl w:val="0"/>
              </w:rPr>
              <w:t xml:space="preserve">Гужва Т.Н. Английский язык. Разговорные темы. В 2т. – Киев: Тандем, 1996. - т.I.</w:t>
            </w:r>
          </w:p>
          <w:p w:rsidR="00000000" w:rsidDel="00000000" w:rsidP="00000000" w:rsidRDefault="00000000" w:rsidRPr="00000000" w14:paraId="0000007A">
            <w:pPr>
              <w:numPr>
                <w:ilvl w:val="0"/>
                <w:numId w:val="8"/>
              </w:numPr>
              <w:tabs>
                <w:tab w:val="left" w:pos="402"/>
              </w:tabs>
              <w:ind w:left="118" w:firstLine="0"/>
              <w:jc w:val="both"/>
              <w:rPr>
                <w:sz w:val="20"/>
                <w:szCs w:val="20"/>
              </w:rPr>
            </w:pPr>
            <w:r w:rsidDel="00000000" w:rsidR="00000000" w:rsidRPr="00000000">
              <w:rPr>
                <w:sz w:val="20"/>
                <w:szCs w:val="20"/>
                <w:rtl w:val="0"/>
              </w:rPr>
              <w:t xml:space="preserve">Гужва Т.Н. Английский язык. Разговорные темы. В 2т. – Киев: Тандем, 1996. - т.II.</w:t>
            </w:r>
          </w:p>
          <w:p w:rsidR="00000000" w:rsidDel="00000000" w:rsidP="00000000" w:rsidRDefault="00000000" w:rsidRPr="00000000" w14:paraId="0000007B">
            <w:pPr>
              <w:numPr>
                <w:ilvl w:val="0"/>
                <w:numId w:val="8"/>
              </w:numPr>
              <w:tabs>
                <w:tab w:val="left" w:pos="402"/>
              </w:tabs>
              <w:ind w:left="118" w:firstLine="0"/>
              <w:jc w:val="both"/>
              <w:rPr>
                <w:sz w:val="20"/>
                <w:szCs w:val="20"/>
              </w:rPr>
            </w:pPr>
            <w:r w:rsidDel="00000000" w:rsidR="00000000" w:rsidRPr="00000000">
              <w:rPr>
                <w:sz w:val="20"/>
                <w:szCs w:val="20"/>
                <w:rtl w:val="0"/>
              </w:rPr>
              <w:t xml:space="preserve">Черноватий Л.М., Карабан В.І., Набокова І.Ю., Фролова Є.І., Рябих М.В., Слюнін О.В., Пчеліна С.Л., Мащенко С.Г., Зайда В.М. Практична граматика англійської мови з вправами у 2т. – Вінниця: Нова книга, 2006. - т. I.</w:t>
            </w:r>
          </w:p>
          <w:p w:rsidR="00000000" w:rsidDel="00000000" w:rsidP="00000000" w:rsidRDefault="00000000" w:rsidRPr="00000000" w14:paraId="0000007C">
            <w:pPr>
              <w:numPr>
                <w:ilvl w:val="0"/>
                <w:numId w:val="8"/>
              </w:numPr>
              <w:tabs>
                <w:tab w:val="left" w:pos="402"/>
              </w:tabs>
              <w:ind w:left="118" w:firstLine="0"/>
              <w:jc w:val="both"/>
              <w:rPr>
                <w:sz w:val="20"/>
                <w:szCs w:val="20"/>
              </w:rPr>
            </w:pPr>
            <w:r w:rsidDel="00000000" w:rsidR="00000000" w:rsidRPr="00000000">
              <w:rPr>
                <w:sz w:val="20"/>
                <w:szCs w:val="20"/>
                <w:rtl w:val="0"/>
              </w:rPr>
              <w:t xml:space="preserve">Черноватий Л.М., Карабан В.І., Набокова І.Ю., Дмитренко В.О., Ребрій О.В., Мащенко С.Г. Практична граматика англійської мови з вправами у 2т. – Вінниця: Нова книга, 2006. - т. II. </w:t>
            </w:r>
          </w:p>
          <w:p w:rsidR="00000000" w:rsidDel="00000000" w:rsidP="00000000" w:rsidRDefault="00000000" w:rsidRPr="00000000" w14:paraId="0000007D">
            <w:pPr>
              <w:numPr>
                <w:ilvl w:val="0"/>
                <w:numId w:val="8"/>
              </w:numPr>
              <w:tabs>
                <w:tab w:val="left" w:pos="402"/>
              </w:tabs>
              <w:ind w:left="118" w:firstLine="0"/>
              <w:jc w:val="both"/>
              <w:rPr>
                <w:sz w:val="20"/>
                <w:szCs w:val="20"/>
              </w:rPr>
            </w:pPr>
            <w:r w:rsidDel="00000000" w:rsidR="00000000" w:rsidRPr="00000000">
              <w:rPr>
                <w:sz w:val="20"/>
                <w:szCs w:val="20"/>
                <w:rtl w:val="0"/>
              </w:rPr>
              <w:t xml:space="preserve">Alexander L.G. Longman English Grammar Practice. – Longman, 1998. – 398 р.</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02"/>
              </w:tabs>
              <w:spacing w:after="0" w:before="0" w:line="240" w:lineRule="auto"/>
              <w:ind w:left="11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Dummett,P., Hughes J.  Life Upper-intermediate/ Paul Dummett, John Hughes, Helen Stephenson. - National Geographic Learning, 2015. – 182 p.</w:t>
            </w:r>
            <w:r w:rsidDel="00000000" w:rsidR="00000000" w:rsidRPr="00000000">
              <w:rPr>
                <w:rtl w:val="0"/>
              </w:rPr>
            </w:r>
          </w:p>
          <w:p w:rsidR="00000000" w:rsidDel="00000000" w:rsidP="00000000" w:rsidRDefault="00000000" w:rsidRPr="00000000" w14:paraId="0000007F">
            <w:pPr>
              <w:numPr>
                <w:ilvl w:val="0"/>
                <w:numId w:val="8"/>
              </w:numPr>
              <w:tabs>
                <w:tab w:val="left" w:pos="402"/>
              </w:tabs>
              <w:ind w:left="118" w:firstLine="0"/>
              <w:jc w:val="both"/>
              <w:rPr>
                <w:sz w:val="20"/>
                <w:szCs w:val="20"/>
              </w:rPr>
            </w:pPr>
            <w:r w:rsidDel="00000000" w:rsidR="00000000" w:rsidRPr="00000000">
              <w:rPr>
                <w:sz w:val="20"/>
                <w:szCs w:val="20"/>
                <w:rtl w:val="0"/>
              </w:rPr>
              <w:t xml:space="preserve">Evans V. FCE Use of English 1. - Express Publishing, 2008.</w:t>
            </w:r>
          </w:p>
          <w:p w:rsidR="00000000" w:rsidDel="00000000" w:rsidP="00000000" w:rsidRDefault="00000000" w:rsidRPr="00000000" w14:paraId="00000080">
            <w:pPr>
              <w:numPr>
                <w:ilvl w:val="0"/>
                <w:numId w:val="8"/>
              </w:numPr>
              <w:tabs>
                <w:tab w:val="left" w:pos="402"/>
              </w:tabs>
              <w:ind w:left="118" w:firstLine="0"/>
              <w:jc w:val="both"/>
              <w:rPr>
                <w:sz w:val="20"/>
                <w:szCs w:val="20"/>
              </w:rPr>
            </w:pPr>
            <w:r w:rsidDel="00000000" w:rsidR="00000000" w:rsidRPr="00000000">
              <w:rPr>
                <w:sz w:val="20"/>
                <w:szCs w:val="20"/>
                <w:rtl w:val="0"/>
              </w:rPr>
              <w:t xml:space="preserve">Evans V. FCE Use of English 2. - Express Publishing, 2008.</w:t>
            </w:r>
          </w:p>
          <w:p w:rsidR="00000000" w:rsidDel="00000000" w:rsidP="00000000" w:rsidRDefault="00000000" w:rsidRPr="00000000" w14:paraId="00000081">
            <w:pPr>
              <w:numPr>
                <w:ilvl w:val="0"/>
                <w:numId w:val="8"/>
              </w:numPr>
              <w:tabs>
                <w:tab w:val="left" w:pos="402"/>
              </w:tabs>
              <w:ind w:left="118" w:firstLine="0"/>
              <w:jc w:val="both"/>
              <w:rPr>
                <w:sz w:val="20"/>
                <w:szCs w:val="20"/>
              </w:rPr>
            </w:pPr>
            <w:r w:rsidDel="00000000" w:rsidR="00000000" w:rsidRPr="00000000">
              <w:rPr>
                <w:sz w:val="20"/>
                <w:szCs w:val="20"/>
                <w:rtl w:val="0"/>
              </w:rPr>
              <w:t xml:space="preserve">Evans V. Round-up 6. - Longman, 2003. – 256 p.</w:t>
            </w:r>
          </w:p>
          <w:p w:rsidR="00000000" w:rsidDel="00000000" w:rsidP="00000000" w:rsidRDefault="00000000" w:rsidRPr="00000000" w14:paraId="00000082">
            <w:pPr>
              <w:numPr>
                <w:ilvl w:val="0"/>
                <w:numId w:val="8"/>
              </w:numPr>
              <w:shd w:fill="ffffff" w:val="clear"/>
              <w:tabs>
                <w:tab w:val="left" w:pos="402"/>
              </w:tabs>
              <w:ind w:left="118" w:firstLine="0"/>
              <w:jc w:val="both"/>
              <w:rPr>
                <w:sz w:val="20"/>
                <w:szCs w:val="20"/>
              </w:rPr>
            </w:pPr>
            <w:r w:rsidDel="00000000" w:rsidR="00000000" w:rsidRPr="00000000">
              <w:rPr>
                <w:sz w:val="20"/>
                <w:szCs w:val="20"/>
                <w:rtl w:val="0"/>
              </w:rPr>
              <w:t xml:space="preserve">Gairns R., Redman S. Oxford Word Skills. Intermediate.  – Oxford University Press, 2012. – 240 p.</w:t>
            </w:r>
          </w:p>
          <w:p w:rsidR="00000000" w:rsidDel="00000000" w:rsidP="00000000" w:rsidRDefault="00000000" w:rsidRPr="00000000" w14:paraId="00000083">
            <w:pPr>
              <w:numPr>
                <w:ilvl w:val="0"/>
                <w:numId w:val="8"/>
              </w:numPr>
              <w:tabs>
                <w:tab w:val="left" w:pos="402"/>
              </w:tabs>
              <w:ind w:left="118" w:firstLine="0"/>
              <w:jc w:val="both"/>
              <w:rPr>
                <w:sz w:val="20"/>
                <w:szCs w:val="20"/>
              </w:rPr>
            </w:pPr>
            <w:r w:rsidDel="00000000" w:rsidR="00000000" w:rsidRPr="00000000">
              <w:rPr>
                <w:sz w:val="20"/>
                <w:szCs w:val="20"/>
                <w:rtl w:val="0"/>
              </w:rPr>
              <w:t xml:space="preserve">Gough Ch. English Vocabulary Organiser. – Boston: Heinle, Thomson, 2002. – 224 p.</w:t>
            </w:r>
          </w:p>
          <w:p w:rsidR="00000000" w:rsidDel="00000000" w:rsidP="00000000" w:rsidRDefault="00000000" w:rsidRPr="00000000" w14:paraId="00000084">
            <w:pPr>
              <w:numPr>
                <w:ilvl w:val="0"/>
                <w:numId w:val="8"/>
              </w:numPr>
              <w:tabs>
                <w:tab w:val="left" w:pos="402"/>
              </w:tabs>
              <w:ind w:left="118" w:firstLine="0"/>
              <w:jc w:val="both"/>
              <w:rPr>
                <w:sz w:val="20"/>
                <w:szCs w:val="20"/>
                <w:highlight w:val="white"/>
              </w:rPr>
            </w:pPr>
            <w:r w:rsidDel="00000000" w:rsidR="00000000" w:rsidRPr="00000000">
              <w:rPr>
                <w:sz w:val="20"/>
                <w:szCs w:val="20"/>
                <w:highlight w:val="white"/>
                <w:rtl w:val="0"/>
              </w:rPr>
              <w:t xml:space="preserve">Mann M. Destination B2. Grammar and Vocabulary with key. - Macmillan Publishers Limited, 2008. – 312 p.</w:t>
            </w:r>
          </w:p>
          <w:p w:rsidR="00000000" w:rsidDel="00000000" w:rsidP="00000000" w:rsidRDefault="00000000" w:rsidRPr="00000000" w14:paraId="00000085">
            <w:pPr>
              <w:numPr>
                <w:ilvl w:val="0"/>
                <w:numId w:val="8"/>
              </w:numPr>
              <w:tabs>
                <w:tab w:val="left" w:pos="402"/>
              </w:tabs>
              <w:ind w:left="118" w:firstLine="0"/>
              <w:jc w:val="both"/>
              <w:rPr>
                <w:sz w:val="20"/>
                <w:szCs w:val="20"/>
              </w:rPr>
            </w:pPr>
            <w:r w:rsidDel="00000000" w:rsidR="00000000" w:rsidRPr="00000000">
              <w:rPr>
                <w:sz w:val="20"/>
                <w:szCs w:val="20"/>
                <w:rtl w:val="0"/>
              </w:rPr>
              <w:t xml:space="preserve">McCarthy M, O’Dell F. Test your English Vocabulary in Use. - Cambridge University Press, 2001. – 296 p.</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02"/>
              </w:tabs>
              <w:spacing w:after="0" w:before="0" w:line="240" w:lineRule="auto"/>
              <w:ind w:left="118"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Lаtham-Коеnig С., Охеnden С. Еnglish File</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Intermеdiate. Student's Book 3</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edition. - Oxford University Press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2013. – 167 p.</w:t>
            </w:r>
          </w:p>
          <w:p w:rsidR="00000000" w:rsidDel="00000000" w:rsidP="00000000" w:rsidRDefault="00000000" w:rsidRPr="00000000" w14:paraId="000000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402"/>
              </w:tabs>
              <w:spacing w:after="0" w:before="0" w:line="240" w:lineRule="auto"/>
              <w:ind w:left="118"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Lаtham-Коеnig С., Охеnden С. New Еnglish File</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Upper- Intermеdiate. Student's Book. - Oxford University Press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2013. – 167 p.</w:t>
            </w:r>
          </w:p>
          <w:p w:rsidR="00000000" w:rsidDel="00000000" w:rsidP="00000000" w:rsidRDefault="00000000" w:rsidRPr="00000000" w14:paraId="00000088">
            <w:pPr>
              <w:numPr>
                <w:ilvl w:val="0"/>
                <w:numId w:val="8"/>
              </w:numPr>
              <w:tabs>
                <w:tab w:val="left" w:pos="402"/>
              </w:tabs>
              <w:ind w:left="118" w:firstLine="0"/>
              <w:jc w:val="both"/>
              <w:rPr>
                <w:sz w:val="20"/>
                <w:szCs w:val="20"/>
              </w:rPr>
            </w:pPr>
            <w:r w:rsidDel="00000000" w:rsidR="00000000" w:rsidRPr="00000000">
              <w:rPr>
                <w:sz w:val="20"/>
                <w:szCs w:val="20"/>
                <w:rtl w:val="0"/>
              </w:rPr>
              <w:t xml:space="preserve">Moutsou E. Use of English B2 for all exams. – MM Publications, 2009. – 184 p.</w:t>
            </w:r>
          </w:p>
          <w:p w:rsidR="00000000" w:rsidDel="00000000" w:rsidP="00000000" w:rsidRDefault="00000000" w:rsidRPr="00000000" w14:paraId="00000089">
            <w:pPr>
              <w:numPr>
                <w:ilvl w:val="0"/>
                <w:numId w:val="8"/>
              </w:numPr>
              <w:tabs>
                <w:tab w:val="left" w:pos="402"/>
              </w:tabs>
              <w:ind w:left="118" w:firstLine="0"/>
              <w:jc w:val="both"/>
              <w:rPr>
                <w:sz w:val="20"/>
                <w:szCs w:val="20"/>
              </w:rPr>
            </w:pPr>
            <w:r w:rsidDel="00000000" w:rsidR="00000000" w:rsidRPr="00000000">
              <w:rPr>
                <w:sz w:val="20"/>
                <w:szCs w:val="20"/>
                <w:rtl w:val="0"/>
              </w:rPr>
              <w:t xml:space="preserve">Prodromou L. Grammar and Vocabulary for First Certificate. - Longman, 2000.</w:t>
            </w:r>
          </w:p>
          <w:p w:rsidR="00000000" w:rsidDel="00000000" w:rsidP="00000000" w:rsidRDefault="00000000" w:rsidRPr="00000000" w14:paraId="000000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284"/>
                <w:tab w:val="left" w:pos="402"/>
              </w:tabs>
              <w:spacing w:after="0" w:before="0" w:line="240" w:lineRule="auto"/>
              <w:ind w:left="11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Thomson A.J., Martinet A.V. A Practical English Grammar.- Oxford University Press,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edition, 2010. – 383 p.</w:t>
            </w:r>
          </w:p>
          <w:p w:rsidR="00000000" w:rsidDel="00000000" w:rsidP="00000000" w:rsidRDefault="00000000" w:rsidRPr="00000000" w14:paraId="0000008B">
            <w:pPr>
              <w:numPr>
                <w:ilvl w:val="0"/>
                <w:numId w:val="8"/>
              </w:numPr>
              <w:tabs>
                <w:tab w:val="left" w:pos="402"/>
              </w:tabs>
              <w:ind w:left="118" w:firstLine="0"/>
              <w:jc w:val="both"/>
              <w:rPr>
                <w:sz w:val="20"/>
                <w:szCs w:val="20"/>
              </w:rPr>
            </w:pPr>
            <w:r w:rsidDel="00000000" w:rsidR="00000000" w:rsidRPr="00000000">
              <w:rPr>
                <w:sz w:val="20"/>
                <w:szCs w:val="20"/>
                <w:rtl w:val="0"/>
              </w:rPr>
              <w:t xml:space="preserve">Watcyn-Jones P. Target vocabulary 2. - Penguin Book, 2000.</w:t>
            </w:r>
          </w:p>
          <w:p w:rsidR="00000000" w:rsidDel="00000000" w:rsidP="00000000" w:rsidRDefault="00000000" w:rsidRPr="00000000" w14:paraId="0000008C">
            <w:pPr>
              <w:numPr>
                <w:ilvl w:val="0"/>
                <w:numId w:val="8"/>
              </w:numPr>
              <w:tabs>
                <w:tab w:val="left" w:pos="402"/>
              </w:tabs>
              <w:ind w:left="118" w:firstLine="0"/>
              <w:jc w:val="both"/>
              <w:rPr>
                <w:sz w:val="20"/>
                <w:szCs w:val="20"/>
              </w:rPr>
            </w:pPr>
            <w:r w:rsidDel="00000000" w:rsidR="00000000" w:rsidRPr="00000000">
              <w:rPr>
                <w:sz w:val="20"/>
                <w:szCs w:val="20"/>
                <w:rtl w:val="0"/>
              </w:rPr>
              <w:t xml:space="preserve">Wyatt R. Vocabulary for FCE. Penguin English Guides, 2002.</w:t>
            </w:r>
          </w:p>
          <w:p w:rsidR="00000000" w:rsidDel="00000000" w:rsidP="00000000" w:rsidRDefault="00000000" w:rsidRPr="00000000" w14:paraId="0000008D">
            <w:pPr>
              <w:tabs>
                <w:tab w:val="left" w:pos="543"/>
              </w:tabs>
              <w:ind w:left="118" w:firstLine="0"/>
              <w:rPr>
                <w:b w:val="1"/>
                <w:sz w:val="20"/>
                <w:szCs w:val="20"/>
              </w:rPr>
            </w:pPr>
            <w:r w:rsidDel="00000000" w:rsidR="00000000" w:rsidRPr="00000000">
              <w:rPr>
                <w:rtl w:val="0"/>
              </w:rPr>
            </w:r>
          </w:p>
          <w:p w:rsidR="00000000" w:rsidDel="00000000" w:rsidP="00000000" w:rsidRDefault="00000000" w:rsidRPr="00000000" w14:paraId="0000008E">
            <w:pPr>
              <w:tabs>
                <w:tab w:val="left" w:pos="543"/>
              </w:tabs>
              <w:ind w:left="118" w:firstLine="0"/>
              <w:jc w:val="center"/>
              <w:rPr>
                <w:b w:val="1"/>
                <w:sz w:val="20"/>
                <w:szCs w:val="20"/>
              </w:rPr>
            </w:pPr>
            <w:r w:rsidDel="00000000" w:rsidR="00000000" w:rsidRPr="00000000">
              <w:rPr>
                <w:b w:val="1"/>
                <w:sz w:val="22"/>
                <w:szCs w:val="22"/>
                <w:rtl w:val="0"/>
              </w:rPr>
              <w:t xml:space="preserve">Словники та довідники</w:t>
            </w:r>
            <w:r w:rsidDel="00000000" w:rsidR="00000000" w:rsidRPr="00000000">
              <w:rPr>
                <w:rtl w:val="0"/>
              </w:rPr>
            </w:r>
          </w:p>
          <w:p w:rsidR="00000000" w:rsidDel="00000000" w:rsidP="00000000" w:rsidRDefault="00000000" w:rsidRPr="00000000" w14:paraId="0000008F">
            <w:pPr>
              <w:tabs>
                <w:tab w:val="left" w:pos="543"/>
              </w:tabs>
              <w:ind w:left="118" w:firstLine="0"/>
              <w:rPr>
                <w:b w:val="1"/>
                <w:sz w:val="8"/>
                <w:szCs w:val="8"/>
              </w:rPr>
            </w:pPr>
            <w:r w:rsidDel="00000000" w:rsidR="00000000" w:rsidRPr="00000000">
              <w:rPr>
                <w:rtl w:val="0"/>
              </w:rPr>
            </w:r>
          </w:p>
          <w:p w:rsidR="00000000" w:rsidDel="00000000" w:rsidP="00000000" w:rsidRDefault="00000000" w:rsidRPr="00000000" w14:paraId="00000090">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Балла М.І. Англо-український словник: У 2 т. – Київ: Освіта, 1996. – Т. 1.</w:t>
            </w:r>
          </w:p>
          <w:p w:rsidR="00000000" w:rsidDel="00000000" w:rsidP="00000000" w:rsidRDefault="00000000" w:rsidRPr="00000000" w14:paraId="00000091">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Балла М.І. Англо-український словник: У 2 т. – Київ: Освіта, 1996. – Т. ІІ.</w:t>
            </w:r>
          </w:p>
          <w:p w:rsidR="00000000" w:rsidDel="00000000" w:rsidP="00000000" w:rsidRDefault="00000000" w:rsidRPr="00000000" w14:paraId="00000092">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Баранцев К.Т. Англо-український фразеологічний словник. – Київ: Знання, 2006.</w:t>
            </w:r>
          </w:p>
          <w:p w:rsidR="00000000" w:rsidDel="00000000" w:rsidP="00000000" w:rsidRDefault="00000000" w:rsidRPr="00000000" w14:paraId="00000093">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Бенсон М., Бенсон Э., Илсон Р. Комбинаторный словарь английского языка. – Москва: Русский язык, 1990.</w:t>
            </w:r>
          </w:p>
          <w:p w:rsidR="00000000" w:rsidDel="00000000" w:rsidP="00000000" w:rsidRDefault="00000000" w:rsidRPr="00000000" w14:paraId="00000094">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Загнітко А.П., Данилюк І.Г. Великий сучасний англо-український, українсько-англійський словник. – Донецьк: ТОВ ВКФ «БАО», 2006.</w:t>
            </w:r>
          </w:p>
          <w:p w:rsidR="00000000" w:rsidDel="00000000" w:rsidP="00000000" w:rsidRDefault="00000000" w:rsidRPr="00000000" w14:paraId="00000095">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Зубков М., Мюллер В. Сучасний англо-український та українсько-англійський словник. – Харків: ВД «Школа», 2005.</w:t>
            </w:r>
          </w:p>
          <w:p w:rsidR="00000000" w:rsidDel="00000000" w:rsidP="00000000" w:rsidRDefault="00000000" w:rsidRPr="00000000" w14:paraId="00000096">
            <w:pPr>
              <w:numPr>
                <w:ilvl w:val="0"/>
                <w:numId w:val="9"/>
              </w:numPr>
              <w:tabs>
                <w:tab w:val="left" w:pos="426"/>
                <w:tab w:val="left" w:pos="543"/>
              </w:tabs>
              <w:ind w:left="118" w:firstLine="0"/>
              <w:jc w:val="both"/>
              <w:rPr>
                <w:sz w:val="20"/>
                <w:szCs w:val="20"/>
              </w:rPr>
            </w:pPr>
            <w:r w:rsidDel="00000000" w:rsidR="00000000" w:rsidRPr="00000000">
              <w:rPr>
                <w:sz w:val="20"/>
                <w:szCs w:val="20"/>
                <w:rtl w:val="0"/>
              </w:rPr>
              <w:t xml:space="preserve">Longman Exam Dictionary. - Longman, 2007.</w:t>
            </w:r>
          </w:p>
          <w:p w:rsidR="00000000" w:rsidDel="00000000" w:rsidP="00000000" w:rsidRDefault="00000000" w:rsidRPr="00000000" w14:paraId="00000097">
            <w:pPr>
              <w:numPr>
                <w:ilvl w:val="0"/>
                <w:numId w:val="9"/>
              </w:numPr>
              <w:shd w:fill="ffffff" w:val="clear"/>
              <w:tabs>
                <w:tab w:val="left" w:pos="426"/>
                <w:tab w:val="left" w:pos="543"/>
              </w:tabs>
              <w:ind w:left="118" w:firstLine="0"/>
              <w:jc w:val="both"/>
              <w:rPr>
                <w:sz w:val="20"/>
                <w:szCs w:val="20"/>
              </w:rPr>
            </w:pPr>
            <w:r w:rsidDel="00000000" w:rsidR="00000000" w:rsidRPr="00000000">
              <w:rPr>
                <w:sz w:val="20"/>
                <w:szCs w:val="20"/>
                <w:rtl w:val="0"/>
              </w:rPr>
              <w:t xml:space="preserve">Oxford Collocations Dictionary for students of English. – Oxford University Press, 2012.</w:t>
            </w:r>
          </w:p>
          <w:p w:rsidR="00000000" w:rsidDel="00000000" w:rsidP="00000000" w:rsidRDefault="00000000" w:rsidRPr="00000000" w14:paraId="00000098">
            <w:pPr>
              <w:numPr>
                <w:ilvl w:val="0"/>
                <w:numId w:val="9"/>
              </w:numPr>
              <w:shd w:fill="ffffff" w:val="clear"/>
              <w:tabs>
                <w:tab w:val="left" w:pos="426"/>
                <w:tab w:val="left" w:pos="543"/>
              </w:tabs>
              <w:ind w:left="118" w:firstLine="0"/>
              <w:jc w:val="both"/>
              <w:rPr>
                <w:sz w:val="28"/>
                <w:szCs w:val="28"/>
              </w:rPr>
            </w:pPr>
            <w:r w:rsidDel="00000000" w:rsidR="00000000" w:rsidRPr="00000000">
              <w:rPr>
                <w:sz w:val="20"/>
                <w:szCs w:val="20"/>
                <w:rtl w:val="0"/>
              </w:rPr>
              <w:t xml:space="preserve">Oxford Learner’s Thesaurus. A dictionary of synonyms. – Oxford University Press, 2012. </w:t>
            </w:r>
            <w:r w:rsidDel="00000000" w:rsidR="00000000" w:rsidRPr="00000000">
              <w:rPr>
                <w:rtl w:val="0"/>
              </w:rPr>
            </w:r>
          </w:p>
          <w:p w:rsidR="00000000" w:rsidDel="00000000" w:rsidP="00000000" w:rsidRDefault="00000000" w:rsidRPr="00000000" w14:paraId="00000099">
            <w:pPr>
              <w:spacing w:before="60" w:lineRule="auto"/>
              <w:ind w:left="510" w:firstLine="0"/>
              <w:jc w:val="center"/>
              <w:rPr>
                <w:b w:val="1"/>
                <w:sz w:val="22"/>
                <w:szCs w:val="22"/>
              </w:rPr>
            </w:pPr>
            <w:r w:rsidDel="00000000" w:rsidR="00000000" w:rsidRPr="00000000">
              <w:rPr>
                <w:b w:val="1"/>
                <w:sz w:val="22"/>
                <w:szCs w:val="22"/>
                <w:rtl w:val="0"/>
              </w:rPr>
              <w:t xml:space="preserve">Інформаційні ресурси</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http://www.ted.com/talks</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http://live.cnn.com/</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http://www.bbc.co.uk/radio/player/bbc_world_service</w:t>
            </w:r>
          </w:p>
          <w:p w:rsidR="00000000" w:rsidDel="00000000" w:rsidP="00000000" w:rsidRDefault="00000000" w:rsidRPr="00000000" w14:paraId="0000009E">
            <w:pPr>
              <w:widowControl w:val="0"/>
              <w:numPr>
                <w:ilvl w:val="0"/>
                <w:numId w:val="7"/>
              </w:numPr>
              <w:shd w:fill="ffffff" w:val="clear"/>
              <w:tabs>
                <w:tab w:val="left" w:pos="284"/>
                <w:tab w:val="left" w:pos="365"/>
              </w:tabs>
              <w:ind w:left="0" w:firstLine="0"/>
              <w:rPr>
                <w:color w:val="000000"/>
                <w:sz w:val="20"/>
                <w:szCs w:val="20"/>
              </w:rPr>
            </w:pPr>
            <w:bookmarkStart w:colFirst="0" w:colLast="0" w:name="_heading=h.1fob9te" w:id="0"/>
            <w:bookmarkEnd w:id="0"/>
            <w:hyperlink r:id="rId8">
              <w:r w:rsidDel="00000000" w:rsidR="00000000" w:rsidRPr="00000000">
                <w:rPr>
                  <w:color w:val="000000"/>
                  <w:sz w:val="20"/>
                  <w:szCs w:val="20"/>
                  <w:u w:val="none"/>
                  <w:rtl w:val="0"/>
                </w:rPr>
                <w:t xml:space="preserve">http://www.oxfordreference.com</w:t>
              </w:r>
            </w:hyperlink>
            <w:r w:rsidDel="00000000" w:rsidR="00000000" w:rsidRPr="00000000">
              <w:rPr>
                <w:rtl w:val="0"/>
              </w:rPr>
            </w:r>
          </w:p>
          <w:p w:rsidR="00000000" w:rsidDel="00000000" w:rsidP="00000000" w:rsidRDefault="00000000" w:rsidRPr="00000000" w14:paraId="0000009F">
            <w:pPr>
              <w:widowControl w:val="0"/>
              <w:numPr>
                <w:ilvl w:val="0"/>
                <w:numId w:val="7"/>
              </w:numPr>
              <w:shd w:fill="ffffff" w:val="clear"/>
              <w:tabs>
                <w:tab w:val="left" w:pos="284"/>
                <w:tab w:val="left" w:pos="365"/>
              </w:tabs>
              <w:ind w:left="0" w:firstLine="0"/>
              <w:rPr>
                <w:sz w:val="20"/>
                <w:szCs w:val="20"/>
              </w:rPr>
            </w:pPr>
            <w:hyperlink r:id="rId9">
              <w:r w:rsidDel="00000000" w:rsidR="00000000" w:rsidRPr="00000000">
                <w:rPr>
                  <w:color w:val="000000"/>
                  <w:sz w:val="20"/>
                  <w:szCs w:val="20"/>
                  <w:u w:val="none"/>
                  <w:rtl w:val="0"/>
                </w:rPr>
                <w:t xml:space="preserve">www.longman-elt.com/dictionaries/webdictionary.html</w:t>
              </w:r>
            </w:hyperlink>
            <w:r w:rsidDel="00000000" w:rsidR="00000000" w:rsidRPr="00000000">
              <w:rPr>
                <w:rtl w:val="0"/>
              </w:rPr>
            </w:r>
          </w:p>
          <w:p w:rsidR="00000000" w:rsidDel="00000000" w:rsidP="00000000" w:rsidRDefault="00000000" w:rsidRPr="00000000" w14:paraId="000000A0">
            <w:pPr>
              <w:widowControl w:val="0"/>
              <w:shd w:fill="ffffff" w:val="clear"/>
              <w:tabs>
                <w:tab w:val="left" w:pos="284"/>
                <w:tab w:val="left" w:pos="365"/>
              </w:tabs>
              <w:rPr>
                <w:sz w:val="20"/>
                <w:szCs w:val="20"/>
              </w:rPr>
            </w:pPr>
            <w:r w:rsidDel="00000000" w:rsidR="00000000" w:rsidRPr="00000000">
              <w:rPr>
                <w:rtl w:val="0"/>
              </w:rPr>
            </w:r>
          </w:p>
          <w:p w:rsidR="00000000" w:rsidDel="00000000" w:rsidP="00000000" w:rsidRDefault="00000000" w:rsidRPr="00000000" w14:paraId="000000A1">
            <w:pPr>
              <w:spacing w:after="120" w:lineRule="auto"/>
              <w:rPr>
                <w:b w:val="1"/>
                <w:sz w:val="21"/>
                <w:szCs w:val="21"/>
              </w:rPr>
            </w:pPr>
            <w:r w:rsidDel="00000000" w:rsidR="00000000" w:rsidRPr="00000000">
              <w:rPr>
                <w:b w:val="1"/>
                <w:sz w:val="21"/>
                <w:szCs w:val="21"/>
                <w:rtl w:val="0"/>
              </w:rPr>
              <w:t xml:space="preserve">Список рекомендованої літератури для індивідуального домашнього читання</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Austen Jane. Northanger Abbey (Level 6/ Upper-Intermediate/). - Penguin Readers.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Austen Jane. Sense and Sensibility (Level 5/Intermediate/). - MacMillan, 2008. — 136 p.</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Collins Wilkie. The Woman in White  (Level 6/ Upper-Intermediate/). - Penguin Readers.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Forster Edward Morgan. Room with a View  (Level 6/ Upper-Intermediate/). - Penguin Readers.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Grisham John. The Pelican Brief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(Level 5/Intermediate/). -Penguin Readers, 2008. - 80 p.</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w:t>
            </w:r>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Harris Robert. The Ghost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(Level 6/ Upper-Intermediate/). - MM Readers, 2012. — 94 p.</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Hugo Victor. Les Miserables (Level 6/ Upper-Intermediate/). - Penguin Readers.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Johnson Margaret. All I Want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(Level 5/Intermediate/). - Cambridge University Press, 2011. - 96 p.</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Naylor Helen. In the Shadow of the Mountain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(Level 6/ Upper-Intermediate/). - Cambridge University Press, 1999. — 96 p.</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Paton Alan. Cry, the Beloved Country (Level 6/ Upper-Intermediate/). -  Penguin Readers.</w:t>
            </w:r>
            <w:r w:rsidDel="00000000" w:rsidR="00000000" w:rsidRPr="00000000">
              <w:rPr>
                <w:rtl w:val="0"/>
              </w:rPr>
            </w:r>
          </w:p>
          <w:p w:rsidR="00000000" w:rsidDel="00000000" w:rsidP="00000000" w:rsidRDefault="00000000" w:rsidRPr="00000000" w14:paraId="000000AC">
            <w:pPr>
              <w:widowControl w:val="0"/>
              <w:shd w:fill="ffffff" w:val="clear"/>
              <w:tabs>
                <w:tab w:val="left" w:pos="284"/>
                <w:tab w:val="left" w:pos="365"/>
              </w:tabs>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D">
            <w:pPr>
              <w:spacing w:after="120" w:before="120" w:lineRule="auto"/>
              <w:jc w:val="center"/>
              <w:rPr/>
            </w:pPr>
            <w:r w:rsidDel="00000000" w:rsidR="00000000" w:rsidRPr="00000000">
              <w:rPr>
                <w:b w:val="1"/>
                <w:rtl w:val="0"/>
              </w:rPr>
              <w:t xml:space="preserve">Тривалість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spacing w:after="120" w:before="120" w:lineRule="auto"/>
              <w:jc w:val="both"/>
              <w:rPr>
                <w:highlight w:val="yellow"/>
              </w:rPr>
            </w:pPr>
            <w:r w:rsidDel="00000000" w:rsidR="00000000" w:rsidRPr="00000000">
              <w:rPr>
                <w:b w:val="1"/>
                <w:sz w:val="25"/>
                <w:szCs w:val="25"/>
                <w:rtl w:val="0"/>
              </w:rPr>
              <w:t xml:space="preserve">8 </w:t>
            </w:r>
            <w:r w:rsidDel="00000000" w:rsidR="00000000" w:rsidRPr="00000000">
              <w:rPr>
                <w:sz w:val="25"/>
                <w:szCs w:val="25"/>
                <w:rtl w:val="0"/>
              </w:rPr>
              <w:t xml:space="preserve">семестрів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F">
            <w:pPr>
              <w:jc w:val="center"/>
              <w:rPr/>
            </w:pPr>
            <w:r w:rsidDel="00000000" w:rsidR="00000000" w:rsidRPr="00000000">
              <w:rPr>
                <w:b w:val="1"/>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jc w:val="both"/>
              <w:rPr/>
            </w:pPr>
            <w:r w:rsidDel="00000000" w:rsidR="00000000" w:rsidRPr="00000000">
              <w:rPr>
                <w:rtl w:val="0"/>
              </w:rPr>
              <w:t xml:space="preserve">Загальна кількість годин – </w:t>
            </w:r>
            <w:r w:rsidDel="00000000" w:rsidR="00000000" w:rsidRPr="00000000">
              <w:rPr>
                <w:b w:val="1"/>
                <w:rtl w:val="0"/>
              </w:rPr>
              <w:t xml:space="preserve">960</w:t>
            </w:r>
            <w:r w:rsidDel="00000000" w:rsidR="00000000" w:rsidRPr="00000000">
              <w:rPr>
                <w:rtl w:val="0"/>
              </w:rPr>
              <w:t xml:space="preserve">.</w:t>
            </w:r>
          </w:p>
          <w:p w:rsidR="00000000" w:rsidDel="00000000" w:rsidP="00000000" w:rsidRDefault="00000000" w:rsidRPr="00000000" w14:paraId="000000B1">
            <w:pPr>
              <w:jc w:val="both"/>
              <w:rPr>
                <w:highlight w:val="yellow"/>
              </w:rPr>
            </w:pPr>
            <w:r w:rsidDel="00000000" w:rsidR="00000000" w:rsidRPr="00000000">
              <w:rPr>
                <w:rtl w:val="0"/>
              </w:rPr>
              <w:t xml:space="preserve">На другому курсі загальна кількість годин – </w:t>
            </w:r>
            <w:r w:rsidDel="00000000" w:rsidR="00000000" w:rsidRPr="00000000">
              <w:rPr>
                <w:b w:val="1"/>
                <w:rtl w:val="0"/>
              </w:rPr>
              <w:t xml:space="preserve">285</w:t>
            </w:r>
            <w:r w:rsidDel="00000000" w:rsidR="00000000" w:rsidRPr="00000000">
              <w:rPr>
                <w:rtl w:val="0"/>
              </w:rPr>
              <w:t xml:space="preserve">, з них </w:t>
            </w:r>
            <w:r w:rsidDel="00000000" w:rsidR="00000000" w:rsidRPr="00000000">
              <w:rPr>
                <w:b w:val="1"/>
                <w:i w:val="1"/>
                <w:sz w:val="25"/>
                <w:szCs w:val="25"/>
                <w:rtl w:val="0"/>
              </w:rPr>
              <w:t xml:space="preserve">160</w:t>
            </w:r>
            <w:r w:rsidDel="00000000" w:rsidR="00000000" w:rsidRPr="00000000">
              <w:rPr>
                <w:sz w:val="25"/>
                <w:szCs w:val="25"/>
                <w:rtl w:val="0"/>
              </w:rPr>
              <w:t xml:space="preserve"> годин аудиторних практичних занять та </w:t>
            </w:r>
            <w:r w:rsidDel="00000000" w:rsidR="00000000" w:rsidRPr="00000000">
              <w:rPr>
                <w:b w:val="1"/>
                <w:i w:val="1"/>
                <w:sz w:val="25"/>
                <w:szCs w:val="25"/>
                <w:rtl w:val="0"/>
              </w:rPr>
              <w:t xml:space="preserve">125</w:t>
            </w:r>
            <w:r w:rsidDel="00000000" w:rsidR="00000000" w:rsidRPr="00000000">
              <w:rPr>
                <w:sz w:val="25"/>
                <w:szCs w:val="25"/>
                <w:rtl w:val="0"/>
              </w:rPr>
              <w:t xml:space="preserve"> годин самостійної роботи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2">
            <w:pPr>
              <w:jc w:val="center"/>
              <w:rPr/>
            </w:pPr>
            <w:r w:rsidDel="00000000" w:rsidR="00000000" w:rsidRPr="00000000">
              <w:rPr>
                <w:b w:val="1"/>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jc w:val="both"/>
              <w:rPr>
                <w:color w:val="000000"/>
              </w:rPr>
            </w:pPr>
            <w:r w:rsidDel="00000000" w:rsidR="00000000" w:rsidRPr="00000000">
              <w:rPr>
                <w:b w:val="1"/>
                <w:color w:val="000000"/>
                <w:rtl w:val="0"/>
              </w:rPr>
              <w:t xml:space="preserve">Основна мета навчання на рівні В2</w:t>
            </w:r>
            <w:r w:rsidDel="00000000" w:rsidR="00000000" w:rsidRPr="00000000">
              <w:rPr>
                <w:color w:val="000000"/>
                <w:rtl w:val="0"/>
              </w:rPr>
              <w:t xml:space="preserve"> полягає в тому, щоб розуміти основний зміст чіткого нормативного мовлення на теми близькі і часто вживані на роботі, при навчанні, під час дозвілля тощо. Студенти повинні могти вільно спілкуватися під час перебування/ подорожі у країні, мова якої вивчається, могти просто й зв’язно висловлюватись на знайомі теми або теми особистих зацікавлень, вміти описувати власний досвід, події, сподівання, мрії та амбіції, наводити стислі пояснення й докази різних точок зору та планів.</w:t>
            </w:r>
          </w:p>
          <w:p w:rsidR="00000000" w:rsidDel="00000000" w:rsidP="00000000" w:rsidRDefault="00000000" w:rsidRPr="00000000" w14:paraId="000000B4">
            <w:pPr>
              <w:jc w:val="both"/>
              <w:rPr>
                <w:color w:val="000000"/>
              </w:rPr>
            </w:pPr>
            <w:r w:rsidDel="00000000" w:rsidR="00000000" w:rsidRPr="00000000">
              <w:rPr>
                <w:rtl w:val="0"/>
              </w:rPr>
            </w:r>
          </w:p>
          <w:p w:rsidR="00000000" w:rsidDel="00000000" w:rsidP="00000000" w:rsidRDefault="00000000" w:rsidRPr="00000000" w14:paraId="000000B5">
            <w:pPr>
              <w:jc w:val="both"/>
              <w:rPr>
                <w:color w:val="000000"/>
              </w:rPr>
            </w:pPr>
            <w:r w:rsidDel="00000000" w:rsidR="00000000" w:rsidRPr="00000000">
              <w:rPr>
                <w:color w:val="000000"/>
                <w:rtl w:val="0"/>
              </w:rPr>
              <w:t xml:space="preserve">Після завершення цього рівня студенти набувають наступні уміння та навики: </w:t>
            </w:r>
          </w:p>
          <w:p w:rsidR="00000000" w:rsidDel="00000000" w:rsidP="00000000" w:rsidRDefault="00000000" w:rsidRPr="00000000" w14:paraId="000000B6">
            <w:pPr>
              <w:jc w:val="both"/>
              <w:rPr>
                <w:color w:val="000000"/>
              </w:rPr>
            </w:pPr>
            <w:r w:rsidDel="00000000" w:rsidR="00000000" w:rsidRPr="00000000">
              <w:rPr>
                <w:rtl w:val="0"/>
              </w:rPr>
            </w:r>
          </w:p>
          <w:p w:rsidR="00000000" w:rsidDel="00000000" w:rsidP="00000000" w:rsidRDefault="00000000" w:rsidRPr="00000000" w14:paraId="000000B7">
            <w:pPr>
              <w:jc w:val="both"/>
              <w:rPr>
                <w:color w:val="000000"/>
              </w:rPr>
            </w:pPr>
            <w:r w:rsidDel="00000000" w:rsidR="00000000" w:rsidRPr="00000000">
              <w:rPr>
                <w:color w:val="000000"/>
                <w:rtl w:val="0"/>
              </w:rPr>
              <w:t xml:space="preserve">Сприйняття на слух:</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завдяки достатньо великому словниковому запасові студенти повинні розуміти багато текстів на теми з повсякденного життя (сім’я, захоплення, інтереси, подорожі, щоденні події);</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основні думки у більших за обсягом текстах при чіткому висловленні літературною мовою, якщо йдеться про роботу, школу та дозвілля;</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загальний зміст, а також окрему детальну інформацію в усних повідомленнях, якщо вони промовляються чітко і зі знайомим акцентом;</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часто вживані словосполучення та фрази, які часто використовуються в повсякденних ситуаціях;</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основний зміст довгих розмов в повсякденному житті, за умови вживання зрозумілої літературної мови;</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прості та чітко структуровані повідомлення на знайому тематику, яка стосується власної професії та сфери зацікавлення на чіткій літературній мові. </w:t>
            </w:r>
          </w:p>
          <w:p w:rsidR="00000000" w:rsidDel="00000000" w:rsidP="00000000" w:rsidRDefault="00000000" w:rsidRPr="00000000" w14:paraId="000000BE">
            <w:pPr>
              <w:jc w:val="both"/>
              <w:rPr>
                <w:color w:val="000000"/>
              </w:rPr>
            </w:pPr>
            <w:r w:rsidDel="00000000" w:rsidR="00000000" w:rsidRPr="00000000">
              <w:rPr>
                <w:color w:val="000000"/>
                <w:rtl w:val="0"/>
              </w:rPr>
              <w:t xml:space="preserve">Сприйняття написаного:</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багато текстів на теми з повсякденного життя (сім’я, захоплення, інтереси, подорожі, щоденні події) завдяки засвоєнню достатньо великої кількості лексики;</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часто вживані фрази в повсякденних текстах;</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добре розуміти нескладні тексти на теми, пов’язані зі сферою інтересів студентів.</w:t>
            </w:r>
          </w:p>
          <w:p w:rsidR="00000000" w:rsidDel="00000000" w:rsidP="00000000" w:rsidRDefault="00000000" w:rsidRPr="00000000" w14:paraId="000000C2">
            <w:pPr>
              <w:jc w:val="both"/>
              <w:rPr>
                <w:color w:val="000000"/>
              </w:rPr>
            </w:pPr>
            <w:r w:rsidDel="00000000" w:rsidR="00000000" w:rsidRPr="00000000">
              <w:rPr>
                <w:color w:val="000000"/>
                <w:rtl w:val="0"/>
              </w:rPr>
              <w:t xml:space="preserve">Усне монологічне мовлення:</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висловитися на більшість тем з власного повсякденного життя (наприклад «Сім’я», «Захоплення», «Інтереси», «Робота», «Подорожі» тощо), завдяки достатньо великому запасу слів і фраз, іноді за допомогою описів;</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влучно застосовувати широкий спектр простих мовних засобів у передбачуваних ситуаціях, щоб висловити суть того, що потрібно виразити;</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чути та виправляти власні помилки під час говоріння;</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адаптувати свою мову до менш передбачуваних ситуацій;</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поєднувати у своєму висловленні на знайомі теми окремі елементи для формування цілісного тексту;</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зв’язувати сказане найважливішими сполучниками;</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відтворювати нескладні історії чи описи, пов’язуючи між собою окремі змістові пункти;</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демонструвати добре засвоєння основного словникового запасу в розмовах на загальні теми; допускаються елементарні помилки при висловленні на складніші теми;</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застосовувати часто вживані структури;</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висловлюватися майже без помилок на звичні теми, при цьому можуть траплятися помилки, які, як правило, не порушують загального розуміння;</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вимовляти так чітко та зрозуміло, щоб практично не виникало проблем з розумінням, незважаючи на присутній акцент. </w:t>
            </w:r>
          </w:p>
          <w:p w:rsidR="00000000" w:rsidDel="00000000" w:rsidP="00000000" w:rsidRDefault="00000000" w:rsidRPr="00000000" w14:paraId="000000CE">
            <w:pPr>
              <w:jc w:val="both"/>
              <w:rPr>
                <w:color w:val="000000"/>
              </w:rPr>
            </w:pPr>
            <w:r w:rsidDel="00000000" w:rsidR="00000000" w:rsidRPr="00000000">
              <w:rPr>
                <w:color w:val="000000"/>
                <w:rtl w:val="0"/>
              </w:rPr>
              <w:t xml:space="preserve">Письмове монологічне мовлення:</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висловлювати свої думки в письмовій формі на більшість тем з власного повсякденного життя («Сім’я», «Захоплення», «Інтереси», «Робота», «Подорожі» тощо) завдяки достатньо великому запасу слів і фраз, іноді за допомогою описів;</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прості, зв’язні тексти або ключові фрази на знайомі теми з сфери особистих інтересів;</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гнучко застосовувати прості мовні засоби щодо знайомих тем і, таким чином, урізноманітнювати свої твердження;</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гнучко використовувати широкий спектр простих мовних засобів, щоб висловити суть;</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поєднувати між собою окремі елементи в письмовій розповіді, щоб сформувати цілісний текст;</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писати структурований текст на знайому тему з чітко виділеними основними моментами;</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застосовувати граматичні структури у письмових текстах, і навіть допущення певних помилок не повинне впливати на загальне розуміння написаного;</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застосовувати у письмових текстах на знайомі теми та теми, що стосуються власних інтересів часто вживані слова і структури;</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застосовувати свої знання орфографії, не робити багато помилок. </w:t>
            </w:r>
          </w:p>
          <w:p w:rsidR="00000000" w:rsidDel="00000000" w:rsidP="00000000" w:rsidRDefault="00000000" w:rsidRPr="00000000" w14:paraId="000000D8">
            <w:pPr>
              <w:jc w:val="both"/>
              <w:rPr>
                <w:color w:val="000000"/>
              </w:rPr>
            </w:pPr>
            <w:r w:rsidDel="00000000" w:rsidR="00000000" w:rsidRPr="00000000">
              <w:rPr>
                <w:color w:val="000000"/>
                <w:rtl w:val="0"/>
              </w:rPr>
              <w:t xml:space="preserve">Усне діалогічне мовлення: </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брати участь у повсякденних розмовах, якщо розмова відбувається чіткою мовою (при цьому іноді просити повторення певних слів і фраз і допомоги у формулюванні);</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гнучко використовувати широкий спектр простих мовних засобів у звичних розмовних ситуаціях, щоб висловити суть;</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реалізовувати різні мовленнєві акти у розмовах та відповідно реагувати, використовуючи звичні вирази, ввічливі фрази та нейтральні мовні засоби;</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відповідати належним чином на багато питань та надавати потрібну інформацію;</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брати участь у розмовах з кількома англомовними співрозмовниками, якщо останні адаптують свою мову, плинність розмови відповідно до рівня В2;</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розпочати, вести та закінчувати просту бесіду на знайомі чи цікаві теми;</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почати спочатку, при виникненні труднощів під час висловлення, та частково виправляти власні помилки;</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спілкуватися у звичних розмовних ситуаціях, при цьому допускаються також помилки;</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висловлюватися відносно без зусиль, попри певні проблеми з формулюванням успішно продовжувати розмову без сторонньої допомоги;</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поєднувати між собою окремі елементи в розмові, щоб сформувати цілісне висловлення;</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зв’язувати окремі думки потрібними сполучниками, при довготривалому мовленні допускаються незв’язані між собою фрази;</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висловлюватися на більшість тем з власного повсякденного життя (наприклад «Сім’я», «Захоплення», «Інтереси», «Робота», «Подорожі»), завдяки достатньо великому запасу слів і фраз, іноді за допомогою описів;</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демонструвати в розмовах на загальні теми добре засвоєння базової лексики (допускаються помилки в складніших або менш звичних розмовних ситуаціях);</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використовувати часто вживані структури у передбачуваних розмовних ситуаціях;</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вимовляти так чітко та зрозуміло (незважаючи на присутній акцент), щоб співрозмовнику не потрібно було перепитувати. </w:t>
            </w:r>
          </w:p>
          <w:p w:rsidR="00000000" w:rsidDel="00000000" w:rsidP="00000000" w:rsidRDefault="00000000" w:rsidRPr="00000000" w14:paraId="000000E8">
            <w:pPr>
              <w:jc w:val="both"/>
              <w:rPr>
                <w:color w:val="000000"/>
              </w:rPr>
            </w:pPr>
            <w:r w:rsidDel="00000000" w:rsidR="00000000" w:rsidRPr="00000000">
              <w:rPr>
                <w:color w:val="000000"/>
                <w:rtl w:val="0"/>
              </w:rPr>
              <w:t xml:space="preserve">Письмове діалогічне мовлення:</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вміти спілкуватися в письмовій формі на більшість тем з власного повсякдення завдяки достатньо великому запасу слів і фраз, іноді за допомогою описів;</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надавати інформацію або просити про інформацію в особистих листах та повідомленнях;</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досить добре розуміти опис подій, почуттів та побажань в особистих листах, щоб могти регулярно листуватися з другом;</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відображати в письмовій комунікації різні плани та наміри, використовуючи найпоширеніші вирази, ввічливі фрази та нейтральні мовні засоби;</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поєднувати письмові тексти за допомогою сполучників, при довших текстах можуть залишатися незв’язані фрази;</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писати повідомлення (на повсякденні теми), що містять змістові пункти, використовуючи достатньо широкий словниковий запас;</w:t>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висловлюватися в особистих листах; помилки, що виникають при цьому, не повинні порушувати розуміння тексту;</w:t>
            </w:r>
          </w:p>
          <w:p w:rsidR="00000000" w:rsidDel="00000000" w:rsidP="00000000" w:rsidRDefault="00000000" w:rsidRPr="00000000" w14:paraId="000000F0">
            <w:pPr>
              <w:numPr>
                <w:ilvl w:val="0"/>
                <w:numId w:val="3"/>
              </w:numPr>
              <w:spacing w:after="120" w:lineRule="auto"/>
              <w:ind w:left="357" w:hanging="357"/>
              <w:jc w:val="both"/>
              <w:rPr/>
            </w:pPr>
            <w:r w:rsidDel="00000000" w:rsidR="00000000" w:rsidRPr="00000000">
              <w:rPr>
                <w:rFonts w:ascii="Times New Roman" w:cs="Times New Roman" w:eastAsia="Times New Roman" w:hAnsi="Times New Roman"/>
                <w:color w:val="000000"/>
                <w:sz w:val="24"/>
                <w:szCs w:val="24"/>
                <w:rtl w:val="0"/>
              </w:rPr>
              <w:t xml:space="preserve">створювати текст певного типу (лист читача, офіційний лист, рецензія, коментар) обсягом не менше 80 слів, який би характеризувався логічною структурою викладу, комунікативною відповідністю, семантико-стилістичною адекватністю та граматичною правильністю.</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1">
            <w:pPr>
              <w:jc w:val="center"/>
              <w:rPr/>
            </w:pPr>
            <w:r w:rsidDel="00000000" w:rsidR="00000000" w:rsidRPr="00000000">
              <w:rPr>
                <w:b w:val="1"/>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left" w:pos="284"/>
                <w:tab w:val="left" w:pos="567"/>
              </w:tabs>
              <w:jc w:val="both"/>
              <w:rPr/>
            </w:pPr>
            <w:r w:rsidDel="00000000" w:rsidR="00000000" w:rsidRPr="00000000">
              <w:rPr>
                <w:rtl w:val="0"/>
              </w:rPr>
              <w:t xml:space="preserve">лексична компетенція, фонетична компетенція, граматична компетенція, мовлення, читання, письмо, аудіювання, соціокультурна компетенція, міжкультурна компетенція.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3">
            <w:pPr>
              <w:jc w:val="center"/>
              <w:rPr/>
            </w:pPr>
            <w:r w:rsidDel="00000000" w:rsidR="00000000" w:rsidRPr="00000000">
              <w:rPr>
                <w:b w:val="1"/>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jc w:val="both"/>
              <w:rPr/>
            </w:pPr>
            <w:r w:rsidDel="00000000" w:rsidR="00000000" w:rsidRPr="00000000">
              <w:rPr>
                <w:b w:val="1"/>
                <w:rtl w:val="0"/>
              </w:rPr>
              <w:t xml:space="preserve">очний</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5">
            <w:pPr>
              <w:jc w:val="center"/>
              <w:rPr>
                <w:b w:val="1"/>
              </w:rPr>
            </w:pP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rtl w:val="0"/>
              </w:rPr>
            </w:r>
          </w:p>
          <w:p w:rsidR="00000000" w:rsidDel="00000000" w:rsidP="00000000" w:rsidRDefault="00000000" w:rsidRPr="00000000" w14:paraId="000000F7">
            <w:pPr>
              <w:jc w:val="center"/>
              <w:rPr>
                <w:b w:val="1"/>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b w:val="1"/>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60" w:before="120" w:lineRule="auto"/>
              <w:ind w:left="1440" w:hanging="1440"/>
              <w:rPr>
                <w:sz w:val="22"/>
                <w:szCs w:val="22"/>
              </w:rPr>
            </w:pPr>
            <w:r w:rsidDel="00000000" w:rsidR="00000000" w:rsidRPr="00000000">
              <w:rPr>
                <w:b w:val="1"/>
                <w:sz w:val="22"/>
                <w:szCs w:val="22"/>
                <w:rtl w:val="0"/>
              </w:rPr>
              <w:t xml:space="preserve">Змістовий модуль 1</w:t>
            </w:r>
            <w:r w:rsidDel="00000000" w:rsidR="00000000" w:rsidRPr="00000000">
              <w:rPr>
                <w:sz w:val="22"/>
                <w:szCs w:val="22"/>
                <w:rtl w:val="0"/>
              </w:rPr>
              <w:t xml:space="preserve">.</w:t>
            </w:r>
          </w:p>
          <w:p w:rsidR="00000000" w:rsidDel="00000000" w:rsidP="00000000" w:rsidRDefault="00000000" w:rsidRPr="00000000" w14:paraId="000000FA">
            <w:pPr>
              <w:spacing w:after="60" w:lineRule="auto"/>
              <w:rPr>
                <w:i w:val="1"/>
                <w:sz w:val="22"/>
                <w:szCs w:val="22"/>
              </w:rPr>
            </w:pPr>
            <w:r w:rsidDel="00000000" w:rsidR="00000000" w:rsidRPr="00000000">
              <w:rPr>
                <w:i w:val="1"/>
                <w:rtl w:val="0"/>
              </w:rPr>
              <w:t xml:space="preserve">GREAT EXPERIENCES</w:t>
            </w:r>
            <w:r w:rsidDel="00000000" w:rsidR="00000000" w:rsidRPr="00000000">
              <w:rPr>
                <w:i w:val="1"/>
                <w:sz w:val="22"/>
                <w:szCs w:val="22"/>
                <w:rtl w:val="0"/>
              </w:rPr>
              <w:t xml:space="preserve"> </w:t>
            </w:r>
          </w:p>
          <w:p w:rsidR="00000000" w:rsidDel="00000000" w:rsidP="00000000" w:rsidRDefault="00000000" w:rsidRPr="00000000" w14:paraId="000000FB">
            <w:pPr>
              <w:rPr>
                <w:b w:val="1"/>
                <w:sz w:val="22"/>
                <w:szCs w:val="22"/>
              </w:rPr>
            </w:pPr>
            <w:r w:rsidDel="00000000" w:rsidR="00000000" w:rsidRPr="00000000">
              <w:rPr>
                <w:sz w:val="22"/>
                <w:szCs w:val="22"/>
                <w:rtl w:val="0"/>
              </w:rPr>
              <w:t xml:space="preserve">Тема 1.</w:t>
            </w:r>
            <w:r w:rsidDel="00000000" w:rsidR="00000000" w:rsidRPr="00000000">
              <w:rPr>
                <w:b w:val="1"/>
                <w:rtl w:val="0"/>
              </w:rPr>
              <w:t xml:space="preserve"> </w:t>
            </w:r>
            <w:r w:rsidDel="00000000" w:rsidR="00000000" w:rsidRPr="00000000">
              <w:rPr>
                <w:b w:val="1"/>
                <w:sz w:val="22"/>
                <w:szCs w:val="22"/>
                <w:rtl w:val="0"/>
              </w:rPr>
              <w:t xml:space="preserve">Travel Broadens the Mind</w:t>
            </w:r>
          </w:p>
          <w:p w:rsidR="00000000" w:rsidDel="00000000" w:rsidP="00000000" w:rsidRDefault="00000000" w:rsidRPr="00000000" w14:paraId="000000FC">
            <w:pPr>
              <w:rPr>
                <w:b w:val="1"/>
                <w:sz w:val="22"/>
                <w:szCs w:val="22"/>
              </w:rPr>
            </w:pPr>
            <w:r w:rsidDel="00000000" w:rsidR="00000000" w:rsidRPr="00000000">
              <w:rPr>
                <w:sz w:val="22"/>
                <w:szCs w:val="22"/>
                <w:rtl w:val="0"/>
              </w:rPr>
              <w:t xml:space="preserve">Тема 2.</w:t>
            </w:r>
            <w:r w:rsidDel="00000000" w:rsidR="00000000" w:rsidRPr="00000000">
              <w:rPr>
                <w:b w:val="1"/>
                <w:sz w:val="22"/>
                <w:szCs w:val="22"/>
                <w:rtl w:val="0"/>
              </w:rPr>
              <w:t xml:space="preserve"> Food around the World</w:t>
            </w:r>
          </w:p>
          <w:p w:rsidR="00000000" w:rsidDel="00000000" w:rsidP="00000000" w:rsidRDefault="00000000" w:rsidRPr="00000000" w14:paraId="000000FD">
            <w:pPr>
              <w:spacing w:after="60" w:before="120" w:lineRule="auto"/>
              <w:rPr>
                <w:sz w:val="22"/>
                <w:szCs w:val="22"/>
              </w:rPr>
            </w:pPr>
            <w:r w:rsidDel="00000000" w:rsidR="00000000" w:rsidRPr="00000000">
              <w:rPr>
                <w:b w:val="1"/>
                <w:sz w:val="22"/>
                <w:szCs w:val="22"/>
                <w:rtl w:val="0"/>
              </w:rPr>
              <w:t xml:space="preserve">Змістовий модуль 2</w:t>
            </w:r>
            <w:r w:rsidDel="00000000" w:rsidR="00000000" w:rsidRPr="00000000">
              <w:rPr>
                <w:sz w:val="22"/>
                <w:szCs w:val="22"/>
                <w:rtl w:val="0"/>
              </w:rPr>
              <w:t xml:space="preserve">.</w:t>
            </w:r>
          </w:p>
          <w:p w:rsidR="00000000" w:rsidDel="00000000" w:rsidP="00000000" w:rsidRDefault="00000000" w:rsidRPr="00000000" w14:paraId="000000FE">
            <w:pPr>
              <w:spacing w:after="60" w:lineRule="auto"/>
              <w:rPr>
                <w:i w:val="1"/>
                <w:sz w:val="22"/>
                <w:szCs w:val="22"/>
              </w:rPr>
            </w:pPr>
            <w:r w:rsidDel="00000000" w:rsidR="00000000" w:rsidRPr="00000000">
              <w:rPr>
                <w:i w:val="1"/>
                <w:sz w:val="22"/>
                <w:szCs w:val="22"/>
                <w:rtl w:val="0"/>
              </w:rPr>
              <w:t xml:space="preserve">PENNY WISE, POUND FOOLISH</w:t>
            </w:r>
          </w:p>
          <w:p w:rsidR="00000000" w:rsidDel="00000000" w:rsidP="00000000" w:rsidRDefault="00000000" w:rsidRPr="00000000" w14:paraId="000000FF">
            <w:pPr>
              <w:rPr>
                <w:b w:val="1"/>
                <w:sz w:val="22"/>
                <w:szCs w:val="22"/>
              </w:rPr>
            </w:pPr>
            <w:r w:rsidDel="00000000" w:rsidR="00000000" w:rsidRPr="00000000">
              <w:rPr>
                <w:sz w:val="22"/>
                <w:szCs w:val="22"/>
                <w:rtl w:val="0"/>
              </w:rPr>
              <w:t xml:space="preserve">Тема 4. </w:t>
            </w:r>
            <w:r w:rsidDel="00000000" w:rsidR="00000000" w:rsidRPr="00000000">
              <w:rPr>
                <w:b w:val="1"/>
                <w:sz w:val="22"/>
                <w:szCs w:val="22"/>
                <w:rtl w:val="0"/>
              </w:rPr>
              <w:t xml:space="preserve">Money Issues</w:t>
            </w:r>
          </w:p>
          <w:p w:rsidR="00000000" w:rsidDel="00000000" w:rsidP="00000000" w:rsidRDefault="00000000" w:rsidRPr="00000000" w14:paraId="00000100">
            <w:pPr>
              <w:jc w:val="both"/>
              <w:rPr>
                <w:b w:val="1"/>
                <w:sz w:val="22"/>
                <w:szCs w:val="22"/>
              </w:rPr>
            </w:pPr>
            <w:r w:rsidDel="00000000" w:rsidR="00000000" w:rsidRPr="00000000">
              <w:rPr>
                <w:sz w:val="22"/>
                <w:szCs w:val="22"/>
                <w:rtl w:val="0"/>
              </w:rPr>
              <w:t xml:space="preserve">Тема 5. </w:t>
            </w:r>
            <w:r w:rsidDel="00000000" w:rsidR="00000000" w:rsidRPr="00000000">
              <w:rPr>
                <w:b w:val="1"/>
                <w:sz w:val="22"/>
                <w:szCs w:val="22"/>
                <w:rtl w:val="0"/>
              </w:rPr>
              <w:t xml:space="preserve">Crime and Punishment</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60" w:before="120" w:lineRule="auto"/>
              <w:rPr>
                <w:b w:val="1"/>
                <w:sz w:val="22"/>
                <w:szCs w:val="22"/>
              </w:rPr>
            </w:pPr>
            <w:r w:rsidDel="00000000" w:rsidR="00000000" w:rsidRPr="00000000">
              <w:rPr>
                <w:b w:val="1"/>
                <w:sz w:val="22"/>
                <w:szCs w:val="22"/>
                <w:rtl w:val="0"/>
              </w:rPr>
              <w:t xml:space="preserve">Змістовий модуль 3.</w:t>
            </w:r>
          </w:p>
          <w:p w:rsidR="00000000" w:rsidDel="00000000" w:rsidP="00000000" w:rsidRDefault="00000000" w:rsidRPr="00000000" w14:paraId="00000102">
            <w:pPr>
              <w:pBdr>
                <w:top w:space="0" w:sz="0" w:val="nil"/>
                <w:left w:space="0" w:sz="0" w:val="nil"/>
                <w:bottom w:space="0" w:sz="0" w:val="nil"/>
                <w:right w:space="0" w:sz="0" w:val="nil"/>
                <w:between w:space="0" w:sz="0" w:val="nil"/>
              </w:pBdr>
              <w:rPr>
                <w:i w:val="1"/>
                <w:sz w:val="22"/>
                <w:szCs w:val="22"/>
              </w:rPr>
            </w:pPr>
            <w:r w:rsidDel="00000000" w:rsidR="00000000" w:rsidRPr="00000000">
              <w:rPr>
                <w:i w:val="1"/>
                <w:sz w:val="22"/>
                <w:szCs w:val="22"/>
                <w:rtl w:val="0"/>
              </w:rPr>
              <w:t xml:space="preserve">THE PLANET EARTH </w:t>
            </w:r>
          </w:p>
          <w:p w:rsidR="00000000" w:rsidDel="00000000" w:rsidP="00000000" w:rsidRDefault="00000000" w:rsidRPr="00000000" w14:paraId="00000103">
            <w:pPr>
              <w:rPr>
                <w:b w:val="1"/>
                <w:sz w:val="22"/>
                <w:szCs w:val="22"/>
              </w:rPr>
            </w:pPr>
            <w:r w:rsidDel="00000000" w:rsidR="00000000" w:rsidRPr="00000000">
              <w:rPr>
                <w:sz w:val="22"/>
                <w:szCs w:val="22"/>
                <w:rtl w:val="0"/>
              </w:rPr>
              <w:t xml:space="preserve">Teма 7.  </w:t>
            </w:r>
            <w:r w:rsidDel="00000000" w:rsidR="00000000" w:rsidRPr="00000000">
              <w:rPr>
                <w:b w:val="1"/>
                <w:sz w:val="22"/>
                <w:szCs w:val="22"/>
                <w:rtl w:val="0"/>
              </w:rPr>
              <w:t xml:space="preserve">The Natural World</w:t>
            </w:r>
          </w:p>
          <w:p w:rsidR="00000000" w:rsidDel="00000000" w:rsidP="00000000" w:rsidRDefault="00000000" w:rsidRPr="00000000" w14:paraId="00000104">
            <w:pPr>
              <w:rPr>
                <w:b w:val="1"/>
                <w:sz w:val="22"/>
                <w:szCs w:val="22"/>
              </w:rPr>
            </w:pPr>
            <w:r w:rsidDel="00000000" w:rsidR="00000000" w:rsidRPr="00000000">
              <w:rPr>
                <w:sz w:val="22"/>
                <w:szCs w:val="22"/>
                <w:rtl w:val="0"/>
              </w:rPr>
              <w:t xml:space="preserve">Тема 8. </w:t>
            </w:r>
            <w:r w:rsidDel="00000000" w:rsidR="00000000" w:rsidRPr="00000000">
              <w:rPr>
                <w:b w:val="1"/>
                <w:rtl w:val="0"/>
              </w:rPr>
              <w:t xml:space="preserve"> </w:t>
            </w:r>
            <w:r w:rsidDel="00000000" w:rsidR="00000000" w:rsidRPr="00000000">
              <w:rPr>
                <w:b w:val="1"/>
                <w:sz w:val="22"/>
                <w:szCs w:val="22"/>
                <w:rtl w:val="0"/>
              </w:rPr>
              <w:t xml:space="preserve">Green Issues</w:t>
            </w:r>
          </w:p>
          <w:p w:rsidR="00000000" w:rsidDel="00000000" w:rsidP="00000000" w:rsidRDefault="00000000" w:rsidRPr="00000000" w14:paraId="00000105">
            <w:pPr>
              <w:spacing w:before="120" w:lineRule="auto"/>
              <w:rPr>
                <w:b w:val="1"/>
                <w:sz w:val="22"/>
                <w:szCs w:val="22"/>
              </w:rPr>
            </w:pPr>
            <w:r w:rsidDel="00000000" w:rsidR="00000000" w:rsidRPr="00000000">
              <w:rPr>
                <w:b w:val="1"/>
                <w:sz w:val="22"/>
                <w:szCs w:val="22"/>
                <w:rtl w:val="0"/>
              </w:rPr>
              <w:t xml:space="preserve">Змістовий модуль 4.</w:t>
            </w:r>
          </w:p>
          <w:p w:rsidR="00000000" w:rsidDel="00000000" w:rsidP="00000000" w:rsidRDefault="00000000" w:rsidRPr="00000000" w14:paraId="00000106">
            <w:pPr>
              <w:rPr>
                <w:i w:val="1"/>
                <w:sz w:val="22"/>
                <w:szCs w:val="22"/>
              </w:rPr>
            </w:pPr>
            <w:r w:rsidDel="00000000" w:rsidR="00000000" w:rsidRPr="00000000">
              <w:rPr>
                <w:i w:val="1"/>
                <w:sz w:val="22"/>
                <w:szCs w:val="22"/>
                <w:rtl w:val="0"/>
              </w:rPr>
              <w:t xml:space="preserve">WHILE THERE’S LIFE, THERE’S HOPE </w:t>
            </w:r>
          </w:p>
          <w:p w:rsidR="00000000" w:rsidDel="00000000" w:rsidP="00000000" w:rsidRDefault="00000000" w:rsidRPr="00000000" w14:paraId="00000107">
            <w:pPr>
              <w:rPr>
                <w:sz w:val="22"/>
                <w:szCs w:val="22"/>
              </w:rPr>
            </w:pPr>
            <w:r w:rsidDel="00000000" w:rsidR="00000000" w:rsidRPr="00000000">
              <w:rPr>
                <w:sz w:val="22"/>
                <w:szCs w:val="22"/>
                <w:rtl w:val="0"/>
              </w:rPr>
              <w:t xml:space="preserve">Тема 9.    </w:t>
            </w:r>
            <w:r w:rsidDel="00000000" w:rsidR="00000000" w:rsidRPr="00000000">
              <w:rPr>
                <w:b w:val="1"/>
                <w:sz w:val="22"/>
                <w:szCs w:val="22"/>
                <w:rtl w:val="0"/>
              </w:rPr>
              <w:t xml:space="preserve">The Cycle of Life</w:t>
            </w:r>
            <w:r w:rsidDel="00000000" w:rsidR="00000000" w:rsidRPr="00000000">
              <w:rPr>
                <w:sz w:val="22"/>
                <w:szCs w:val="22"/>
                <w:rtl w:val="0"/>
              </w:rPr>
              <w:t xml:space="preserve"> </w:t>
            </w:r>
          </w:p>
          <w:p w:rsidR="00000000" w:rsidDel="00000000" w:rsidP="00000000" w:rsidRDefault="00000000" w:rsidRPr="00000000" w14:paraId="00000108">
            <w:pPr>
              <w:rPr>
                <w:rFonts w:ascii="Calibri" w:cs="Calibri" w:eastAsia="Calibri" w:hAnsi="Calibri"/>
                <w:sz w:val="22"/>
                <w:szCs w:val="22"/>
                <w:highlight w:val="yellow"/>
              </w:rPr>
            </w:pPr>
            <w:r w:rsidDel="00000000" w:rsidR="00000000" w:rsidRPr="00000000">
              <w:rPr>
                <w:sz w:val="22"/>
                <w:szCs w:val="22"/>
                <w:rtl w:val="0"/>
              </w:rPr>
              <w:t xml:space="preserve">Тема 10.  </w:t>
            </w:r>
            <w:r w:rsidDel="00000000" w:rsidR="00000000" w:rsidRPr="00000000">
              <w:rPr>
                <w:b w:val="1"/>
                <w:sz w:val="22"/>
                <w:szCs w:val="22"/>
                <w:rtl w:val="0"/>
              </w:rPr>
              <w:t xml:space="preserve">Are you a lark or an owl?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9">
            <w:pPr>
              <w:jc w:val="center"/>
              <w:rPr/>
            </w:pPr>
            <w:r w:rsidDel="00000000" w:rsidR="00000000" w:rsidRPr="00000000">
              <w:rPr>
                <w:b w:val="1"/>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jc w:val="both"/>
              <w:rPr/>
            </w:pPr>
            <w:r w:rsidDel="00000000" w:rsidR="00000000" w:rsidRPr="00000000">
              <w:rPr>
                <w:rtl w:val="0"/>
              </w:rPr>
              <w:t xml:space="preserve">іспит в кінці 3-го семестру</w:t>
            </w:r>
          </w:p>
          <w:p w:rsidR="00000000" w:rsidDel="00000000" w:rsidP="00000000" w:rsidRDefault="00000000" w:rsidRPr="00000000" w14:paraId="0000010B">
            <w:pPr>
              <w:jc w:val="both"/>
              <w:rPr/>
            </w:pPr>
            <w:r w:rsidDel="00000000" w:rsidR="00000000" w:rsidRPr="00000000">
              <w:rPr>
                <w:rtl w:val="0"/>
              </w:rPr>
              <w:t xml:space="preserve">усний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C">
            <w:pPr>
              <w:jc w:val="center"/>
              <w:rPr/>
            </w:pPr>
            <w:r w:rsidDel="00000000" w:rsidR="00000000" w:rsidRPr="00000000">
              <w:rPr>
                <w:b w:val="1"/>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jc w:val="both"/>
              <w:rPr/>
            </w:pPr>
            <w:r w:rsidDel="00000000" w:rsidR="00000000" w:rsidRPr="00000000">
              <w:rPr>
                <w:rtl w:val="0"/>
              </w:rPr>
              <w:t xml:space="preserve">Для вивчення курсу студенти потребують знань з </w:t>
            </w:r>
            <w:r w:rsidDel="00000000" w:rsidR="00000000" w:rsidRPr="00000000">
              <w:rPr>
                <w:i w:val="1"/>
                <w:rtl w:val="0"/>
              </w:rPr>
              <w:t xml:space="preserve">другої іноземної мови </w:t>
            </w:r>
            <w:r w:rsidDel="00000000" w:rsidR="00000000" w:rsidRPr="00000000">
              <w:rPr>
                <w:rtl w:val="0"/>
              </w:rPr>
              <w:t xml:space="preserve">на рівні B2 за шкалою </w:t>
            </w:r>
            <w:r w:rsidDel="00000000" w:rsidR="00000000" w:rsidRPr="00000000">
              <w:rPr>
                <w:sz w:val="26"/>
                <w:szCs w:val="26"/>
                <w:rtl w:val="0"/>
              </w:rPr>
              <w:t xml:space="preserve">Загальноєвропейських рекомендацій з мовної освіти</w:t>
            </w:r>
            <w:r w:rsidDel="00000000" w:rsidR="00000000" w:rsidRPr="00000000">
              <w:rPr>
                <w:rtl w:val="0"/>
              </w:rPr>
              <w:t xml:space="preserve"> для сприйняття категоріального апарату та адекватного розуміння джерел.</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E">
            <w:pPr>
              <w:jc w:val="center"/>
              <w:rPr/>
            </w:pPr>
            <w:r w:rsidDel="00000000" w:rsidR="00000000" w:rsidRPr="00000000">
              <w:rPr>
                <w:b w:val="1"/>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hd w:fill="ffffff" w:val="clear"/>
              <w:jc w:val="both"/>
              <w:rPr/>
            </w:pPr>
            <w:r w:rsidDel="00000000" w:rsidR="00000000" w:rsidRPr="00000000">
              <w:rPr>
                <w:rtl w:val="0"/>
              </w:rPr>
              <w:t xml:space="preserve">У ході засвоєння навчальної дисципліни реалізується комплексний підхід до використання методів навчання. Комбінація методів навчання, що дає найбільш вагомий результат, залежить від типу практичного заняття та граматичного матеріалу, над котрим працюють студенти у певний проміжок часу.</w:t>
            </w:r>
          </w:p>
          <w:p w:rsidR="00000000" w:rsidDel="00000000" w:rsidP="00000000" w:rsidRDefault="00000000" w:rsidRPr="00000000" w14:paraId="00000110">
            <w:pPr>
              <w:jc w:val="both"/>
              <w:rPr/>
            </w:pPr>
            <w:r w:rsidDel="00000000" w:rsidR="00000000" w:rsidRPr="00000000">
              <w:rPr>
                <w:rtl w:val="0"/>
              </w:rPr>
              <w:t xml:space="preserve">Серед методів, які застосовуються на заняттях з “</w:t>
            </w:r>
            <w:r w:rsidDel="00000000" w:rsidR="00000000" w:rsidRPr="00000000">
              <w:rPr>
                <w:i w:val="1"/>
                <w:rtl w:val="0"/>
              </w:rPr>
              <w:t xml:space="preserve">Другої</w:t>
            </w:r>
            <w:r w:rsidDel="00000000" w:rsidR="00000000" w:rsidRPr="00000000">
              <w:rPr>
                <w:i w:val="1"/>
                <w:sz w:val="25"/>
                <w:szCs w:val="25"/>
                <w:rtl w:val="0"/>
              </w:rPr>
              <w:t xml:space="preserve"> іноземної</w:t>
            </w:r>
            <w:r w:rsidDel="00000000" w:rsidR="00000000" w:rsidRPr="00000000">
              <w:rPr>
                <w:i w:val="1"/>
                <w:rtl w:val="0"/>
              </w:rPr>
              <w:t xml:space="preserve"> мови «англійська»</w:t>
            </w:r>
            <w:r w:rsidDel="00000000" w:rsidR="00000000" w:rsidRPr="00000000">
              <w:rPr>
                <w:rtl w:val="0"/>
              </w:rPr>
              <w:t xml:space="preserve">”, активно використовуються: </w:t>
            </w:r>
          </w:p>
          <w:p w:rsidR="00000000" w:rsidDel="00000000" w:rsidP="00000000" w:rsidRDefault="00000000" w:rsidRPr="00000000" w14:paraId="00000111">
            <w:pPr>
              <w:numPr>
                <w:ilvl w:val="0"/>
                <w:numId w:val="10"/>
              </w:numPr>
              <w:shd w:fill="ffffff" w:val="clear"/>
              <w:ind w:left="522" w:hanging="360"/>
              <w:jc w:val="both"/>
              <w:rPr>
                <w:b w:val="1"/>
              </w:rPr>
            </w:pPr>
            <w:r w:rsidDel="00000000" w:rsidR="00000000" w:rsidRPr="00000000">
              <w:rPr>
                <w:i w:val="1"/>
                <w:rtl w:val="0"/>
              </w:rPr>
              <w:t xml:space="preserve">словесні методи</w:t>
            </w:r>
            <w:r w:rsidDel="00000000" w:rsidR="00000000" w:rsidRPr="00000000">
              <w:rPr>
                <w:rtl w:val="0"/>
              </w:rPr>
              <w:t xml:space="preserve">: розповідь, бесіда, пояснення;</w:t>
            </w:r>
            <w:r w:rsidDel="00000000" w:rsidR="00000000" w:rsidRPr="00000000">
              <w:rPr>
                <w:rtl w:val="0"/>
              </w:rPr>
            </w:r>
          </w:p>
          <w:p w:rsidR="00000000" w:rsidDel="00000000" w:rsidP="00000000" w:rsidRDefault="00000000" w:rsidRPr="00000000" w14:paraId="00000112">
            <w:pPr>
              <w:numPr>
                <w:ilvl w:val="0"/>
                <w:numId w:val="10"/>
              </w:numPr>
              <w:shd w:fill="ffffff" w:val="clear"/>
              <w:ind w:left="522" w:hanging="360"/>
              <w:jc w:val="both"/>
              <w:rPr>
                <w:b w:val="1"/>
              </w:rPr>
            </w:pPr>
            <w:r w:rsidDel="00000000" w:rsidR="00000000" w:rsidRPr="00000000">
              <w:rPr>
                <w:i w:val="1"/>
                <w:rtl w:val="0"/>
              </w:rPr>
              <w:t xml:space="preserve">наочні методи</w:t>
            </w:r>
            <w:r w:rsidDel="00000000" w:rsidR="00000000" w:rsidRPr="00000000">
              <w:rPr>
                <w:rtl w:val="0"/>
              </w:rPr>
              <w:t xml:space="preserve">: ілюстрація, демонстрація;</w:t>
            </w:r>
            <w:r w:rsidDel="00000000" w:rsidR="00000000" w:rsidRPr="00000000">
              <w:rPr>
                <w:rtl w:val="0"/>
              </w:rPr>
            </w:r>
          </w:p>
          <w:p w:rsidR="00000000" w:rsidDel="00000000" w:rsidP="00000000" w:rsidRDefault="00000000" w:rsidRPr="00000000" w14:paraId="00000113">
            <w:pPr>
              <w:numPr>
                <w:ilvl w:val="0"/>
                <w:numId w:val="10"/>
              </w:numPr>
              <w:shd w:fill="ffffff" w:val="clear"/>
              <w:ind w:left="522" w:hanging="360"/>
              <w:jc w:val="both"/>
              <w:rPr>
                <w:b w:val="1"/>
              </w:rPr>
            </w:pPr>
            <w:r w:rsidDel="00000000" w:rsidR="00000000" w:rsidRPr="00000000">
              <w:rPr>
                <w:i w:val="1"/>
                <w:rtl w:val="0"/>
              </w:rPr>
              <w:t xml:space="preserve">практичні методи</w:t>
            </w:r>
            <w:r w:rsidDel="00000000" w:rsidR="00000000" w:rsidRPr="00000000">
              <w:rPr>
                <w:rtl w:val="0"/>
              </w:rPr>
              <w:t xml:space="preserve">: підготовчі, пробні, тренувальні та творчі вправи.</w:t>
            </w:r>
            <w:r w:rsidDel="00000000" w:rsidR="00000000" w:rsidRPr="00000000">
              <w:rPr>
                <w:rtl w:val="0"/>
              </w:rPr>
            </w:r>
          </w:p>
          <w:p w:rsidR="00000000" w:rsidDel="00000000" w:rsidP="00000000" w:rsidRDefault="00000000" w:rsidRPr="00000000" w14:paraId="00000114">
            <w:pPr>
              <w:spacing w:after="120" w:lineRule="auto"/>
              <w:jc w:val="both"/>
              <w:rPr>
                <w:highlight w:val="yellow"/>
              </w:rPr>
            </w:pPr>
            <w:r w:rsidDel="00000000" w:rsidR="00000000" w:rsidRPr="00000000">
              <w:rPr>
                <w:rtl w:val="0"/>
              </w:rPr>
              <w:t xml:space="preserve">На заняттях використовують як </w:t>
            </w:r>
            <w:r w:rsidDel="00000000" w:rsidR="00000000" w:rsidRPr="00000000">
              <w:rPr>
                <w:i w:val="1"/>
                <w:rtl w:val="0"/>
              </w:rPr>
              <w:t xml:space="preserve">індуктивний</w:t>
            </w:r>
            <w:r w:rsidDel="00000000" w:rsidR="00000000" w:rsidRPr="00000000">
              <w:rPr>
                <w:rtl w:val="0"/>
              </w:rPr>
              <w:t xml:space="preserve">, так і </w:t>
            </w:r>
            <w:r w:rsidDel="00000000" w:rsidR="00000000" w:rsidRPr="00000000">
              <w:rPr>
                <w:i w:val="1"/>
                <w:rtl w:val="0"/>
              </w:rPr>
              <w:t xml:space="preserve">дедуктивний методи</w:t>
            </w:r>
            <w:r w:rsidDel="00000000" w:rsidR="00000000" w:rsidRPr="00000000">
              <w:rPr>
                <w:rtl w:val="0"/>
              </w:rPr>
              <w:t xml:space="preserve"> засвоєння матеріалу студентами. Щодо методів навчання за рівнем самостійної розумової діяльності, у процесі роботи використовують </w:t>
            </w:r>
            <w:r w:rsidDel="00000000" w:rsidR="00000000" w:rsidRPr="00000000">
              <w:rPr>
                <w:i w:val="1"/>
                <w:rtl w:val="0"/>
              </w:rPr>
              <w:t xml:space="preserve">репродуктивний, частково-пошуковий </w:t>
            </w:r>
            <w:r w:rsidDel="00000000" w:rsidR="00000000" w:rsidRPr="00000000">
              <w:rPr>
                <w:rtl w:val="0"/>
              </w:rPr>
              <w:t xml:space="preserve">та</w:t>
            </w:r>
            <w:r w:rsidDel="00000000" w:rsidR="00000000" w:rsidRPr="00000000">
              <w:rPr>
                <w:i w:val="1"/>
                <w:rtl w:val="0"/>
              </w:rPr>
              <w:t xml:space="preserve"> дослідницький методи</w:t>
            </w:r>
            <w:r w:rsidDel="00000000" w:rsidR="00000000" w:rsidRPr="00000000">
              <w:rPr>
                <w:rtl w:val="0"/>
              </w:rPr>
              <w:t xml:space="preserve">. </w:t>
            </w:r>
            <w:r w:rsidDel="00000000" w:rsidR="00000000" w:rsidRPr="00000000">
              <w:rPr>
                <w:rtl w:val="0"/>
              </w:rPr>
            </w:r>
          </w:p>
        </w:tc>
      </w:tr>
      <w:tr>
        <w:trPr>
          <w:cantSplit w:val="0"/>
          <w:tblHeader w:val="0"/>
        </w:trPr>
        <w:tc>
          <w:tcPr>
            <w:vMerge w:val="restart"/>
            <w:tcBorders>
              <w:top w:color="000000" w:space="0" w:sz="4" w:val="single"/>
              <w:left w:color="000000" w:space="0" w:sz="4" w:val="single"/>
            </w:tcBorders>
            <w:shd w:fill="auto" w:val="clear"/>
          </w:tcPr>
          <w:p w:rsidR="00000000" w:rsidDel="00000000" w:rsidP="00000000" w:rsidRDefault="00000000" w:rsidRPr="00000000" w14:paraId="00000115">
            <w:pPr>
              <w:jc w:val="center"/>
              <w:rPr/>
            </w:pPr>
            <w:r w:rsidDel="00000000" w:rsidR="00000000" w:rsidRPr="00000000">
              <w:rPr>
                <w:b w:val="1"/>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результатів навчальних досягнень студентів здійснюється згідно 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результатами поточного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 25 балів),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модульного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 25 балів) та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підсумкового контролю (іспиту/ заліку)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 50 балів) і оцінюється за 100-бальною шкалою. </w:t>
            </w:r>
          </w:p>
          <w:p w:rsidR="00000000" w:rsidDel="00000000" w:rsidP="00000000" w:rsidRDefault="00000000" w:rsidRPr="00000000" w14:paraId="00000117">
            <w:pPr>
              <w:shd w:fill="ffffff" w:val="clear"/>
              <w:spacing w:before="240" w:lineRule="auto"/>
              <w:rPr>
                <w:b w:val="1"/>
                <w:sz w:val="23"/>
                <w:szCs w:val="23"/>
              </w:rPr>
            </w:pPr>
            <w:r w:rsidDel="00000000" w:rsidR="00000000" w:rsidRPr="00000000">
              <w:rPr>
                <w:b w:val="1"/>
                <w:sz w:val="23"/>
                <w:szCs w:val="23"/>
                <w:rtl w:val="0"/>
              </w:rPr>
              <w:t xml:space="preserve">Засоби діагностики успішності навчання:</w:t>
            </w:r>
          </w:p>
          <w:p w:rsidR="00000000" w:rsidDel="00000000" w:rsidP="00000000" w:rsidRDefault="00000000" w:rsidRPr="00000000" w14:paraId="00000118">
            <w:pPr>
              <w:numPr>
                <w:ilvl w:val="0"/>
                <w:numId w:val="1"/>
              </w:numPr>
              <w:shd w:fill="ffffff" w:val="clear"/>
              <w:ind w:left="720" w:hanging="360"/>
              <w:rPr>
                <w:sz w:val="23"/>
                <w:szCs w:val="23"/>
              </w:rPr>
            </w:pPr>
            <w:r w:rsidDel="00000000" w:rsidR="00000000" w:rsidRPr="00000000">
              <w:rPr>
                <w:sz w:val="23"/>
                <w:szCs w:val="23"/>
                <w:rtl w:val="0"/>
              </w:rPr>
              <w:t xml:space="preserve">Контрольні тести</w:t>
            </w:r>
          </w:p>
          <w:p w:rsidR="00000000" w:rsidDel="00000000" w:rsidP="00000000" w:rsidRDefault="00000000" w:rsidRPr="00000000" w14:paraId="00000119">
            <w:pPr>
              <w:numPr>
                <w:ilvl w:val="0"/>
                <w:numId w:val="1"/>
              </w:numPr>
              <w:shd w:fill="ffffff" w:val="clear"/>
              <w:ind w:left="720" w:hanging="360"/>
              <w:rPr>
                <w:sz w:val="23"/>
                <w:szCs w:val="23"/>
              </w:rPr>
            </w:pPr>
            <w:r w:rsidDel="00000000" w:rsidR="00000000" w:rsidRPr="00000000">
              <w:rPr>
                <w:sz w:val="23"/>
                <w:szCs w:val="23"/>
                <w:rtl w:val="0"/>
              </w:rPr>
              <w:t xml:space="preserve">Індивідуальне опитування</w:t>
            </w:r>
          </w:p>
          <w:p w:rsidR="00000000" w:rsidDel="00000000" w:rsidP="00000000" w:rsidRDefault="00000000" w:rsidRPr="00000000" w14:paraId="0000011A">
            <w:pPr>
              <w:numPr>
                <w:ilvl w:val="0"/>
                <w:numId w:val="1"/>
              </w:numPr>
              <w:shd w:fill="ffffff" w:val="clear"/>
              <w:ind w:left="720" w:hanging="360"/>
              <w:rPr>
                <w:sz w:val="23"/>
                <w:szCs w:val="23"/>
              </w:rPr>
            </w:pPr>
            <w:r w:rsidDel="00000000" w:rsidR="00000000" w:rsidRPr="00000000">
              <w:rPr>
                <w:sz w:val="23"/>
                <w:szCs w:val="23"/>
                <w:rtl w:val="0"/>
              </w:rPr>
              <w:t xml:space="preserve">Модульні письмові роботи</w:t>
            </w:r>
          </w:p>
          <w:p w:rsidR="00000000" w:rsidDel="00000000" w:rsidP="00000000" w:rsidRDefault="00000000" w:rsidRPr="00000000" w14:paraId="0000011B">
            <w:pPr>
              <w:numPr>
                <w:ilvl w:val="0"/>
                <w:numId w:val="1"/>
              </w:numPr>
              <w:ind w:left="720" w:hanging="360"/>
              <w:jc w:val="both"/>
              <w:rPr>
                <w:b w:val="1"/>
                <w:sz w:val="23"/>
                <w:szCs w:val="23"/>
              </w:rPr>
            </w:pPr>
            <w:r w:rsidDel="00000000" w:rsidR="00000000" w:rsidRPr="00000000">
              <w:rPr>
                <w:sz w:val="23"/>
                <w:szCs w:val="23"/>
                <w:rtl w:val="0"/>
              </w:rPr>
              <w:t xml:space="preserve">Іспит</w:t>
            </w:r>
            <w:r w:rsidDel="00000000" w:rsidR="00000000" w:rsidRPr="00000000">
              <w:rPr>
                <w:rtl w:val="0"/>
              </w:rPr>
            </w:r>
          </w:p>
          <w:p w:rsidR="00000000" w:rsidDel="00000000" w:rsidP="00000000" w:rsidRDefault="00000000" w:rsidRPr="00000000" w14:paraId="0000011C">
            <w:pPr>
              <w:shd w:fill="ffffff" w:val="clear"/>
              <w:jc w:val="both"/>
              <w:rPr>
                <w:b w:val="1"/>
                <w:sz w:val="23"/>
                <w:szCs w:val="23"/>
              </w:rPr>
            </w:pPr>
            <w:r w:rsidDel="00000000" w:rsidR="00000000" w:rsidRPr="00000000">
              <w:rPr>
                <w:rtl w:val="0"/>
              </w:rPr>
            </w:r>
          </w:p>
          <w:p w:rsidR="00000000" w:rsidDel="00000000" w:rsidP="00000000" w:rsidRDefault="00000000" w:rsidRPr="00000000" w14:paraId="0000011D">
            <w:pPr>
              <w:shd w:fill="ffffff" w:val="clear"/>
              <w:jc w:val="both"/>
              <w:rPr>
                <w:sz w:val="23"/>
                <w:szCs w:val="23"/>
              </w:rPr>
            </w:pPr>
            <w:r w:rsidDel="00000000" w:rsidR="00000000" w:rsidRPr="00000000">
              <w:rPr>
                <w:b w:val="1"/>
                <w:sz w:val="23"/>
                <w:szCs w:val="23"/>
                <w:rtl w:val="0"/>
              </w:rPr>
              <w:t xml:space="preserve">Політика виставлення балів.</w:t>
            </w:r>
            <w:r w:rsidDel="00000000" w:rsidR="00000000" w:rsidRPr="00000000">
              <w:rPr>
                <w:sz w:val="23"/>
                <w:szCs w:val="23"/>
                <w:rtl w:val="0"/>
              </w:rPr>
              <w:t xml:space="preserve"> Враховуються бали, набрані під час практичних занять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недопустимість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11E">
            <w:pPr>
              <w:shd w:fill="ffffff" w:val="clear"/>
              <w:jc w:val="both"/>
              <w:rPr>
                <w:sz w:val="8"/>
                <w:szCs w:val="8"/>
              </w:rPr>
            </w:pPr>
            <w:r w:rsidDel="00000000" w:rsidR="00000000" w:rsidRPr="00000000">
              <w:rPr>
                <w:rtl w:val="0"/>
              </w:rPr>
            </w:r>
          </w:p>
        </w:tc>
      </w:tr>
      <w:tr>
        <w:trPr>
          <w:cantSplit w:val="0"/>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Об’єктами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поточного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успішність опрацювання матеріалу та виконання завдань для самостійної роботи (макс. 25 балів).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Форми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перевірка письмових завдань (переклад, твір, диктант, контрольні тести тощо), усне опитування.</w:t>
            </w:r>
          </w:p>
          <w:p w:rsidR="00000000" w:rsidDel="00000000" w:rsidP="00000000" w:rsidRDefault="00000000" w:rsidRPr="00000000" w14:paraId="00000121">
            <w:pPr>
              <w:widowControl w:val="0"/>
              <w:spacing w:before="240" w:lineRule="auto"/>
              <w:ind w:firstLine="425"/>
              <w:jc w:val="both"/>
              <w:rPr/>
            </w:pPr>
            <w:r w:rsidDel="00000000" w:rsidR="00000000" w:rsidRPr="00000000">
              <w:rPr>
                <w:rtl w:val="0"/>
              </w:rPr>
              <w:t xml:space="preserve">Поточний контроль успішності студентів здійснюється в усній та письмовій формах  під час проведення практичних  заняттях. Оцінка поточного контролю знань студентів виставляється за:</w:t>
            </w:r>
          </w:p>
          <w:p w:rsidR="00000000" w:rsidDel="00000000" w:rsidP="00000000" w:rsidRDefault="00000000" w:rsidRPr="00000000" w14:paraId="00000122">
            <w:pPr>
              <w:widowControl w:val="0"/>
              <w:jc w:val="both"/>
              <w:rPr/>
            </w:pPr>
            <w:r w:rsidDel="00000000" w:rsidR="00000000" w:rsidRPr="00000000">
              <w:rPr>
                <w:rtl w:val="0"/>
              </w:rPr>
              <w:t xml:space="preserve">   а) систематичність та активність практичних заняттях, при цьому оцінюється рівень знань продемонстрованих у відповідях і виступах на заняттях, активність при обговоренні дискусійних питань;</w:t>
            </w:r>
          </w:p>
          <w:p w:rsidR="00000000" w:rsidDel="00000000" w:rsidP="00000000" w:rsidRDefault="00000000" w:rsidRPr="00000000" w14:paraId="00000123">
            <w:pPr>
              <w:widowControl w:val="0"/>
              <w:jc w:val="both"/>
              <w:rPr/>
            </w:pPr>
            <w:r w:rsidDel="00000000" w:rsidR="00000000" w:rsidRPr="00000000">
              <w:rPr>
                <w:rtl w:val="0"/>
              </w:rPr>
              <w:t xml:space="preserve">   б) виконання домашніх письмових завдань, передбачених самостійною роботою студента;</w:t>
            </w:r>
          </w:p>
          <w:p w:rsidR="00000000" w:rsidDel="00000000" w:rsidP="00000000" w:rsidRDefault="00000000" w:rsidRPr="00000000" w14:paraId="00000124">
            <w:pPr>
              <w:widowControl w:val="0"/>
              <w:jc w:val="both"/>
              <w:rPr/>
            </w:pPr>
            <w:r w:rsidDel="00000000" w:rsidR="00000000" w:rsidRPr="00000000">
              <w:rPr>
                <w:rtl w:val="0"/>
              </w:rPr>
              <w:t xml:space="preserve">   в) виконання тематичних контрольних робіт (при цьому оцінка виставляється за практичні навички та теоретичні знання, які набули студенти після опанування певної теми, за результатами тестування, усних відповідей, виконання практичних завдань, у тому числі підготовки рефератів/ презентацій). Облік успішності здійснюється у відповідному журналі групи.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199" w:firstLine="708"/>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Шкала оцінювання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righ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(поточний контроль/ модульне тестування)</w:t>
            </w:r>
          </w:p>
          <w:tbl>
            <w:tblPr>
              <w:tblStyle w:val="Table7"/>
              <w:tblW w:w="7234.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275"/>
              <w:gridCol w:w="1005"/>
              <w:gridCol w:w="2545"/>
              <w:gridCol w:w="2409"/>
              <w:tblGridChange w:id="0">
                <w:tblGrid>
                  <w:gridCol w:w="1275"/>
                  <w:gridCol w:w="1005"/>
                  <w:gridCol w:w="2545"/>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Кількість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Оцінка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Якість підготовки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правильних відповідей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відмінна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100 – 90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дуже добра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89 – 81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80 – 71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задовільна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70 – 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достатня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60 – 51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17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незадовільна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50 і менше</w:t>
                  </w:r>
                </w:p>
              </w:tc>
            </w:tr>
          </w:tb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199" w:firstLine="708"/>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3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Підсумкове /семестрове/ оцінювання (іспит/ залік)</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проводиться у формі письмової роботи або усного опитування (макс. 50 балів).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righ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Шкала оцінювання</w:t>
            </w:r>
          </w:p>
          <w:tbl>
            <w:tblPr>
              <w:tblStyle w:val="Table8"/>
              <w:tblW w:w="7234.0" w:type="dxa"/>
              <w:jc w:val="left"/>
              <w:tblInd w:w="108.0" w:type="dxa"/>
              <w:tblBorders>
                <w:top w:color="000000" w:space="0" w:sz="4" w:val="single"/>
                <w:left w:color="000000" w:space="0" w:sz="4" w:val="single"/>
                <w:bottom w:color="000000" w:space="0" w:sz="4" w:val="single"/>
                <w:right w:color="000000" w:space="0" w:sz="4" w:val="single"/>
              </w:tblBorders>
              <w:tblLayout w:type="fixed"/>
              <w:tblLook w:val="0000"/>
            </w:tblPr>
            <w:tblGrid>
              <w:gridCol w:w="1275"/>
              <w:gridCol w:w="1135"/>
              <w:gridCol w:w="2415"/>
              <w:gridCol w:w="2409"/>
              <w:tblGridChange w:id="0">
                <w:tblGrid>
                  <w:gridCol w:w="1275"/>
                  <w:gridCol w:w="1135"/>
                  <w:gridCol w:w="2415"/>
                  <w:gridCol w:w="2409"/>
                </w:tblGrid>
              </w:tblGridChange>
            </w:tblGrid>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Кількість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Оцінка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Якість підготовки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правильних відповідей</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відмінна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100 – 90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дуже добра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89 – 81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80 – 71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задовільна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70 – 61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достатня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60 – 51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незадовільна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50 і менше</w:t>
                  </w:r>
                </w:p>
              </w:tc>
            </w:tr>
          </w:tb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3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3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30"/>
              <w:jc w:val="center"/>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Приклад розподілу балів, які отримують студенти</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single"/>
                <w:shd w:fill="auto" w:val="clear"/>
                <w:vertAlign w:val="baseline"/>
                <w:rtl w:val="0"/>
              </w:rPr>
              <w:t xml:space="preserve">за семестр</w:t>
            </w:r>
            <w:r w:rsidDel="00000000" w:rsidR="00000000" w:rsidRPr="00000000">
              <w:rPr>
                <w:rtl w:val="0"/>
              </w:rPr>
            </w:r>
          </w:p>
          <w:p w:rsidR="00000000" w:rsidDel="00000000" w:rsidP="00000000" w:rsidRDefault="00000000" w:rsidRPr="00000000" w14:paraId="00000166">
            <w:pPr>
              <w:rPr>
                <w:sz w:val="21"/>
                <w:szCs w:val="21"/>
              </w:rPr>
            </w:pPr>
            <w:r w:rsidDel="00000000" w:rsidR="00000000" w:rsidRPr="00000000">
              <w:rPr>
                <w:rtl w:val="0"/>
              </w:rPr>
            </w:r>
          </w:p>
          <w:tbl>
            <w:tblPr>
              <w:tblStyle w:val="Table9"/>
              <w:tblW w:w="744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129"/>
              <w:gridCol w:w="987"/>
              <w:gridCol w:w="978"/>
              <w:gridCol w:w="1056"/>
              <w:gridCol w:w="640"/>
              <w:gridCol w:w="845"/>
              <w:tblGridChange w:id="0">
                <w:tblGrid>
                  <w:gridCol w:w="1809"/>
                  <w:gridCol w:w="1129"/>
                  <w:gridCol w:w="987"/>
                  <w:gridCol w:w="978"/>
                  <w:gridCol w:w="1056"/>
                  <w:gridCol w:w="640"/>
                  <w:gridCol w:w="845"/>
                </w:tblGrid>
              </w:tblGridChange>
            </w:tblGrid>
            <w:tr>
              <w:trPr>
                <w:cantSplit w:val="0"/>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67">
                  <w:pPr>
                    <w:widowControl w:val="0"/>
                    <w:tabs>
                      <w:tab w:val="left" w:pos="1800"/>
                    </w:tabs>
                    <w:jc w:val="right"/>
                    <w:rPr>
                      <w:sz w:val="21"/>
                      <w:szCs w:val="2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0"/>
                    <w:tabs>
                      <w:tab w:val="left" w:pos="1800"/>
                    </w:tabs>
                    <w:spacing w:after="40" w:before="40" w:lineRule="auto"/>
                    <w:jc w:val="center"/>
                    <w:rPr>
                      <w:i w:val="1"/>
                      <w:sz w:val="21"/>
                      <w:szCs w:val="21"/>
                    </w:rPr>
                  </w:pPr>
                  <w:r w:rsidDel="00000000" w:rsidR="00000000" w:rsidRPr="00000000">
                    <w:rPr>
                      <w:b w:val="1"/>
                      <w:i w:val="1"/>
                      <w:sz w:val="21"/>
                      <w:szCs w:val="21"/>
                      <w:rtl w:val="0"/>
                    </w:rPr>
                    <w:t xml:space="preserve">Змістовий Модуль (1)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tabs>
                      <w:tab w:val="left" w:pos="1800"/>
                    </w:tabs>
                    <w:spacing w:after="40" w:before="40" w:lineRule="auto"/>
                    <w:jc w:val="center"/>
                    <w:rPr>
                      <w:i w:val="1"/>
                      <w:sz w:val="21"/>
                      <w:szCs w:val="21"/>
                    </w:rPr>
                  </w:pPr>
                  <w:r w:rsidDel="00000000" w:rsidR="00000000" w:rsidRPr="00000000">
                    <w:rPr>
                      <w:b w:val="1"/>
                      <w:i w:val="1"/>
                      <w:sz w:val="21"/>
                      <w:szCs w:val="21"/>
                      <w:rtl w:val="0"/>
                    </w:rPr>
                    <w:t xml:space="preserve">Змістовий Модуль (2)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ind w:left="113" w:right="113" w:firstLine="0"/>
                    <w:rPr>
                      <w:sz w:val="21"/>
                      <w:szCs w:val="21"/>
                    </w:rPr>
                  </w:pPr>
                  <w:r w:rsidDel="00000000" w:rsidR="00000000" w:rsidRPr="00000000">
                    <w:rPr>
                      <w:sz w:val="21"/>
                      <w:szCs w:val="21"/>
                      <w:rtl w:val="0"/>
                    </w:rPr>
                    <w:t xml:space="preserve">Підсумковий контроль (</w:t>
                  </w:r>
                  <w:r w:rsidDel="00000000" w:rsidR="00000000" w:rsidRPr="00000000">
                    <w:rPr>
                      <w:b w:val="1"/>
                      <w:sz w:val="21"/>
                      <w:szCs w:val="21"/>
                      <w:rtl w:val="0"/>
                    </w:rPr>
                    <w:t xml:space="preserve">залік/іспит)</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widowControl w:val="0"/>
                    <w:tabs>
                      <w:tab w:val="left" w:pos="1800"/>
                    </w:tabs>
                    <w:ind w:left="113" w:right="113" w:firstLine="0"/>
                    <w:rPr>
                      <w:sz w:val="21"/>
                      <w:szCs w:val="21"/>
                    </w:rPr>
                  </w:pPr>
                  <w:r w:rsidDel="00000000" w:rsidR="00000000" w:rsidRPr="00000000">
                    <w:rPr>
                      <w:sz w:val="21"/>
                      <w:szCs w:val="21"/>
                      <w:rtl w:val="0"/>
                    </w:rPr>
                    <w:t xml:space="preserve">Сума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widowControl w:val="0"/>
                    <w:tabs>
                      <w:tab w:val="left" w:pos="1800"/>
                    </w:tabs>
                    <w:rPr>
                      <w:b w:val="1"/>
                      <w:sz w:val="21"/>
                      <w:szCs w:val="21"/>
                    </w:rPr>
                  </w:pPr>
                  <w:r w:rsidDel="00000000" w:rsidR="00000000" w:rsidRPr="00000000">
                    <w:rPr>
                      <w:b w:val="1"/>
                      <w:sz w:val="21"/>
                      <w:szCs w:val="21"/>
                      <w:rtl w:val="0"/>
                    </w:rPr>
                    <w:t xml:space="preserve">Кількість балів </w:t>
                  </w:r>
                </w:p>
                <w:p w:rsidR="00000000" w:rsidDel="00000000" w:rsidP="00000000" w:rsidRDefault="00000000" w:rsidRPr="00000000" w14:paraId="0000016F">
                  <w:pPr>
                    <w:widowControl w:val="0"/>
                    <w:tabs>
                      <w:tab w:val="left" w:pos="1800"/>
                    </w:tabs>
                    <w:rPr>
                      <w:sz w:val="21"/>
                      <w:szCs w:val="21"/>
                    </w:rPr>
                  </w:pPr>
                  <w:r w:rsidDel="00000000" w:rsidR="00000000" w:rsidRPr="00000000">
                    <w:rPr>
                      <w:b w:val="1"/>
                      <w:sz w:val="21"/>
                      <w:szCs w:val="21"/>
                      <w:rtl w:val="0"/>
                    </w:rPr>
                    <w:t xml:space="preserve">за змістовий модуль</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widowControl w:val="0"/>
                    <w:jc w:val="center"/>
                    <w:rPr>
                      <w:b w:val="1"/>
                      <w:sz w:val="21"/>
                      <w:szCs w:val="21"/>
                    </w:rPr>
                  </w:pPr>
                  <w:r w:rsidDel="00000000" w:rsidR="00000000" w:rsidRPr="00000000">
                    <w:rPr>
                      <w:b w:val="1"/>
                      <w:sz w:val="21"/>
                      <w:szCs w:val="21"/>
                      <w:rtl w:val="0"/>
                    </w:rPr>
                    <w:t xml:space="preserve">25</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widowControl w:val="0"/>
                    <w:jc w:val="center"/>
                    <w:rPr>
                      <w:b w:val="1"/>
                      <w:sz w:val="21"/>
                      <w:szCs w:val="21"/>
                    </w:rPr>
                  </w:pPr>
                  <w:r w:rsidDel="00000000" w:rsidR="00000000" w:rsidRPr="00000000">
                    <w:rPr>
                      <w:b w:val="1"/>
                      <w:sz w:val="21"/>
                      <w:szCs w:val="21"/>
                      <w:rtl w:val="0"/>
                    </w:rPr>
                    <w:t xml:space="preserve">25</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1"/>
                      <w:szCs w:val="21"/>
                    </w:rPr>
                  </w:pPr>
                  <w:r w:rsidDel="00000000" w:rsidR="00000000" w:rsidRPr="00000000">
                    <w:rPr>
                      <w:rtl w:val="0"/>
                    </w:rPr>
                  </w:r>
                </w:p>
              </w:tc>
            </w:tr>
            <w:tr>
              <w:trPr>
                <w:cantSplit w:val="0"/>
                <w:trHeight w:val="11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widowControl w:val="0"/>
                    <w:rPr>
                      <w:b w:val="1"/>
                      <w:sz w:val="21"/>
                      <w:szCs w:val="21"/>
                    </w:rPr>
                  </w:pPr>
                  <w:r w:rsidDel="00000000" w:rsidR="00000000" w:rsidRPr="00000000">
                    <w:rPr>
                      <w:rtl w:val="0"/>
                    </w:rPr>
                  </w:r>
                </w:p>
                <w:p w:rsidR="00000000" w:rsidDel="00000000" w:rsidP="00000000" w:rsidRDefault="00000000" w:rsidRPr="00000000" w14:paraId="00000177">
                  <w:pPr>
                    <w:widowControl w:val="0"/>
                    <w:rPr>
                      <w:b w:val="1"/>
                      <w:sz w:val="21"/>
                      <w:szCs w:val="21"/>
                    </w:rPr>
                  </w:pPr>
                  <w:r w:rsidDel="00000000" w:rsidR="00000000" w:rsidRPr="00000000">
                    <w:rPr>
                      <w:rtl w:val="0"/>
                    </w:rPr>
                  </w:r>
                </w:p>
                <w:p w:rsidR="00000000" w:rsidDel="00000000" w:rsidP="00000000" w:rsidRDefault="00000000" w:rsidRPr="00000000" w14:paraId="00000178">
                  <w:pPr>
                    <w:widowControl w:val="0"/>
                    <w:rPr>
                      <w:b w:val="1"/>
                      <w:sz w:val="21"/>
                      <w:szCs w:val="21"/>
                    </w:rPr>
                  </w:pPr>
                  <w:r w:rsidDel="00000000" w:rsidR="00000000" w:rsidRPr="00000000">
                    <w:rPr>
                      <w:b w:val="1"/>
                      <w:sz w:val="21"/>
                      <w:szCs w:val="21"/>
                      <w:rtl w:val="0"/>
                    </w:rPr>
                    <w:t xml:space="preserve">Види контролю</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widowControl w:val="0"/>
                    <w:tabs>
                      <w:tab w:val="left" w:pos="1800"/>
                    </w:tabs>
                    <w:jc w:val="center"/>
                    <w:rPr>
                      <w:sz w:val="21"/>
                      <w:szCs w:val="21"/>
                    </w:rPr>
                  </w:pPr>
                  <w:r w:rsidDel="00000000" w:rsidR="00000000" w:rsidRPr="00000000">
                    <w:rPr>
                      <w:rtl w:val="0"/>
                    </w:rPr>
                  </w:r>
                </w:p>
                <w:p w:rsidR="00000000" w:rsidDel="00000000" w:rsidP="00000000" w:rsidRDefault="00000000" w:rsidRPr="00000000" w14:paraId="0000017A">
                  <w:pPr>
                    <w:widowControl w:val="0"/>
                    <w:tabs>
                      <w:tab w:val="left" w:pos="1800"/>
                    </w:tabs>
                    <w:jc w:val="center"/>
                    <w:rPr>
                      <w:sz w:val="21"/>
                      <w:szCs w:val="21"/>
                    </w:rPr>
                  </w:pPr>
                  <w:r w:rsidDel="00000000" w:rsidR="00000000" w:rsidRPr="00000000">
                    <w:rPr>
                      <w:rtl w:val="0"/>
                    </w:rPr>
                  </w:r>
                </w:p>
                <w:p w:rsidR="00000000" w:rsidDel="00000000" w:rsidP="00000000" w:rsidRDefault="00000000" w:rsidRPr="00000000" w14:paraId="0000017B">
                  <w:pPr>
                    <w:widowControl w:val="0"/>
                    <w:tabs>
                      <w:tab w:val="left" w:pos="1800"/>
                    </w:tabs>
                    <w:jc w:val="center"/>
                    <w:rPr>
                      <w:sz w:val="21"/>
                      <w:szCs w:val="21"/>
                    </w:rPr>
                  </w:pPr>
                  <w:r w:rsidDel="00000000" w:rsidR="00000000" w:rsidRPr="00000000">
                    <w:rPr>
                      <w:sz w:val="21"/>
                      <w:szCs w:val="21"/>
                      <w:rtl w:val="0"/>
                    </w:rPr>
                    <w:t xml:space="preserve">Поточний контроль</w:t>
                  </w:r>
                </w:p>
                <w:p w:rsidR="00000000" w:rsidDel="00000000" w:rsidP="00000000" w:rsidRDefault="00000000" w:rsidRPr="00000000" w14:paraId="0000017C">
                  <w:pPr>
                    <w:widowControl w:val="0"/>
                    <w:tabs>
                      <w:tab w:val="left" w:pos="1800"/>
                    </w:tabs>
                    <w:jc w:val="center"/>
                    <w:rPr>
                      <w:sz w:val="21"/>
                      <w:szCs w:val="21"/>
                    </w:rPr>
                  </w:pPr>
                  <w:r w:rsidDel="00000000" w:rsidR="00000000" w:rsidRPr="00000000">
                    <w:rPr>
                      <w:rtl w:val="0"/>
                    </w:rPr>
                  </w:r>
                </w:p>
                <w:p w:rsidR="00000000" w:rsidDel="00000000" w:rsidP="00000000" w:rsidRDefault="00000000" w:rsidRPr="00000000" w14:paraId="0000017D">
                  <w:pPr>
                    <w:widowControl w:val="0"/>
                    <w:tabs>
                      <w:tab w:val="left" w:pos="1800"/>
                    </w:tabs>
                    <w:jc w:val="center"/>
                    <w:rPr>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widowControl w:val="0"/>
                    <w:tabs>
                      <w:tab w:val="left" w:pos="1800"/>
                    </w:tabs>
                    <w:ind w:left="113" w:right="113" w:firstLine="0"/>
                    <w:rPr>
                      <w:sz w:val="21"/>
                      <w:szCs w:val="21"/>
                    </w:rPr>
                  </w:pPr>
                  <w:r w:rsidDel="00000000" w:rsidR="00000000" w:rsidRPr="00000000">
                    <w:rPr>
                      <w:sz w:val="21"/>
                      <w:szCs w:val="21"/>
                      <w:rtl w:val="0"/>
                    </w:rPr>
                    <w:t xml:space="preserve">Модульний підсумковий контроль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widowControl w:val="0"/>
                    <w:tabs>
                      <w:tab w:val="left" w:pos="1800"/>
                    </w:tabs>
                    <w:jc w:val="center"/>
                    <w:rPr>
                      <w:sz w:val="21"/>
                      <w:szCs w:val="21"/>
                    </w:rPr>
                  </w:pPr>
                  <w:r w:rsidDel="00000000" w:rsidR="00000000" w:rsidRPr="00000000">
                    <w:rPr>
                      <w:rtl w:val="0"/>
                    </w:rPr>
                  </w:r>
                </w:p>
                <w:p w:rsidR="00000000" w:rsidDel="00000000" w:rsidP="00000000" w:rsidRDefault="00000000" w:rsidRPr="00000000" w14:paraId="00000180">
                  <w:pPr>
                    <w:widowControl w:val="0"/>
                    <w:tabs>
                      <w:tab w:val="left" w:pos="1800"/>
                    </w:tabs>
                    <w:jc w:val="center"/>
                    <w:rPr>
                      <w:sz w:val="21"/>
                      <w:szCs w:val="21"/>
                    </w:rPr>
                  </w:pPr>
                  <w:r w:rsidDel="00000000" w:rsidR="00000000" w:rsidRPr="00000000">
                    <w:rPr>
                      <w:rtl w:val="0"/>
                    </w:rPr>
                  </w:r>
                </w:p>
                <w:p w:rsidR="00000000" w:rsidDel="00000000" w:rsidP="00000000" w:rsidRDefault="00000000" w:rsidRPr="00000000" w14:paraId="00000181">
                  <w:pPr>
                    <w:widowControl w:val="0"/>
                    <w:tabs>
                      <w:tab w:val="left" w:pos="1800"/>
                    </w:tabs>
                    <w:ind w:right="-103"/>
                    <w:jc w:val="center"/>
                    <w:rPr>
                      <w:sz w:val="21"/>
                      <w:szCs w:val="21"/>
                    </w:rPr>
                  </w:pPr>
                  <w:r w:rsidDel="00000000" w:rsidR="00000000" w:rsidRPr="00000000">
                    <w:rPr>
                      <w:sz w:val="21"/>
                      <w:szCs w:val="21"/>
                      <w:rtl w:val="0"/>
                    </w:rPr>
                    <w:t xml:space="preserve">Поточ-ний контроль</w:t>
                  </w:r>
                </w:p>
                <w:p w:rsidR="00000000" w:rsidDel="00000000" w:rsidP="00000000" w:rsidRDefault="00000000" w:rsidRPr="00000000" w14:paraId="00000182">
                  <w:pPr>
                    <w:widowControl w:val="0"/>
                    <w:rPr>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widowControl w:val="0"/>
                    <w:tabs>
                      <w:tab w:val="left" w:pos="1800"/>
                    </w:tabs>
                    <w:ind w:left="113" w:right="113" w:firstLine="0"/>
                    <w:rPr>
                      <w:sz w:val="21"/>
                      <w:szCs w:val="21"/>
                    </w:rPr>
                  </w:pPr>
                  <w:r w:rsidDel="00000000" w:rsidR="00000000" w:rsidRPr="00000000">
                    <w:rPr>
                      <w:sz w:val="21"/>
                      <w:szCs w:val="21"/>
                      <w:rtl w:val="0"/>
                    </w:rPr>
                    <w:t xml:space="preserve">Модульний підсумковий контроль (2)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widowControl w:val="0"/>
                    <w:tabs>
                      <w:tab w:val="left" w:pos="1800"/>
                    </w:tabs>
                    <w:rPr>
                      <w:sz w:val="21"/>
                      <w:szCs w:val="21"/>
                    </w:rPr>
                  </w:pPr>
                  <w:r w:rsidDel="00000000" w:rsidR="00000000" w:rsidRPr="00000000">
                    <w:rPr>
                      <w:b w:val="1"/>
                      <w:sz w:val="21"/>
                      <w:szCs w:val="21"/>
                      <w:rtl w:val="0"/>
                    </w:rPr>
                    <w:t xml:space="preserve">Кількість балів за поточний та  підсумковий контроль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widowControl w:val="0"/>
                    <w:tabs>
                      <w:tab w:val="left" w:pos="1800"/>
                    </w:tabs>
                    <w:jc w:val="center"/>
                    <w:rPr>
                      <w:b w:val="1"/>
                      <w:sz w:val="21"/>
                      <w:szCs w:val="21"/>
                    </w:rPr>
                  </w:pPr>
                  <w:r w:rsidDel="00000000" w:rsidR="00000000" w:rsidRPr="00000000">
                    <w:rPr>
                      <w:b w:val="1"/>
                      <w:sz w:val="21"/>
                      <w:szCs w:val="21"/>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widowControl w:val="0"/>
                    <w:tabs>
                      <w:tab w:val="left" w:pos="1800"/>
                    </w:tabs>
                    <w:jc w:val="center"/>
                    <w:rPr>
                      <w:b w:val="1"/>
                      <w:sz w:val="21"/>
                      <w:szCs w:val="21"/>
                    </w:rPr>
                  </w:pPr>
                  <w:r w:rsidDel="00000000" w:rsidR="00000000" w:rsidRPr="00000000">
                    <w:rPr>
                      <w:b w:val="1"/>
                      <w:sz w:val="21"/>
                      <w:szCs w:val="21"/>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widowControl w:val="0"/>
                    <w:jc w:val="center"/>
                    <w:rPr>
                      <w:b w:val="1"/>
                      <w:sz w:val="21"/>
                      <w:szCs w:val="21"/>
                    </w:rPr>
                  </w:pPr>
                  <w:r w:rsidDel="00000000" w:rsidR="00000000" w:rsidRPr="00000000">
                    <w:rPr>
                      <w:b w:val="1"/>
                      <w:sz w:val="21"/>
                      <w:szCs w:val="21"/>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widowControl w:val="0"/>
                    <w:tabs>
                      <w:tab w:val="left" w:pos="1800"/>
                    </w:tabs>
                    <w:jc w:val="center"/>
                    <w:rPr>
                      <w:b w:val="1"/>
                      <w:sz w:val="21"/>
                      <w:szCs w:val="21"/>
                    </w:rPr>
                  </w:pPr>
                  <w:r w:rsidDel="00000000" w:rsidR="00000000" w:rsidRPr="00000000">
                    <w:rPr>
                      <w:b w:val="1"/>
                      <w:sz w:val="21"/>
                      <w:szCs w:val="21"/>
                      <w:rtl w:val="0"/>
                    </w:rPr>
                    <w:t xml:space="preserve">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widowControl w:val="0"/>
                    <w:tabs>
                      <w:tab w:val="left" w:pos="1800"/>
                    </w:tabs>
                    <w:jc w:val="center"/>
                    <w:rPr>
                      <w:b w:val="1"/>
                      <w:sz w:val="21"/>
                      <w:szCs w:val="21"/>
                    </w:rPr>
                  </w:pPr>
                  <w:r w:rsidDel="00000000" w:rsidR="00000000" w:rsidRPr="00000000">
                    <w:rPr>
                      <w:b w:val="1"/>
                      <w:sz w:val="21"/>
                      <w:szCs w:val="21"/>
                      <w:rtl w:val="0"/>
                    </w:rPr>
                    <w:t xml:space="preserve">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widowControl w:val="0"/>
                    <w:tabs>
                      <w:tab w:val="left" w:pos="1800"/>
                    </w:tabs>
                    <w:jc w:val="center"/>
                    <w:rPr>
                      <w:b w:val="1"/>
                      <w:sz w:val="21"/>
                      <w:szCs w:val="21"/>
                    </w:rPr>
                  </w:pPr>
                  <w:r w:rsidDel="00000000" w:rsidR="00000000" w:rsidRPr="00000000">
                    <w:rPr>
                      <w:b w:val="1"/>
                      <w:sz w:val="21"/>
                      <w:szCs w:val="21"/>
                      <w:rtl w:val="0"/>
                    </w:rPr>
                    <w:t xml:space="preserve">100</w:t>
                  </w:r>
                </w:p>
              </w:tc>
            </w:tr>
          </w:tbl>
          <w:p w:rsidR="00000000" w:rsidDel="00000000" w:rsidP="00000000" w:rsidRDefault="00000000" w:rsidRPr="00000000" w14:paraId="0000018D">
            <w:pPr>
              <w:spacing w:line="360" w:lineRule="auto"/>
              <w:ind w:firstLine="567"/>
              <w:jc w:val="both"/>
              <w:rPr>
                <w:sz w:val="21"/>
                <w:szCs w:val="21"/>
              </w:rPr>
            </w:pPr>
            <w:r w:rsidDel="00000000" w:rsidR="00000000" w:rsidRPr="00000000">
              <w:rPr>
                <w:rtl w:val="0"/>
              </w:rPr>
            </w:r>
          </w:p>
          <w:p w:rsidR="00000000" w:rsidDel="00000000" w:rsidP="00000000" w:rsidRDefault="00000000" w:rsidRPr="00000000" w14:paraId="0000018E">
            <w:pPr>
              <w:ind w:firstLine="567"/>
              <w:jc w:val="both"/>
              <w:rPr>
                <w:sz w:val="21"/>
                <w:szCs w:val="21"/>
              </w:rPr>
            </w:pPr>
            <w:r w:rsidDel="00000000" w:rsidR="00000000" w:rsidRPr="00000000">
              <w:rPr>
                <w:sz w:val="21"/>
                <w:szCs w:val="21"/>
                <w:rtl w:val="0"/>
              </w:rPr>
              <w:t xml:space="preserve">При оформленні документів за екзаменаційну сесію використовується таблиця відповідності оцінювання знань студентів за різними системами.</w:t>
            </w:r>
          </w:p>
          <w:p w:rsidR="00000000" w:rsidDel="00000000" w:rsidP="00000000" w:rsidRDefault="00000000" w:rsidRPr="00000000" w14:paraId="0000018F">
            <w:pPr>
              <w:jc w:val="center"/>
              <w:rPr>
                <w:b w:val="1"/>
                <w:sz w:val="21"/>
                <w:szCs w:val="21"/>
              </w:rPr>
            </w:pPr>
            <w:r w:rsidDel="00000000" w:rsidR="00000000" w:rsidRPr="00000000">
              <w:rPr>
                <w:rtl w:val="0"/>
              </w:rPr>
            </w:r>
          </w:p>
          <w:p w:rsidR="00000000" w:rsidDel="00000000" w:rsidP="00000000" w:rsidRDefault="00000000" w:rsidRPr="00000000" w14:paraId="00000190">
            <w:pPr>
              <w:jc w:val="center"/>
              <w:rPr>
                <w:b w:val="1"/>
                <w:sz w:val="21"/>
                <w:szCs w:val="21"/>
              </w:rPr>
            </w:pPr>
            <w:r w:rsidDel="00000000" w:rsidR="00000000" w:rsidRPr="00000000">
              <w:rPr>
                <w:b w:val="1"/>
                <w:sz w:val="21"/>
                <w:szCs w:val="21"/>
                <w:rtl w:val="0"/>
              </w:rPr>
              <w:t xml:space="preserve">Шкала оцінювання: Університету, національна та ECTS</w:t>
            </w:r>
          </w:p>
          <w:p w:rsidR="00000000" w:rsidDel="00000000" w:rsidP="00000000" w:rsidRDefault="00000000" w:rsidRPr="00000000" w14:paraId="00000191">
            <w:pPr>
              <w:jc w:val="center"/>
              <w:rPr>
                <w:b w:val="1"/>
                <w:sz w:val="14"/>
                <w:szCs w:val="14"/>
              </w:rPr>
            </w:pPr>
            <w:r w:rsidDel="00000000" w:rsidR="00000000" w:rsidRPr="00000000">
              <w:rPr>
                <w:rtl w:val="0"/>
              </w:rPr>
            </w:r>
          </w:p>
          <w:tbl>
            <w:tblPr>
              <w:tblStyle w:val="Table10"/>
              <w:tblW w:w="73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9"/>
              <w:gridCol w:w="992"/>
              <w:gridCol w:w="2552"/>
              <w:gridCol w:w="1164"/>
              <w:gridCol w:w="1465"/>
              <w:tblGridChange w:id="0">
                <w:tblGrid>
                  <w:gridCol w:w="1139"/>
                  <w:gridCol w:w="992"/>
                  <w:gridCol w:w="2552"/>
                  <w:gridCol w:w="1164"/>
                  <w:gridCol w:w="1465"/>
                </w:tblGrid>
              </w:tblGridChange>
            </w:tblGrid>
            <w:tr>
              <w:trPr>
                <w:cantSplit w:val="0"/>
                <w:trHeight w:val="435" w:hRule="atLeast"/>
                <w:tblHeader w:val="0"/>
              </w:trPr>
              <w:tc>
                <w:tcPr>
                  <w:vMerge w:val="restart"/>
                  <w:vAlign w:val="center"/>
                </w:tcPr>
                <w:p w:rsidR="00000000" w:rsidDel="00000000" w:rsidP="00000000" w:rsidRDefault="00000000" w:rsidRPr="00000000" w14:paraId="00000192">
                  <w:pPr>
                    <w:spacing w:line="360" w:lineRule="auto"/>
                    <w:jc w:val="center"/>
                    <w:rPr>
                      <w:b w:val="1"/>
                      <w:i w:val="1"/>
                      <w:sz w:val="22"/>
                      <w:szCs w:val="22"/>
                    </w:rPr>
                  </w:pPr>
                  <w:r w:rsidDel="00000000" w:rsidR="00000000" w:rsidRPr="00000000">
                    <w:rPr>
                      <w:b w:val="1"/>
                      <w:i w:val="1"/>
                      <w:sz w:val="22"/>
                      <w:szCs w:val="22"/>
                      <w:rtl w:val="0"/>
                    </w:rPr>
                    <w:t xml:space="preserve">Оцінка </w:t>
                  </w:r>
                </w:p>
                <w:p w:rsidR="00000000" w:rsidDel="00000000" w:rsidP="00000000" w:rsidRDefault="00000000" w:rsidRPr="00000000" w14:paraId="00000193">
                  <w:pPr>
                    <w:spacing w:line="360" w:lineRule="auto"/>
                    <w:jc w:val="center"/>
                    <w:rPr>
                      <w:b w:val="1"/>
                      <w:i w:val="1"/>
                      <w:sz w:val="22"/>
                      <w:szCs w:val="22"/>
                    </w:rPr>
                  </w:pPr>
                  <w:r w:rsidDel="00000000" w:rsidR="00000000" w:rsidRPr="00000000">
                    <w:rPr>
                      <w:b w:val="1"/>
                      <w:i w:val="1"/>
                      <w:sz w:val="22"/>
                      <w:szCs w:val="22"/>
                      <w:rtl w:val="0"/>
                    </w:rPr>
                    <w:t xml:space="preserve">в балах</w:t>
                  </w:r>
                </w:p>
              </w:tc>
              <w:tc>
                <w:tcPr>
                  <w:vMerge w:val="restart"/>
                  <w:vAlign w:val="center"/>
                </w:tcPr>
                <w:p w:rsidR="00000000" w:rsidDel="00000000" w:rsidP="00000000" w:rsidRDefault="00000000" w:rsidRPr="00000000" w14:paraId="00000194">
                  <w:pPr>
                    <w:jc w:val="center"/>
                    <w:rPr>
                      <w:b w:val="1"/>
                      <w:i w:val="1"/>
                      <w:sz w:val="22"/>
                      <w:szCs w:val="22"/>
                    </w:rPr>
                  </w:pPr>
                  <w:r w:rsidDel="00000000" w:rsidR="00000000" w:rsidRPr="00000000">
                    <w:rPr>
                      <w:b w:val="1"/>
                      <w:i w:val="1"/>
                      <w:sz w:val="22"/>
                      <w:szCs w:val="22"/>
                      <w:rtl w:val="0"/>
                    </w:rPr>
                    <w:t xml:space="preserve">Оцінка  ECTS</w:t>
                  </w:r>
                </w:p>
              </w:tc>
              <w:tc>
                <w:tcPr>
                  <w:vMerge w:val="restart"/>
                </w:tcPr>
                <w:p w:rsidR="00000000" w:rsidDel="00000000" w:rsidP="00000000" w:rsidRDefault="00000000" w:rsidRPr="00000000" w14:paraId="00000195">
                  <w:pPr>
                    <w:jc w:val="center"/>
                    <w:rPr>
                      <w:b w:val="1"/>
                      <w:i w:val="1"/>
                      <w:sz w:val="22"/>
                      <w:szCs w:val="22"/>
                    </w:rPr>
                  </w:pPr>
                  <w:r w:rsidDel="00000000" w:rsidR="00000000" w:rsidRPr="00000000">
                    <w:rPr>
                      <w:b w:val="1"/>
                      <w:i w:val="1"/>
                      <w:sz w:val="22"/>
                      <w:szCs w:val="22"/>
                      <w:rtl w:val="0"/>
                    </w:rPr>
                    <w:t xml:space="preserve">Визначення</w:t>
                  </w:r>
                </w:p>
              </w:tc>
              <w:tc>
                <w:tcPr>
                  <w:gridSpan w:val="2"/>
                  <w:vAlign w:val="center"/>
                </w:tcPr>
                <w:p w:rsidR="00000000" w:rsidDel="00000000" w:rsidP="00000000" w:rsidRDefault="00000000" w:rsidRPr="00000000" w14:paraId="00000196">
                  <w:pPr>
                    <w:jc w:val="center"/>
                    <w:rPr>
                      <w:b w:val="1"/>
                      <w:i w:val="1"/>
                      <w:sz w:val="22"/>
                      <w:szCs w:val="22"/>
                    </w:rPr>
                  </w:pPr>
                  <w:r w:rsidDel="00000000" w:rsidR="00000000" w:rsidRPr="00000000">
                    <w:rPr>
                      <w:b w:val="1"/>
                      <w:i w:val="1"/>
                      <w:sz w:val="22"/>
                      <w:szCs w:val="22"/>
                      <w:rtl w:val="0"/>
                    </w:rPr>
                    <w:t xml:space="preserve">За національною шкалою</w:t>
                  </w:r>
                </w:p>
              </w:tc>
            </w:tr>
            <w:tr>
              <w:trPr>
                <w:cantSplit w:val="0"/>
                <w:trHeight w:val="450" w:hRule="atLeast"/>
                <w:tblHeader w:val="0"/>
              </w:trPr>
              <w:tc>
                <w:tcPr>
                  <w:vMerge w:val="continue"/>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2"/>
                      <w:szCs w:val="22"/>
                    </w:rPr>
                  </w:pPr>
                  <w:r w:rsidDel="00000000" w:rsidR="00000000" w:rsidRPr="00000000">
                    <w:rPr>
                      <w:rtl w:val="0"/>
                    </w:rPr>
                  </w:r>
                </w:p>
              </w:tc>
              <w:tc>
                <w:tcPr>
                  <w:vMerge w:val="continue"/>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2"/>
                      <w:szCs w:val="22"/>
                    </w:rPr>
                  </w:pPr>
                  <w:r w:rsidDel="00000000" w:rsidR="00000000" w:rsidRPr="00000000">
                    <w:rPr>
                      <w:rtl w:val="0"/>
                    </w:rPr>
                  </w:r>
                </w:p>
              </w:tc>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2"/>
                      <w:szCs w:val="22"/>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9B">
                  <w:pPr>
                    <w:ind w:right="-108"/>
                    <w:jc w:val="center"/>
                    <w:rPr>
                      <w:b w:val="1"/>
                      <w:i w:val="1"/>
                      <w:sz w:val="20"/>
                      <w:szCs w:val="20"/>
                    </w:rPr>
                  </w:pPr>
                  <w:r w:rsidDel="00000000" w:rsidR="00000000" w:rsidRPr="00000000">
                    <w:rPr>
                      <w:b w:val="1"/>
                      <w:i w:val="1"/>
                      <w:sz w:val="20"/>
                      <w:szCs w:val="20"/>
                      <w:rtl w:val="0"/>
                    </w:rPr>
                    <w:t xml:space="preserve">Екзамена-ційна оцінка, оцінка з диферен-ційованого заліку</w:t>
                  </w:r>
                </w:p>
              </w:tc>
              <w:tc>
                <w:tcPr>
                  <w:tcBorders>
                    <w:left w:color="000000" w:space="0" w:sz="4" w:val="single"/>
                  </w:tcBorders>
                </w:tcPr>
                <w:p w:rsidR="00000000" w:rsidDel="00000000" w:rsidP="00000000" w:rsidRDefault="00000000" w:rsidRPr="00000000" w14:paraId="0000019C">
                  <w:pPr>
                    <w:spacing w:line="360" w:lineRule="auto"/>
                    <w:jc w:val="center"/>
                    <w:rPr>
                      <w:b w:val="1"/>
                      <w:i w:val="1"/>
                      <w:sz w:val="22"/>
                      <w:szCs w:val="22"/>
                    </w:rPr>
                  </w:pPr>
                  <w:r w:rsidDel="00000000" w:rsidR="00000000" w:rsidRPr="00000000">
                    <w:rPr>
                      <w:rtl w:val="0"/>
                    </w:rPr>
                  </w:r>
                </w:p>
                <w:p w:rsidR="00000000" w:rsidDel="00000000" w:rsidP="00000000" w:rsidRDefault="00000000" w:rsidRPr="00000000" w14:paraId="0000019D">
                  <w:pPr>
                    <w:spacing w:line="360" w:lineRule="auto"/>
                    <w:jc w:val="center"/>
                    <w:rPr>
                      <w:b w:val="1"/>
                      <w:i w:val="1"/>
                      <w:sz w:val="22"/>
                      <w:szCs w:val="22"/>
                    </w:rPr>
                  </w:pPr>
                  <w:r w:rsidDel="00000000" w:rsidR="00000000" w:rsidRPr="00000000">
                    <w:rPr>
                      <w:b w:val="1"/>
                      <w:i w:val="1"/>
                      <w:sz w:val="22"/>
                      <w:szCs w:val="22"/>
                      <w:rtl w:val="0"/>
                    </w:rPr>
                    <w:t xml:space="preserve">Залік</w:t>
                  </w:r>
                </w:p>
              </w:tc>
            </w:tr>
            <w:tr>
              <w:trPr>
                <w:cantSplit w:val="0"/>
                <w:trHeight w:val="1034" w:hRule="atLeast"/>
                <w:tblHeader w:val="0"/>
              </w:trPr>
              <w:tc>
                <w:tcPr>
                  <w:vAlign w:val="center"/>
                </w:tcPr>
                <w:p w:rsidR="00000000" w:rsidDel="00000000" w:rsidP="00000000" w:rsidRDefault="00000000" w:rsidRPr="00000000" w14:paraId="0000019E">
                  <w:pPr>
                    <w:ind w:left="34" w:firstLine="0"/>
                    <w:jc w:val="center"/>
                    <w:rPr>
                      <w:b w:val="1"/>
                      <w:sz w:val="21"/>
                      <w:szCs w:val="21"/>
                    </w:rPr>
                  </w:pPr>
                  <w:r w:rsidDel="00000000" w:rsidR="00000000" w:rsidRPr="00000000">
                    <w:rPr>
                      <w:sz w:val="21"/>
                      <w:szCs w:val="21"/>
                      <w:rtl w:val="0"/>
                    </w:rPr>
                    <w:t xml:space="preserve">90 – 100</w:t>
                  </w:r>
                  <w:r w:rsidDel="00000000" w:rsidR="00000000" w:rsidRPr="00000000">
                    <w:rPr>
                      <w:rtl w:val="0"/>
                    </w:rPr>
                  </w:r>
                </w:p>
              </w:tc>
              <w:tc>
                <w:tcPr>
                  <w:vAlign w:val="center"/>
                </w:tcPr>
                <w:p w:rsidR="00000000" w:rsidDel="00000000" w:rsidP="00000000" w:rsidRDefault="00000000" w:rsidRPr="00000000" w14:paraId="0000019F">
                  <w:pPr>
                    <w:jc w:val="center"/>
                    <w:rPr>
                      <w:b w:val="1"/>
                      <w:sz w:val="21"/>
                      <w:szCs w:val="21"/>
                    </w:rPr>
                  </w:pPr>
                  <w:r w:rsidDel="00000000" w:rsidR="00000000" w:rsidRPr="00000000">
                    <w:rPr>
                      <w:b w:val="1"/>
                      <w:sz w:val="21"/>
                      <w:szCs w:val="21"/>
                      <w:rtl w:val="0"/>
                    </w:rPr>
                    <w:t xml:space="preserve">А</w:t>
                  </w:r>
                </w:p>
              </w:tc>
              <w:tc>
                <w:tcPr>
                  <w:vAlign w:val="center"/>
                </w:tcPr>
                <w:p w:rsidR="00000000" w:rsidDel="00000000" w:rsidP="00000000" w:rsidRDefault="00000000" w:rsidRPr="00000000" w14:paraId="000001A0">
                  <w:pPr>
                    <w:pStyle w:val="Heading3"/>
                    <w:spacing w:after="0" w:before="0" w:lineRule="auto"/>
                    <w:ind w:left="34" w:firstLine="2148"/>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відмінно</w:t>
                  </w:r>
                </w:p>
              </w:tc>
              <w:tc>
                <w:tcPr>
                  <w:vAlign w:val="center"/>
                </w:tcPr>
                <w:p w:rsidR="00000000" w:rsidDel="00000000" w:rsidP="00000000" w:rsidRDefault="00000000" w:rsidRPr="00000000" w14:paraId="000001A1">
                  <w:pPr>
                    <w:pStyle w:val="Heading3"/>
                    <w:spacing w:after="0" w:before="0" w:lineRule="auto"/>
                    <w:ind w:left="34" w:firstLine="2148"/>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відмінно</w:t>
                  </w:r>
                </w:p>
              </w:tc>
              <w:tc>
                <w:tcPr>
                  <w:vMerge w:val="restart"/>
                  <w:vAlign w:val="center"/>
                </w:tcPr>
                <w:p w:rsidR="00000000" w:rsidDel="00000000" w:rsidP="00000000" w:rsidRDefault="00000000" w:rsidRPr="00000000" w14:paraId="000001A2">
                  <w:pPr>
                    <w:ind w:left="-176" w:right="-108" w:firstLine="0"/>
                    <w:jc w:val="center"/>
                    <w:rPr>
                      <w:b w:val="1"/>
                      <w:i w:val="1"/>
                      <w:sz w:val="21"/>
                      <w:szCs w:val="21"/>
                    </w:rPr>
                  </w:pPr>
                  <w:r w:rsidDel="00000000" w:rsidR="00000000" w:rsidRPr="00000000">
                    <w:rPr>
                      <w:b w:val="1"/>
                      <w:i w:val="1"/>
                      <w:sz w:val="21"/>
                      <w:szCs w:val="21"/>
                      <w:rtl w:val="0"/>
                    </w:rPr>
                    <w:t xml:space="preserve">зараховано</w:t>
                  </w:r>
                </w:p>
              </w:tc>
            </w:tr>
            <w:tr>
              <w:trPr>
                <w:cantSplit w:val="0"/>
                <w:trHeight w:val="194" w:hRule="atLeast"/>
                <w:tblHeader w:val="0"/>
              </w:trPr>
              <w:tc>
                <w:tcPr>
                  <w:vAlign w:val="center"/>
                </w:tcPr>
                <w:p w:rsidR="00000000" w:rsidDel="00000000" w:rsidP="00000000" w:rsidRDefault="00000000" w:rsidRPr="00000000" w14:paraId="000001A3">
                  <w:pPr>
                    <w:spacing w:after="60" w:before="60" w:lineRule="auto"/>
                    <w:ind w:left="34" w:firstLine="0"/>
                    <w:jc w:val="center"/>
                    <w:rPr>
                      <w:sz w:val="21"/>
                      <w:szCs w:val="21"/>
                    </w:rPr>
                  </w:pPr>
                  <w:r w:rsidDel="00000000" w:rsidR="00000000" w:rsidRPr="00000000">
                    <w:rPr>
                      <w:sz w:val="21"/>
                      <w:szCs w:val="21"/>
                      <w:rtl w:val="0"/>
                    </w:rPr>
                    <w:t xml:space="preserve">81 – 89</w:t>
                  </w:r>
                </w:p>
              </w:tc>
              <w:tc>
                <w:tcPr>
                  <w:vAlign w:val="center"/>
                </w:tcPr>
                <w:p w:rsidR="00000000" w:rsidDel="00000000" w:rsidP="00000000" w:rsidRDefault="00000000" w:rsidRPr="00000000" w14:paraId="000001A4">
                  <w:pPr>
                    <w:spacing w:after="60" w:before="60" w:lineRule="auto"/>
                    <w:jc w:val="center"/>
                    <w:rPr>
                      <w:b w:val="1"/>
                      <w:sz w:val="21"/>
                      <w:szCs w:val="21"/>
                    </w:rPr>
                  </w:pPr>
                  <w:r w:rsidDel="00000000" w:rsidR="00000000" w:rsidRPr="00000000">
                    <w:rPr>
                      <w:b w:val="1"/>
                      <w:sz w:val="21"/>
                      <w:szCs w:val="21"/>
                      <w:rtl w:val="0"/>
                    </w:rPr>
                    <w:t xml:space="preserve">В</w:t>
                  </w:r>
                </w:p>
              </w:tc>
              <w:tc>
                <w:tcPr>
                  <w:vAlign w:val="center"/>
                </w:tcPr>
                <w:p w:rsidR="00000000" w:rsidDel="00000000" w:rsidP="00000000" w:rsidRDefault="00000000" w:rsidRPr="00000000" w14:paraId="000001A5">
                  <w:pPr>
                    <w:spacing w:after="60" w:before="60" w:lineRule="auto"/>
                    <w:jc w:val="center"/>
                    <w:rPr>
                      <w:b w:val="1"/>
                      <w:i w:val="1"/>
                      <w:sz w:val="21"/>
                      <w:szCs w:val="21"/>
                    </w:rPr>
                  </w:pPr>
                  <w:r w:rsidDel="00000000" w:rsidR="00000000" w:rsidRPr="00000000">
                    <w:rPr>
                      <w:b w:val="1"/>
                      <w:i w:val="1"/>
                      <w:sz w:val="21"/>
                      <w:szCs w:val="21"/>
                      <w:rtl w:val="0"/>
                    </w:rPr>
                    <w:t xml:space="preserve">дуже добре </w:t>
                  </w:r>
                </w:p>
              </w:tc>
              <w:tc>
                <w:tcPr>
                  <w:vMerge w:val="restart"/>
                  <w:vAlign w:val="center"/>
                </w:tcPr>
                <w:p w:rsidR="00000000" w:rsidDel="00000000" w:rsidP="00000000" w:rsidRDefault="00000000" w:rsidRPr="00000000" w14:paraId="000001A6">
                  <w:pPr>
                    <w:spacing w:after="120" w:before="120" w:lineRule="auto"/>
                    <w:jc w:val="center"/>
                    <w:rPr>
                      <w:b w:val="1"/>
                      <w:i w:val="1"/>
                      <w:sz w:val="21"/>
                      <w:szCs w:val="21"/>
                    </w:rPr>
                  </w:pPr>
                  <w:r w:rsidDel="00000000" w:rsidR="00000000" w:rsidRPr="00000000">
                    <w:rPr>
                      <w:b w:val="1"/>
                      <w:i w:val="1"/>
                      <w:sz w:val="21"/>
                      <w:szCs w:val="21"/>
                      <w:rtl w:val="0"/>
                    </w:rPr>
                    <w:t xml:space="preserve">добре</w:t>
                  </w:r>
                </w:p>
              </w:tc>
              <w:tc>
                <w:tcPr>
                  <w:vMerge w:val="continue"/>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8">
                  <w:pPr>
                    <w:spacing w:after="60" w:before="60" w:lineRule="auto"/>
                    <w:ind w:left="34" w:firstLine="0"/>
                    <w:jc w:val="center"/>
                    <w:rPr>
                      <w:sz w:val="21"/>
                      <w:szCs w:val="21"/>
                    </w:rPr>
                  </w:pPr>
                  <w:r w:rsidDel="00000000" w:rsidR="00000000" w:rsidRPr="00000000">
                    <w:rPr>
                      <w:sz w:val="21"/>
                      <w:szCs w:val="21"/>
                      <w:rtl w:val="0"/>
                    </w:rPr>
                    <w:t xml:space="preserve">71 – 80</w:t>
                  </w:r>
                </w:p>
              </w:tc>
              <w:tc>
                <w:tcPr>
                  <w:vAlign w:val="center"/>
                </w:tcPr>
                <w:p w:rsidR="00000000" w:rsidDel="00000000" w:rsidP="00000000" w:rsidRDefault="00000000" w:rsidRPr="00000000" w14:paraId="000001A9">
                  <w:pPr>
                    <w:spacing w:after="60" w:before="60" w:lineRule="auto"/>
                    <w:jc w:val="center"/>
                    <w:rPr>
                      <w:b w:val="1"/>
                      <w:sz w:val="21"/>
                      <w:szCs w:val="21"/>
                    </w:rPr>
                  </w:pPr>
                  <w:r w:rsidDel="00000000" w:rsidR="00000000" w:rsidRPr="00000000">
                    <w:rPr>
                      <w:b w:val="1"/>
                      <w:sz w:val="21"/>
                      <w:szCs w:val="21"/>
                      <w:rtl w:val="0"/>
                    </w:rPr>
                    <w:t xml:space="preserve">С</w:t>
                  </w:r>
                </w:p>
              </w:tc>
              <w:tc>
                <w:tcPr>
                  <w:vAlign w:val="center"/>
                </w:tcPr>
                <w:p w:rsidR="00000000" w:rsidDel="00000000" w:rsidP="00000000" w:rsidRDefault="00000000" w:rsidRPr="00000000" w14:paraId="000001AA">
                  <w:pPr>
                    <w:spacing w:after="60" w:before="60" w:lineRule="auto"/>
                    <w:jc w:val="center"/>
                    <w:rPr>
                      <w:b w:val="1"/>
                      <w:i w:val="1"/>
                      <w:sz w:val="21"/>
                      <w:szCs w:val="21"/>
                    </w:rPr>
                  </w:pPr>
                  <w:r w:rsidDel="00000000" w:rsidR="00000000" w:rsidRPr="00000000">
                    <w:rPr>
                      <w:b w:val="1"/>
                      <w:i w:val="1"/>
                      <w:sz w:val="21"/>
                      <w:szCs w:val="21"/>
                      <w:rtl w:val="0"/>
                    </w:rPr>
                    <w:t xml:space="preserve">добре</w:t>
                  </w:r>
                </w:p>
              </w:tc>
              <w:tc>
                <w:tcPr>
                  <w:vMerge w:val="continue"/>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c>
                <w:tcPr>
                  <w:vMerge w:val="continue"/>
                  <w:vAlign w:val="cente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spacing w:after="60" w:before="60" w:lineRule="auto"/>
                    <w:ind w:left="34" w:firstLine="0"/>
                    <w:jc w:val="center"/>
                    <w:rPr>
                      <w:sz w:val="21"/>
                      <w:szCs w:val="21"/>
                    </w:rPr>
                  </w:pPr>
                  <w:r w:rsidDel="00000000" w:rsidR="00000000" w:rsidRPr="00000000">
                    <w:rPr>
                      <w:sz w:val="21"/>
                      <w:szCs w:val="21"/>
                      <w:rtl w:val="0"/>
                    </w:rPr>
                    <w:t xml:space="preserve">61 – 70</w:t>
                  </w:r>
                </w:p>
              </w:tc>
              <w:tc>
                <w:tcPr>
                  <w:vAlign w:val="center"/>
                </w:tcPr>
                <w:p w:rsidR="00000000" w:rsidDel="00000000" w:rsidP="00000000" w:rsidRDefault="00000000" w:rsidRPr="00000000" w14:paraId="000001AE">
                  <w:pPr>
                    <w:spacing w:after="60" w:before="60" w:lineRule="auto"/>
                    <w:jc w:val="center"/>
                    <w:rPr>
                      <w:b w:val="1"/>
                      <w:sz w:val="21"/>
                      <w:szCs w:val="21"/>
                    </w:rPr>
                  </w:pPr>
                  <w:r w:rsidDel="00000000" w:rsidR="00000000" w:rsidRPr="00000000">
                    <w:rPr>
                      <w:b w:val="1"/>
                      <w:sz w:val="21"/>
                      <w:szCs w:val="21"/>
                      <w:rtl w:val="0"/>
                    </w:rPr>
                    <w:t xml:space="preserve">D</w:t>
                  </w:r>
                </w:p>
              </w:tc>
              <w:tc>
                <w:tcPr>
                  <w:vAlign w:val="center"/>
                </w:tcPr>
                <w:p w:rsidR="00000000" w:rsidDel="00000000" w:rsidP="00000000" w:rsidRDefault="00000000" w:rsidRPr="00000000" w14:paraId="000001AF">
                  <w:pPr>
                    <w:spacing w:after="60" w:before="60" w:lineRule="auto"/>
                    <w:jc w:val="center"/>
                    <w:rPr>
                      <w:b w:val="1"/>
                      <w:i w:val="1"/>
                      <w:sz w:val="21"/>
                      <w:szCs w:val="21"/>
                    </w:rPr>
                  </w:pPr>
                  <w:r w:rsidDel="00000000" w:rsidR="00000000" w:rsidRPr="00000000">
                    <w:rPr>
                      <w:b w:val="1"/>
                      <w:i w:val="1"/>
                      <w:sz w:val="21"/>
                      <w:szCs w:val="21"/>
                      <w:rtl w:val="0"/>
                    </w:rPr>
                    <w:t xml:space="preserve">задовільно </w:t>
                  </w:r>
                </w:p>
              </w:tc>
              <w:tc>
                <w:tcPr>
                  <w:vMerge w:val="restart"/>
                  <w:vAlign w:val="center"/>
                </w:tcPr>
                <w:p w:rsidR="00000000" w:rsidDel="00000000" w:rsidP="00000000" w:rsidRDefault="00000000" w:rsidRPr="00000000" w14:paraId="000001B0">
                  <w:pPr>
                    <w:spacing w:line="360" w:lineRule="auto"/>
                    <w:ind w:right="-108"/>
                    <w:jc w:val="center"/>
                    <w:rPr>
                      <w:b w:val="1"/>
                      <w:i w:val="1"/>
                      <w:sz w:val="21"/>
                      <w:szCs w:val="21"/>
                    </w:rPr>
                  </w:pPr>
                  <w:r w:rsidDel="00000000" w:rsidR="00000000" w:rsidRPr="00000000">
                    <w:rPr>
                      <w:b w:val="1"/>
                      <w:i w:val="1"/>
                      <w:sz w:val="21"/>
                      <w:szCs w:val="21"/>
                      <w:rtl w:val="0"/>
                    </w:rPr>
                    <w:t xml:space="preserve">задовільно </w:t>
                  </w:r>
                </w:p>
              </w:tc>
              <w:tc>
                <w:tcPr>
                  <w:vMerge w:val="continue"/>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spacing w:after="60" w:before="60" w:lineRule="auto"/>
                    <w:ind w:left="34" w:firstLine="0"/>
                    <w:jc w:val="center"/>
                    <w:rPr>
                      <w:sz w:val="21"/>
                      <w:szCs w:val="21"/>
                    </w:rPr>
                  </w:pPr>
                  <w:r w:rsidDel="00000000" w:rsidR="00000000" w:rsidRPr="00000000">
                    <w:rPr>
                      <w:sz w:val="21"/>
                      <w:szCs w:val="21"/>
                      <w:rtl w:val="0"/>
                    </w:rPr>
                    <w:t xml:space="preserve">51 – 60</w:t>
                  </w:r>
                </w:p>
              </w:tc>
              <w:tc>
                <w:tcPr>
                  <w:vAlign w:val="center"/>
                </w:tcPr>
                <w:p w:rsidR="00000000" w:rsidDel="00000000" w:rsidP="00000000" w:rsidRDefault="00000000" w:rsidRPr="00000000" w14:paraId="000001B3">
                  <w:pPr>
                    <w:spacing w:after="60" w:before="60" w:lineRule="auto"/>
                    <w:jc w:val="center"/>
                    <w:rPr>
                      <w:b w:val="1"/>
                      <w:sz w:val="21"/>
                      <w:szCs w:val="21"/>
                    </w:rPr>
                  </w:pPr>
                  <w:r w:rsidDel="00000000" w:rsidR="00000000" w:rsidRPr="00000000">
                    <w:rPr>
                      <w:b w:val="1"/>
                      <w:sz w:val="21"/>
                      <w:szCs w:val="21"/>
                      <w:rtl w:val="0"/>
                    </w:rPr>
                    <w:t xml:space="preserve">Е </w:t>
                  </w:r>
                </w:p>
              </w:tc>
              <w:tc>
                <w:tcPr>
                  <w:vAlign w:val="center"/>
                </w:tcPr>
                <w:p w:rsidR="00000000" w:rsidDel="00000000" w:rsidP="00000000" w:rsidRDefault="00000000" w:rsidRPr="00000000" w14:paraId="000001B4">
                  <w:pPr>
                    <w:spacing w:after="60" w:before="60" w:lineRule="auto"/>
                    <w:jc w:val="center"/>
                    <w:rPr>
                      <w:b w:val="1"/>
                      <w:i w:val="1"/>
                      <w:sz w:val="21"/>
                      <w:szCs w:val="21"/>
                    </w:rPr>
                  </w:pPr>
                  <w:r w:rsidDel="00000000" w:rsidR="00000000" w:rsidRPr="00000000">
                    <w:rPr>
                      <w:b w:val="1"/>
                      <w:i w:val="1"/>
                      <w:sz w:val="21"/>
                      <w:szCs w:val="21"/>
                      <w:rtl w:val="0"/>
                    </w:rPr>
                    <w:t xml:space="preserve">достатньо</w:t>
                  </w:r>
                </w:p>
              </w:tc>
              <w:tc>
                <w:tcPr>
                  <w:vMerge w:val="continue"/>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c>
                <w:tcPr>
                  <w:vMerge w:val="continue"/>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r>
            <w:tr>
              <w:trPr>
                <w:cantSplit w:val="0"/>
                <w:trHeight w:val="315" w:hRule="atLeast"/>
                <w:tblHeader w:val="0"/>
              </w:trPr>
              <w:tc>
                <w:tcPr>
                  <w:vAlign w:val="center"/>
                </w:tcPr>
                <w:p w:rsidR="00000000" w:rsidDel="00000000" w:rsidP="00000000" w:rsidRDefault="00000000" w:rsidRPr="00000000" w14:paraId="000001B7">
                  <w:pPr>
                    <w:ind w:left="34" w:firstLine="0"/>
                    <w:jc w:val="center"/>
                    <w:rPr>
                      <w:sz w:val="21"/>
                      <w:szCs w:val="21"/>
                    </w:rPr>
                  </w:pPr>
                  <w:r w:rsidDel="00000000" w:rsidR="00000000" w:rsidRPr="00000000">
                    <w:rPr>
                      <w:sz w:val="21"/>
                      <w:szCs w:val="21"/>
                      <w:rtl w:val="0"/>
                    </w:rPr>
                    <w:t xml:space="preserve">0-50</w:t>
                  </w:r>
                </w:p>
              </w:tc>
              <w:tc>
                <w:tcPr>
                  <w:vAlign w:val="center"/>
                </w:tcPr>
                <w:p w:rsidR="00000000" w:rsidDel="00000000" w:rsidP="00000000" w:rsidRDefault="00000000" w:rsidRPr="00000000" w14:paraId="000001B8">
                  <w:pPr>
                    <w:jc w:val="center"/>
                    <w:rPr>
                      <w:b w:val="1"/>
                      <w:sz w:val="21"/>
                      <w:szCs w:val="21"/>
                    </w:rPr>
                  </w:pPr>
                  <w:r w:rsidDel="00000000" w:rsidR="00000000" w:rsidRPr="00000000">
                    <w:rPr>
                      <w:b w:val="1"/>
                      <w:sz w:val="21"/>
                      <w:szCs w:val="21"/>
                      <w:rtl w:val="0"/>
                    </w:rPr>
                    <w:t xml:space="preserve">FX</w:t>
                  </w:r>
                </w:p>
              </w:tc>
              <w:tc>
                <w:tcPr>
                  <w:vAlign w:val="center"/>
                </w:tcPr>
                <w:p w:rsidR="00000000" w:rsidDel="00000000" w:rsidP="00000000" w:rsidRDefault="00000000" w:rsidRPr="00000000" w14:paraId="000001B9">
                  <w:pPr>
                    <w:spacing w:after="40" w:before="60" w:lineRule="auto"/>
                    <w:jc w:val="center"/>
                    <w:rPr>
                      <w:b w:val="1"/>
                      <w:i w:val="1"/>
                      <w:sz w:val="21"/>
                      <w:szCs w:val="21"/>
                    </w:rPr>
                  </w:pPr>
                  <w:r w:rsidDel="00000000" w:rsidR="00000000" w:rsidRPr="00000000">
                    <w:rPr>
                      <w:b w:val="1"/>
                      <w:i w:val="1"/>
                      <w:sz w:val="21"/>
                      <w:szCs w:val="21"/>
                      <w:rtl w:val="0"/>
                    </w:rPr>
                    <w:t xml:space="preserve">незадовільно </w:t>
                  </w:r>
                </w:p>
                <w:p w:rsidR="00000000" w:rsidDel="00000000" w:rsidP="00000000" w:rsidRDefault="00000000" w:rsidRPr="00000000" w14:paraId="000001BA">
                  <w:pPr>
                    <w:spacing w:after="40" w:before="40" w:lineRule="auto"/>
                    <w:jc w:val="center"/>
                    <w:rPr>
                      <w:b w:val="1"/>
                      <w:i w:val="1"/>
                      <w:sz w:val="21"/>
                      <w:szCs w:val="21"/>
                    </w:rPr>
                  </w:pPr>
                  <w:r w:rsidDel="00000000" w:rsidR="00000000" w:rsidRPr="00000000">
                    <w:rPr>
                      <w:b w:val="1"/>
                      <w:i w:val="1"/>
                      <w:sz w:val="21"/>
                      <w:szCs w:val="21"/>
                      <w:rtl w:val="0"/>
                    </w:rPr>
                    <w:t xml:space="preserve">(можливе повторне складання за талоном К)</w:t>
                  </w:r>
                </w:p>
              </w:tc>
              <w:tc>
                <w:tcPr>
                  <w:vMerge w:val="restart"/>
                  <w:vAlign w:val="center"/>
                </w:tcPr>
                <w:p w:rsidR="00000000" w:rsidDel="00000000" w:rsidP="00000000" w:rsidRDefault="00000000" w:rsidRPr="00000000" w14:paraId="000001BB">
                  <w:pPr>
                    <w:ind w:right="-108"/>
                    <w:jc w:val="center"/>
                    <w:rPr>
                      <w:b w:val="1"/>
                      <w:i w:val="1"/>
                      <w:sz w:val="21"/>
                      <w:szCs w:val="21"/>
                    </w:rPr>
                  </w:pPr>
                  <w:r w:rsidDel="00000000" w:rsidR="00000000" w:rsidRPr="00000000">
                    <w:rPr>
                      <w:b w:val="1"/>
                      <w:i w:val="1"/>
                      <w:sz w:val="21"/>
                      <w:szCs w:val="21"/>
                      <w:rtl w:val="0"/>
                    </w:rPr>
                    <w:t xml:space="preserve">не- задовільно</w:t>
                  </w:r>
                </w:p>
              </w:tc>
              <w:tc>
                <w:tcPr>
                  <w:vMerge w:val="restart"/>
                  <w:vAlign w:val="center"/>
                </w:tcPr>
                <w:p w:rsidR="00000000" w:rsidDel="00000000" w:rsidP="00000000" w:rsidRDefault="00000000" w:rsidRPr="00000000" w14:paraId="000001BC">
                  <w:pPr>
                    <w:ind w:left="-175" w:right="-108" w:firstLine="0"/>
                    <w:jc w:val="center"/>
                    <w:rPr>
                      <w:b w:val="1"/>
                      <w:i w:val="1"/>
                      <w:sz w:val="21"/>
                      <w:szCs w:val="21"/>
                    </w:rPr>
                  </w:pPr>
                  <w:r w:rsidDel="00000000" w:rsidR="00000000" w:rsidRPr="00000000">
                    <w:rPr>
                      <w:b w:val="1"/>
                      <w:i w:val="1"/>
                      <w:sz w:val="21"/>
                      <w:szCs w:val="21"/>
                      <w:rtl w:val="0"/>
                    </w:rPr>
                    <w:t xml:space="preserve">не</w:t>
                  </w:r>
                </w:p>
                <w:p w:rsidR="00000000" w:rsidDel="00000000" w:rsidP="00000000" w:rsidRDefault="00000000" w:rsidRPr="00000000" w14:paraId="000001BD">
                  <w:pPr>
                    <w:ind w:left="-175" w:right="-108" w:firstLine="0"/>
                    <w:jc w:val="center"/>
                    <w:rPr>
                      <w:b w:val="1"/>
                      <w:i w:val="1"/>
                      <w:sz w:val="21"/>
                      <w:szCs w:val="21"/>
                    </w:rPr>
                  </w:pPr>
                  <w:r w:rsidDel="00000000" w:rsidR="00000000" w:rsidRPr="00000000">
                    <w:rPr>
                      <w:b w:val="1"/>
                      <w:i w:val="1"/>
                      <w:sz w:val="21"/>
                      <w:szCs w:val="21"/>
                      <w:rtl w:val="0"/>
                    </w:rPr>
                    <w:t xml:space="preserve">зараховано</w:t>
                  </w:r>
                </w:p>
              </w:tc>
            </w:tr>
            <w:tr>
              <w:trPr>
                <w:cantSplit w:val="0"/>
                <w:trHeight w:val="240" w:hRule="atLeast"/>
                <w:tblHeader w:val="0"/>
              </w:trPr>
              <w:tc>
                <w:tcPr>
                  <w:vAlign w:val="center"/>
                </w:tcPr>
                <w:p w:rsidR="00000000" w:rsidDel="00000000" w:rsidP="00000000" w:rsidRDefault="00000000" w:rsidRPr="00000000" w14:paraId="000001BE">
                  <w:pPr>
                    <w:ind w:left="34" w:firstLine="0"/>
                    <w:jc w:val="center"/>
                    <w:rPr>
                      <w:sz w:val="21"/>
                      <w:szCs w:val="21"/>
                    </w:rPr>
                  </w:pPr>
                  <w:r w:rsidDel="00000000" w:rsidR="00000000" w:rsidRPr="00000000">
                    <w:rPr>
                      <w:sz w:val="21"/>
                      <w:szCs w:val="21"/>
                      <w:rtl w:val="0"/>
                    </w:rPr>
                    <w:t xml:space="preserve">0</w:t>
                  </w:r>
                </w:p>
              </w:tc>
              <w:tc>
                <w:tcPr>
                  <w:vAlign w:val="center"/>
                </w:tcPr>
                <w:p w:rsidR="00000000" w:rsidDel="00000000" w:rsidP="00000000" w:rsidRDefault="00000000" w:rsidRPr="00000000" w14:paraId="000001BF">
                  <w:pPr>
                    <w:jc w:val="center"/>
                    <w:rPr>
                      <w:b w:val="1"/>
                      <w:sz w:val="21"/>
                      <w:szCs w:val="21"/>
                    </w:rPr>
                  </w:pPr>
                  <w:r w:rsidDel="00000000" w:rsidR="00000000" w:rsidRPr="00000000">
                    <w:rPr>
                      <w:b w:val="1"/>
                      <w:sz w:val="21"/>
                      <w:szCs w:val="21"/>
                      <w:rtl w:val="0"/>
                    </w:rPr>
                    <w:t xml:space="preserve">F</w:t>
                  </w:r>
                </w:p>
              </w:tc>
              <w:tc>
                <w:tcPr>
                  <w:vAlign w:val="center"/>
                </w:tcPr>
                <w:p w:rsidR="00000000" w:rsidDel="00000000" w:rsidP="00000000" w:rsidRDefault="00000000" w:rsidRPr="00000000" w14:paraId="000001C0">
                  <w:pPr>
                    <w:spacing w:after="60" w:before="60" w:lineRule="auto"/>
                    <w:jc w:val="center"/>
                    <w:rPr>
                      <w:b w:val="1"/>
                      <w:i w:val="1"/>
                      <w:sz w:val="21"/>
                      <w:szCs w:val="21"/>
                    </w:rPr>
                  </w:pPr>
                  <w:r w:rsidDel="00000000" w:rsidR="00000000" w:rsidRPr="00000000">
                    <w:rPr>
                      <w:b w:val="1"/>
                      <w:i w:val="1"/>
                      <w:sz w:val="21"/>
                      <w:szCs w:val="21"/>
                      <w:rtl w:val="0"/>
                    </w:rPr>
                    <w:t xml:space="preserve">незадовільно </w:t>
                  </w:r>
                </w:p>
                <w:p w:rsidR="00000000" w:rsidDel="00000000" w:rsidP="00000000" w:rsidRDefault="00000000" w:rsidRPr="00000000" w14:paraId="000001C1">
                  <w:pPr>
                    <w:spacing w:after="60" w:before="60" w:lineRule="auto"/>
                    <w:jc w:val="center"/>
                    <w:rPr>
                      <w:b w:val="1"/>
                      <w:i w:val="1"/>
                      <w:sz w:val="21"/>
                      <w:szCs w:val="21"/>
                    </w:rPr>
                  </w:pPr>
                  <w:r w:rsidDel="00000000" w:rsidR="00000000" w:rsidRPr="00000000">
                    <w:rPr>
                      <w:b w:val="1"/>
                      <w:i w:val="1"/>
                      <w:sz w:val="21"/>
                      <w:szCs w:val="21"/>
                      <w:rtl w:val="0"/>
                    </w:rPr>
                    <w:t xml:space="preserve">(обов’язкове повторне вивчення курсу, якщо отримано оцінку «незадовільно» за талоном К) </w:t>
                  </w:r>
                </w:p>
              </w:tc>
              <w:tc>
                <w:tcPr>
                  <w:vMerge w:val="continue"/>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c>
                <w:tcPr>
                  <w:vMerge w:val="continue"/>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1"/>
                      <w:szCs w:val="21"/>
                    </w:rPr>
                  </w:pPr>
                  <w:r w:rsidDel="00000000" w:rsidR="00000000" w:rsidRPr="00000000">
                    <w:rPr>
                      <w:rtl w:val="0"/>
                    </w:rPr>
                  </w:r>
                </w:p>
              </w:tc>
            </w:tr>
          </w:tbl>
          <w:p w:rsidR="00000000" w:rsidDel="00000000" w:rsidP="00000000" w:rsidRDefault="00000000" w:rsidRPr="00000000" w14:paraId="000001C4">
            <w:pPr>
              <w:jc w:val="center"/>
              <w:rPr>
                <w:b w:val="1"/>
                <w:sz w:val="4"/>
                <w:szCs w:val="4"/>
              </w:rPr>
            </w:pPr>
            <w:r w:rsidDel="00000000" w:rsidR="00000000" w:rsidRPr="00000000">
              <w:rPr>
                <w:rtl w:val="0"/>
              </w:rPr>
            </w:r>
          </w:p>
          <w:p w:rsidR="00000000" w:rsidDel="00000000" w:rsidP="00000000" w:rsidRDefault="00000000" w:rsidRPr="00000000" w14:paraId="000001C5">
            <w:pPr>
              <w:ind w:firstLine="708"/>
              <w:jc w:val="both"/>
              <w:rPr>
                <w:b w:val="1"/>
                <w:sz w:val="23"/>
                <w:szCs w:val="23"/>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6">
            <w:pPr>
              <w:jc w:val="both"/>
              <w:rPr>
                <w:b w:val="1"/>
              </w:rPr>
            </w:pPr>
            <w:r w:rsidDel="00000000" w:rsidR="00000000" w:rsidRPr="00000000">
              <w:rPr>
                <w:b w:val="1"/>
                <w:rtl w:val="0"/>
              </w:rPr>
              <w:t xml:space="preserve">Студентам на замітку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ind w:firstLine="708"/>
              <w:jc w:val="both"/>
              <w:rPr>
                <w:sz w:val="23"/>
                <w:szCs w:val="23"/>
              </w:rPr>
            </w:pPr>
            <w:r w:rsidDel="00000000" w:rsidR="00000000" w:rsidRPr="00000000">
              <w:rPr>
                <w:b w:val="1"/>
                <w:sz w:val="23"/>
                <w:szCs w:val="23"/>
                <w:rtl w:val="0"/>
              </w:rPr>
              <w:t xml:space="preserve">Академічна доброчесність</w:t>
            </w:r>
            <w:r w:rsidDel="00000000" w:rsidR="00000000" w:rsidRPr="00000000">
              <w:rPr>
                <w:sz w:val="23"/>
                <w:szCs w:val="23"/>
                <w:rtl w:val="0"/>
              </w:rPr>
              <w:t xml:space="preserve">. Самостійна робота студентів – оригінальні міркування. Списування, втручання в роботу інших студентів є прикладом академічної недоброчесності. Виявлення її ознак в письмовій чи усній роботі студента є підставою для її незарахування викладачем, незалежно від масштабів плагіату чи обману. </w:t>
            </w:r>
          </w:p>
          <w:p w:rsidR="00000000" w:rsidDel="00000000" w:rsidP="00000000" w:rsidRDefault="00000000" w:rsidRPr="00000000" w14:paraId="000001C8">
            <w:pPr>
              <w:ind w:firstLine="708"/>
              <w:jc w:val="both"/>
              <w:rPr>
                <w:sz w:val="23"/>
                <w:szCs w:val="23"/>
              </w:rPr>
            </w:pPr>
            <w:r w:rsidDel="00000000" w:rsidR="00000000" w:rsidRPr="00000000">
              <w:rPr>
                <w:b w:val="1"/>
                <w:sz w:val="23"/>
                <w:szCs w:val="23"/>
                <w:rtl w:val="0"/>
              </w:rPr>
              <w:t xml:space="preserve">Відвідування занять</w:t>
            </w:r>
            <w:r w:rsidDel="00000000" w:rsidR="00000000" w:rsidRPr="00000000">
              <w:rPr>
                <w:sz w:val="23"/>
                <w:szCs w:val="23"/>
                <w:rtl w:val="0"/>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з поважних причин.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000000" w:rsidDel="00000000" w:rsidP="00000000" w:rsidRDefault="00000000" w:rsidRPr="00000000" w14:paraId="000001C9">
            <w:pPr>
              <w:ind w:firstLine="708"/>
              <w:jc w:val="both"/>
              <w:rPr>
                <w:sz w:val="23"/>
                <w:szCs w:val="23"/>
              </w:rPr>
            </w:pPr>
            <w:r w:rsidDel="00000000" w:rsidR="00000000" w:rsidRPr="00000000">
              <w:rPr>
                <w:b w:val="1"/>
                <w:sz w:val="23"/>
                <w:szCs w:val="23"/>
                <w:rtl w:val="0"/>
              </w:rPr>
              <w:t xml:space="preserve">Література.</w:t>
            </w:r>
            <w:r w:rsidDel="00000000" w:rsidR="00000000" w:rsidRPr="00000000">
              <w:rPr>
                <w:sz w:val="23"/>
                <w:szCs w:val="23"/>
                <w:rtl w:val="0"/>
              </w:rPr>
              <w:t xml:space="preserve"> Література, яка надається викладачем, використовується студентами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000000" w:rsidDel="00000000" w:rsidP="00000000" w:rsidRDefault="00000000" w:rsidRPr="00000000" w14:paraId="000001CA">
            <w:pPr>
              <w:spacing w:after="120" w:lineRule="auto"/>
              <w:ind w:firstLine="709"/>
              <w:jc w:val="both"/>
              <w:rPr>
                <w:sz w:val="23"/>
                <w:szCs w:val="23"/>
              </w:rPr>
            </w:pPr>
            <w:r w:rsidDel="00000000" w:rsidR="00000000" w:rsidRPr="00000000">
              <w:rPr>
                <w:sz w:val="23"/>
                <w:szCs w:val="23"/>
                <w:rtl w:val="0"/>
              </w:rPr>
              <w:t xml:space="preserve">Жодні форми порушення академічної доброчесності не толеруються.</w:t>
            </w:r>
          </w:p>
        </w:tc>
      </w:tr>
    </w:tbl>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tbl>
      <w:tblPr>
        <w:tblStyle w:val="Table11"/>
        <w:tblW w:w="10461.0" w:type="dxa"/>
        <w:jc w:val="left"/>
        <w:tblInd w:w="-5.0" w:type="dxa"/>
        <w:tblLayout w:type="fixed"/>
        <w:tblLook w:val="0000"/>
      </w:tblPr>
      <w:tblGrid>
        <w:gridCol w:w="2744"/>
        <w:gridCol w:w="7717"/>
        <w:tblGridChange w:id="0">
          <w:tblGrid>
            <w:gridCol w:w="2744"/>
            <w:gridCol w:w="7717"/>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D">
            <w:pPr>
              <w:spacing w:before="120" w:lineRule="auto"/>
              <w:jc w:val="center"/>
              <w:rPr/>
            </w:pPr>
            <w:r w:rsidDel="00000000" w:rsidR="00000000" w:rsidRPr="00000000">
              <w:rPr>
                <w:b w:val="1"/>
                <w:rtl w:val="0"/>
              </w:rPr>
              <w:t xml:space="preserve">Підсумкові питання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E">
            <w:pPr>
              <w:jc w:val="right"/>
              <w:rPr>
                <w:i w:val="1"/>
                <w:sz w:val="20"/>
                <w:szCs w:val="20"/>
              </w:rPr>
            </w:pPr>
            <w:r w:rsidDel="00000000" w:rsidR="00000000" w:rsidRPr="00000000">
              <w:rPr>
                <w:i w:val="1"/>
                <w:sz w:val="20"/>
                <w:szCs w:val="20"/>
                <w:rtl w:val="0"/>
              </w:rPr>
              <w:t xml:space="preserve">(Змістовий блок № 1.</w:t>
            </w:r>
          </w:p>
          <w:p w:rsidR="00000000" w:rsidDel="00000000" w:rsidP="00000000" w:rsidRDefault="00000000" w:rsidRPr="00000000" w14:paraId="000001CF">
            <w:pPr>
              <w:spacing w:after="120" w:lineRule="auto"/>
              <w:jc w:val="right"/>
              <w:rPr>
                <w:i w:val="1"/>
                <w:sz w:val="20"/>
                <w:szCs w:val="20"/>
              </w:rPr>
            </w:pPr>
            <w:r w:rsidDel="00000000" w:rsidR="00000000" w:rsidRPr="00000000">
              <w:rPr>
                <w:i w:val="1"/>
                <w:sz w:val="20"/>
                <w:szCs w:val="20"/>
                <w:rtl w:val="0"/>
              </w:rPr>
              <w:t xml:space="preserve">Мовленнєва компетенція)</w:t>
            </w:r>
          </w:p>
          <w:p w:rsidR="00000000" w:rsidDel="00000000" w:rsidP="00000000" w:rsidRDefault="00000000" w:rsidRPr="00000000" w14:paraId="000001D0">
            <w:pPr>
              <w:numPr>
                <w:ilvl w:val="0"/>
                <w:numId w:val="5"/>
              </w:numPr>
              <w:spacing w:after="20" w:before="120" w:lineRule="auto"/>
              <w:ind w:left="402" w:hanging="357"/>
              <w:rPr>
                <w:sz w:val="22"/>
                <w:szCs w:val="22"/>
              </w:rPr>
            </w:pPr>
            <w:r w:rsidDel="00000000" w:rsidR="00000000" w:rsidRPr="00000000">
              <w:rPr>
                <w:sz w:val="22"/>
                <w:szCs w:val="22"/>
                <w:rtl w:val="0"/>
              </w:rPr>
              <w:t xml:space="preserve">Eco-tourism and different eco-tourism projects from around the globe.</w:t>
            </w:r>
          </w:p>
          <w:p w:rsidR="00000000" w:rsidDel="00000000" w:rsidP="00000000" w:rsidRDefault="00000000" w:rsidRPr="00000000" w14:paraId="000001D1">
            <w:pPr>
              <w:numPr>
                <w:ilvl w:val="0"/>
                <w:numId w:val="5"/>
              </w:numPr>
              <w:spacing w:after="20" w:lineRule="auto"/>
              <w:ind w:left="402" w:hanging="360"/>
              <w:rPr>
                <w:sz w:val="22"/>
                <w:szCs w:val="22"/>
              </w:rPr>
            </w:pPr>
            <w:r w:rsidDel="00000000" w:rsidR="00000000" w:rsidRPr="00000000">
              <w:rPr>
                <w:sz w:val="22"/>
                <w:szCs w:val="22"/>
                <w:rtl w:val="0"/>
              </w:rPr>
              <w:t xml:space="preserve">Customs and Festivals around the world.</w:t>
            </w:r>
          </w:p>
          <w:p w:rsidR="00000000" w:rsidDel="00000000" w:rsidP="00000000" w:rsidRDefault="00000000" w:rsidRPr="00000000" w14:paraId="000001D2">
            <w:pPr>
              <w:numPr>
                <w:ilvl w:val="0"/>
                <w:numId w:val="5"/>
              </w:numPr>
              <w:spacing w:after="20" w:lineRule="auto"/>
              <w:ind w:left="402" w:hanging="360"/>
              <w:jc w:val="both"/>
              <w:rPr>
                <w:sz w:val="22"/>
                <w:szCs w:val="22"/>
              </w:rPr>
            </w:pPr>
            <w:r w:rsidDel="00000000" w:rsidR="00000000" w:rsidRPr="00000000">
              <w:rPr>
                <w:sz w:val="22"/>
                <w:szCs w:val="22"/>
                <w:rtl w:val="0"/>
              </w:rPr>
              <w:t xml:space="preserve">Holiday resorts and holiday troubles.</w:t>
            </w:r>
          </w:p>
          <w:p w:rsidR="00000000" w:rsidDel="00000000" w:rsidP="00000000" w:rsidRDefault="00000000" w:rsidRPr="00000000" w14:paraId="000001D3">
            <w:pPr>
              <w:numPr>
                <w:ilvl w:val="0"/>
                <w:numId w:val="5"/>
              </w:numPr>
              <w:spacing w:after="20" w:lineRule="auto"/>
              <w:ind w:left="402" w:hanging="360"/>
              <w:rPr>
                <w:sz w:val="22"/>
                <w:szCs w:val="22"/>
              </w:rPr>
            </w:pPr>
            <w:r w:rsidDel="00000000" w:rsidR="00000000" w:rsidRPr="00000000">
              <w:rPr>
                <w:sz w:val="22"/>
                <w:szCs w:val="22"/>
                <w:rtl w:val="0"/>
              </w:rPr>
              <w:t xml:space="preserve">Things to do to conserve energy in the home.</w:t>
            </w:r>
          </w:p>
          <w:p w:rsidR="00000000" w:rsidDel="00000000" w:rsidP="00000000" w:rsidRDefault="00000000" w:rsidRPr="00000000" w14:paraId="000001D4">
            <w:pPr>
              <w:numPr>
                <w:ilvl w:val="0"/>
                <w:numId w:val="5"/>
              </w:numPr>
              <w:spacing w:after="20" w:lineRule="auto"/>
              <w:ind w:left="402" w:hanging="360"/>
              <w:rPr>
                <w:sz w:val="22"/>
                <w:szCs w:val="22"/>
              </w:rPr>
            </w:pPr>
            <w:r w:rsidDel="00000000" w:rsidR="00000000" w:rsidRPr="00000000">
              <w:rPr>
                <w:sz w:val="22"/>
                <w:szCs w:val="22"/>
                <w:rtl w:val="0"/>
              </w:rPr>
              <w:t xml:space="preserve">Shopping as an addiction.</w:t>
            </w:r>
          </w:p>
          <w:p w:rsidR="00000000" w:rsidDel="00000000" w:rsidP="00000000" w:rsidRDefault="00000000" w:rsidRPr="00000000" w14:paraId="000001D5">
            <w:pPr>
              <w:numPr>
                <w:ilvl w:val="0"/>
                <w:numId w:val="5"/>
              </w:numPr>
              <w:ind w:left="402" w:hanging="360"/>
              <w:rPr>
                <w:i w:val="1"/>
                <w:sz w:val="22"/>
                <w:szCs w:val="22"/>
              </w:rPr>
            </w:pPr>
            <w:r w:rsidDel="00000000" w:rsidR="00000000" w:rsidRPr="00000000">
              <w:rPr>
                <w:i w:val="1"/>
                <w:sz w:val="22"/>
                <w:szCs w:val="22"/>
                <w:rtl w:val="0"/>
              </w:rPr>
              <w:t xml:space="preserve">“Love is the master key that opens the gates of happiness” (Oliver Holmes).</w:t>
            </w:r>
          </w:p>
          <w:p w:rsidR="00000000" w:rsidDel="00000000" w:rsidP="00000000" w:rsidRDefault="00000000" w:rsidRPr="00000000" w14:paraId="000001D6">
            <w:pPr>
              <w:numPr>
                <w:ilvl w:val="0"/>
                <w:numId w:val="5"/>
              </w:numPr>
              <w:ind w:left="402" w:hanging="360"/>
              <w:rPr>
                <w:sz w:val="22"/>
                <w:szCs w:val="22"/>
              </w:rPr>
            </w:pPr>
            <w:r w:rsidDel="00000000" w:rsidR="00000000" w:rsidRPr="00000000">
              <w:rPr>
                <w:sz w:val="22"/>
                <w:szCs w:val="22"/>
                <w:rtl w:val="0"/>
              </w:rPr>
              <w:t xml:space="preserve">Wedding customs and traditions.</w:t>
            </w:r>
          </w:p>
          <w:p w:rsidR="00000000" w:rsidDel="00000000" w:rsidP="00000000" w:rsidRDefault="00000000" w:rsidRPr="00000000" w14:paraId="000001D7">
            <w:pPr>
              <w:numPr>
                <w:ilvl w:val="0"/>
                <w:numId w:val="5"/>
              </w:numPr>
              <w:ind w:left="402" w:hanging="360"/>
              <w:rPr>
                <w:sz w:val="22"/>
                <w:szCs w:val="22"/>
              </w:rPr>
            </w:pPr>
            <w:r w:rsidDel="00000000" w:rsidR="00000000" w:rsidRPr="00000000">
              <w:rPr>
                <w:sz w:val="22"/>
                <w:szCs w:val="22"/>
                <w:rtl w:val="0"/>
              </w:rPr>
              <w:t xml:space="preserve">Appearances are deceptive.</w:t>
            </w:r>
          </w:p>
          <w:p w:rsidR="00000000" w:rsidDel="00000000" w:rsidP="00000000" w:rsidRDefault="00000000" w:rsidRPr="00000000" w14:paraId="000001D8">
            <w:pPr>
              <w:numPr>
                <w:ilvl w:val="0"/>
                <w:numId w:val="5"/>
              </w:numPr>
              <w:ind w:left="402" w:hanging="360"/>
              <w:rPr>
                <w:sz w:val="22"/>
                <w:szCs w:val="22"/>
              </w:rPr>
            </w:pPr>
            <w:r w:rsidDel="00000000" w:rsidR="00000000" w:rsidRPr="00000000">
              <w:rPr>
                <w:sz w:val="22"/>
                <w:szCs w:val="22"/>
                <w:rtl w:val="0"/>
              </w:rPr>
              <w:t xml:space="preserve">What makes people commit crimes?</w:t>
            </w:r>
          </w:p>
          <w:p w:rsidR="00000000" w:rsidDel="00000000" w:rsidP="00000000" w:rsidRDefault="00000000" w:rsidRPr="00000000" w14:paraId="000001D9">
            <w:pPr>
              <w:numPr>
                <w:ilvl w:val="0"/>
                <w:numId w:val="5"/>
              </w:numPr>
              <w:ind w:left="402" w:hanging="360"/>
              <w:rPr>
                <w:sz w:val="22"/>
                <w:szCs w:val="22"/>
              </w:rPr>
            </w:pPr>
            <w:r w:rsidDel="00000000" w:rsidR="00000000" w:rsidRPr="00000000">
              <w:rPr>
                <w:sz w:val="22"/>
                <w:szCs w:val="22"/>
                <w:rtl w:val="0"/>
              </w:rPr>
              <w:t xml:space="preserve">Early to bed and early to rise makes a man healthy, wealthy and wise.</w:t>
            </w:r>
          </w:p>
          <w:p w:rsidR="00000000" w:rsidDel="00000000" w:rsidP="00000000" w:rsidRDefault="00000000" w:rsidRPr="00000000" w14:paraId="000001DA">
            <w:pPr>
              <w:numPr>
                <w:ilvl w:val="0"/>
                <w:numId w:val="5"/>
              </w:numPr>
              <w:spacing w:after="20" w:lineRule="auto"/>
              <w:ind w:left="402" w:hanging="360"/>
              <w:rPr>
                <w:sz w:val="22"/>
                <w:szCs w:val="22"/>
              </w:rPr>
            </w:pPr>
            <w:r w:rsidDel="00000000" w:rsidR="00000000" w:rsidRPr="00000000">
              <w:rPr>
                <w:sz w:val="22"/>
                <w:szCs w:val="22"/>
                <w:rtl w:val="0"/>
              </w:rPr>
              <w:t xml:space="preserve">Healthy lifestyle.</w:t>
            </w:r>
          </w:p>
          <w:p w:rsidR="00000000" w:rsidDel="00000000" w:rsidP="00000000" w:rsidRDefault="00000000" w:rsidRPr="00000000" w14:paraId="000001DB">
            <w:pPr>
              <w:numPr>
                <w:ilvl w:val="0"/>
                <w:numId w:val="5"/>
              </w:numPr>
              <w:spacing w:after="20" w:lineRule="auto"/>
              <w:ind w:left="402" w:hanging="360"/>
              <w:jc w:val="both"/>
              <w:rPr>
                <w:sz w:val="22"/>
                <w:szCs w:val="22"/>
              </w:rPr>
            </w:pPr>
            <w:r w:rsidDel="00000000" w:rsidR="00000000" w:rsidRPr="00000000">
              <w:rPr>
                <w:sz w:val="22"/>
                <w:szCs w:val="22"/>
                <w:rtl w:val="0"/>
              </w:rPr>
              <w:t xml:space="preserve">How can surveillance increase public safety?</w:t>
            </w:r>
          </w:p>
          <w:p w:rsidR="00000000" w:rsidDel="00000000" w:rsidP="00000000" w:rsidRDefault="00000000" w:rsidRPr="00000000" w14:paraId="000001DC">
            <w:pPr>
              <w:numPr>
                <w:ilvl w:val="0"/>
                <w:numId w:val="5"/>
              </w:numPr>
              <w:spacing w:after="20" w:lineRule="auto"/>
              <w:ind w:left="402" w:hanging="360"/>
              <w:rPr>
                <w:sz w:val="22"/>
                <w:szCs w:val="22"/>
              </w:rPr>
            </w:pPr>
            <w:r w:rsidDel="00000000" w:rsidR="00000000" w:rsidRPr="00000000">
              <w:rPr>
                <w:sz w:val="22"/>
                <w:szCs w:val="22"/>
                <w:rtl w:val="0"/>
              </w:rPr>
              <w:t xml:space="preserve">Sharing feelings with others as a great way to get things off the mind.</w:t>
            </w:r>
          </w:p>
          <w:p w:rsidR="00000000" w:rsidDel="00000000" w:rsidP="00000000" w:rsidRDefault="00000000" w:rsidRPr="00000000" w14:paraId="000001DD">
            <w:pPr>
              <w:numPr>
                <w:ilvl w:val="0"/>
                <w:numId w:val="5"/>
              </w:numPr>
              <w:spacing w:after="20" w:lineRule="auto"/>
              <w:ind w:left="402" w:hanging="360"/>
              <w:rPr>
                <w:sz w:val="22"/>
                <w:szCs w:val="22"/>
              </w:rPr>
            </w:pPr>
            <w:r w:rsidDel="00000000" w:rsidR="00000000" w:rsidRPr="00000000">
              <w:rPr>
                <w:sz w:val="22"/>
                <w:szCs w:val="22"/>
                <w:rtl w:val="0"/>
              </w:rPr>
              <w:t xml:space="preserve">What constitutes quality leisure time, in your view? What is your preferred way of ‘letting your hair down’.</w:t>
            </w:r>
          </w:p>
          <w:p w:rsidR="00000000" w:rsidDel="00000000" w:rsidP="00000000" w:rsidRDefault="00000000" w:rsidRPr="00000000" w14:paraId="000001DE">
            <w:pPr>
              <w:numPr>
                <w:ilvl w:val="0"/>
                <w:numId w:val="5"/>
              </w:numPr>
              <w:ind w:left="402" w:hanging="360"/>
              <w:rPr>
                <w:sz w:val="22"/>
                <w:szCs w:val="22"/>
              </w:rPr>
            </w:pPr>
            <w:r w:rsidDel="00000000" w:rsidR="00000000" w:rsidRPr="00000000">
              <w:rPr>
                <w:sz w:val="22"/>
                <w:szCs w:val="22"/>
                <w:rtl w:val="0"/>
              </w:rPr>
              <w:t xml:space="preserve">Earth is dearer than gold.</w:t>
            </w:r>
          </w:p>
          <w:p w:rsidR="00000000" w:rsidDel="00000000" w:rsidP="00000000" w:rsidRDefault="00000000" w:rsidRPr="00000000" w14:paraId="000001DF">
            <w:pPr>
              <w:numPr>
                <w:ilvl w:val="0"/>
                <w:numId w:val="5"/>
              </w:numPr>
              <w:spacing w:after="20" w:lineRule="auto"/>
              <w:ind w:left="402" w:hanging="360"/>
              <w:rPr>
                <w:sz w:val="22"/>
                <w:szCs w:val="22"/>
              </w:rPr>
            </w:pPr>
            <w:r w:rsidDel="00000000" w:rsidR="00000000" w:rsidRPr="00000000">
              <w:rPr>
                <w:i w:val="1"/>
                <w:sz w:val="22"/>
                <w:szCs w:val="22"/>
                <w:rtl w:val="0"/>
              </w:rPr>
              <w:t xml:space="preserve">“Global warming is just media hype. It’s nothing new and nothing to worry about” </w:t>
            </w:r>
            <w:r w:rsidDel="00000000" w:rsidR="00000000" w:rsidRPr="00000000">
              <w:rPr>
                <w:sz w:val="22"/>
                <w:szCs w:val="22"/>
                <w:rtl w:val="0"/>
              </w:rPr>
              <w:t xml:space="preserve">How real is climate change? Is skepticism justified? What challenges does it pose for humanity?</w:t>
            </w:r>
          </w:p>
          <w:p w:rsidR="00000000" w:rsidDel="00000000" w:rsidP="00000000" w:rsidRDefault="00000000" w:rsidRPr="00000000" w14:paraId="000001E0">
            <w:pPr>
              <w:numPr>
                <w:ilvl w:val="0"/>
                <w:numId w:val="5"/>
              </w:numPr>
              <w:ind w:left="402" w:hanging="360"/>
              <w:rPr>
                <w:sz w:val="22"/>
                <w:szCs w:val="22"/>
              </w:rPr>
            </w:pPr>
            <w:r w:rsidDel="00000000" w:rsidR="00000000" w:rsidRPr="00000000">
              <w:rPr>
                <w:sz w:val="22"/>
                <w:szCs w:val="22"/>
                <w:rtl w:val="0"/>
              </w:rPr>
              <w:t xml:space="preserve">How the weather affects me.</w:t>
            </w:r>
          </w:p>
          <w:p w:rsidR="00000000" w:rsidDel="00000000" w:rsidP="00000000" w:rsidRDefault="00000000" w:rsidRPr="00000000" w14:paraId="000001E1">
            <w:pPr>
              <w:numPr>
                <w:ilvl w:val="0"/>
                <w:numId w:val="5"/>
              </w:numPr>
              <w:ind w:left="402" w:hanging="360"/>
              <w:rPr>
                <w:sz w:val="22"/>
                <w:szCs w:val="22"/>
              </w:rPr>
            </w:pPr>
            <w:r w:rsidDel="00000000" w:rsidR="00000000" w:rsidRPr="00000000">
              <w:rPr>
                <w:sz w:val="22"/>
                <w:szCs w:val="22"/>
                <w:rtl w:val="0"/>
              </w:rPr>
              <w:t xml:space="preserve">Get stressed, stay young?!</w:t>
            </w:r>
          </w:p>
          <w:p w:rsidR="00000000" w:rsidDel="00000000" w:rsidP="00000000" w:rsidRDefault="00000000" w:rsidRPr="00000000" w14:paraId="000001E2">
            <w:pPr>
              <w:numPr>
                <w:ilvl w:val="0"/>
                <w:numId w:val="5"/>
              </w:numPr>
              <w:spacing w:after="20" w:lineRule="auto"/>
              <w:ind w:left="402" w:hanging="360"/>
              <w:rPr>
                <w:sz w:val="22"/>
                <w:szCs w:val="22"/>
              </w:rPr>
            </w:pPr>
            <w:r w:rsidDel="00000000" w:rsidR="00000000" w:rsidRPr="00000000">
              <w:rPr>
                <w:sz w:val="22"/>
                <w:szCs w:val="22"/>
                <w:rtl w:val="0"/>
              </w:rPr>
              <w:t xml:space="preserve">How to live to 101? </w:t>
            </w:r>
          </w:p>
          <w:p w:rsidR="00000000" w:rsidDel="00000000" w:rsidP="00000000" w:rsidRDefault="00000000" w:rsidRPr="00000000" w14:paraId="000001E3">
            <w:pPr>
              <w:numPr>
                <w:ilvl w:val="0"/>
                <w:numId w:val="5"/>
              </w:numPr>
              <w:spacing w:after="20" w:lineRule="auto"/>
              <w:ind w:left="402" w:hanging="360"/>
              <w:jc w:val="both"/>
              <w:rPr>
                <w:sz w:val="22"/>
                <w:szCs w:val="22"/>
              </w:rPr>
            </w:pPr>
            <w:r w:rsidDel="00000000" w:rsidR="00000000" w:rsidRPr="00000000">
              <w:rPr>
                <w:sz w:val="22"/>
                <w:szCs w:val="22"/>
                <w:rtl w:val="0"/>
              </w:rPr>
              <w:t xml:space="preserve">The time of my life. What’s the best and worst thing about being your age?  </w:t>
            </w:r>
          </w:p>
          <w:p w:rsidR="00000000" w:rsidDel="00000000" w:rsidP="00000000" w:rsidRDefault="00000000" w:rsidRPr="00000000" w14:paraId="000001E4">
            <w:pPr>
              <w:tabs>
                <w:tab w:val="left" w:pos="426"/>
              </w:tabs>
              <w:jc w:val="right"/>
              <w:rPr>
                <w:i w:val="1"/>
                <w:sz w:val="20"/>
                <w:szCs w:val="20"/>
              </w:rPr>
            </w:pPr>
            <w:r w:rsidDel="00000000" w:rsidR="00000000" w:rsidRPr="00000000">
              <w:rPr>
                <w:rtl w:val="0"/>
              </w:rPr>
            </w:r>
          </w:p>
          <w:p w:rsidR="00000000" w:rsidDel="00000000" w:rsidP="00000000" w:rsidRDefault="00000000" w:rsidRPr="00000000" w14:paraId="000001E5">
            <w:pPr>
              <w:tabs>
                <w:tab w:val="left" w:pos="426"/>
              </w:tabs>
              <w:jc w:val="right"/>
              <w:rPr>
                <w:i w:val="1"/>
                <w:sz w:val="20"/>
                <w:szCs w:val="20"/>
              </w:rPr>
            </w:pPr>
            <w:r w:rsidDel="00000000" w:rsidR="00000000" w:rsidRPr="00000000">
              <w:rPr>
                <w:rtl w:val="0"/>
              </w:rPr>
            </w:r>
          </w:p>
          <w:p w:rsidR="00000000" w:rsidDel="00000000" w:rsidP="00000000" w:rsidRDefault="00000000" w:rsidRPr="00000000" w14:paraId="000001E6">
            <w:pPr>
              <w:tabs>
                <w:tab w:val="left" w:pos="426"/>
              </w:tabs>
              <w:jc w:val="right"/>
              <w:rPr>
                <w:i w:val="1"/>
                <w:sz w:val="20"/>
                <w:szCs w:val="20"/>
              </w:rPr>
            </w:pPr>
            <w:r w:rsidDel="00000000" w:rsidR="00000000" w:rsidRPr="00000000">
              <w:rPr>
                <w:i w:val="1"/>
                <w:sz w:val="20"/>
                <w:szCs w:val="20"/>
                <w:rtl w:val="0"/>
              </w:rPr>
              <w:t xml:space="preserve"> (Змістовий блок 2. </w:t>
            </w:r>
          </w:p>
          <w:p w:rsidR="00000000" w:rsidDel="00000000" w:rsidP="00000000" w:rsidRDefault="00000000" w:rsidRPr="00000000" w14:paraId="000001E7">
            <w:pPr>
              <w:tabs>
                <w:tab w:val="left" w:pos="426"/>
              </w:tabs>
              <w:jc w:val="right"/>
              <w:rPr>
                <w:i w:val="1"/>
                <w:sz w:val="20"/>
                <w:szCs w:val="20"/>
              </w:rPr>
            </w:pPr>
            <w:r w:rsidDel="00000000" w:rsidR="00000000" w:rsidRPr="00000000">
              <w:rPr>
                <w:i w:val="1"/>
                <w:sz w:val="20"/>
                <w:szCs w:val="20"/>
                <w:rtl w:val="0"/>
              </w:rPr>
              <w:t xml:space="preserve">Граматична компетенція)</w:t>
            </w:r>
          </w:p>
          <w:p w:rsidR="00000000" w:rsidDel="00000000" w:rsidP="00000000" w:rsidRDefault="00000000" w:rsidRPr="00000000" w14:paraId="000001E8">
            <w:pPr>
              <w:tabs>
                <w:tab w:val="left" w:pos="426"/>
              </w:tabs>
              <w:ind w:left="402" w:hanging="284"/>
              <w:rPr>
                <w:i w:val="1"/>
                <w:sz w:val="4"/>
                <w:szCs w:val="4"/>
              </w:rPr>
            </w:pPr>
            <w:r w:rsidDel="00000000" w:rsidR="00000000" w:rsidRPr="00000000">
              <w:rPr>
                <w:rtl w:val="0"/>
              </w:rPr>
            </w:r>
          </w:p>
          <w:p w:rsidR="00000000" w:rsidDel="00000000" w:rsidP="00000000" w:rsidRDefault="00000000" w:rsidRPr="00000000" w14:paraId="000001E9">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Present Simple and Present Continuous. Stative Verbs.</w:t>
            </w:r>
          </w:p>
          <w:p w:rsidR="00000000" w:rsidDel="00000000" w:rsidP="00000000" w:rsidRDefault="00000000" w:rsidRPr="00000000" w14:paraId="000001EA">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Past Tenses (1). Past Past Simple and Past Continuous. Time expressions to talk about the past. Would vs. Used to.</w:t>
            </w:r>
          </w:p>
          <w:p w:rsidR="00000000" w:rsidDel="00000000" w:rsidP="00000000" w:rsidRDefault="00000000" w:rsidRPr="00000000" w14:paraId="000001EB">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Past Tenses (2). Past Perfect and Past Perfect Continuous vs. Past Simple. </w:t>
            </w:r>
          </w:p>
          <w:p w:rsidR="00000000" w:rsidDel="00000000" w:rsidP="00000000" w:rsidRDefault="00000000" w:rsidRPr="00000000" w14:paraId="000001EC">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Past to Present Tenses: Present Perfect and Present Perfect Continuous vs. Past Simple.</w:t>
            </w:r>
          </w:p>
          <w:p w:rsidR="00000000" w:rsidDel="00000000" w:rsidP="00000000" w:rsidRDefault="00000000" w:rsidRPr="00000000" w14:paraId="000001ED">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Future Forms.</w:t>
            </w:r>
          </w:p>
          <w:p w:rsidR="00000000" w:rsidDel="00000000" w:rsidP="00000000" w:rsidRDefault="00000000" w:rsidRPr="00000000" w14:paraId="000001EE">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Subordinate Clauses of Time and Condition. The Sequence of Tenses.</w:t>
            </w:r>
          </w:p>
          <w:p w:rsidR="00000000" w:rsidDel="00000000" w:rsidP="00000000" w:rsidRDefault="00000000" w:rsidRPr="00000000" w14:paraId="000001EF">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The Passive Voice: form and use. </w:t>
            </w:r>
          </w:p>
          <w:p w:rsidR="00000000" w:rsidDel="00000000" w:rsidP="00000000" w:rsidRDefault="00000000" w:rsidRPr="00000000" w14:paraId="000001F0">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The Causative.</w:t>
            </w:r>
          </w:p>
          <w:p w:rsidR="00000000" w:rsidDel="00000000" w:rsidP="00000000" w:rsidRDefault="00000000" w:rsidRPr="00000000" w14:paraId="000001F1">
            <w:pPr>
              <w:numPr>
                <w:ilvl w:val="0"/>
                <w:numId w:val="6"/>
              </w:numPr>
              <w:tabs>
                <w:tab w:val="left" w:pos="426"/>
                <w:tab w:val="left" w:pos="709"/>
                <w:tab w:val="left" w:pos="851"/>
              </w:tabs>
              <w:ind w:left="402" w:hanging="284"/>
              <w:rPr>
                <w:sz w:val="22"/>
                <w:szCs w:val="22"/>
              </w:rPr>
            </w:pPr>
            <w:r w:rsidDel="00000000" w:rsidR="00000000" w:rsidRPr="00000000">
              <w:rPr>
                <w:sz w:val="22"/>
                <w:szCs w:val="22"/>
                <w:rtl w:val="0"/>
              </w:rPr>
              <w:t xml:space="preserve">Reported Speech: Reported Statements, Questions, Orders, Reported Commands, Requests and Suggestions.</w:t>
            </w:r>
          </w:p>
          <w:p w:rsidR="00000000" w:rsidDel="00000000" w:rsidP="00000000" w:rsidRDefault="00000000" w:rsidRPr="00000000" w14:paraId="000001F2">
            <w:pPr>
              <w:numPr>
                <w:ilvl w:val="0"/>
                <w:numId w:val="6"/>
              </w:numPr>
              <w:tabs>
                <w:tab w:val="left" w:pos="426"/>
                <w:tab w:val="left" w:pos="709"/>
                <w:tab w:val="left" w:pos="851"/>
              </w:tabs>
              <w:ind w:left="402" w:hanging="284"/>
              <w:rPr>
                <w:sz w:val="22"/>
                <w:szCs w:val="22"/>
              </w:rPr>
            </w:pPr>
            <w:r w:rsidDel="00000000" w:rsidR="00000000" w:rsidRPr="00000000">
              <w:rPr>
                <w:sz w:val="22"/>
                <w:szCs w:val="22"/>
                <w:rtl w:val="0"/>
              </w:rPr>
              <w:t xml:space="preserve">The Noun: the Plural Form of Nouns, The Possessive Case of Nouns, Uncountable Nouns. Nouns that can be Countable and Uncountable.</w:t>
            </w:r>
          </w:p>
          <w:p w:rsidR="00000000" w:rsidDel="00000000" w:rsidP="00000000" w:rsidRDefault="00000000" w:rsidRPr="00000000" w14:paraId="000001F3">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The Use of Articles with Countable and Uncountable Nouns. Partitives.</w:t>
            </w:r>
          </w:p>
          <w:p w:rsidR="00000000" w:rsidDel="00000000" w:rsidP="00000000" w:rsidRDefault="00000000" w:rsidRPr="00000000" w14:paraId="000001F4">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The Use of Articles for Making Generalizations. The Absence of Articles.</w:t>
            </w:r>
          </w:p>
          <w:p w:rsidR="00000000" w:rsidDel="00000000" w:rsidP="00000000" w:rsidRDefault="00000000" w:rsidRPr="00000000" w14:paraId="000001F5">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Demonstratives and Quantifiers. Subject-Verb Agreement in Sentences with Quantifiers.</w:t>
            </w:r>
          </w:p>
          <w:p w:rsidR="00000000" w:rsidDel="00000000" w:rsidP="00000000" w:rsidRDefault="00000000" w:rsidRPr="00000000" w14:paraId="000001F6">
            <w:pPr>
              <w:numPr>
                <w:ilvl w:val="0"/>
                <w:numId w:val="6"/>
              </w:numPr>
              <w:tabs>
                <w:tab w:val="left" w:pos="426"/>
                <w:tab w:val="left" w:pos="709"/>
                <w:tab w:val="left" w:pos="851"/>
              </w:tabs>
              <w:ind w:left="402" w:hanging="284"/>
              <w:jc w:val="both"/>
              <w:rPr>
                <w:sz w:val="22"/>
                <w:szCs w:val="22"/>
              </w:rPr>
            </w:pPr>
            <w:r w:rsidDel="00000000" w:rsidR="00000000" w:rsidRPr="00000000">
              <w:rPr>
                <w:sz w:val="22"/>
                <w:szCs w:val="22"/>
                <w:rtl w:val="0"/>
              </w:rPr>
              <w:t xml:space="preserve">The Adjective: Degrees of Comparison, Order of Adjectives, Types of Comparisons. Gradable and Ungradable Adjectives. Like and As.</w:t>
            </w:r>
          </w:p>
          <w:p w:rsidR="00000000" w:rsidDel="00000000" w:rsidP="00000000" w:rsidRDefault="00000000" w:rsidRPr="00000000" w14:paraId="000001F7">
            <w:pPr>
              <w:numPr>
                <w:ilvl w:val="0"/>
                <w:numId w:val="6"/>
              </w:numPr>
              <w:tabs>
                <w:tab w:val="left" w:pos="426"/>
                <w:tab w:val="left" w:pos="709"/>
                <w:tab w:val="left" w:pos="851"/>
              </w:tabs>
              <w:ind w:left="402" w:hanging="284"/>
              <w:jc w:val="both"/>
              <w:rPr>
                <w:i w:val="1"/>
                <w:sz w:val="22"/>
                <w:szCs w:val="22"/>
              </w:rPr>
            </w:pPr>
            <w:r w:rsidDel="00000000" w:rsidR="00000000" w:rsidRPr="00000000">
              <w:rPr>
                <w:sz w:val="22"/>
                <w:szCs w:val="22"/>
                <w:rtl w:val="0"/>
              </w:rPr>
              <w:t xml:space="preserve">The Adverb: the Degrees of Comparison. Confusing Adjectives and Adverbs. </w:t>
            </w:r>
            <w:r w:rsidDel="00000000" w:rsidR="00000000" w:rsidRPr="00000000">
              <w:rPr>
                <w:rtl w:val="0"/>
              </w:rPr>
            </w:r>
          </w:p>
          <w:p w:rsidR="00000000" w:rsidDel="00000000" w:rsidP="00000000" w:rsidRDefault="00000000" w:rsidRPr="00000000" w14:paraId="000001F8">
            <w:pPr>
              <w:numPr>
                <w:ilvl w:val="0"/>
                <w:numId w:val="6"/>
              </w:numPr>
              <w:tabs>
                <w:tab w:val="left" w:pos="426"/>
              </w:tabs>
              <w:ind w:left="402" w:hanging="284"/>
              <w:jc w:val="both"/>
              <w:rPr>
                <w:sz w:val="22"/>
                <w:szCs w:val="22"/>
              </w:rPr>
            </w:pPr>
            <w:r w:rsidDel="00000000" w:rsidR="00000000" w:rsidRPr="00000000">
              <w:rPr>
                <w:sz w:val="22"/>
                <w:szCs w:val="22"/>
                <w:rtl w:val="0"/>
              </w:rPr>
              <w:t xml:space="preserve">Verbs taking the Infinitive or Gerund with/ without a change in meaning. </w:t>
            </w:r>
          </w:p>
          <w:p w:rsidR="00000000" w:rsidDel="00000000" w:rsidP="00000000" w:rsidRDefault="00000000" w:rsidRPr="00000000" w14:paraId="000001F9">
            <w:pPr>
              <w:numPr>
                <w:ilvl w:val="0"/>
                <w:numId w:val="6"/>
              </w:numPr>
              <w:tabs>
                <w:tab w:val="left" w:pos="426"/>
              </w:tabs>
              <w:ind w:left="402" w:hanging="284"/>
              <w:jc w:val="both"/>
              <w:rPr>
                <w:sz w:val="22"/>
                <w:szCs w:val="22"/>
              </w:rPr>
            </w:pPr>
            <w:r w:rsidDel="00000000" w:rsidR="00000000" w:rsidRPr="00000000">
              <w:rPr>
                <w:sz w:val="22"/>
                <w:szCs w:val="22"/>
                <w:rtl w:val="0"/>
              </w:rPr>
              <w:t xml:space="preserve">Participle I and Participle II: form and use, syntactical functions. Misrelated Participles. </w:t>
            </w:r>
          </w:p>
          <w:p w:rsidR="00000000" w:rsidDel="00000000" w:rsidP="00000000" w:rsidRDefault="00000000" w:rsidRPr="00000000" w14:paraId="000001FA">
            <w:pPr>
              <w:numPr>
                <w:ilvl w:val="0"/>
                <w:numId w:val="6"/>
              </w:numPr>
              <w:tabs>
                <w:tab w:val="left" w:pos="426"/>
              </w:tabs>
              <w:ind w:left="402" w:hanging="284"/>
              <w:jc w:val="both"/>
              <w:rPr>
                <w:sz w:val="22"/>
                <w:szCs w:val="22"/>
              </w:rPr>
            </w:pPr>
            <w:r w:rsidDel="00000000" w:rsidR="00000000" w:rsidRPr="00000000">
              <w:rPr>
                <w:sz w:val="22"/>
                <w:szCs w:val="22"/>
                <w:rtl w:val="0"/>
              </w:rPr>
              <w:t xml:space="preserve">Modal Verbs expressing Possibility, Probability and Logical Assumptions.</w:t>
            </w:r>
          </w:p>
          <w:p w:rsidR="00000000" w:rsidDel="00000000" w:rsidP="00000000" w:rsidRDefault="00000000" w:rsidRPr="00000000" w14:paraId="000001FB">
            <w:pPr>
              <w:numPr>
                <w:ilvl w:val="0"/>
                <w:numId w:val="6"/>
              </w:numPr>
              <w:tabs>
                <w:tab w:val="left" w:pos="426"/>
              </w:tabs>
              <w:ind w:left="402" w:hanging="284"/>
              <w:jc w:val="both"/>
              <w:rPr>
                <w:sz w:val="22"/>
                <w:szCs w:val="22"/>
              </w:rPr>
            </w:pPr>
            <w:r w:rsidDel="00000000" w:rsidR="00000000" w:rsidRPr="00000000">
              <w:rPr>
                <w:sz w:val="22"/>
                <w:szCs w:val="22"/>
                <w:rtl w:val="0"/>
              </w:rPr>
              <w:t xml:space="preserve">Modal Verbs expressing Habits/ Routines, Preferences and Criticism.</w:t>
            </w:r>
          </w:p>
          <w:p w:rsidR="00000000" w:rsidDel="00000000" w:rsidP="00000000" w:rsidRDefault="00000000" w:rsidRPr="00000000" w14:paraId="000001FC">
            <w:pPr>
              <w:numPr>
                <w:ilvl w:val="0"/>
                <w:numId w:val="6"/>
              </w:numPr>
              <w:tabs>
                <w:tab w:val="left" w:pos="426"/>
              </w:tabs>
              <w:ind w:left="402" w:hanging="284"/>
              <w:jc w:val="both"/>
              <w:rPr/>
            </w:pPr>
            <w:r w:rsidDel="00000000" w:rsidR="00000000" w:rsidRPr="00000000">
              <w:rPr>
                <w:sz w:val="22"/>
                <w:szCs w:val="22"/>
                <w:rtl w:val="0"/>
              </w:rPr>
              <w:t xml:space="preserve">Past Modals: Modal Verbs expressing Ability, Permission, Necessity, etc. in the Past.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D">
            <w:pPr>
              <w:jc w:val="center"/>
              <w:rPr/>
            </w:pPr>
            <w:r w:rsidDel="00000000" w:rsidR="00000000" w:rsidRPr="00000000">
              <w:rPr>
                <w:b w:val="1"/>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jc w:val="both"/>
              <w:rPr/>
            </w:pPr>
            <w:r w:rsidDel="00000000" w:rsidR="00000000" w:rsidRPr="00000000">
              <w:rPr>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1FF">
      <w:pPr>
        <w:jc w:val="both"/>
        <w:rPr/>
      </w:pPr>
      <w:r w:rsidDel="00000000" w:rsidR="00000000" w:rsidRPr="00000000">
        <w:br w:type="page"/>
      </w:r>
      <w:r w:rsidDel="00000000" w:rsidR="00000000" w:rsidRPr="00000000">
        <w:rPr>
          <w:i w:val="1"/>
          <w:rtl w:val="0"/>
        </w:rPr>
        <w:t xml:space="preserve">** </w:t>
      </w:r>
      <w:r w:rsidDel="00000000" w:rsidR="00000000" w:rsidRPr="00000000">
        <w:rPr>
          <w:b w:val="1"/>
          <w:i w:val="1"/>
          <w:rtl w:val="0"/>
        </w:rPr>
        <w:t xml:space="preserve">Схема курсу</w:t>
      </w:r>
      <w:r w:rsidDel="00000000" w:rsidR="00000000" w:rsidRPr="00000000">
        <w:rPr>
          <w:rtl w:val="0"/>
        </w:rPr>
      </w:r>
    </w:p>
    <w:p w:rsidR="00000000" w:rsidDel="00000000" w:rsidP="00000000" w:rsidRDefault="00000000" w:rsidRPr="00000000" w14:paraId="00000200">
      <w:pPr>
        <w:jc w:val="both"/>
        <w:rPr>
          <w:b w:val="1"/>
          <w:i w:val="1"/>
        </w:rPr>
      </w:pPr>
      <w:r w:rsidDel="00000000" w:rsidR="00000000" w:rsidRPr="00000000">
        <w:rPr>
          <w:rtl w:val="0"/>
        </w:rPr>
      </w:r>
    </w:p>
    <w:tbl>
      <w:tblPr>
        <w:tblStyle w:val="Table12"/>
        <w:tblW w:w="10456.0" w:type="dxa"/>
        <w:jc w:val="left"/>
        <w:tblInd w:w="-113.0" w:type="dxa"/>
        <w:tblLayout w:type="fixed"/>
        <w:tblLook w:val="0000"/>
      </w:tblPr>
      <w:tblGrid>
        <w:gridCol w:w="1213"/>
        <w:gridCol w:w="2835"/>
        <w:gridCol w:w="1559"/>
        <w:gridCol w:w="2693"/>
        <w:gridCol w:w="880"/>
        <w:gridCol w:w="1276"/>
        <w:tblGridChange w:id="0">
          <w:tblGrid>
            <w:gridCol w:w="1213"/>
            <w:gridCol w:w="2835"/>
            <w:gridCol w:w="1559"/>
            <w:gridCol w:w="2693"/>
            <w:gridCol w:w="880"/>
            <w:gridCol w:w="127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1">
            <w:pPr>
              <w:tabs>
                <w:tab w:val="left" w:pos="278"/>
              </w:tabs>
              <w:ind w:left="113" w:firstLine="0"/>
              <w:rPr/>
            </w:pPr>
            <w:r w:rsidDel="00000000" w:rsidR="00000000" w:rsidRPr="00000000">
              <w:rPr>
                <w:rtl w:val="0"/>
              </w:rPr>
              <w:t xml:space="preserve">Тиж. / дата / год.-</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2">
            <w:pPr>
              <w:jc w:val="both"/>
              <w:rPr/>
            </w:pPr>
            <w:r w:rsidDel="00000000" w:rsidR="00000000" w:rsidRPr="00000000">
              <w:rPr>
                <w:rtl w:val="0"/>
              </w:rPr>
              <w:t xml:space="preserve">Тема, план, короткі тези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3">
            <w:pPr>
              <w:jc w:val="both"/>
              <w:rPr/>
            </w:pPr>
            <w:r w:rsidDel="00000000" w:rsidR="00000000" w:rsidRPr="00000000">
              <w:rPr>
                <w:rtl w:val="0"/>
              </w:rPr>
              <w:t xml:space="preserve">Форма діяльності (заняття)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4">
            <w:pPr>
              <w:jc w:val="both"/>
              <w:rPr/>
            </w:pPr>
            <w:r w:rsidDel="00000000" w:rsidR="00000000" w:rsidRPr="00000000">
              <w:rPr>
                <w:rtl w:val="0"/>
              </w:rPr>
              <w:t xml:space="preserve">Література, ресурси в інтернеті</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5">
            <w:pPr>
              <w:ind w:left="-25" w:right="-108" w:firstLine="0"/>
              <w:rPr/>
            </w:pPr>
            <w:r w:rsidDel="00000000" w:rsidR="00000000" w:rsidRPr="00000000">
              <w:rPr>
                <w:rtl w:val="0"/>
              </w:rPr>
              <w:t xml:space="preserve">З</w:t>
            </w:r>
            <w:r w:rsidDel="00000000" w:rsidR="00000000" w:rsidRPr="00000000">
              <w:rPr>
                <w:sz w:val="23"/>
                <w:szCs w:val="23"/>
                <w:rtl w:val="0"/>
              </w:rPr>
              <w:t xml:space="preserve">ав-дання</w:t>
            </w:r>
            <w:r w:rsidDel="00000000" w:rsidR="00000000" w:rsidRPr="00000000">
              <w:rPr>
                <w:rtl w:val="0"/>
              </w:rPr>
              <w:t xml:space="preserve"> </w:t>
            </w:r>
            <w:r w:rsidDel="00000000" w:rsidR="00000000" w:rsidRPr="00000000">
              <w:rPr>
                <w:sz w:val="22"/>
                <w:szCs w:val="22"/>
                <w:rtl w:val="0"/>
              </w:rPr>
              <w:t xml:space="preserve">(самост. робота) </w:t>
            </w:r>
            <w:r w:rsidDel="00000000" w:rsidR="00000000" w:rsidRPr="00000000">
              <w:rPr>
                <w:rtl w:val="0"/>
              </w:rPr>
              <w:t xml:space="preserve">– год.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ind w:right="-108"/>
              <w:jc w:val="both"/>
              <w:rPr/>
            </w:pPr>
            <w:r w:rsidDel="00000000" w:rsidR="00000000" w:rsidRPr="00000000">
              <w:rPr>
                <w:rtl w:val="0"/>
              </w:rPr>
              <w:t xml:space="preserve">Термін виконання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7">
            <w:pPr>
              <w:spacing w:before="120" w:lineRule="auto"/>
              <w:jc w:val="center"/>
              <w:rPr>
                <w:b w:val="1"/>
                <w:sz w:val="28"/>
                <w:szCs w:val="28"/>
              </w:rPr>
            </w:pPr>
            <w:r w:rsidDel="00000000" w:rsidR="00000000" w:rsidRPr="00000000">
              <w:rPr>
                <w:b w:val="1"/>
                <w:sz w:val="28"/>
                <w:szCs w:val="28"/>
                <w:rtl w:val="0"/>
              </w:rPr>
              <w:t xml:space="preserve">3-ій семестр</w:t>
            </w:r>
          </w:p>
          <w:p w:rsidR="00000000" w:rsidDel="00000000" w:rsidP="00000000" w:rsidRDefault="00000000" w:rsidRPr="00000000" w14:paraId="00000208">
            <w:pPr>
              <w:jc w:val="center"/>
              <w:rPr>
                <w:sz w:val="18"/>
                <w:szCs w:val="18"/>
              </w:rPr>
            </w:pPr>
            <w:r w:rsidDel="00000000" w:rsidR="00000000" w:rsidRPr="00000000">
              <w:rPr>
                <w:rtl w:val="0"/>
              </w:rPr>
            </w:r>
          </w:p>
          <w:p w:rsidR="00000000" w:rsidDel="00000000" w:rsidP="00000000" w:rsidRDefault="00000000" w:rsidRPr="00000000" w14:paraId="00000209">
            <w:pPr>
              <w:jc w:val="center"/>
              <w:rPr>
                <w:sz w:val="18"/>
                <w:szCs w:val="18"/>
              </w:rPr>
            </w:pPr>
            <w:r w:rsidDel="00000000" w:rsidR="00000000" w:rsidRPr="00000000">
              <w:rPr>
                <w:rtl w:val="0"/>
              </w:rPr>
            </w:r>
          </w:p>
          <w:p w:rsidR="00000000" w:rsidDel="00000000" w:rsidP="00000000" w:rsidRDefault="00000000" w:rsidRPr="00000000" w14:paraId="0000020A">
            <w:pPr>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20B">
            <w:pPr>
              <w:jc w:val="center"/>
              <w:rPr>
                <w:sz w:val="18"/>
                <w:szCs w:val="18"/>
              </w:rPr>
            </w:pPr>
            <w:r w:rsidDel="00000000" w:rsidR="00000000" w:rsidRPr="00000000">
              <w:rPr>
                <w:sz w:val="18"/>
                <w:szCs w:val="18"/>
                <w:rtl w:val="0"/>
              </w:rPr>
              <w:t xml:space="preserve">01.09-03.09</w:t>
            </w:r>
          </w:p>
          <w:p w:rsidR="00000000" w:rsidDel="00000000" w:rsidP="00000000" w:rsidRDefault="00000000" w:rsidRPr="00000000" w14:paraId="0000020C">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0D">
            <w:pPr>
              <w:rPr>
                <w:b w:val="1"/>
                <w:sz w:val="21"/>
                <w:szCs w:val="21"/>
              </w:rPr>
            </w:pPr>
            <w:r w:rsidDel="00000000" w:rsidR="00000000" w:rsidRPr="00000000">
              <w:rPr>
                <w:b w:val="1"/>
                <w:sz w:val="21"/>
                <w:szCs w:val="21"/>
                <w:rtl w:val="0"/>
              </w:rPr>
              <w:t xml:space="preserve">Travel broadens the mind. Great experiences.</w:t>
            </w:r>
          </w:p>
          <w:p w:rsidR="00000000" w:rsidDel="00000000" w:rsidP="00000000" w:rsidRDefault="00000000" w:rsidRPr="00000000" w14:paraId="0000020E">
            <w:pPr>
              <w:rPr>
                <w:sz w:val="21"/>
                <w:szCs w:val="21"/>
              </w:rPr>
            </w:pPr>
            <w:r w:rsidDel="00000000" w:rsidR="00000000" w:rsidRPr="00000000">
              <w:rPr>
                <w:sz w:val="21"/>
                <w:szCs w:val="21"/>
                <w:rtl w:val="0"/>
              </w:rPr>
              <w:t xml:space="preserve">Travelling around the world. Popular tourist destinations and unusual places to stay. </w:t>
            </w:r>
          </w:p>
          <w:p w:rsidR="00000000" w:rsidDel="00000000" w:rsidP="00000000" w:rsidRDefault="00000000" w:rsidRPr="00000000" w14:paraId="0000020F">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Present Simple and Present Continuous. Stative Verbs.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0">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1">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12">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13">
            <w:pPr>
              <w:tabs>
                <w:tab w:val="left" w:pos="426"/>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214">
            <w:pPr>
              <w:tabs>
                <w:tab w:val="left" w:pos="284"/>
              </w:tabs>
              <w:rPr>
                <w:sz w:val="19"/>
                <w:szCs w:val="19"/>
              </w:rPr>
            </w:pPr>
            <w:r w:rsidDel="00000000" w:rsidR="00000000" w:rsidRPr="00000000">
              <w:rPr>
                <w:sz w:val="19"/>
                <w:szCs w:val="19"/>
                <w:rtl w:val="0"/>
              </w:rPr>
              <w:t xml:space="preserve">4. Mann M. Destination B2. Grammar and Vocabulary with key. - Macmillan Publishers Limited, 2008. – 312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5">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6">
            <w:pPr>
              <w:jc w:val="both"/>
              <w:rPr>
                <w:sz w:val="20"/>
                <w:szCs w:val="20"/>
              </w:rPr>
            </w:pPr>
            <w:r w:rsidDel="00000000" w:rsidR="00000000" w:rsidRPr="00000000">
              <w:rPr>
                <w:i w:val="1"/>
                <w:sz w:val="20"/>
                <w:szCs w:val="20"/>
                <w:rtl w:val="0"/>
              </w:rPr>
              <w:t xml:space="preserve">01.09.2021-03.09.2021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7">
            <w:pPr>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218">
            <w:pPr>
              <w:jc w:val="center"/>
              <w:rPr>
                <w:sz w:val="18"/>
                <w:szCs w:val="18"/>
              </w:rPr>
            </w:pPr>
            <w:r w:rsidDel="00000000" w:rsidR="00000000" w:rsidRPr="00000000">
              <w:rPr>
                <w:sz w:val="18"/>
                <w:szCs w:val="18"/>
                <w:rtl w:val="0"/>
              </w:rPr>
              <w:t xml:space="preserve">06.09-10.09</w:t>
            </w:r>
          </w:p>
          <w:p w:rsidR="00000000" w:rsidDel="00000000" w:rsidP="00000000" w:rsidRDefault="00000000" w:rsidRPr="00000000" w14:paraId="00000219">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A">
            <w:pPr>
              <w:rPr>
                <w:sz w:val="21"/>
                <w:szCs w:val="21"/>
              </w:rPr>
            </w:pPr>
            <w:r w:rsidDel="00000000" w:rsidR="00000000" w:rsidRPr="00000000">
              <w:rPr>
                <w:b w:val="1"/>
                <w:sz w:val="21"/>
                <w:szCs w:val="21"/>
                <w:rtl w:val="0"/>
              </w:rPr>
              <w:t xml:space="preserve">Alternative travel. </w:t>
            </w:r>
            <w:r w:rsidDel="00000000" w:rsidR="00000000" w:rsidRPr="00000000">
              <w:rPr>
                <w:rtl w:val="0"/>
              </w:rPr>
            </w:r>
          </w:p>
          <w:p w:rsidR="00000000" w:rsidDel="00000000" w:rsidP="00000000" w:rsidRDefault="00000000" w:rsidRPr="00000000" w14:paraId="0000021B">
            <w:pPr>
              <w:rPr>
                <w:sz w:val="21"/>
                <w:szCs w:val="21"/>
              </w:rPr>
            </w:pPr>
            <w:r w:rsidDel="00000000" w:rsidR="00000000" w:rsidRPr="00000000">
              <w:rPr>
                <w:sz w:val="21"/>
                <w:szCs w:val="21"/>
                <w:rtl w:val="0"/>
              </w:rPr>
              <w:t xml:space="preserve">Modern Trends. Couch surfing and Staycations. Voluntourism.</w:t>
            </w:r>
          </w:p>
          <w:p w:rsidR="00000000" w:rsidDel="00000000" w:rsidP="00000000" w:rsidRDefault="00000000" w:rsidRPr="00000000" w14:paraId="0000021C">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Past Tenses (1). Past Past Simple and Past Continuous. Time expressions to talk about the past. Would vs. Used 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D">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1E">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pos="284"/>
              </w:tabs>
              <w:rPr>
                <w:color w:val="000000"/>
                <w:sz w:val="19"/>
                <w:szCs w:val="19"/>
                <w:highlight w:val="white"/>
              </w:rPr>
            </w:pPr>
            <w:r w:rsidDel="00000000" w:rsidR="00000000" w:rsidRPr="00000000">
              <w:rPr>
                <w:i w:val="0"/>
                <w:color w:val="000000"/>
                <w:sz w:val="19"/>
                <w:szCs w:val="19"/>
                <w:highlight w:val="white"/>
                <w:rtl w:val="0"/>
              </w:rPr>
              <w:t xml:space="preserve">2. Dummett</w:t>
            </w:r>
            <w:r w:rsidDel="00000000" w:rsidR="00000000" w:rsidRPr="00000000">
              <w:rPr>
                <w:color w:val="000000"/>
                <w:sz w:val="19"/>
                <w:szCs w:val="19"/>
                <w:highlight w:val="white"/>
                <w:rtl w:val="0"/>
              </w:rPr>
              <w:t xml:space="preserve">,P., Hughes J. </w:t>
            </w:r>
            <w:r w:rsidDel="00000000" w:rsidR="00000000" w:rsidRPr="00000000">
              <w:rPr>
                <w:i w:val="0"/>
                <w:color w:val="000000"/>
                <w:sz w:val="19"/>
                <w:szCs w:val="19"/>
                <w:highlight w:val="white"/>
                <w:rtl w:val="0"/>
              </w:rPr>
              <w:t xml:space="preserve"> Life Upper-intermediate/ Paul Dummett</w:t>
            </w:r>
            <w:r w:rsidDel="00000000" w:rsidR="00000000" w:rsidRPr="00000000">
              <w:rPr>
                <w:color w:val="000000"/>
                <w:sz w:val="19"/>
                <w:szCs w:val="19"/>
                <w:highlight w:val="white"/>
                <w:rtl w:val="0"/>
              </w:rPr>
              <w:t xml:space="preserve">, John Hughes, Helen Stephenson. - National Geographic Learning, 2015. – 182 p.</w:t>
            </w:r>
          </w:p>
          <w:p w:rsidR="00000000" w:rsidDel="00000000" w:rsidP="00000000" w:rsidRDefault="00000000" w:rsidRPr="00000000" w14:paraId="00000220">
            <w:pPr>
              <w:tabs>
                <w:tab w:val="left" w:pos="426"/>
              </w:tabs>
              <w:rPr>
                <w:sz w:val="19"/>
                <w:szCs w:val="19"/>
              </w:rPr>
            </w:pPr>
            <w:r w:rsidDel="00000000" w:rsidR="00000000" w:rsidRPr="00000000">
              <w:rPr>
                <w:sz w:val="19"/>
                <w:szCs w:val="19"/>
                <w:rtl w:val="0"/>
              </w:rPr>
              <w:t xml:space="preserve">3. Prodromou L. Grammar and Vocabulary for First Certificate. - Longman, 2000</w:t>
            </w:r>
          </w:p>
          <w:p w:rsidR="00000000" w:rsidDel="00000000" w:rsidP="00000000" w:rsidRDefault="00000000" w:rsidRPr="00000000" w14:paraId="00000221">
            <w:pPr>
              <w:tabs>
                <w:tab w:val="left" w:pos="426"/>
              </w:tabs>
              <w:rPr>
                <w:sz w:val="19"/>
                <w:szCs w:val="19"/>
              </w:rPr>
            </w:pPr>
            <w:r w:rsidDel="00000000" w:rsidR="00000000" w:rsidRPr="00000000">
              <w:rPr>
                <w:sz w:val="19"/>
                <w:szCs w:val="19"/>
                <w:rtl w:val="0"/>
              </w:rPr>
              <w:t xml:space="preserve">4.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2">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3">
            <w:pPr>
              <w:jc w:val="both"/>
              <w:rPr>
                <w:sz w:val="20"/>
                <w:szCs w:val="20"/>
              </w:rPr>
            </w:pPr>
            <w:r w:rsidDel="00000000" w:rsidR="00000000" w:rsidRPr="00000000">
              <w:rPr>
                <w:i w:val="1"/>
                <w:sz w:val="20"/>
                <w:szCs w:val="20"/>
                <w:rtl w:val="0"/>
              </w:rPr>
              <w:t xml:space="preserve">06.09.2021-10.09.2021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24">
            <w:pPr>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225">
            <w:pPr>
              <w:jc w:val="center"/>
              <w:rPr>
                <w:sz w:val="18"/>
                <w:szCs w:val="18"/>
              </w:rPr>
            </w:pPr>
            <w:r w:rsidDel="00000000" w:rsidR="00000000" w:rsidRPr="00000000">
              <w:rPr>
                <w:sz w:val="18"/>
                <w:szCs w:val="18"/>
                <w:rtl w:val="0"/>
              </w:rPr>
              <w:t xml:space="preserve">13.09-17.09</w:t>
            </w:r>
          </w:p>
          <w:p w:rsidR="00000000" w:rsidDel="00000000" w:rsidP="00000000" w:rsidRDefault="00000000" w:rsidRPr="00000000" w14:paraId="00000226">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7">
            <w:pPr>
              <w:rPr>
                <w:sz w:val="21"/>
                <w:szCs w:val="21"/>
              </w:rPr>
            </w:pPr>
            <w:r w:rsidDel="00000000" w:rsidR="00000000" w:rsidRPr="00000000">
              <w:rPr>
                <w:b w:val="1"/>
                <w:sz w:val="21"/>
                <w:szCs w:val="21"/>
                <w:rtl w:val="0"/>
              </w:rPr>
              <w:t xml:space="preserve">Means of Transport. </w:t>
            </w:r>
            <w:r w:rsidDel="00000000" w:rsidR="00000000" w:rsidRPr="00000000">
              <w:rPr>
                <w:sz w:val="21"/>
                <w:szCs w:val="21"/>
                <w:rtl w:val="0"/>
              </w:rPr>
              <w:t xml:space="preserve">Commuting. Transport and environmental problems. Ecotourism</w:t>
            </w:r>
          </w:p>
          <w:p w:rsidR="00000000" w:rsidDel="00000000" w:rsidP="00000000" w:rsidRDefault="00000000" w:rsidRPr="00000000" w14:paraId="00000228">
            <w:pPr>
              <w:rPr>
                <w:sz w:val="21"/>
                <w:szCs w:val="21"/>
              </w:rPr>
            </w:pPr>
            <w:r w:rsidDel="00000000" w:rsidR="00000000" w:rsidRPr="00000000">
              <w:rPr>
                <w:i w:val="1"/>
                <w:sz w:val="21"/>
                <w:szCs w:val="21"/>
                <w:rtl w:val="0"/>
              </w:rPr>
              <w:t xml:space="preserve">Phrasal verbs:</w:t>
            </w:r>
            <w:r w:rsidDel="00000000" w:rsidR="00000000" w:rsidRPr="00000000">
              <w:rPr>
                <w:sz w:val="21"/>
                <w:szCs w:val="21"/>
                <w:rtl w:val="0"/>
              </w:rPr>
              <w:t xml:space="preserve"> to break, to bring. </w:t>
            </w:r>
          </w:p>
          <w:p w:rsidR="00000000" w:rsidDel="00000000" w:rsidP="00000000" w:rsidRDefault="00000000" w:rsidRPr="00000000" w14:paraId="00000229">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Past Tenses (2). Past Perfect and Past Perfect Continuous vs. Past Simple.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A">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B">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2C">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2D">
            <w:pPr>
              <w:shd w:fill="ffffff" w:val="clear"/>
              <w:tabs>
                <w:tab w:val="left" w:pos="380"/>
              </w:tabs>
              <w:rPr>
                <w:sz w:val="19"/>
                <w:szCs w:val="19"/>
              </w:rPr>
            </w:pPr>
            <w:r w:rsidDel="00000000" w:rsidR="00000000" w:rsidRPr="00000000">
              <w:rPr>
                <w:sz w:val="19"/>
                <w:szCs w:val="19"/>
                <w:rtl w:val="0"/>
              </w:rPr>
              <w:t xml:space="preserve">3. Gairns R., Redman S. Oxford Word Skills. Intermediate.  – Oxford University Press, 2012. – 240 p.</w:t>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pos="380"/>
              </w:tabs>
              <w:rPr>
                <w:sz w:val="19"/>
                <w:szCs w:val="19"/>
              </w:rPr>
            </w:pPr>
            <w:r w:rsidDel="00000000" w:rsidR="00000000" w:rsidRPr="00000000">
              <w:rPr>
                <w:sz w:val="19"/>
                <w:szCs w:val="19"/>
                <w:rtl w:val="0"/>
              </w:rPr>
              <w:t xml:space="preserve">4.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F">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jc w:val="both"/>
              <w:rPr>
                <w:sz w:val="20"/>
                <w:szCs w:val="20"/>
              </w:rPr>
            </w:pPr>
            <w:r w:rsidDel="00000000" w:rsidR="00000000" w:rsidRPr="00000000">
              <w:rPr>
                <w:i w:val="1"/>
                <w:sz w:val="20"/>
                <w:szCs w:val="20"/>
                <w:rtl w:val="0"/>
              </w:rPr>
              <w:t xml:space="preserve">13.09.2021-17.09.2021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1">
            <w:pPr>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232">
            <w:pPr>
              <w:jc w:val="center"/>
              <w:rPr>
                <w:sz w:val="18"/>
                <w:szCs w:val="18"/>
              </w:rPr>
            </w:pPr>
            <w:r w:rsidDel="00000000" w:rsidR="00000000" w:rsidRPr="00000000">
              <w:rPr>
                <w:sz w:val="18"/>
                <w:szCs w:val="18"/>
                <w:rtl w:val="0"/>
              </w:rPr>
              <w:t xml:space="preserve">20.09-24.09</w:t>
            </w:r>
          </w:p>
          <w:p w:rsidR="00000000" w:rsidDel="00000000" w:rsidP="00000000" w:rsidRDefault="00000000" w:rsidRPr="00000000" w14:paraId="00000233">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4">
            <w:pPr>
              <w:rPr>
                <w:sz w:val="21"/>
                <w:szCs w:val="21"/>
              </w:rPr>
            </w:pPr>
            <w:r w:rsidDel="00000000" w:rsidR="00000000" w:rsidRPr="00000000">
              <w:rPr>
                <w:b w:val="1"/>
                <w:sz w:val="21"/>
                <w:szCs w:val="21"/>
                <w:rtl w:val="0"/>
              </w:rPr>
              <w:t xml:space="preserve">Leisure and entertainment.</w:t>
            </w:r>
            <w:r w:rsidDel="00000000" w:rsidR="00000000" w:rsidRPr="00000000">
              <w:rPr>
                <w:sz w:val="21"/>
                <w:szCs w:val="21"/>
                <w:rtl w:val="0"/>
              </w:rPr>
              <w:t xml:space="preserve"> Modern Trends.</w:t>
            </w:r>
          </w:p>
          <w:p w:rsidR="00000000" w:rsidDel="00000000" w:rsidP="00000000" w:rsidRDefault="00000000" w:rsidRPr="00000000" w14:paraId="00000235">
            <w:pPr>
              <w:tabs>
                <w:tab w:val="left" w:pos="709"/>
                <w:tab w:val="left" w:pos="851"/>
              </w:tabs>
              <w:rPr>
                <w:color w:val="000000"/>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Past to Present Tenses: Present Perfect and Present Perfect Continuous vs. Past Simple.</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6">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7">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38">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39">
            <w:pPr>
              <w:tabs>
                <w:tab w:val="left" w:pos="284"/>
              </w:tabs>
              <w:rPr>
                <w:sz w:val="19"/>
                <w:szCs w:val="19"/>
              </w:rPr>
            </w:pPr>
            <w:r w:rsidDel="00000000" w:rsidR="00000000" w:rsidRPr="00000000">
              <w:rPr>
                <w:sz w:val="19"/>
                <w:szCs w:val="19"/>
                <w:highlight w:val="white"/>
                <w:rtl w:val="0"/>
              </w:rPr>
              <w:t xml:space="preserve">3. Mann M. Destination B2. Grammar and Vocabulary with key. - Macmillan Publishers Limited, 2008. – 312 p.</w:t>
            </w:r>
            <w:r w:rsidDel="00000000" w:rsidR="00000000" w:rsidRPr="00000000">
              <w:rPr>
                <w:rtl w:val="0"/>
              </w:rPr>
            </w:r>
          </w:p>
          <w:p w:rsidR="00000000" w:rsidDel="00000000" w:rsidP="00000000" w:rsidRDefault="00000000" w:rsidRPr="00000000" w14:paraId="0000023A">
            <w:pPr>
              <w:shd w:fill="ffffff" w:val="clear"/>
              <w:tabs>
                <w:tab w:val="left" w:pos="380"/>
              </w:tabs>
              <w:rPr>
                <w:sz w:val="19"/>
                <w:szCs w:val="19"/>
              </w:rPr>
            </w:pPr>
            <w:r w:rsidDel="00000000" w:rsidR="00000000" w:rsidRPr="00000000">
              <w:rPr>
                <w:sz w:val="19"/>
                <w:szCs w:val="19"/>
                <w:rtl w:val="0"/>
              </w:rPr>
              <w:t xml:space="preserve">4.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B">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jc w:val="both"/>
              <w:rPr>
                <w:i w:val="1"/>
                <w:sz w:val="20"/>
                <w:szCs w:val="20"/>
              </w:rPr>
            </w:pPr>
            <w:r w:rsidDel="00000000" w:rsidR="00000000" w:rsidRPr="00000000">
              <w:rPr>
                <w:i w:val="1"/>
                <w:sz w:val="20"/>
                <w:szCs w:val="20"/>
                <w:rtl w:val="0"/>
              </w:rPr>
              <w:t xml:space="preserve">20.09.2021-24.09.2021</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D">
            <w:pPr>
              <w:jc w:val="center"/>
              <w:rPr>
                <w:sz w:val="18"/>
                <w:szCs w:val="18"/>
              </w:rPr>
            </w:pPr>
            <w:r w:rsidDel="00000000" w:rsidR="00000000" w:rsidRPr="00000000">
              <w:rPr>
                <w:sz w:val="18"/>
                <w:szCs w:val="18"/>
                <w:rtl w:val="0"/>
              </w:rPr>
              <w:t xml:space="preserve">5/</w:t>
            </w:r>
          </w:p>
          <w:p w:rsidR="00000000" w:rsidDel="00000000" w:rsidP="00000000" w:rsidRDefault="00000000" w:rsidRPr="00000000" w14:paraId="0000023E">
            <w:pPr>
              <w:jc w:val="center"/>
              <w:rPr>
                <w:sz w:val="18"/>
                <w:szCs w:val="18"/>
              </w:rPr>
            </w:pPr>
            <w:r w:rsidDel="00000000" w:rsidR="00000000" w:rsidRPr="00000000">
              <w:rPr>
                <w:sz w:val="18"/>
                <w:szCs w:val="18"/>
                <w:rtl w:val="0"/>
              </w:rPr>
              <w:t xml:space="preserve">27.09 - 01.10</w:t>
            </w:r>
          </w:p>
          <w:p w:rsidR="00000000" w:rsidDel="00000000" w:rsidP="00000000" w:rsidRDefault="00000000" w:rsidRPr="00000000" w14:paraId="0000023F">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0">
            <w:pPr>
              <w:rPr>
                <w:b w:val="1"/>
                <w:sz w:val="21"/>
                <w:szCs w:val="21"/>
              </w:rPr>
            </w:pPr>
            <w:r w:rsidDel="00000000" w:rsidR="00000000" w:rsidRPr="00000000">
              <w:rPr>
                <w:b w:val="1"/>
                <w:sz w:val="21"/>
                <w:szCs w:val="21"/>
                <w:rtl w:val="0"/>
              </w:rPr>
              <w:t xml:space="preserve">Food: fuel or pleasure? </w:t>
            </w:r>
          </w:p>
          <w:p w:rsidR="00000000" w:rsidDel="00000000" w:rsidP="00000000" w:rsidRDefault="00000000" w:rsidRPr="00000000" w14:paraId="00000241">
            <w:pPr>
              <w:rPr>
                <w:sz w:val="21"/>
                <w:szCs w:val="21"/>
              </w:rPr>
            </w:pPr>
            <w:r w:rsidDel="00000000" w:rsidR="00000000" w:rsidRPr="00000000">
              <w:rPr>
                <w:sz w:val="21"/>
                <w:szCs w:val="21"/>
                <w:rtl w:val="0"/>
              </w:rPr>
              <w:t xml:space="preserve">Food and drinks. Mood food.</w:t>
            </w:r>
          </w:p>
          <w:p w:rsidR="00000000" w:rsidDel="00000000" w:rsidP="00000000" w:rsidRDefault="00000000" w:rsidRPr="00000000" w14:paraId="00000242">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The Noun: the Plural Form of Nouns, The Possessive Case of Nouns, Uncountable Nouns. Nouns that can be Countable and Uncountable.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4">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45">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Thomson A.J., Martinet A.V. A Practical English Grammar.- Oxford University Press, 4</w:t>
            </w:r>
            <w:r w:rsidDel="00000000" w:rsidR="00000000" w:rsidRPr="00000000">
              <w:rPr>
                <w:sz w:val="19"/>
                <w:szCs w:val="19"/>
                <w:vertAlign w:val="superscript"/>
                <w:rtl w:val="0"/>
              </w:rPr>
              <w:t xml:space="preserve">th</w:t>
            </w:r>
            <w:r w:rsidDel="00000000" w:rsidR="00000000" w:rsidRPr="00000000">
              <w:rPr>
                <w:sz w:val="19"/>
                <w:szCs w:val="19"/>
                <w:rtl w:val="0"/>
              </w:rPr>
              <w:t xml:space="preserve"> edition, 2010.–383p.</w:t>
            </w:r>
          </w:p>
          <w:p w:rsidR="00000000" w:rsidDel="00000000" w:rsidP="00000000" w:rsidRDefault="00000000" w:rsidRPr="00000000" w14:paraId="00000247">
            <w:pPr>
              <w:shd w:fill="ffffff" w:val="clear"/>
              <w:tabs>
                <w:tab w:val="left" w:pos="284"/>
              </w:tabs>
              <w:rPr>
                <w:sz w:val="19"/>
                <w:szCs w:val="19"/>
              </w:rPr>
            </w:pPr>
            <w:r w:rsidDel="00000000" w:rsidR="00000000" w:rsidRPr="00000000">
              <w:rPr>
                <w:sz w:val="19"/>
                <w:szCs w:val="19"/>
                <w:rtl w:val="0"/>
              </w:rPr>
              <w:t xml:space="preserve">4. Gairns R., Redman S. Oxford Word Skills. Intermediate.  – Oxford University Press, 2012. – 240 p.</w:t>
            </w:r>
          </w:p>
          <w:p w:rsidR="00000000" w:rsidDel="00000000" w:rsidP="00000000" w:rsidRDefault="00000000" w:rsidRPr="00000000" w14:paraId="00000248">
            <w:pPr>
              <w:tabs>
                <w:tab w:val="left" w:pos="284"/>
              </w:tabs>
              <w:rPr>
                <w:sz w:val="19"/>
                <w:szCs w:val="19"/>
              </w:rPr>
            </w:pPr>
            <w:r w:rsidDel="00000000" w:rsidR="00000000" w:rsidRPr="00000000">
              <w:rPr>
                <w:sz w:val="19"/>
                <w:szCs w:val="19"/>
                <w:rtl w:val="0"/>
              </w:rPr>
              <w:t xml:space="preserve">5. Gough Ch. English Vocabulary Organiser. – Boston: Heinle, Thomson, 2002. – 224 p.</w:t>
            </w:r>
          </w:p>
          <w:p w:rsidR="00000000" w:rsidDel="00000000" w:rsidP="00000000" w:rsidRDefault="00000000" w:rsidRPr="00000000" w14:paraId="00000249">
            <w:pPr>
              <w:jc w:val="both"/>
              <w:rPr>
                <w:sz w:val="19"/>
                <w:szCs w:val="19"/>
              </w:rPr>
            </w:pPr>
            <w:r w:rsidDel="00000000" w:rsidR="00000000" w:rsidRPr="00000000">
              <w:rPr>
                <w:sz w:val="19"/>
                <w:szCs w:val="19"/>
                <w:rtl w:val="0"/>
              </w:rPr>
              <w:t xml:space="preserve">6. </w:t>
            </w:r>
            <w:r w:rsidDel="00000000" w:rsidR="00000000" w:rsidRPr="00000000">
              <w:rPr>
                <w:sz w:val="19"/>
                <w:szCs w:val="19"/>
                <w:highlight w:val="white"/>
                <w:rtl w:val="0"/>
              </w:rPr>
              <w:t xml:space="preserve">Lаtham-Коеnig С., Охеnden С. Еnglish </w:t>
            </w:r>
            <w:r w:rsidDel="00000000" w:rsidR="00000000" w:rsidRPr="00000000">
              <w:rPr>
                <w:i w:val="0"/>
                <w:sz w:val="19"/>
                <w:szCs w:val="19"/>
                <w:highlight w:val="white"/>
                <w:rtl w:val="0"/>
              </w:rPr>
              <w:t xml:space="preserve">File</w:t>
            </w:r>
            <w:r w:rsidDel="00000000" w:rsidR="00000000" w:rsidRPr="00000000">
              <w:rPr>
                <w:i w:val="1"/>
                <w:sz w:val="19"/>
                <w:szCs w:val="19"/>
                <w:highlight w:val="white"/>
                <w:rtl w:val="0"/>
              </w:rPr>
              <w:t xml:space="preserve">.</w:t>
            </w:r>
            <w:r w:rsidDel="00000000" w:rsidR="00000000" w:rsidRPr="00000000">
              <w:rPr>
                <w:sz w:val="19"/>
                <w:szCs w:val="19"/>
                <w:highlight w:val="white"/>
                <w:rtl w:val="0"/>
              </w:rPr>
              <w:t xml:space="preserve"> Intermеdiate. Student's Book 3</w:t>
            </w:r>
            <w:r w:rsidDel="00000000" w:rsidR="00000000" w:rsidRPr="00000000">
              <w:rPr>
                <w:sz w:val="19"/>
                <w:szCs w:val="19"/>
                <w:highlight w:val="white"/>
                <w:vertAlign w:val="superscript"/>
                <w:rtl w:val="0"/>
              </w:rPr>
              <w:t xml:space="preserve">rd</w:t>
            </w:r>
            <w:r w:rsidDel="00000000" w:rsidR="00000000" w:rsidRPr="00000000">
              <w:rPr>
                <w:sz w:val="19"/>
                <w:szCs w:val="19"/>
                <w:highlight w:val="white"/>
                <w:rtl w:val="0"/>
              </w:rPr>
              <w:t xml:space="preserve"> edition. - Oxford University Press</w:t>
            </w:r>
            <w:r w:rsidDel="00000000" w:rsidR="00000000" w:rsidRPr="00000000">
              <w:rPr>
                <w:sz w:val="19"/>
                <w:szCs w:val="19"/>
                <w:rtl w:val="0"/>
              </w:rPr>
              <w:t xml:space="preserve">,</w:t>
            </w:r>
            <w:r w:rsidDel="00000000" w:rsidR="00000000" w:rsidRPr="00000000">
              <w:rPr>
                <w:sz w:val="19"/>
                <w:szCs w:val="19"/>
                <w:highlight w:val="white"/>
                <w:rtl w:val="0"/>
              </w:rPr>
              <w:t xml:space="preserve"> 2013. – 167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A">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B">
            <w:pPr>
              <w:jc w:val="both"/>
              <w:rPr>
                <w:sz w:val="20"/>
                <w:szCs w:val="20"/>
              </w:rPr>
            </w:pPr>
            <w:r w:rsidDel="00000000" w:rsidR="00000000" w:rsidRPr="00000000">
              <w:rPr>
                <w:i w:val="1"/>
                <w:sz w:val="20"/>
                <w:szCs w:val="20"/>
                <w:rtl w:val="0"/>
              </w:rPr>
              <w:t xml:space="preserve">27.09.2021-01.10.2021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C">
            <w:pPr>
              <w:jc w:val="center"/>
              <w:rPr>
                <w:sz w:val="18"/>
                <w:szCs w:val="18"/>
              </w:rPr>
            </w:pPr>
            <w:r w:rsidDel="00000000" w:rsidR="00000000" w:rsidRPr="00000000">
              <w:rPr>
                <w:sz w:val="18"/>
                <w:szCs w:val="18"/>
                <w:rtl w:val="0"/>
              </w:rPr>
              <w:t xml:space="preserve">6/</w:t>
            </w:r>
          </w:p>
          <w:p w:rsidR="00000000" w:rsidDel="00000000" w:rsidP="00000000" w:rsidRDefault="00000000" w:rsidRPr="00000000" w14:paraId="0000024D">
            <w:pPr>
              <w:jc w:val="center"/>
              <w:rPr>
                <w:sz w:val="18"/>
                <w:szCs w:val="18"/>
              </w:rPr>
            </w:pPr>
            <w:r w:rsidDel="00000000" w:rsidR="00000000" w:rsidRPr="00000000">
              <w:rPr>
                <w:sz w:val="18"/>
                <w:szCs w:val="18"/>
                <w:rtl w:val="0"/>
              </w:rPr>
              <w:t xml:space="preserve">04.10 - 08.10</w:t>
            </w:r>
          </w:p>
          <w:p w:rsidR="00000000" w:rsidDel="00000000" w:rsidP="00000000" w:rsidRDefault="00000000" w:rsidRPr="00000000" w14:paraId="0000024E">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F">
            <w:pPr>
              <w:rPr>
                <w:b w:val="1"/>
                <w:sz w:val="21"/>
                <w:szCs w:val="21"/>
              </w:rPr>
            </w:pPr>
            <w:r w:rsidDel="00000000" w:rsidR="00000000" w:rsidRPr="00000000">
              <w:rPr>
                <w:b w:val="1"/>
                <w:sz w:val="21"/>
                <w:szCs w:val="21"/>
                <w:rtl w:val="0"/>
              </w:rPr>
              <w:t xml:space="preserve">Tastes Differ! </w:t>
            </w:r>
          </w:p>
          <w:p w:rsidR="00000000" w:rsidDel="00000000" w:rsidP="00000000" w:rsidRDefault="00000000" w:rsidRPr="00000000" w14:paraId="00000250">
            <w:pPr>
              <w:rPr>
                <w:sz w:val="21"/>
                <w:szCs w:val="21"/>
              </w:rPr>
            </w:pPr>
            <w:r w:rsidDel="00000000" w:rsidR="00000000" w:rsidRPr="00000000">
              <w:rPr>
                <w:sz w:val="21"/>
                <w:szCs w:val="21"/>
                <w:rtl w:val="0"/>
              </w:rPr>
              <w:t xml:space="preserve">Different ways of cooking. Table Manners. Kitchen utensils.</w:t>
            </w:r>
          </w:p>
          <w:p w:rsidR="00000000" w:rsidDel="00000000" w:rsidP="00000000" w:rsidRDefault="00000000" w:rsidRPr="00000000" w14:paraId="00000251">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The Use of Articles with Countable and Uncountable Nouns. Partitives.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3">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54">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Thomson A.J., Martinet A.V. A Practical English Grammar.- Oxford University Press, 4</w:t>
            </w:r>
            <w:r w:rsidDel="00000000" w:rsidR="00000000" w:rsidRPr="00000000">
              <w:rPr>
                <w:sz w:val="19"/>
                <w:szCs w:val="19"/>
                <w:vertAlign w:val="superscript"/>
                <w:rtl w:val="0"/>
              </w:rPr>
              <w:t xml:space="preserve">th</w:t>
            </w:r>
            <w:r w:rsidDel="00000000" w:rsidR="00000000" w:rsidRPr="00000000">
              <w:rPr>
                <w:sz w:val="19"/>
                <w:szCs w:val="19"/>
                <w:rtl w:val="0"/>
              </w:rPr>
              <w:t xml:space="preserve"> edition, 2010.–383p.</w:t>
            </w:r>
          </w:p>
          <w:p w:rsidR="00000000" w:rsidDel="00000000" w:rsidP="00000000" w:rsidRDefault="00000000" w:rsidRPr="00000000" w14:paraId="00000256">
            <w:pPr>
              <w:tabs>
                <w:tab w:val="left" w:pos="284"/>
              </w:tabs>
              <w:rPr>
                <w:sz w:val="19"/>
                <w:szCs w:val="19"/>
              </w:rPr>
            </w:pPr>
            <w:r w:rsidDel="00000000" w:rsidR="00000000" w:rsidRPr="00000000">
              <w:rPr>
                <w:sz w:val="19"/>
                <w:szCs w:val="19"/>
                <w:rtl w:val="0"/>
              </w:rPr>
              <w:t xml:space="preserve">4. Dooley J., Evans V. Grammarway 4. – Express Publishing, 2013. – 278 p.</w:t>
            </w:r>
          </w:p>
          <w:p w:rsidR="00000000" w:rsidDel="00000000" w:rsidP="00000000" w:rsidRDefault="00000000" w:rsidRPr="00000000" w14:paraId="00000257">
            <w:pPr>
              <w:tabs>
                <w:tab w:val="left" w:pos="284"/>
              </w:tabs>
              <w:rPr>
                <w:sz w:val="19"/>
                <w:szCs w:val="19"/>
              </w:rPr>
            </w:pPr>
            <w:r w:rsidDel="00000000" w:rsidR="00000000" w:rsidRPr="00000000">
              <w:rPr>
                <w:sz w:val="19"/>
                <w:szCs w:val="19"/>
                <w:rtl w:val="0"/>
              </w:rPr>
              <w:t xml:space="preserve">5. Gough Ch. English Vocabulary Organiser. – Boston: Heinle, Thomson, 2002. – 224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8">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9">
            <w:pPr>
              <w:jc w:val="both"/>
              <w:rPr>
                <w:sz w:val="20"/>
                <w:szCs w:val="20"/>
              </w:rPr>
            </w:pPr>
            <w:r w:rsidDel="00000000" w:rsidR="00000000" w:rsidRPr="00000000">
              <w:rPr>
                <w:i w:val="1"/>
                <w:sz w:val="20"/>
                <w:szCs w:val="20"/>
                <w:rtl w:val="0"/>
              </w:rPr>
              <w:t xml:space="preserve">04.10.2021-08.10.2021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5A">
            <w:pPr>
              <w:jc w:val="center"/>
              <w:rPr>
                <w:sz w:val="18"/>
                <w:szCs w:val="18"/>
              </w:rPr>
            </w:pPr>
            <w:r w:rsidDel="00000000" w:rsidR="00000000" w:rsidRPr="00000000">
              <w:rPr>
                <w:sz w:val="18"/>
                <w:szCs w:val="18"/>
                <w:rtl w:val="0"/>
              </w:rPr>
              <w:t xml:space="preserve">7/</w:t>
            </w:r>
          </w:p>
          <w:p w:rsidR="00000000" w:rsidDel="00000000" w:rsidP="00000000" w:rsidRDefault="00000000" w:rsidRPr="00000000" w14:paraId="0000025B">
            <w:pPr>
              <w:jc w:val="center"/>
              <w:rPr>
                <w:sz w:val="18"/>
                <w:szCs w:val="18"/>
              </w:rPr>
            </w:pPr>
            <w:r w:rsidDel="00000000" w:rsidR="00000000" w:rsidRPr="00000000">
              <w:rPr>
                <w:sz w:val="18"/>
                <w:szCs w:val="18"/>
                <w:rtl w:val="0"/>
              </w:rPr>
              <w:t xml:space="preserve">11.10 - 15.10</w:t>
            </w:r>
          </w:p>
          <w:p w:rsidR="00000000" w:rsidDel="00000000" w:rsidP="00000000" w:rsidRDefault="00000000" w:rsidRPr="00000000" w14:paraId="0000025C">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5D">
            <w:pPr>
              <w:rPr>
                <w:b w:val="1"/>
                <w:sz w:val="21"/>
                <w:szCs w:val="21"/>
              </w:rPr>
            </w:pPr>
            <w:r w:rsidDel="00000000" w:rsidR="00000000" w:rsidRPr="00000000">
              <w:rPr>
                <w:sz w:val="21"/>
                <w:szCs w:val="21"/>
                <w:rtl w:val="0"/>
              </w:rPr>
              <w:t xml:space="preserve"> </w:t>
            </w:r>
            <w:r w:rsidDel="00000000" w:rsidR="00000000" w:rsidRPr="00000000">
              <w:rPr>
                <w:b w:val="1"/>
                <w:sz w:val="21"/>
                <w:szCs w:val="21"/>
                <w:rtl w:val="0"/>
              </w:rPr>
              <w:t xml:space="preserve">A Healthy Mind in a Healthy Body</w:t>
            </w:r>
          </w:p>
          <w:p w:rsidR="00000000" w:rsidDel="00000000" w:rsidP="00000000" w:rsidRDefault="00000000" w:rsidRPr="00000000" w14:paraId="0000025E">
            <w:pPr>
              <w:rPr>
                <w:sz w:val="21"/>
                <w:szCs w:val="21"/>
              </w:rPr>
            </w:pPr>
            <w:r w:rsidDel="00000000" w:rsidR="00000000" w:rsidRPr="00000000">
              <w:rPr>
                <w:sz w:val="21"/>
                <w:szCs w:val="21"/>
                <w:rtl w:val="0"/>
              </w:rPr>
              <w:t xml:space="preserve">Healthy Eating. Junk food. </w:t>
            </w:r>
          </w:p>
          <w:p w:rsidR="00000000" w:rsidDel="00000000" w:rsidP="00000000" w:rsidRDefault="00000000" w:rsidRPr="00000000" w14:paraId="0000025F">
            <w:pPr>
              <w:rPr>
                <w:sz w:val="21"/>
                <w:szCs w:val="21"/>
              </w:rPr>
            </w:pPr>
            <w:r w:rsidDel="00000000" w:rsidR="00000000" w:rsidRPr="00000000">
              <w:rPr>
                <w:sz w:val="21"/>
                <w:szCs w:val="21"/>
                <w:rtl w:val="0"/>
              </w:rPr>
              <w:t xml:space="preserve">Genetically Modified Food: a friend or a foe?</w:t>
            </w:r>
          </w:p>
          <w:p w:rsidR="00000000" w:rsidDel="00000000" w:rsidP="00000000" w:rsidRDefault="00000000" w:rsidRPr="00000000" w14:paraId="00000260">
            <w:pPr>
              <w:rPr>
                <w:sz w:val="21"/>
                <w:szCs w:val="21"/>
              </w:rPr>
            </w:pPr>
            <w:r w:rsidDel="00000000" w:rsidR="00000000" w:rsidRPr="00000000">
              <w:rPr>
                <w:i w:val="1"/>
                <w:sz w:val="21"/>
                <w:szCs w:val="21"/>
                <w:rtl w:val="0"/>
              </w:rPr>
              <w:t xml:space="preserve">Phrasal verbs: </w:t>
            </w:r>
            <w:r w:rsidDel="00000000" w:rsidR="00000000" w:rsidRPr="00000000">
              <w:rPr>
                <w:sz w:val="21"/>
                <w:szCs w:val="21"/>
                <w:rtl w:val="0"/>
              </w:rPr>
              <w:t xml:space="preserve">to сome &amp; to carry.</w:t>
            </w:r>
          </w:p>
          <w:p w:rsidR="00000000" w:rsidDel="00000000" w:rsidP="00000000" w:rsidRDefault="00000000" w:rsidRPr="00000000" w14:paraId="00000261">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The Use of Articles for Making Generalizations. The Absence of Articles.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3">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64">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Thomson A.J., Martinet A.V. A Practical English Grammar.- Oxford University Press, 4</w:t>
            </w:r>
            <w:r w:rsidDel="00000000" w:rsidR="00000000" w:rsidRPr="00000000">
              <w:rPr>
                <w:sz w:val="19"/>
                <w:szCs w:val="19"/>
                <w:vertAlign w:val="superscript"/>
                <w:rtl w:val="0"/>
              </w:rPr>
              <w:t xml:space="preserve">th</w:t>
            </w:r>
            <w:r w:rsidDel="00000000" w:rsidR="00000000" w:rsidRPr="00000000">
              <w:rPr>
                <w:sz w:val="19"/>
                <w:szCs w:val="19"/>
                <w:rtl w:val="0"/>
              </w:rPr>
              <w:t xml:space="preserve"> edition, 2010.–383 p.</w:t>
            </w:r>
          </w:p>
          <w:p w:rsidR="00000000" w:rsidDel="00000000" w:rsidP="00000000" w:rsidRDefault="00000000" w:rsidRPr="00000000" w14:paraId="00000266">
            <w:pPr>
              <w:shd w:fill="ffffff" w:val="clear"/>
              <w:tabs>
                <w:tab w:val="left" w:pos="284"/>
              </w:tabs>
              <w:rPr>
                <w:sz w:val="19"/>
                <w:szCs w:val="19"/>
              </w:rPr>
            </w:pPr>
            <w:r w:rsidDel="00000000" w:rsidR="00000000" w:rsidRPr="00000000">
              <w:rPr>
                <w:sz w:val="19"/>
                <w:szCs w:val="19"/>
                <w:rtl w:val="0"/>
              </w:rPr>
              <w:t xml:space="preserve">4. Evans V. Successful Writing. Upper-Intermediate. - Express Publishing, 2012. – 160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7">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8">
            <w:pPr>
              <w:jc w:val="both"/>
              <w:rPr>
                <w:sz w:val="20"/>
                <w:szCs w:val="20"/>
              </w:rPr>
            </w:pPr>
            <w:r w:rsidDel="00000000" w:rsidR="00000000" w:rsidRPr="00000000">
              <w:rPr>
                <w:i w:val="1"/>
                <w:sz w:val="20"/>
                <w:szCs w:val="20"/>
                <w:rtl w:val="0"/>
              </w:rPr>
              <w:t xml:space="preserve">11.10.2021-15.10.2021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69">
            <w:pPr>
              <w:jc w:val="center"/>
              <w:rPr>
                <w:sz w:val="18"/>
                <w:szCs w:val="18"/>
              </w:rPr>
            </w:pPr>
            <w:r w:rsidDel="00000000" w:rsidR="00000000" w:rsidRPr="00000000">
              <w:rPr>
                <w:sz w:val="18"/>
                <w:szCs w:val="18"/>
                <w:rtl w:val="0"/>
              </w:rPr>
              <w:t xml:space="preserve">8/</w:t>
            </w:r>
          </w:p>
          <w:p w:rsidR="00000000" w:rsidDel="00000000" w:rsidP="00000000" w:rsidRDefault="00000000" w:rsidRPr="00000000" w14:paraId="0000026A">
            <w:pPr>
              <w:jc w:val="center"/>
              <w:rPr>
                <w:sz w:val="18"/>
                <w:szCs w:val="18"/>
              </w:rPr>
            </w:pPr>
            <w:r w:rsidDel="00000000" w:rsidR="00000000" w:rsidRPr="00000000">
              <w:rPr>
                <w:sz w:val="18"/>
                <w:szCs w:val="18"/>
                <w:rtl w:val="0"/>
              </w:rPr>
              <w:t xml:space="preserve">18.10 - 22.10</w:t>
            </w:r>
          </w:p>
          <w:p w:rsidR="00000000" w:rsidDel="00000000" w:rsidP="00000000" w:rsidRDefault="00000000" w:rsidRPr="00000000" w14:paraId="0000026B">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C">
            <w:pPr>
              <w:rPr>
                <w:sz w:val="21"/>
                <w:szCs w:val="21"/>
              </w:rPr>
            </w:pPr>
            <w:r w:rsidDel="00000000" w:rsidR="00000000" w:rsidRPr="00000000">
              <w:rPr>
                <w:b w:val="1"/>
                <w:sz w:val="21"/>
                <w:szCs w:val="21"/>
                <w:rtl w:val="0"/>
              </w:rPr>
              <w:t xml:space="preserve">Eating out in Ukraine</w:t>
            </w:r>
            <w:r w:rsidDel="00000000" w:rsidR="00000000" w:rsidRPr="00000000">
              <w:rPr>
                <w:sz w:val="21"/>
                <w:szCs w:val="21"/>
                <w:rtl w:val="0"/>
              </w:rPr>
              <w:t xml:space="preserve">. Ukrainian Cuisine. Ordering food. Making a restaurant booking. </w:t>
            </w:r>
          </w:p>
          <w:p w:rsidR="00000000" w:rsidDel="00000000" w:rsidP="00000000" w:rsidRDefault="00000000" w:rsidRPr="00000000" w14:paraId="0000026D">
            <w:pPr>
              <w:rPr>
                <w:sz w:val="21"/>
                <w:szCs w:val="21"/>
              </w:rPr>
            </w:pPr>
            <w:r w:rsidDel="00000000" w:rsidR="00000000" w:rsidRPr="00000000">
              <w:rPr>
                <w:i w:val="1"/>
                <w:sz w:val="21"/>
                <w:szCs w:val="21"/>
                <w:rtl w:val="0"/>
              </w:rPr>
              <w:t xml:space="preserve">Writing a recipe:</w:t>
            </w:r>
            <w:r w:rsidDel="00000000" w:rsidR="00000000" w:rsidRPr="00000000">
              <w:rPr>
                <w:sz w:val="21"/>
                <w:szCs w:val="21"/>
                <w:rtl w:val="0"/>
              </w:rPr>
              <w:t xml:space="preserve">  My favourite dish</w:t>
            </w:r>
          </w:p>
          <w:p w:rsidR="00000000" w:rsidDel="00000000" w:rsidP="00000000" w:rsidRDefault="00000000" w:rsidRPr="00000000" w14:paraId="0000026E">
            <w:pPr>
              <w:tabs>
                <w:tab w:val="left" w:pos="709"/>
                <w:tab w:val="left" w:pos="851"/>
              </w:tabs>
              <w:rPr>
                <w:sz w:val="21"/>
                <w:szCs w:val="21"/>
              </w:rPr>
            </w:pPr>
            <w:r w:rsidDel="00000000" w:rsidR="00000000" w:rsidRPr="00000000">
              <w:rPr>
                <w:i w:val="1"/>
                <w:sz w:val="21"/>
                <w:szCs w:val="21"/>
                <w:rtl w:val="0"/>
              </w:rPr>
              <w:t xml:space="preserve">Grammar: </w:t>
            </w:r>
            <w:r w:rsidDel="00000000" w:rsidR="00000000" w:rsidRPr="00000000">
              <w:rPr>
                <w:sz w:val="21"/>
                <w:szCs w:val="21"/>
                <w:rtl w:val="0"/>
              </w:rPr>
              <w:t xml:space="preserve">Demonstratives and Quantifiers. Subject-Verb Agreement in Sentences with Quantifiers.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6F">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0">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71">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Thomson A.J., Martinet A.V. A Practical English Grammar.- Oxford University Press, 4</w:t>
            </w:r>
            <w:r w:rsidDel="00000000" w:rsidR="00000000" w:rsidRPr="00000000">
              <w:rPr>
                <w:sz w:val="19"/>
                <w:szCs w:val="19"/>
                <w:vertAlign w:val="superscript"/>
                <w:rtl w:val="0"/>
              </w:rPr>
              <w:t xml:space="preserve">th</w:t>
            </w:r>
            <w:r w:rsidDel="00000000" w:rsidR="00000000" w:rsidRPr="00000000">
              <w:rPr>
                <w:sz w:val="19"/>
                <w:szCs w:val="19"/>
                <w:rtl w:val="0"/>
              </w:rPr>
              <w:t xml:space="preserve"> edition, 2010.–383p.</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4. Evans V. FCE Use of English 2. - Express Publishing, 2008.</w:t>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5. Mann M. Destination B2. Grammar and Vocabulary with key. - Macmillan Publishers Limited, 2008. – 312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5">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6">
            <w:pPr>
              <w:jc w:val="both"/>
              <w:rPr>
                <w:sz w:val="20"/>
                <w:szCs w:val="20"/>
              </w:rPr>
            </w:pPr>
            <w:r w:rsidDel="00000000" w:rsidR="00000000" w:rsidRPr="00000000">
              <w:rPr>
                <w:i w:val="1"/>
                <w:sz w:val="20"/>
                <w:szCs w:val="20"/>
                <w:rtl w:val="0"/>
              </w:rPr>
              <w:t xml:space="preserve">18.10.2021-22.10.2021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77">
            <w:pPr>
              <w:jc w:val="center"/>
              <w:rPr>
                <w:sz w:val="18"/>
                <w:szCs w:val="18"/>
              </w:rPr>
            </w:pPr>
            <w:r w:rsidDel="00000000" w:rsidR="00000000" w:rsidRPr="00000000">
              <w:rPr>
                <w:sz w:val="18"/>
                <w:szCs w:val="18"/>
                <w:rtl w:val="0"/>
              </w:rPr>
              <w:t xml:space="preserve">9/</w:t>
            </w:r>
          </w:p>
          <w:p w:rsidR="00000000" w:rsidDel="00000000" w:rsidP="00000000" w:rsidRDefault="00000000" w:rsidRPr="00000000" w14:paraId="00000278">
            <w:pPr>
              <w:jc w:val="center"/>
              <w:rPr>
                <w:sz w:val="18"/>
                <w:szCs w:val="18"/>
              </w:rPr>
            </w:pPr>
            <w:r w:rsidDel="00000000" w:rsidR="00000000" w:rsidRPr="00000000">
              <w:rPr>
                <w:sz w:val="18"/>
                <w:szCs w:val="18"/>
                <w:rtl w:val="0"/>
              </w:rPr>
              <w:t xml:space="preserve">25.10 - 29.11</w:t>
            </w:r>
          </w:p>
          <w:p w:rsidR="00000000" w:rsidDel="00000000" w:rsidP="00000000" w:rsidRDefault="00000000" w:rsidRPr="00000000" w14:paraId="00000279">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A">
            <w:pPr>
              <w:rPr>
                <w:sz w:val="21"/>
                <w:szCs w:val="21"/>
              </w:rPr>
            </w:pPr>
            <w:r w:rsidDel="00000000" w:rsidR="00000000" w:rsidRPr="00000000">
              <w:rPr>
                <w:b w:val="1"/>
                <w:sz w:val="21"/>
                <w:szCs w:val="21"/>
                <w:rtl w:val="0"/>
              </w:rPr>
              <w:t xml:space="preserve">Are you a spender or a saver?  </w:t>
            </w:r>
            <w:r w:rsidDel="00000000" w:rsidR="00000000" w:rsidRPr="00000000">
              <w:rPr>
                <w:rtl w:val="0"/>
              </w:rPr>
            </w:r>
          </w:p>
          <w:p w:rsidR="00000000" w:rsidDel="00000000" w:rsidP="00000000" w:rsidRDefault="00000000" w:rsidRPr="00000000" w14:paraId="0000027B">
            <w:pPr>
              <w:rPr>
                <w:sz w:val="21"/>
                <w:szCs w:val="21"/>
              </w:rPr>
            </w:pPr>
            <w:r w:rsidDel="00000000" w:rsidR="00000000" w:rsidRPr="00000000">
              <w:rPr>
                <w:sz w:val="21"/>
                <w:szCs w:val="21"/>
                <w:rtl w:val="0"/>
              </w:rPr>
              <w:t xml:space="preserve">Money matters. Charity events. Consumerism</w:t>
            </w:r>
          </w:p>
          <w:p w:rsidR="00000000" w:rsidDel="00000000" w:rsidP="00000000" w:rsidRDefault="00000000" w:rsidRPr="00000000" w14:paraId="0000027C">
            <w:pPr>
              <w:rPr>
                <w:sz w:val="21"/>
                <w:szCs w:val="21"/>
              </w:rPr>
            </w:pPr>
            <w:r w:rsidDel="00000000" w:rsidR="00000000" w:rsidRPr="00000000">
              <w:rPr>
                <w:i w:val="1"/>
                <w:sz w:val="21"/>
                <w:szCs w:val="21"/>
                <w:rtl w:val="0"/>
              </w:rPr>
              <w:t xml:space="preserve">Pronunciation</w:t>
            </w:r>
            <w:r w:rsidDel="00000000" w:rsidR="00000000" w:rsidRPr="00000000">
              <w:rPr>
                <w:sz w:val="21"/>
                <w:szCs w:val="21"/>
                <w:rtl w:val="0"/>
              </w:rPr>
              <w:t xml:space="preserve"> </w:t>
            </w:r>
            <w:r w:rsidDel="00000000" w:rsidR="00000000" w:rsidRPr="00000000">
              <w:rPr>
                <w:i w:val="1"/>
                <w:sz w:val="21"/>
                <w:szCs w:val="21"/>
                <w:rtl w:val="0"/>
              </w:rPr>
              <w:t xml:space="preserve">practice</w:t>
            </w:r>
            <w:r w:rsidDel="00000000" w:rsidR="00000000" w:rsidRPr="00000000">
              <w:rPr>
                <w:sz w:val="21"/>
                <w:szCs w:val="21"/>
                <w:rtl w:val="0"/>
              </w:rPr>
              <w:t xml:space="preserve">: Numbers, notes and coins, percentages, decimals and fractions</w:t>
            </w:r>
          </w:p>
          <w:p w:rsidR="00000000" w:rsidDel="00000000" w:rsidP="00000000" w:rsidRDefault="00000000" w:rsidRPr="00000000" w14:paraId="0000027D">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Future forms (1) Future Simple, Present Simple, Present Continuous and “to be going to do sth)</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E">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7F">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80">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81">
            <w:pPr>
              <w:tabs>
                <w:tab w:val="left" w:pos="284"/>
              </w:tabs>
              <w:rPr>
                <w:sz w:val="19"/>
                <w:szCs w:val="19"/>
              </w:rPr>
            </w:pPr>
            <w:r w:rsidDel="00000000" w:rsidR="00000000" w:rsidRPr="00000000">
              <w:rPr>
                <w:sz w:val="19"/>
                <w:szCs w:val="19"/>
                <w:rtl w:val="0"/>
              </w:rPr>
              <w:t xml:space="preserve">3. McCarthy M, O’Dell F. English Vocabulary in Use. Pre-intermediate &amp;Intermediate. - Cambridge University Press, 1996. – 296 p.</w:t>
            </w:r>
          </w:p>
          <w:p w:rsidR="00000000" w:rsidDel="00000000" w:rsidP="00000000" w:rsidRDefault="00000000" w:rsidRPr="00000000" w14:paraId="00000282">
            <w:pPr>
              <w:tabs>
                <w:tab w:val="left" w:pos="284"/>
              </w:tabs>
              <w:rPr>
                <w:sz w:val="19"/>
                <w:szCs w:val="19"/>
              </w:rPr>
            </w:pPr>
            <w:r w:rsidDel="00000000" w:rsidR="00000000" w:rsidRPr="00000000">
              <w:rPr>
                <w:sz w:val="19"/>
                <w:szCs w:val="19"/>
                <w:rtl w:val="0"/>
              </w:rPr>
              <w:t xml:space="preserve">4. Dooley J., Evans V. Grammarway 4. – Express Publishing, 2013. – 278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3">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4">
            <w:pPr>
              <w:jc w:val="both"/>
              <w:rPr>
                <w:sz w:val="20"/>
                <w:szCs w:val="20"/>
              </w:rPr>
            </w:pPr>
            <w:r w:rsidDel="00000000" w:rsidR="00000000" w:rsidRPr="00000000">
              <w:rPr>
                <w:i w:val="1"/>
                <w:sz w:val="20"/>
                <w:szCs w:val="20"/>
                <w:rtl w:val="0"/>
              </w:rPr>
              <w:t xml:space="preserve">25.10.2021-29.11.2021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85">
            <w:pPr>
              <w:jc w:val="center"/>
              <w:rPr>
                <w:sz w:val="18"/>
                <w:szCs w:val="18"/>
              </w:rPr>
            </w:pPr>
            <w:r w:rsidDel="00000000" w:rsidR="00000000" w:rsidRPr="00000000">
              <w:rPr>
                <w:sz w:val="18"/>
                <w:szCs w:val="18"/>
                <w:rtl w:val="0"/>
              </w:rPr>
              <w:t xml:space="preserve">10/</w:t>
            </w:r>
          </w:p>
          <w:p w:rsidR="00000000" w:rsidDel="00000000" w:rsidP="00000000" w:rsidRDefault="00000000" w:rsidRPr="00000000" w14:paraId="00000286">
            <w:pPr>
              <w:jc w:val="center"/>
              <w:rPr>
                <w:sz w:val="18"/>
                <w:szCs w:val="18"/>
              </w:rPr>
            </w:pPr>
            <w:r w:rsidDel="00000000" w:rsidR="00000000" w:rsidRPr="00000000">
              <w:rPr>
                <w:sz w:val="18"/>
                <w:szCs w:val="18"/>
                <w:rtl w:val="0"/>
              </w:rPr>
              <w:t xml:space="preserve">01.11 –05.11</w:t>
            </w:r>
          </w:p>
          <w:p w:rsidR="00000000" w:rsidDel="00000000" w:rsidP="00000000" w:rsidRDefault="00000000" w:rsidRPr="00000000" w14:paraId="00000287">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8">
            <w:pPr>
              <w:rPr>
                <w:b w:val="1"/>
                <w:sz w:val="21"/>
                <w:szCs w:val="21"/>
              </w:rPr>
            </w:pPr>
            <w:r w:rsidDel="00000000" w:rsidR="00000000" w:rsidRPr="00000000">
              <w:rPr>
                <w:b w:val="1"/>
                <w:sz w:val="21"/>
                <w:szCs w:val="21"/>
                <w:rtl w:val="0"/>
              </w:rPr>
              <w:t xml:space="preserve">“Shop till you drop”</w:t>
            </w:r>
          </w:p>
          <w:p w:rsidR="00000000" w:rsidDel="00000000" w:rsidP="00000000" w:rsidRDefault="00000000" w:rsidRPr="00000000" w14:paraId="00000289">
            <w:pPr>
              <w:rPr>
                <w:sz w:val="21"/>
                <w:szCs w:val="21"/>
              </w:rPr>
            </w:pPr>
            <w:r w:rsidDel="00000000" w:rsidR="00000000" w:rsidRPr="00000000">
              <w:rPr>
                <w:sz w:val="21"/>
                <w:szCs w:val="21"/>
                <w:rtl w:val="0"/>
              </w:rPr>
              <w:t xml:space="preserve">Shops/ department stores and services. Do’s and Don’ts for shoppers.</w:t>
            </w:r>
          </w:p>
          <w:p w:rsidR="00000000" w:rsidDel="00000000" w:rsidP="00000000" w:rsidRDefault="00000000" w:rsidRPr="00000000" w14:paraId="0000028A">
            <w:pPr>
              <w:rPr>
                <w:sz w:val="21"/>
                <w:szCs w:val="21"/>
              </w:rPr>
            </w:pPr>
            <w:r w:rsidDel="00000000" w:rsidR="00000000" w:rsidRPr="00000000">
              <w:rPr>
                <w:i w:val="1"/>
                <w:sz w:val="21"/>
                <w:szCs w:val="21"/>
                <w:rtl w:val="0"/>
              </w:rPr>
              <w:t xml:space="preserve">Writing</w:t>
            </w:r>
            <w:r w:rsidDel="00000000" w:rsidR="00000000" w:rsidRPr="00000000">
              <w:rPr>
                <w:sz w:val="21"/>
                <w:szCs w:val="21"/>
                <w:rtl w:val="0"/>
              </w:rPr>
              <w:t xml:space="preserve">: a letter of complaint </w:t>
            </w:r>
          </w:p>
          <w:p w:rsidR="00000000" w:rsidDel="00000000" w:rsidP="00000000" w:rsidRDefault="00000000" w:rsidRPr="00000000" w14:paraId="0000028B">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Future forms (2): Future Simple, Future Continuous, Future Perfect, Future Perfect Continuous. Other ways of talking about the future.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C">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D">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8E">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8F">
            <w:pPr>
              <w:tabs>
                <w:tab w:val="left" w:pos="284"/>
              </w:tabs>
              <w:rPr>
                <w:sz w:val="19"/>
                <w:szCs w:val="19"/>
              </w:rPr>
            </w:pPr>
            <w:r w:rsidDel="00000000" w:rsidR="00000000" w:rsidRPr="00000000">
              <w:rPr>
                <w:sz w:val="19"/>
                <w:szCs w:val="19"/>
                <w:rtl w:val="0"/>
              </w:rPr>
              <w:t xml:space="preserve">3. Gough Ch. English Vocabulary Organiser. – Boston: Heinle, Thomson, 2002. – 224 p.</w:t>
            </w:r>
          </w:p>
          <w:p w:rsidR="00000000" w:rsidDel="00000000" w:rsidP="00000000" w:rsidRDefault="00000000" w:rsidRPr="00000000" w14:paraId="00000290">
            <w:pPr>
              <w:tabs>
                <w:tab w:val="left" w:pos="284"/>
              </w:tabs>
              <w:rPr>
                <w:sz w:val="19"/>
                <w:szCs w:val="19"/>
              </w:rPr>
            </w:pPr>
            <w:r w:rsidDel="00000000" w:rsidR="00000000" w:rsidRPr="00000000">
              <w:rPr>
                <w:sz w:val="19"/>
                <w:szCs w:val="19"/>
                <w:rtl w:val="0"/>
              </w:rPr>
              <w:t xml:space="preserve">4. Dooley J., Evans V. Grammarway 4. – Express Publishing, 2013. – 278 p.</w:t>
            </w:r>
          </w:p>
          <w:p w:rsidR="00000000" w:rsidDel="00000000" w:rsidP="00000000" w:rsidRDefault="00000000" w:rsidRPr="00000000" w14:paraId="00000291">
            <w:pPr>
              <w:tabs>
                <w:tab w:val="left" w:pos="284"/>
              </w:tabs>
              <w:rPr>
                <w:sz w:val="19"/>
                <w:szCs w:val="19"/>
              </w:rPr>
            </w:pPr>
            <w:r w:rsidDel="00000000" w:rsidR="00000000" w:rsidRPr="00000000">
              <w:rPr>
                <w:sz w:val="19"/>
                <w:szCs w:val="19"/>
                <w:rtl w:val="0"/>
              </w:rPr>
              <w:t xml:space="preserve">5. Evans V. Successful Writing. Upper-Intermediate. - Express Publishing, 2012. – 160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2">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jc w:val="both"/>
              <w:rPr>
                <w:sz w:val="20"/>
                <w:szCs w:val="20"/>
              </w:rPr>
            </w:pPr>
            <w:r w:rsidDel="00000000" w:rsidR="00000000" w:rsidRPr="00000000">
              <w:rPr>
                <w:i w:val="1"/>
                <w:sz w:val="20"/>
                <w:szCs w:val="20"/>
                <w:rtl w:val="0"/>
              </w:rPr>
              <w:t xml:space="preserve">01.11.2021-05.11.2021</w:t>
            </w:r>
            <w:r w:rsidDel="00000000" w:rsidR="00000000" w:rsidRPr="00000000">
              <w:rPr>
                <w:rtl w:val="0"/>
              </w:rPr>
            </w:r>
          </w:p>
        </w:tc>
      </w:tr>
      <w:tr>
        <w:trPr>
          <w:cantSplit w:val="0"/>
          <w:trHeight w:val="14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94">
            <w:pPr>
              <w:jc w:val="center"/>
              <w:rPr>
                <w:sz w:val="18"/>
                <w:szCs w:val="18"/>
              </w:rPr>
            </w:pPr>
            <w:r w:rsidDel="00000000" w:rsidR="00000000" w:rsidRPr="00000000">
              <w:rPr>
                <w:sz w:val="18"/>
                <w:szCs w:val="18"/>
                <w:rtl w:val="0"/>
              </w:rPr>
              <w:t xml:space="preserve">11/</w:t>
            </w:r>
          </w:p>
          <w:p w:rsidR="00000000" w:rsidDel="00000000" w:rsidP="00000000" w:rsidRDefault="00000000" w:rsidRPr="00000000" w14:paraId="00000295">
            <w:pPr>
              <w:jc w:val="center"/>
              <w:rPr>
                <w:sz w:val="18"/>
                <w:szCs w:val="18"/>
              </w:rPr>
            </w:pPr>
            <w:r w:rsidDel="00000000" w:rsidR="00000000" w:rsidRPr="00000000">
              <w:rPr>
                <w:sz w:val="18"/>
                <w:szCs w:val="18"/>
                <w:rtl w:val="0"/>
              </w:rPr>
              <w:t xml:space="preserve">08.11 –12.11</w:t>
            </w:r>
          </w:p>
          <w:p w:rsidR="00000000" w:rsidDel="00000000" w:rsidP="00000000" w:rsidRDefault="00000000" w:rsidRPr="00000000" w14:paraId="00000296">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7">
            <w:pPr>
              <w:rPr>
                <w:b w:val="1"/>
                <w:sz w:val="21"/>
                <w:szCs w:val="21"/>
              </w:rPr>
            </w:pPr>
            <w:r w:rsidDel="00000000" w:rsidR="00000000" w:rsidRPr="00000000">
              <w:rPr>
                <w:b w:val="1"/>
                <w:sz w:val="21"/>
                <w:szCs w:val="21"/>
                <w:rtl w:val="0"/>
              </w:rPr>
              <w:t xml:space="preserve">How financially literate are you?</w:t>
            </w:r>
          </w:p>
          <w:p w:rsidR="00000000" w:rsidDel="00000000" w:rsidP="00000000" w:rsidRDefault="00000000" w:rsidRPr="00000000" w14:paraId="00000298">
            <w:pPr>
              <w:rPr>
                <w:sz w:val="21"/>
                <w:szCs w:val="21"/>
              </w:rPr>
            </w:pPr>
            <w:r w:rsidDel="00000000" w:rsidR="00000000" w:rsidRPr="00000000">
              <w:rPr>
                <w:sz w:val="21"/>
                <w:szCs w:val="21"/>
                <w:rtl w:val="0"/>
              </w:rPr>
              <w:t xml:space="preserve">Online shopping. Credit cards. Shopping with the stars. </w:t>
            </w:r>
          </w:p>
          <w:p w:rsidR="00000000" w:rsidDel="00000000" w:rsidP="00000000" w:rsidRDefault="00000000" w:rsidRPr="00000000" w14:paraId="00000299">
            <w:pPr>
              <w:rPr>
                <w:sz w:val="21"/>
                <w:szCs w:val="21"/>
              </w:rPr>
            </w:pPr>
            <w:r w:rsidDel="00000000" w:rsidR="00000000" w:rsidRPr="00000000">
              <w:rPr>
                <w:i w:val="1"/>
                <w:sz w:val="21"/>
                <w:szCs w:val="21"/>
                <w:rtl w:val="0"/>
              </w:rPr>
              <w:t xml:space="preserve">Phrasal</w:t>
            </w:r>
            <w:r w:rsidDel="00000000" w:rsidR="00000000" w:rsidRPr="00000000">
              <w:rPr>
                <w:sz w:val="21"/>
                <w:szCs w:val="21"/>
                <w:rtl w:val="0"/>
              </w:rPr>
              <w:t xml:space="preserve"> </w:t>
            </w:r>
            <w:r w:rsidDel="00000000" w:rsidR="00000000" w:rsidRPr="00000000">
              <w:rPr>
                <w:i w:val="1"/>
                <w:sz w:val="21"/>
                <w:szCs w:val="21"/>
                <w:rtl w:val="0"/>
              </w:rPr>
              <w:t xml:space="preserve">verbs</w:t>
            </w:r>
            <w:r w:rsidDel="00000000" w:rsidR="00000000" w:rsidRPr="00000000">
              <w:rPr>
                <w:sz w:val="21"/>
                <w:szCs w:val="21"/>
                <w:rtl w:val="0"/>
              </w:rPr>
              <w:t xml:space="preserve">: to cut &amp; to do.</w:t>
            </w:r>
          </w:p>
          <w:p w:rsidR="00000000" w:rsidDel="00000000" w:rsidP="00000000" w:rsidRDefault="00000000" w:rsidRPr="00000000" w14:paraId="0000029A">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Subordinate Clauses of Time and Condition.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9B">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29C">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9D">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9E">
            <w:pPr>
              <w:shd w:fill="ffffff" w:val="clear"/>
              <w:tabs>
                <w:tab w:val="left" w:pos="284"/>
              </w:tabs>
              <w:rPr>
                <w:sz w:val="19"/>
                <w:szCs w:val="19"/>
              </w:rPr>
            </w:pPr>
            <w:r w:rsidDel="00000000" w:rsidR="00000000" w:rsidRPr="00000000">
              <w:rPr>
                <w:sz w:val="19"/>
                <w:szCs w:val="19"/>
                <w:rtl w:val="0"/>
              </w:rPr>
              <w:t xml:space="preserve">3. Gairns R., Redman S. Oxford Word Skills. Intermediate.  – Oxford University Press, 2012. – 240 p.</w:t>
            </w:r>
          </w:p>
          <w:p w:rsidR="00000000" w:rsidDel="00000000" w:rsidP="00000000" w:rsidRDefault="00000000" w:rsidRPr="00000000" w14:paraId="0000029F">
            <w:pPr>
              <w:shd w:fill="ffffff" w:val="clear"/>
              <w:tabs>
                <w:tab w:val="left" w:pos="284"/>
              </w:tabs>
              <w:rPr>
                <w:i w:val="1"/>
                <w:sz w:val="19"/>
                <w:szCs w:val="19"/>
              </w:rPr>
            </w:pPr>
            <w:r w:rsidDel="00000000" w:rsidR="00000000" w:rsidRPr="00000000">
              <w:rPr>
                <w:sz w:val="19"/>
                <w:szCs w:val="19"/>
                <w:rtl w:val="0"/>
              </w:rPr>
              <w:t xml:space="preserve">4. Parsalis J., Stephens N. Access to FCE– New Editions: English Language Teaching, 2006. – 192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0">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jc w:val="both"/>
              <w:rPr>
                <w:sz w:val="20"/>
                <w:szCs w:val="20"/>
              </w:rPr>
            </w:pPr>
            <w:r w:rsidDel="00000000" w:rsidR="00000000" w:rsidRPr="00000000">
              <w:rPr>
                <w:i w:val="1"/>
                <w:sz w:val="20"/>
                <w:szCs w:val="20"/>
                <w:rtl w:val="0"/>
              </w:rPr>
              <w:t xml:space="preserve">08.11.2021-12.11.2021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A2">
            <w:pPr>
              <w:jc w:val="center"/>
              <w:rPr>
                <w:sz w:val="18"/>
                <w:szCs w:val="18"/>
              </w:rPr>
            </w:pPr>
            <w:r w:rsidDel="00000000" w:rsidR="00000000" w:rsidRPr="00000000">
              <w:rPr>
                <w:sz w:val="18"/>
                <w:szCs w:val="18"/>
                <w:rtl w:val="0"/>
              </w:rPr>
              <w:t xml:space="preserve">12/</w:t>
            </w:r>
          </w:p>
          <w:p w:rsidR="00000000" w:rsidDel="00000000" w:rsidP="00000000" w:rsidRDefault="00000000" w:rsidRPr="00000000" w14:paraId="000002A3">
            <w:pPr>
              <w:jc w:val="center"/>
              <w:rPr>
                <w:sz w:val="18"/>
                <w:szCs w:val="18"/>
              </w:rPr>
            </w:pPr>
            <w:r w:rsidDel="00000000" w:rsidR="00000000" w:rsidRPr="00000000">
              <w:rPr>
                <w:sz w:val="18"/>
                <w:szCs w:val="18"/>
                <w:rtl w:val="0"/>
              </w:rPr>
              <w:t xml:space="preserve">15.11 - 19.11</w:t>
            </w:r>
          </w:p>
          <w:p w:rsidR="00000000" w:rsidDel="00000000" w:rsidP="00000000" w:rsidRDefault="00000000" w:rsidRPr="00000000" w14:paraId="000002A4">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5">
            <w:pPr>
              <w:rPr>
                <w:b w:val="1"/>
                <w:sz w:val="21"/>
                <w:szCs w:val="21"/>
              </w:rPr>
            </w:pPr>
            <w:r w:rsidDel="00000000" w:rsidR="00000000" w:rsidRPr="00000000">
              <w:rPr>
                <w:b w:val="1"/>
                <w:sz w:val="21"/>
                <w:szCs w:val="21"/>
                <w:rtl w:val="0"/>
              </w:rPr>
              <w:t xml:space="preserve">How to buy Happiness? </w:t>
            </w:r>
          </w:p>
          <w:p w:rsidR="00000000" w:rsidDel="00000000" w:rsidP="00000000" w:rsidRDefault="00000000" w:rsidRPr="00000000" w14:paraId="000002A6">
            <w:pPr>
              <w:rPr>
                <w:sz w:val="21"/>
                <w:szCs w:val="21"/>
              </w:rPr>
            </w:pPr>
            <w:r w:rsidDel="00000000" w:rsidR="00000000" w:rsidRPr="00000000">
              <w:rPr>
                <w:sz w:val="21"/>
                <w:szCs w:val="21"/>
                <w:rtl w:val="0"/>
              </w:rPr>
              <w:t xml:space="preserve">“Life without money”  or “Why I don’t want to be a millionaire”. </w:t>
            </w:r>
          </w:p>
          <w:p w:rsidR="00000000" w:rsidDel="00000000" w:rsidP="00000000" w:rsidRDefault="00000000" w:rsidRPr="00000000" w14:paraId="000002A7">
            <w:pPr>
              <w:rPr>
                <w:i w:val="0"/>
                <w:sz w:val="21"/>
                <w:szCs w:val="21"/>
              </w:rPr>
            </w:pPr>
            <w:r w:rsidDel="00000000" w:rsidR="00000000" w:rsidRPr="00000000">
              <w:rPr>
                <w:sz w:val="21"/>
                <w:szCs w:val="21"/>
                <w:rtl w:val="0"/>
              </w:rPr>
              <w:t xml:space="preserve">Is there any “formula” for success in life? What does </w:t>
            </w:r>
            <w:r w:rsidDel="00000000" w:rsidR="00000000" w:rsidRPr="00000000">
              <w:rPr>
                <w:i w:val="0"/>
                <w:sz w:val="21"/>
                <w:szCs w:val="21"/>
                <w:rtl w:val="0"/>
              </w:rPr>
              <w:t xml:space="preserve">it</w:t>
            </w:r>
            <w:r w:rsidDel="00000000" w:rsidR="00000000" w:rsidRPr="00000000">
              <w:rPr>
                <w:sz w:val="21"/>
                <w:szCs w:val="21"/>
                <w:rtl w:val="0"/>
              </w:rPr>
              <w:t xml:space="preserve"> really take </w:t>
            </w:r>
            <w:r w:rsidDel="00000000" w:rsidR="00000000" w:rsidRPr="00000000">
              <w:rPr>
                <w:i w:val="0"/>
                <w:sz w:val="21"/>
                <w:szCs w:val="21"/>
                <w:rtl w:val="0"/>
              </w:rPr>
              <w:t xml:space="preserve">to </w:t>
            </w:r>
            <w:r w:rsidDel="00000000" w:rsidR="00000000" w:rsidRPr="00000000">
              <w:rPr>
                <w:sz w:val="21"/>
                <w:szCs w:val="21"/>
                <w:rtl w:val="0"/>
              </w:rPr>
              <w:t xml:space="preserve">be </w:t>
            </w:r>
            <w:r w:rsidDel="00000000" w:rsidR="00000000" w:rsidRPr="00000000">
              <w:rPr>
                <w:i w:val="0"/>
                <w:sz w:val="21"/>
                <w:szCs w:val="21"/>
                <w:rtl w:val="0"/>
              </w:rPr>
              <w:t xml:space="preserve">successful</w:t>
            </w:r>
            <w:r w:rsidDel="00000000" w:rsidR="00000000" w:rsidRPr="00000000">
              <w:rPr>
                <w:sz w:val="21"/>
                <w:szCs w:val="21"/>
                <w:rtl w:val="0"/>
              </w:rPr>
              <w:t xml:space="preserve">? Meeting our demands: Abraham </w:t>
            </w:r>
            <w:r w:rsidDel="00000000" w:rsidR="00000000" w:rsidRPr="00000000">
              <w:rPr>
                <w:i w:val="0"/>
                <w:sz w:val="21"/>
                <w:szCs w:val="21"/>
                <w:rtl w:val="0"/>
              </w:rPr>
              <w:t xml:space="preserve">Maslow's</w:t>
            </w:r>
            <w:r w:rsidDel="00000000" w:rsidR="00000000" w:rsidRPr="00000000">
              <w:rPr>
                <w:sz w:val="21"/>
                <w:szCs w:val="21"/>
                <w:rtl w:val="0"/>
              </w:rPr>
              <w:t xml:space="preserve"> hierarchy of human </w:t>
            </w:r>
            <w:r w:rsidDel="00000000" w:rsidR="00000000" w:rsidRPr="00000000">
              <w:rPr>
                <w:i w:val="0"/>
                <w:sz w:val="21"/>
                <w:szCs w:val="21"/>
                <w:rtl w:val="0"/>
              </w:rPr>
              <w:t xml:space="preserve">needs.</w:t>
            </w:r>
          </w:p>
          <w:p w:rsidR="00000000" w:rsidDel="00000000" w:rsidP="00000000" w:rsidRDefault="00000000" w:rsidRPr="00000000" w14:paraId="000002A8">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The Sequence of Tenses.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9">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A">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AB">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AC">
            <w:pPr>
              <w:rPr>
                <w:sz w:val="19"/>
                <w:szCs w:val="19"/>
              </w:rPr>
            </w:pPr>
            <w:r w:rsidDel="00000000" w:rsidR="00000000" w:rsidRPr="00000000">
              <w:rPr>
                <w:sz w:val="19"/>
                <w:szCs w:val="19"/>
                <w:rtl w:val="0"/>
              </w:rPr>
              <w:t xml:space="preserve">3. </w:t>
            </w:r>
            <w:r w:rsidDel="00000000" w:rsidR="00000000" w:rsidRPr="00000000">
              <w:rPr>
                <w:sz w:val="19"/>
                <w:szCs w:val="19"/>
                <w:highlight w:val="white"/>
                <w:rtl w:val="0"/>
              </w:rPr>
              <w:t xml:space="preserve">Lаtham-Коеnig С., Охеnden С. Еnglish </w:t>
            </w:r>
            <w:r w:rsidDel="00000000" w:rsidR="00000000" w:rsidRPr="00000000">
              <w:rPr>
                <w:i w:val="1"/>
                <w:sz w:val="19"/>
                <w:szCs w:val="19"/>
                <w:highlight w:val="white"/>
                <w:rtl w:val="0"/>
              </w:rPr>
              <w:t xml:space="preserve">File.</w:t>
            </w:r>
            <w:r w:rsidDel="00000000" w:rsidR="00000000" w:rsidRPr="00000000">
              <w:rPr>
                <w:sz w:val="19"/>
                <w:szCs w:val="19"/>
                <w:highlight w:val="white"/>
                <w:rtl w:val="0"/>
              </w:rPr>
              <w:t xml:space="preserve"> Intermеdiate. Student's Book 3</w:t>
            </w:r>
            <w:r w:rsidDel="00000000" w:rsidR="00000000" w:rsidRPr="00000000">
              <w:rPr>
                <w:sz w:val="19"/>
                <w:szCs w:val="19"/>
                <w:highlight w:val="white"/>
                <w:vertAlign w:val="superscript"/>
                <w:rtl w:val="0"/>
              </w:rPr>
              <w:t xml:space="preserve">rd</w:t>
            </w:r>
            <w:r w:rsidDel="00000000" w:rsidR="00000000" w:rsidRPr="00000000">
              <w:rPr>
                <w:sz w:val="19"/>
                <w:szCs w:val="19"/>
                <w:highlight w:val="white"/>
                <w:rtl w:val="0"/>
              </w:rPr>
              <w:t xml:space="preserve"> edition. - Oxford University Press</w:t>
            </w:r>
            <w:r w:rsidDel="00000000" w:rsidR="00000000" w:rsidRPr="00000000">
              <w:rPr>
                <w:sz w:val="19"/>
                <w:szCs w:val="19"/>
                <w:rtl w:val="0"/>
              </w:rPr>
              <w:t xml:space="preserve">,</w:t>
            </w:r>
            <w:r w:rsidDel="00000000" w:rsidR="00000000" w:rsidRPr="00000000">
              <w:rPr>
                <w:sz w:val="19"/>
                <w:szCs w:val="19"/>
                <w:highlight w:val="white"/>
                <w:rtl w:val="0"/>
              </w:rPr>
              <w:t xml:space="preserve">2013.–167 p.</w:t>
            </w: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4. Parsalis J., Stephens N. Access to FCE– New Editions: English Language Teaching, 2006. – 192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AE">
            <w:pPr>
              <w:jc w:val="center"/>
              <w:rPr>
                <w:i w:val="1"/>
              </w:rPr>
            </w:pPr>
            <w:r w:rsidDel="00000000" w:rsidR="00000000" w:rsidRPr="00000000">
              <w:rPr>
                <w:i w:val="1"/>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jc w:val="both"/>
              <w:rPr>
                <w:sz w:val="20"/>
                <w:szCs w:val="20"/>
              </w:rPr>
            </w:pPr>
            <w:r w:rsidDel="00000000" w:rsidR="00000000" w:rsidRPr="00000000">
              <w:rPr>
                <w:i w:val="1"/>
                <w:sz w:val="20"/>
                <w:szCs w:val="20"/>
                <w:rtl w:val="0"/>
              </w:rPr>
              <w:t xml:space="preserve">15.11.2021-19.11.2021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B0">
            <w:pPr>
              <w:jc w:val="center"/>
              <w:rPr>
                <w:sz w:val="18"/>
                <w:szCs w:val="18"/>
              </w:rPr>
            </w:pPr>
            <w:r w:rsidDel="00000000" w:rsidR="00000000" w:rsidRPr="00000000">
              <w:rPr>
                <w:sz w:val="18"/>
                <w:szCs w:val="18"/>
                <w:rtl w:val="0"/>
              </w:rPr>
              <w:t xml:space="preserve">13/</w:t>
            </w:r>
          </w:p>
          <w:p w:rsidR="00000000" w:rsidDel="00000000" w:rsidP="00000000" w:rsidRDefault="00000000" w:rsidRPr="00000000" w14:paraId="000002B1">
            <w:pPr>
              <w:jc w:val="center"/>
              <w:rPr>
                <w:sz w:val="18"/>
                <w:szCs w:val="18"/>
              </w:rPr>
            </w:pPr>
            <w:r w:rsidDel="00000000" w:rsidR="00000000" w:rsidRPr="00000000">
              <w:rPr>
                <w:sz w:val="18"/>
                <w:szCs w:val="18"/>
                <w:rtl w:val="0"/>
              </w:rPr>
              <w:t xml:space="preserve">22.11 –26.11</w:t>
            </w:r>
          </w:p>
          <w:p w:rsidR="00000000" w:rsidDel="00000000" w:rsidP="00000000" w:rsidRDefault="00000000" w:rsidRPr="00000000" w14:paraId="000002B2">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3">
            <w:pPr>
              <w:rPr>
                <w:b w:val="1"/>
                <w:sz w:val="21"/>
                <w:szCs w:val="21"/>
              </w:rPr>
            </w:pPr>
            <w:r w:rsidDel="00000000" w:rsidR="00000000" w:rsidRPr="00000000">
              <w:rPr>
                <w:b w:val="1"/>
                <w:sz w:val="21"/>
                <w:szCs w:val="21"/>
                <w:rtl w:val="0"/>
              </w:rPr>
              <w:t xml:space="preserve">Crime and punishment </w:t>
            </w:r>
          </w:p>
          <w:p w:rsidR="00000000" w:rsidDel="00000000" w:rsidP="00000000" w:rsidRDefault="00000000" w:rsidRPr="00000000" w14:paraId="000002B4">
            <w:pPr>
              <w:rPr>
                <w:sz w:val="21"/>
                <w:szCs w:val="21"/>
              </w:rPr>
            </w:pPr>
            <w:r w:rsidDel="00000000" w:rsidR="00000000" w:rsidRPr="00000000">
              <w:rPr>
                <w:sz w:val="21"/>
                <w:szCs w:val="21"/>
                <w:rtl w:val="0"/>
              </w:rPr>
              <w:t xml:space="preserve">Types of offence, criminals  and punishments. Antisocial behavior.  Cybercrime. </w:t>
            </w:r>
          </w:p>
          <w:p w:rsidR="00000000" w:rsidDel="00000000" w:rsidP="00000000" w:rsidRDefault="00000000" w:rsidRPr="00000000" w14:paraId="000002B5">
            <w:pPr>
              <w:rPr>
                <w:sz w:val="21"/>
                <w:szCs w:val="21"/>
              </w:rPr>
            </w:pPr>
            <w:r w:rsidDel="00000000" w:rsidR="00000000" w:rsidRPr="00000000">
              <w:rPr>
                <w:sz w:val="21"/>
                <w:szCs w:val="21"/>
                <w:rtl w:val="0"/>
              </w:rPr>
              <w:t xml:space="preserve">Crime </w:t>
            </w:r>
            <w:r w:rsidDel="00000000" w:rsidR="00000000" w:rsidRPr="00000000">
              <w:rPr>
                <w:i w:val="1"/>
                <w:sz w:val="21"/>
                <w:szCs w:val="21"/>
                <w:rtl w:val="0"/>
              </w:rPr>
              <w:t xml:space="preserve">collocations</w:t>
            </w:r>
            <w:r w:rsidDel="00000000" w:rsidR="00000000" w:rsidRPr="00000000">
              <w:rPr>
                <w:sz w:val="21"/>
                <w:szCs w:val="21"/>
                <w:rtl w:val="0"/>
              </w:rPr>
              <w:t xml:space="preserve">.</w:t>
            </w:r>
          </w:p>
          <w:p w:rsidR="00000000" w:rsidDel="00000000" w:rsidP="00000000" w:rsidRDefault="00000000" w:rsidRPr="00000000" w14:paraId="000002B6">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The Passive Voice: form and use.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7">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8">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B9">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BA">
            <w:pPr>
              <w:tabs>
                <w:tab w:val="left" w:pos="284"/>
              </w:tabs>
              <w:rPr>
                <w:sz w:val="19"/>
                <w:szCs w:val="19"/>
              </w:rPr>
            </w:pPr>
            <w:r w:rsidDel="00000000" w:rsidR="00000000" w:rsidRPr="00000000">
              <w:rPr>
                <w:sz w:val="19"/>
                <w:szCs w:val="19"/>
                <w:rtl w:val="0"/>
              </w:rPr>
              <w:t xml:space="preserve">3. Parsalis J., Stephens N. Access to FCE– New Editions: English Language Teaching, 2006. – 192 p</w:t>
            </w:r>
          </w:p>
          <w:p w:rsidR="00000000" w:rsidDel="00000000" w:rsidP="00000000" w:rsidRDefault="00000000" w:rsidRPr="00000000" w14:paraId="000002BB">
            <w:pPr>
              <w:tabs>
                <w:tab w:val="left" w:pos="284"/>
              </w:tabs>
              <w:rPr>
                <w:sz w:val="19"/>
                <w:szCs w:val="19"/>
              </w:rPr>
            </w:pPr>
            <w:r w:rsidDel="00000000" w:rsidR="00000000" w:rsidRPr="00000000">
              <w:rPr>
                <w:sz w:val="19"/>
                <w:szCs w:val="19"/>
                <w:rtl w:val="0"/>
              </w:rPr>
              <w:t xml:space="preserve">4. Gough Ch. English Vocabulary Organiser. – Boston: Heinle, Thomson, 2002. – 224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C">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D">
            <w:pPr>
              <w:jc w:val="both"/>
              <w:rPr>
                <w:sz w:val="20"/>
                <w:szCs w:val="20"/>
              </w:rPr>
            </w:pPr>
            <w:r w:rsidDel="00000000" w:rsidR="00000000" w:rsidRPr="00000000">
              <w:rPr>
                <w:i w:val="1"/>
                <w:sz w:val="20"/>
                <w:szCs w:val="20"/>
                <w:rtl w:val="0"/>
              </w:rPr>
              <w:t xml:space="preserve">22.11.2021-26.11.2021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BE">
            <w:pPr>
              <w:jc w:val="center"/>
              <w:rPr>
                <w:sz w:val="18"/>
                <w:szCs w:val="18"/>
              </w:rPr>
            </w:pPr>
            <w:r w:rsidDel="00000000" w:rsidR="00000000" w:rsidRPr="00000000">
              <w:rPr>
                <w:sz w:val="18"/>
                <w:szCs w:val="18"/>
                <w:rtl w:val="0"/>
              </w:rPr>
              <w:t xml:space="preserve">14/</w:t>
            </w:r>
          </w:p>
          <w:p w:rsidR="00000000" w:rsidDel="00000000" w:rsidP="00000000" w:rsidRDefault="00000000" w:rsidRPr="00000000" w14:paraId="000002BF">
            <w:pPr>
              <w:jc w:val="center"/>
              <w:rPr>
                <w:sz w:val="18"/>
                <w:szCs w:val="18"/>
              </w:rPr>
            </w:pPr>
            <w:r w:rsidDel="00000000" w:rsidR="00000000" w:rsidRPr="00000000">
              <w:rPr>
                <w:sz w:val="18"/>
                <w:szCs w:val="18"/>
                <w:rtl w:val="0"/>
              </w:rPr>
              <w:t xml:space="preserve">29.11 –03.12</w:t>
            </w:r>
          </w:p>
          <w:p w:rsidR="00000000" w:rsidDel="00000000" w:rsidP="00000000" w:rsidRDefault="00000000" w:rsidRPr="00000000" w14:paraId="000002C0">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1">
            <w:pPr>
              <w:rPr>
                <w:b w:val="1"/>
                <w:sz w:val="21"/>
                <w:szCs w:val="21"/>
              </w:rPr>
            </w:pPr>
            <w:r w:rsidDel="00000000" w:rsidR="00000000" w:rsidRPr="00000000">
              <w:rPr>
                <w:b w:val="1"/>
                <w:sz w:val="21"/>
                <w:szCs w:val="21"/>
                <w:rtl w:val="0"/>
              </w:rPr>
              <w:t xml:space="preserve">Crime never pays</w:t>
            </w:r>
          </w:p>
          <w:p w:rsidR="00000000" w:rsidDel="00000000" w:rsidP="00000000" w:rsidRDefault="00000000" w:rsidRPr="00000000" w14:paraId="000002C2">
            <w:pPr>
              <w:rPr>
                <w:sz w:val="21"/>
                <w:szCs w:val="21"/>
              </w:rPr>
            </w:pPr>
            <w:r w:rsidDel="00000000" w:rsidR="00000000" w:rsidRPr="00000000">
              <w:rPr>
                <w:sz w:val="21"/>
                <w:szCs w:val="21"/>
                <w:rtl w:val="0"/>
              </w:rPr>
              <w:t xml:space="preserve">“The perfect crime”? Crime scenes, suspects and eye witnesses. Forensic techniques. Law and Order</w:t>
            </w:r>
          </w:p>
          <w:p w:rsidR="00000000" w:rsidDel="00000000" w:rsidP="00000000" w:rsidRDefault="00000000" w:rsidRPr="00000000" w14:paraId="000002C3">
            <w:pPr>
              <w:rPr>
                <w:sz w:val="21"/>
                <w:szCs w:val="21"/>
              </w:rPr>
            </w:pPr>
            <w:r w:rsidDel="00000000" w:rsidR="00000000" w:rsidRPr="00000000">
              <w:rPr>
                <w:i w:val="1"/>
                <w:sz w:val="21"/>
                <w:szCs w:val="21"/>
                <w:rtl w:val="0"/>
              </w:rPr>
              <w:t xml:space="preserve">Writing</w:t>
            </w:r>
            <w:r w:rsidDel="00000000" w:rsidR="00000000" w:rsidRPr="00000000">
              <w:rPr>
                <w:sz w:val="21"/>
                <w:szCs w:val="21"/>
                <w:rtl w:val="0"/>
              </w:rPr>
              <w:t xml:space="preserve">: a witness statement</w:t>
            </w:r>
          </w:p>
          <w:p w:rsidR="00000000" w:rsidDel="00000000" w:rsidP="00000000" w:rsidRDefault="00000000" w:rsidRPr="00000000" w14:paraId="000002C4">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The Causative Form.</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5">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6">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C7">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2C9">
            <w:pPr>
              <w:tabs>
                <w:tab w:val="left" w:pos="284"/>
              </w:tabs>
              <w:rPr>
                <w:sz w:val="19"/>
                <w:szCs w:val="19"/>
              </w:rPr>
            </w:pPr>
            <w:r w:rsidDel="00000000" w:rsidR="00000000" w:rsidRPr="00000000">
              <w:rPr>
                <w:sz w:val="19"/>
                <w:szCs w:val="19"/>
                <w:highlight w:val="white"/>
                <w:rtl w:val="0"/>
              </w:rPr>
              <w:t xml:space="preserve">4. Mann M. Destination B2. Grammar and Vocabulary with key. - Macmillan Publishers Limited, 2008. – 312 p.</w:t>
            </w: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5. Evans V. Successful Writing. Upper-Intermediate. - Express Publishing, 2012. – 160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CB">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C">
            <w:pPr>
              <w:jc w:val="both"/>
              <w:rPr>
                <w:sz w:val="20"/>
                <w:szCs w:val="20"/>
              </w:rPr>
            </w:pPr>
            <w:r w:rsidDel="00000000" w:rsidR="00000000" w:rsidRPr="00000000">
              <w:rPr>
                <w:i w:val="1"/>
                <w:sz w:val="20"/>
                <w:szCs w:val="20"/>
                <w:rtl w:val="0"/>
              </w:rPr>
              <w:t xml:space="preserve">29.11.2021-03.12.2021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CD">
            <w:pPr>
              <w:jc w:val="center"/>
              <w:rPr>
                <w:sz w:val="18"/>
                <w:szCs w:val="18"/>
              </w:rPr>
            </w:pPr>
            <w:r w:rsidDel="00000000" w:rsidR="00000000" w:rsidRPr="00000000">
              <w:rPr>
                <w:sz w:val="18"/>
                <w:szCs w:val="18"/>
                <w:rtl w:val="0"/>
              </w:rPr>
              <w:t xml:space="preserve">15/</w:t>
            </w:r>
          </w:p>
          <w:p w:rsidR="00000000" w:rsidDel="00000000" w:rsidP="00000000" w:rsidRDefault="00000000" w:rsidRPr="00000000" w14:paraId="000002CE">
            <w:pPr>
              <w:jc w:val="center"/>
              <w:rPr>
                <w:sz w:val="18"/>
                <w:szCs w:val="18"/>
              </w:rPr>
            </w:pPr>
            <w:r w:rsidDel="00000000" w:rsidR="00000000" w:rsidRPr="00000000">
              <w:rPr>
                <w:sz w:val="18"/>
                <w:szCs w:val="18"/>
                <w:rtl w:val="0"/>
              </w:rPr>
              <w:t xml:space="preserve">06.12 –10.12</w:t>
            </w:r>
          </w:p>
          <w:p w:rsidR="00000000" w:rsidDel="00000000" w:rsidP="00000000" w:rsidRDefault="00000000" w:rsidRPr="00000000" w14:paraId="000002CF">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0">
            <w:pPr>
              <w:rPr>
                <w:sz w:val="21"/>
                <w:szCs w:val="21"/>
              </w:rPr>
            </w:pPr>
            <w:r w:rsidDel="00000000" w:rsidR="00000000" w:rsidRPr="00000000">
              <w:rPr>
                <w:b w:val="1"/>
                <w:i w:val="1"/>
                <w:sz w:val="21"/>
                <w:szCs w:val="21"/>
                <w:rtl w:val="0"/>
              </w:rPr>
              <w:t xml:space="preserve">We are being watched</w:t>
            </w:r>
            <w:r w:rsidDel="00000000" w:rsidR="00000000" w:rsidRPr="00000000">
              <w:rPr>
                <w:sz w:val="21"/>
                <w:szCs w:val="21"/>
                <w:rtl w:val="0"/>
              </w:rPr>
              <w:t xml:space="preserve">.</w:t>
            </w:r>
          </w:p>
          <w:p w:rsidR="00000000" w:rsidDel="00000000" w:rsidP="00000000" w:rsidRDefault="00000000" w:rsidRPr="00000000" w14:paraId="000002D1">
            <w:pPr>
              <w:rPr>
                <w:sz w:val="21"/>
                <w:szCs w:val="21"/>
              </w:rPr>
            </w:pPr>
            <w:r w:rsidDel="00000000" w:rsidR="00000000" w:rsidRPr="00000000">
              <w:rPr>
                <w:sz w:val="21"/>
                <w:szCs w:val="21"/>
                <w:rtl w:val="0"/>
              </w:rPr>
              <w:t xml:space="preserve">Technology: Danger or Useful tools. Surveillance cameras. The affects of modern technology on our lives</w:t>
            </w:r>
          </w:p>
          <w:p w:rsidR="00000000" w:rsidDel="00000000" w:rsidP="00000000" w:rsidRDefault="00000000" w:rsidRPr="00000000" w14:paraId="000002D2">
            <w:pPr>
              <w:rPr>
                <w:sz w:val="21"/>
                <w:szCs w:val="21"/>
              </w:rPr>
            </w:pPr>
            <w:r w:rsidDel="00000000" w:rsidR="00000000" w:rsidRPr="00000000">
              <w:rPr>
                <w:sz w:val="21"/>
                <w:szCs w:val="21"/>
                <w:rtl w:val="0"/>
              </w:rPr>
              <w:t xml:space="preserve">The future of technology in a New Covid -19 Reality</w:t>
            </w:r>
          </w:p>
          <w:p w:rsidR="00000000" w:rsidDel="00000000" w:rsidP="00000000" w:rsidRDefault="00000000" w:rsidRPr="00000000" w14:paraId="000002D3">
            <w:pPr>
              <w:rPr>
                <w:sz w:val="21"/>
                <w:szCs w:val="21"/>
              </w:rPr>
            </w:pPr>
            <w:r w:rsidDel="00000000" w:rsidR="00000000" w:rsidRPr="00000000">
              <w:rPr>
                <w:i w:val="1"/>
                <w:sz w:val="21"/>
                <w:szCs w:val="21"/>
                <w:rtl w:val="0"/>
              </w:rPr>
              <w:t xml:space="preserve">Phrasal</w:t>
            </w:r>
            <w:r w:rsidDel="00000000" w:rsidR="00000000" w:rsidRPr="00000000">
              <w:rPr>
                <w:sz w:val="21"/>
                <w:szCs w:val="21"/>
                <w:rtl w:val="0"/>
              </w:rPr>
              <w:t xml:space="preserve"> </w:t>
            </w:r>
            <w:r w:rsidDel="00000000" w:rsidR="00000000" w:rsidRPr="00000000">
              <w:rPr>
                <w:i w:val="1"/>
                <w:sz w:val="21"/>
                <w:szCs w:val="21"/>
                <w:rtl w:val="0"/>
              </w:rPr>
              <w:t xml:space="preserve">Verbs</w:t>
            </w:r>
            <w:r w:rsidDel="00000000" w:rsidR="00000000" w:rsidRPr="00000000">
              <w:rPr>
                <w:sz w:val="21"/>
                <w:szCs w:val="21"/>
                <w:rtl w:val="0"/>
              </w:rPr>
              <w:t xml:space="preserve">: hold  &amp; keep</w:t>
            </w:r>
          </w:p>
          <w:p w:rsidR="00000000" w:rsidDel="00000000" w:rsidP="00000000" w:rsidRDefault="00000000" w:rsidRPr="00000000" w14:paraId="000002D4">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Passive Voice: Revision. Impersonal Constructions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5">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6">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D7">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D8">
            <w:pPr>
              <w:tabs>
                <w:tab w:val="left" w:pos="284"/>
              </w:tabs>
              <w:rPr>
                <w:sz w:val="19"/>
                <w:szCs w:val="19"/>
              </w:rPr>
            </w:pPr>
            <w:r w:rsidDel="00000000" w:rsidR="00000000" w:rsidRPr="00000000">
              <w:rPr>
                <w:sz w:val="19"/>
                <w:szCs w:val="19"/>
                <w:rtl w:val="0"/>
              </w:rPr>
              <w:t xml:space="preserve">3. Dooley J., Evans V. Grammarway 4. – Express Publishing, 2006. – 218 p.</w:t>
            </w:r>
          </w:p>
          <w:p w:rsidR="00000000" w:rsidDel="00000000" w:rsidP="00000000" w:rsidRDefault="00000000" w:rsidRPr="00000000" w14:paraId="000002D9">
            <w:pPr>
              <w:tabs>
                <w:tab w:val="left" w:pos="284"/>
              </w:tabs>
              <w:rPr>
                <w:sz w:val="19"/>
                <w:szCs w:val="19"/>
              </w:rPr>
            </w:pPr>
            <w:r w:rsidDel="00000000" w:rsidR="00000000" w:rsidRPr="00000000">
              <w:rPr>
                <w:sz w:val="19"/>
                <w:szCs w:val="19"/>
                <w:rtl w:val="0"/>
              </w:rPr>
              <w:t xml:space="preserve">4. Gough Ch. English Vocabulary Organiser. – Boston: Heinle, Thomson, 2002. – 224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A">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B">
            <w:pPr>
              <w:jc w:val="both"/>
              <w:rPr>
                <w:sz w:val="20"/>
                <w:szCs w:val="20"/>
              </w:rPr>
            </w:pPr>
            <w:r w:rsidDel="00000000" w:rsidR="00000000" w:rsidRPr="00000000">
              <w:rPr>
                <w:i w:val="1"/>
                <w:sz w:val="20"/>
                <w:szCs w:val="20"/>
                <w:rtl w:val="0"/>
              </w:rPr>
              <w:t xml:space="preserve">06.12.2021-10.12.2021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DC">
            <w:pPr>
              <w:jc w:val="center"/>
              <w:rPr>
                <w:sz w:val="18"/>
                <w:szCs w:val="18"/>
              </w:rPr>
            </w:pPr>
            <w:r w:rsidDel="00000000" w:rsidR="00000000" w:rsidRPr="00000000">
              <w:rPr>
                <w:sz w:val="18"/>
                <w:szCs w:val="18"/>
                <w:rtl w:val="0"/>
              </w:rPr>
              <w:t xml:space="preserve">16/</w:t>
            </w:r>
          </w:p>
          <w:p w:rsidR="00000000" w:rsidDel="00000000" w:rsidP="00000000" w:rsidRDefault="00000000" w:rsidRPr="00000000" w14:paraId="000002DD">
            <w:pPr>
              <w:jc w:val="center"/>
              <w:rPr>
                <w:sz w:val="18"/>
                <w:szCs w:val="18"/>
              </w:rPr>
            </w:pPr>
            <w:r w:rsidDel="00000000" w:rsidR="00000000" w:rsidRPr="00000000">
              <w:rPr>
                <w:sz w:val="18"/>
                <w:szCs w:val="18"/>
                <w:rtl w:val="0"/>
              </w:rPr>
              <w:t xml:space="preserve">13.12-17.12</w:t>
            </w:r>
          </w:p>
          <w:p w:rsidR="00000000" w:rsidDel="00000000" w:rsidP="00000000" w:rsidRDefault="00000000" w:rsidRPr="00000000" w14:paraId="000002DE">
            <w:pPr>
              <w:jc w:val="center"/>
              <w:rPr>
                <w:sz w:val="18"/>
                <w:szCs w:val="18"/>
              </w:rPr>
            </w:pPr>
            <w:r w:rsidDel="00000000" w:rsidR="00000000" w:rsidRPr="00000000">
              <w:rPr>
                <w:sz w:val="18"/>
                <w:szCs w:val="18"/>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F">
            <w:pPr>
              <w:rPr>
                <w:b w:val="1"/>
                <w:sz w:val="21"/>
                <w:szCs w:val="21"/>
              </w:rPr>
            </w:pPr>
            <w:r w:rsidDel="00000000" w:rsidR="00000000" w:rsidRPr="00000000">
              <w:rPr>
                <w:b w:val="1"/>
                <w:sz w:val="21"/>
                <w:szCs w:val="21"/>
                <w:rtl w:val="0"/>
              </w:rPr>
              <w:t xml:space="preserve">Technology at home. </w:t>
            </w:r>
          </w:p>
          <w:p w:rsidR="00000000" w:rsidDel="00000000" w:rsidP="00000000" w:rsidRDefault="00000000" w:rsidRPr="00000000" w14:paraId="000002E0">
            <w:pPr>
              <w:rPr>
                <w:sz w:val="21"/>
                <w:szCs w:val="21"/>
              </w:rPr>
            </w:pPr>
            <w:r w:rsidDel="00000000" w:rsidR="00000000" w:rsidRPr="00000000">
              <w:rPr>
                <w:sz w:val="21"/>
                <w:szCs w:val="21"/>
                <w:rtl w:val="0"/>
              </w:rPr>
              <w:t xml:space="preserve">Electrical appliances and “smart gadgets”</w:t>
            </w:r>
          </w:p>
          <w:p w:rsidR="00000000" w:rsidDel="00000000" w:rsidP="00000000" w:rsidRDefault="00000000" w:rsidRPr="00000000" w14:paraId="000002E1">
            <w:pPr>
              <w:rPr>
                <w:sz w:val="21"/>
                <w:szCs w:val="21"/>
              </w:rPr>
            </w:pPr>
            <w:r w:rsidDel="00000000" w:rsidR="00000000" w:rsidRPr="00000000">
              <w:rPr>
                <w:sz w:val="21"/>
                <w:szCs w:val="21"/>
                <w:rtl w:val="0"/>
              </w:rPr>
              <w:t xml:space="preserve">Descriptions of objects. </w:t>
            </w:r>
          </w:p>
          <w:p w:rsidR="00000000" w:rsidDel="00000000" w:rsidP="00000000" w:rsidRDefault="00000000" w:rsidRPr="00000000" w14:paraId="000002E2">
            <w:pPr>
              <w:rPr>
                <w:sz w:val="21"/>
                <w:szCs w:val="21"/>
              </w:rPr>
            </w:pPr>
            <w:r w:rsidDel="00000000" w:rsidR="00000000" w:rsidRPr="00000000">
              <w:rPr>
                <w:i w:val="1"/>
                <w:sz w:val="21"/>
                <w:szCs w:val="21"/>
                <w:rtl w:val="0"/>
              </w:rPr>
              <w:t xml:space="preserve">Grammar</w:t>
            </w:r>
            <w:r w:rsidDel="00000000" w:rsidR="00000000" w:rsidRPr="00000000">
              <w:rPr>
                <w:sz w:val="21"/>
                <w:szCs w:val="21"/>
                <w:rtl w:val="0"/>
              </w:rPr>
              <w:t xml:space="preserve">: Order of Adjectives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4">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E5">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E6">
            <w:pPr>
              <w:shd w:fill="ffffff" w:val="clear"/>
              <w:tabs>
                <w:tab w:val="left" w:pos="284"/>
              </w:tabs>
              <w:rPr>
                <w:sz w:val="19"/>
                <w:szCs w:val="19"/>
              </w:rPr>
            </w:pPr>
            <w:r w:rsidDel="00000000" w:rsidR="00000000" w:rsidRPr="00000000">
              <w:rPr>
                <w:sz w:val="19"/>
                <w:szCs w:val="19"/>
                <w:rtl w:val="0"/>
              </w:rPr>
              <w:t xml:space="preserve">3. Gairns R., Redman S. Oxford Word Skills. Intermediate.  – Oxford University Press, 2012. – 240 p.</w:t>
            </w:r>
          </w:p>
          <w:p w:rsidR="00000000" w:rsidDel="00000000" w:rsidP="00000000" w:rsidRDefault="00000000" w:rsidRPr="00000000" w14:paraId="000002E7">
            <w:pPr>
              <w:tabs>
                <w:tab w:val="left" w:pos="284"/>
              </w:tabs>
              <w:rPr>
                <w:sz w:val="19"/>
                <w:szCs w:val="19"/>
              </w:rPr>
            </w:pPr>
            <w:r w:rsidDel="00000000" w:rsidR="00000000" w:rsidRPr="00000000">
              <w:rPr>
                <w:sz w:val="19"/>
                <w:szCs w:val="19"/>
                <w:highlight w:val="white"/>
                <w:rtl w:val="0"/>
              </w:rPr>
              <w:t xml:space="preserve">4. Mann M. Destination B2. Grammar and Vocabulary with key. - Macmillan Publishers Limited, 2008. – 312 p.</w:t>
            </w:r>
            <w:r w:rsidDel="00000000" w:rsidR="00000000" w:rsidRPr="00000000">
              <w:rPr>
                <w:rtl w:val="0"/>
              </w:rPr>
            </w:r>
          </w:p>
          <w:p w:rsidR="00000000" w:rsidDel="00000000" w:rsidP="00000000" w:rsidRDefault="00000000" w:rsidRPr="00000000" w14:paraId="000002E8">
            <w:pPr>
              <w:tabs>
                <w:tab w:val="left" w:pos="284"/>
              </w:tabs>
              <w:rPr>
                <w:sz w:val="19"/>
                <w:szCs w:val="19"/>
              </w:rPr>
            </w:pPr>
            <w:r w:rsidDel="00000000" w:rsidR="00000000" w:rsidRPr="00000000">
              <w:rPr>
                <w:sz w:val="19"/>
                <w:szCs w:val="19"/>
                <w:rtl w:val="0"/>
              </w:rPr>
              <w:t xml:space="preserve">5. Evans V. Round-up 6. - Longman, 2003. – 256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E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A">
            <w:pPr>
              <w:jc w:val="both"/>
              <w:rPr>
                <w:sz w:val="20"/>
                <w:szCs w:val="20"/>
              </w:rPr>
            </w:pPr>
            <w:r w:rsidDel="00000000" w:rsidR="00000000" w:rsidRPr="00000000">
              <w:rPr>
                <w:i w:val="1"/>
                <w:sz w:val="20"/>
                <w:szCs w:val="20"/>
                <w:rtl w:val="0"/>
              </w:rPr>
              <w:t xml:space="preserve">13.12.2021-17.12.2021</w:t>
            </w:r>
            <w:r w:rsidDel="00000000" w:rsidR="00000000" w:rsidRPr="00000000">
              <w:rPr>
                <w:rtl w:val="0"/>
              </w:rPr>
            </w:r>
          </w:p>
        </w:tc>
      </w:tr>
    </w:tbl>
    <w:p w:rsidR="00000000" w:rsidDel="00000000" w:rsidP="00000000" w:rsidRDefault="00000000" w:rsidRPr="00000000" w14:paraId="000002EB">
      <w:pPr>
        <w:rPr/>
      </w:pPr>
      <w:r w:rsidDel="00000000" w:rsidR="00000000" w:rsidRPr="00000000">
        <w:br w:type="page"/>
      </w:r>
      <w:r w:rsidDel="00000000" w:rsidR="00000000" w:rsidRPr="00000000">
        <w:rPr>
          <w:rtl w:val="0"/>
        </w:rPr>
      </w:r>
    </w:p>
    <w:tbl>
      <w:tblPr>
        <w:tblStyle w:val="Table13"/>
        <w:tblW w:w="10456.0" w:type="dxa"/>
        <w:jc w:val="left"/>
        <w:tblInd w:w="-113.0" w:type="dxa"/>
        <w:tblLayout w:type="fixed"/>
        <w:tblLook w:val="0000"/>
      </w:tblPr>
      <w:tblGrid>
        <w:gridCol w:w="1213"/>
        <w:gridCol w:w="2835"/>
        <w:gridCol w:w="1559"/>
        <w:gridCol w:w="2693"/>
        <w:gridCol w:w="880"/>
        <w:gridCol w:w="1276"/>
        <w:tblGridChange w:id="0">
          <w:tblGrid>
            <w:gridCol w:w="1213"/>
            <w:gridCol w:w="2835"/>
            <w:gridCol w:w="1559"/>
            <w:gridCol w:w="2693"/>
            <w:gridCol w:w="880"/>
            <w:gridCol w:w="1276"/>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EC">
            <w:pPr>
              <w:spacing w:before="120" w:lineRule="auto"/>
              <w:jc w:val="center"/>
              <w:rPr>
                <w:b w:val="1"/>
                <w:sz w:val="28"/>
                <w:szCs w:val="28"/>
              </w:rPr>
            </w:pPr>
            <w:r w:rsidDel="00000000" w:rsidR="00000000" w:rsidRPr="00000000">
              <w:rPr>
                <w:b w:val="1"/>
                <w:sz w:val="28"/>
                <w:szCs w:val="28"/>
                <w:rtl w:val="0"/>
              </w:rPr>
              <w:t xml:space="preserve">4-ий семестр</w:t>
            </w:r>
          </w:p>
          <w:p w:rsidR="00000000" w:rsidDel="00000000" w:rsidP="00000000" w:rsidRDefault="00000000" w:rsidRPr="00000000" w14:paraId="000002ED">
            <w:pPr>
              <w:spacing w:before="120" w:lineRule="auto"/>
              <w:jc w:val="center"/>
              <w:rPr>
                <w:b w:val="1"/>
                <w:sz w:val="18"/>
                <w:szCs w:val="18"/>
              </w:rPr>
            </w:pPr>
            <w:r w:rsidDel="00000000" w:rsidR="00000000" w:rsidRPr="00000000">
              <w:rPr>
                <w:rtl w:val="0"/>
              </w:rPr>
            </w:r>
          </w:p>
          <w:p w:rsidR="00000000" w:rsidDel="00000000" w:rsidP="00000000" w:rsidRDefault="00000000" w:rsidRPr="00000000" w14:paraId="000002EE">
            <w:pPr>
              <w:spacing w:before="120" w:lineRule="auto"/>
              <w:jc w:val="center"/>
              <w:rPr>
                <w:b w:val="1"/>
                <w:sz w:val="18"/>
                <w:szCs w:val="18"/>
              </w:rPr>
            </w:pPr>
            <w:r w:rsidDel="00000000" w:rsidR="00000000" w:rsidRPr="00000000">
              <w:rPr>
                <w:rtl w:val="0"/>
              </w:rPr>
            </w:r>
          </w:p>
          <w:p w:rsidR="00000000" w:rsidDel="00000000" w:rsidP="00000000" w:rsidRDefault="00000000" w:rsidRPr="00000000" w14:paraId="000002EF">
            <w:pPr>
              <w:jc w:val="center"/>
              <w:rPr>
                <w:sz w:val="16"/>
                <w:szCs w:val="16"/>
              </w:rPr>
            </w:pPr>
            <w:r w:rsidDel="00000000" w:rsidR="00000000" w:rsidRPr="00000000">
              <w:rPr>
                <w:rtl w:val="0"/>
              </w:rPr>
            </w:r>
          </w:p>
          <w:p w:rsidR="00000000" w:rsidDel="00000000" w:rsidP="00000000" w:rsidRDefault="00000000" w:rsidRPr="00000000" w14:paraId="000002F0">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2F1">
            <w:pPr>
              <w:jc w:val="center"/>
              <w:rPr>
                <w:sz w:val="16"/>
                <w:szCs w:val="16"/>
              </w:rPr>
            </w:pPr>
            <w:r w:rsidDel="00000000" w:rsidR="00000000" w:rsidRPr="00000000">
              <w:rPr>
                <w:sz w:val="16"/>
                <w:szCs w:val="16"/>
                <w:rtl w:val="0"/>
              </w:rPr>
              <w:t xml:space="preserve">09.02-11.02</w:t>
            </w:r>
          </w:p>
          <w:p w:rsidR="00000000" w:rsidDel="00000000" w:rsidP="00000000" w:rsidRDefault="00000000" w:rsidRPr="00000000" w14:paraId="000002F2">
            <w:pPr>
              <w:jc w:val="center"/>
              <w:rPr>
                <w:sz w:val="16"/>
                <w:szCs w:val="16"/>
              </w:rPr>
            </w:pPr>
            <w:r w:rsidDel="00000000" w:rsidR="00000000" w:rsidRPr="00000000">
              <w:rPr>
                <w:sz w:val="16"/>
                <w:szCs w:val="16"/>
                <w:rtl w:val="0"/>
              </w:rPr>
              <w:t xml:space="preserve">/6</w:t>
            </w:r>
          </w:p>
          <w:p w:rsidR="00000000" w:rsidDel="00000000" w:rsidP="00000000" w:rsidRDefault="00000000" w:rsidRPr="00000000" w14:paraId="000002F3">
            <w:pPr>
              <w:jc w:val="center"/>
              <w:rPr>
                <w:sz w:val="16"/>
                <w:szCs w:val="16"/>
              </w:rPr>
            </w:pPr>
            <w:r w:rsidDel="00000000" w:rsidR="00000000" w:rsidRPr="00000000">
              <w:rPr>
                <w:rtl w:val="0"/>
              </w:rPr>
            </w:r>
          </w:p>
          <w:p w:rsidR="00000000" w:rsidDel="00000000" w:rsidP="00000000" w:rsidRDefault="00000000" w:rsidRPr="00000000" w14:paraId="000002F4">
            <w:pPr>
              <w:jc w:val="center"/>
              <w:rPr>
                <w:sz w:val="16"/>
                <w:szCs w:val="16"/>
              </w:rPr>
            </w:pPr>
            <w:r w:rsidDel="00000000" w:rsidR="00000000" w:rsidRPr="00000000">
              <w:rPr>
                <w:rtl w:val="0"/>
              </w:rPr>
            </w:r>
          </w:p>
          <w:p w:rsidR="00000000" w:rsidDel="00000000" w:rsidP="00000000" w:rsidRDefault="00000000" w:rsidRPr="00000000" w14:paraId="000002F5">
            <w:pPr>
              <w:jc w:val="center"/>
              <w:rPr>
                <w:sz w:val="16"/>
                <w:szCs w:val="16"/>
              </w:rPr>
            </w:pPr>
            <w:r w:rsidDel="00000000" w:rsidR="00000000" w:rsidRPr="00000000">
              <w:rPr>
                <w:rtl w:val="0"/>
              </w:rPr>
            </w:r>
          </w:p>
          <w:p w:rsidR="00000000" w:rsidDel="00000000" w:rsidP="00000000" w:rsidRDefault="00000000" w:rsidRPr="00000000" w14:paraId="000002F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rPr>
                <w:b w:val="1"/>
                <w:i w:val="1"/>
                <w:sz w:val="20"/>
                <w:szCs w:val="20"/>
              </w:rPr>
            </w:pPr>
            <w:r w:rsidDel="00000000" w:rsidR="00000000" w:rsidRPr="00000000">
              <w:rPr>
                <w:b w:val="1"/>
                <w:sz w:val="20"/>
                <w:szCs w:val="20"/>
                <w:rtl w:val="0"/>
              </w:rPr>
              <w:t xml:space="preserve">The Natural World</w:t>
            </w:r>
            <w:r w:rsidDel="00000000" w:rsidR="00000000" w:rsidRPr="00000000">
              <w:rPr>
                <w:rtl w:val="0"/>
              </w:rPr>
            </w:r>
          </w:p>
          <w:p w:rsidR="00000000" w:rsidDel="00000000" w:rsidP="00000000" w:rsidRDefault="00000000" w:rsidRPr="00000000" w14:paraId="000002F8">
            <w:pPr>
              <w:rPr>
                <w:i w:val="1"/>
                <w:sz w:val="20"/>
                <w:szCs w:val="20"/>
                <w:highlight w:val="white"/>
              </w:rPr>
            </w:pPr>
            <w:r w:rsidDel="00000000" w:rsidR="00000000" w:rsidRPr="00000000">
              <w:rPr>
                <w:i w:val="1"/>
                <w:sz w:val="20"/>
                <w:szCs w:val="20"/>
                <w:rtl w:val="0"/>
              </w:rPr>
              <w:t xml:space="preserve">Animals, insects and plants. The universe. Geographical features. Natural Wonders of the UK</w:t>
            </w: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Grammar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Verbs taking the Infinitive or Gerund with/ without a change in meaning.</w:t>
            </w:r>
          </w:p>
          <w:p w:rsidR="00000000" w:rsidDel="00000000" w:rsidP="00000000" w:rsidRDefault="00000000" w:rsidRPr="00000000" w14:paraId="000002FA">
            <w:pPr>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B">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FC">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2FD">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2FE">
            <w:pPr>
              <w:tabs>
                <w:tab w:val="left" w:pos="426"/>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2FF">
            <w:pPr>
              <w:tabs>
                <w:tab w:val="left" w:pos="284"/>
              </w:tabs>
              <w:rPr>
                <w:sz w:val="19"/>
                <w:szCs w:val="19"/>
              </w:rPr>
            </w:pPr>
            <w:r w:rsidDel="00000000" w:rsidR="00000000" w:rsidRPr="00000000">
              <w:rPr>
                <w:sz w:val="19"/>
                <w:szCs w:val="19"/>
                <w:rtl w:val="0"/>
              </w:rPr>
              <w:t xml:space="preserve">4. Gough Ch. English Vocabulary Organiser. – Boston: Heinle, Thomson, 2002. – 224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0">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jc w:val="both"/>
              <w:rPr>
                <w:sz w:val="20"/>
                <w:szCs w:val="20"/>
              </w:rPr>
            </w:pPr>
            <w:r w:rsidDel="00000000" w:rsidR="00000000" w:rsidRPr="00000000">
              <w:rPr>
                <w:i w:val="1"/>
                <w:sz w:val="20"/>
                <w:szCs w:val="20"/>
                <w:rtl w:val="0"/>
              </w:rPr>
              <w:t xml:space="preserve">09.02.2022-11.02.2022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02">
            <w:pPr>
              <w:jc w:val="center"/>
              <w:rPr>
                <w:sz w:val="16"/>
                <w:szCs w:val="16"/>
              </w:rPr>
            </w:pPr>
            <w:r w:rsidDel="00000000" w:rsidR="00000000" w:rsidRPr="00000000">
              <w:rPr>
                <w:sz w:val="16"/>
                <w:szCs w:val="16"/>
                <w:rtl w:val="0"/>
              </w:rPr>
              <w:t xml:space="preserve">2/</w:t>
            </w:r>
          </w:p>
          <w:p w:rsidR="00000000" w:rsidDel="00000000" w:rsidP="00000000" w:rsidRDefault="00000000" w:rsidRPr="00000000" w14:paraId="00000303">
            <w:pPr>
              <w:jc w:val="center"/>
              <w:rPr>
                <w:sz w:val="16"/>
                <w:szCs w:val="16"/>
              </w:rPr>
            </w:pPr>
            <w:r w:rsidDel="00000000" w:rsidR="00000000" w:rsidRPr="00000000">
              <w:rPr>
                <w:sz w:val="16"/>
                <w:szCs w:val="16"/>
                <w:rtl w:val="0"/>
              </w:rPr>
              <w:t xml:space="preserve">14.02-18.02</w:t>
            </w:r>
          </w:p>
          <w:p w:rsidR="00000000" w:rsidDel="00000000" w:rsidP="00000000" w:rsidRDefault="00000000" w:rsidRPr="00000000" w14:paraId="00000304">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rPr>
                <w:b w:val="1"/>
                <w:sz w:val="20"/>
                <w:szCs w:val="20"/>
              </w:rPr>
            </w:pPr>
            <w:r w:rsidDel="00000000" w:rsidR="00000000" w:rsidRPr="00000000">
              <w:rPr>
                <w:b w:val="1"/>
                <w:sz w:val="20"/>
                <w:szCs w:val="20"/>
                <w:rtl w:val="0"/>
              </w:rPr>
              <w:t xml:space="preserve">Some men are weather wise, others are otherwise</w:t>
            </w:r>
          </w:p>
          <w:p w:rsidR="00000000" w:rsidDel="00000000" w:rsidP="00000000" w:rsidRDefault="00000000" w:rsidRPr="00000000" w14:paraId="00000306">
            <w:pPr>
              <w:rPr>
                <w:sz w:val="20"/>
                <w:szCs w:val="20"/>
              </w:rPr>
            </w:pPr>
            <w:r w:rsidDel="00000000" w:rsidR="00000000" w:rsidRPr="00000000">
              <w:rPr>
                <w:sz w:val="20"/>
                <w:szCs w:val="20"/>
                <w:rtl w:val="0"/>
              </w:rPr>
              <w:t xml:space="preserve">“How the weather affects me?” Weather forecasting.</w:t>
            </w:r>
          </w:p>
          <w:p w:rsidR="00000000" w:rsidDel="00000000" w:rsidP="00000000" w:rsidRDefault="00000000" w:rsidRPr="00000000" w14:paraId="00000307">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Participle I and Participle II (form and use, syntactical functions)</w:t>
            </w:r>
          </w:p>
          <w:p w:rsidR="00000000" w:rsidDel="00000000" w:rsidP="00000000" w:rsidRDefault="00000000" w:rsidRPr="00000000" w14:paraId="00000308">
            <w:pPr>
              <w:rPr>
                <w:sz w:val="20"/>
                <w:szCs w:val="20"/>
              </w:rPr>
            </w:pPr>
            <w:r w:rsidDel="00000000" w:rsidR="00000000" w:rsidRPr="00000000">
              <w:rPr>
                <w:i w:val="1"/>
                <w:sz w:val="20"/>
                <w:szCs w:val="20"/>
                <w:rtl w:val="0"/>
              </w:rPr>
              <w:t xml:space="preserve">Writing</w:t>
            </w:r>
            <w:r w:rsidDel="00000000" w:rsidR="00000000" w:rsidRPr="00000000">
              <w:rPr>
                <w:sz w:val="20"/>
                <w:szCs w:val="20"/>
                <w:rtl w:val="0"/>
              </w:rPr>
              <w:t xml:space="preserve">: weather forecast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9">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A">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30B">
            <w:pPr>
              <w:tabs>
                <w:tab w:val="left" w:pos="426"/>
              </w:tabs>
              <w:rPr>
                <w:sz w:val="19"/>
                <w:szCs w:val="19"/>
              </w:rPr>
            </w:pPr>
            <w:r w:rsidDel="00000000" w:rsidR="00000000" w:rsidRPr="00000000">
              <w:rPr>
                <w:sz w:val="19"/>
                <w:szCs w:val="19"/>
                <w:rtl w:val="0"/>
              </w:rPr>
              <w:t xml:space="preserve">2. Mann M. Destination B2. Grammar and Vocabulary with key. - Macmillan Publishers Limited, 2008. – 312 p. </w:t>
            </w:r>
          </w:p>
          <w:p w:rsidR="00000000" w:rsidDel="00000000" w:rsidP="00000000" w:rsidRDefault="00000000" w:rsidRPr="00000000" w14:paraId="0000030C">
            <w:pPr>
              <w:tabs>
                <w:tab w:val="left" w:pos="426"/>
              </w:tabs>
              <w:rPr>
                <w:sz w:val="19"/>
                <w:szCs w:val="19"/>
              </w:rPr>
            </w:pPr>
            <w:r w:rsidDel="00000000" w:rsidR="00000000" w:rsidRPr="00000000">
              <w:rPr>
                <w:sz w:val="19"/>
                <w:szCs w:val="19"/>
                <w:rtl w:val="0"/>
              </w:rPr>
              <w:t xml:space="preserve">3. Prodromou L. Grammar and Vocabulary for First Certificate. - Longman, 2000</w:t>
            </w:r>
          </w:p>
          <w:p w:rsidR="00000000" w:rsidDel="00000000" w:rsidP="00000000" w:rsidRDefault="00000000" w:rsidRPr="00000000" w14:paraId="0000030D">
            <w:pPr>
              <w:tabs>
                <w:tab w:val="left" w:pos="426"/>
              </w:tabs>
              <w:rPr>
                <w:sz w:val="19"/>
                <w:szCs w:val="19"/>
              </w:rPr>
            </w:pPr>
            <w:r w:rsidDel="00000000" w:rsidR="00000000" w:rsidRPr="00000000">
              <w:rPr>
                <w:sz w:val="19"/>
                <w:szCs w:val="19"/>
                <w:rtl w:val="0"/>
              </w:rPr>
              <w:t xml:space="preserve">4.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0E">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F">
            <w:pPr>
              <w:jc w:val="both"/>
              <w:rPr>
                <w:i w:val="1"/>
                <w:sz w:val="20"/>
                <w:szCs w:val="20"/>
              </w:rPr>
            </w:pPr>
            <w:r w:rsidDel="00000000" w:rsidR="00000000" w:rsidRPr="00000000">
              <w:rPr>
                <w:i w:val="1"/>
                <w:sz w:val="20"/>
                <w:szCs w:val="20"/>
                <w:rtl w:val="0"/>
              </w:rPr>
              <w:t xml:space="preserve">14.02.2022-18.02.2022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0">
            <w:pPr>
              <w:jc w:val="center"/>
              <w:rPr>
                <w:sz w:val="16"/>
                <w:szCs w:val="16"/>
              </w:rPr>
            </w:pPr>
            <w:r w:rsidDel="00000000" w:rsidR="00000000" w:rsidRPr="00000000">
              <w:rPr>
                <w:sz w:val="16"/>
                <w:szCs w:val="16"/>
                <w:rtl w:val="0"/>
              </w:rPr>
              <w:t xml:space="preserve">3/ </w:t>
            </w:r>
          </w:p>
          <w:p w:rsidR="00000000" w:rsidDel="00000000" w:rsidP="00000000" w:rsidRDefault="00000000" w:rsidRPr="00000000" w14:paraId="00000311">
            <w:pPr>
              <w:jc w:val="center"/>
              <w:rPr>
                <w:sz w:val="16"/>
                <w:szCs w:val="16"/>
              </w:rPr>
            </w:pPr>
            <w:r w:rsidDel="00000000" w:rsidR="00000000" w:rsidRPr="00000000">
              <w:rPr>
                <w:sz w:val="16"/>
                <w:szCs w:val="16"/>
                <w:rtl w:val="0"/>
              </w:rPr>
              <w:t xml:space="preserve">21.02-25.02</w:t>
            </w:r>
          </w:p>
          <w:p w:rsidR="00000000" w:rsidDel="00000000" w:rsidP="00000000" w:rsidRDefault="00000000" w:rsidRPr="00000000" w14:paraId="00000312">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rPr>
                <w:b w:val="1"/>
                <w:sz w:val="20"/>
                <w:szCs w:val="20"/>
              </w:rPr>
            </w:pPr>
            <w:r w:rsidDel="00000000" w:rsidR="00000000" w:rsidRPr="00000000">
              <w:rPr>
                <w:b w:val="1"/>
                <w:sz w:val="20"/>
                <w:szCs w:val="20"/>
                <w:rtl w:val="0"/>
              </w:rPr>
              <w:t xml:space="preserve">Weather Extremes</w:t>
            </w:r>
          </w:p>
          <w:p w:rsidR="00000000" w:rsidDel="00000000" w:rsidP="00000000" w:rsidRDefault="00000000" w:rsidRPr="00000000" w14:paraId="00000314">
            <w:pPr>
              <w:rPr>
                <w:sz w:val="20"/>
                <w:szCs w:val="20"/>
                <w:highlight w:val="white"/>
              </w:rPr>
            </w:pPr>
            <w:r w:rsidDel="00000000" w:rsidR="00000000" w:rsidRPr="00000000">
              <w:rPr>
                <w:sz w:val="20"/>
                <w:szCs w:val="20"/>
                <w:rtl w:val="0"/>
              </w:rPr>
              <w:t xml:space="preserve">Climate changes. </w:t>
            </w:r>
            <w:r w:rsidDel="00000000" w:rsidR="00000000" w:rsidRPr="00000000">
              <w:rPr>
                <w:i w:val="1"/>
                <w:sz w:val="20"/>
                <w:szCs w:val="20"/>
                <w:highlight w:val="white"/>
                <w:rtl w:val="0"/>
              </w:rPr>
              <w:t xml:space="preserve">Natural disasters</w:t>
            </w:r>
            <w:r w:rsidDel="00000000" w:rsidR="00000000" w:rsidRPr="00000000">
              <w:rPr>
                <w:sz w:val="20"/>
                <w:szCs w:val="20"/>
                <w:highlight w:val="white"/>
                <w:rtl w:val="0"/>
              </w:rPr>
              <w:t xml:space="preserve">—who's to blame /?/</w:t>
            </w:r>
          </w:p>
          <w:p w:rsidR="00000000" w:rsidDel="00000000" w:rsidP="00000000" w:rsidRDefault="00000000" w:rsidRPr="00000000" w14:paraId="00000315">
            <w:pPr>
              <w:tabs>
                <w:tab w:val="left" w:pos="709"/>
                <w:tab w:val="left" w:pos="851"/>
              </w:tabs>
              <w:rPr>
                <w:i w:val="1"/>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The Adverb: the degrees of comparison, order of adverbs and comparative constructions. Confusing Adjectives and Adverbs. </w:t>
            </w:r>
            <w:r w:rsidDel="00000000" w:rsidR="00000000" w:rsidRPr="00000000">
              <w:rPr>
                <w:rtl w:val="0"/>
              </w:rPr>
            </w:r>
          </w:p>
          <w:p w:rsidR="00000000" w:rsidDel="00000000" w:rsidP="00000000" w:rsidRDefault="00000000" w:rsidRPr="00000000" w14:paraId="0000031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7">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8">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19">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1A">
            <w:pPr>
              <w:shd w:fill="ffffff" w:val="clear"/>
              <w:tabs>
                <w:tab w:val="left" w:pos="380"/>
              </w:tabs>
              <w:rPr>
                <w:sz w:val="19"/>
                <w:szCs w:val="19"/>
              </w:rPr>
            </w:pPr>
            <w:r w:rsidDel="00000000" w:rsidR="00000000" w:rsidRPr="00000000">
              <w:rPr>
                <w:sz w:val="19"/>
                <w:szCs w:val="19"/>
                <w:rtl w:val="0"/>
              </w:rPr>
              <w:t xml:space="preserve">3. Gairns R., Redman S. Oxford Word Skills. Intermediate.  – Oxford University Press, 2012. – 240 p.</w:t>
            </w:r>
          </w:p>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left" w:pos="380"/>
              </w:tabs>
              <w:rPr>
                <w:sz w:val="19"/>
                <w:szCs w:val="19"/>
              </w:rPr>
            </w:pPr>
            <w:r w:rsidDel="00000000" w:rsidR="00000000" w:rsidRPr="00000000">
              <w:rPr>
                <w:sz w:val="19"/>
                <w:szCs w:val="19"/>
                <w:rtl w:val="0"/>
              </w:rPr>
              <w:t xml:space="preserve">4.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C">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jc w:val="both"/>
              <w:rPr>
                <w:sz w:val="20"/>
                <w:szCs w:val="20"/>
              </w:rPr>
            </w:pPr>
            <w:r w:rsidDel="00000000" w:rsidR="00000000" w:rsidRPr="00000000">
              <w:rPr>
                <w:i w:val="1"/>
                <w:sz w:val="20"/>
                <w:szCs w:val="20"/>
                <w:rtl w:val="0"/>
              </w:rPr>
              <w:t xml:space="preserve">21.02.2022-25.02.2022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E">
            <w:pPr>
              <w:jc w:val="center"/>
              <w:rPr>
                <w:sz w:val="16"/>
                <w:szCs w:val="16"/>
              </w:rPr>
            </w:pPr>
            <w:r w:rsidDel="00000000" w:rsidR="00000000" w:rsidRPr="00000000">
              <w:rPr>
                <w:sz w:val="16"/>
                <w:szCs w:val="16"/>
                <w:rtl w:val="0"/>
              </w:rPr>
              <w:t xml:space="preserve">4/</w:t>
            </w:r>
          </w:p>
          <w:p w:rsidR="00000000" w:rsidDel="00000000" w:rsidP="00000000" w:rsidRDefault="00000000" w:rsidRPr="00000000" w14:paraId="0000031F">
            <w:pPr>
              <w:jc w:val="center"/>
              <w:rPr>
                <w:sz w:val="16"/>
                <w:szCs w:val="16"/>
              </w:rPr>
            </w:pPr>
            <w:r w:rsidDel="00000000" w:rsidR="00000000" w:rsidRPr="00000000">
              <w:rPr>
                <w:sz w:val="16"/>
                <w:szCs w:val="16"/>
                <w:rtl w:val="0"/>
              </w:rPr>
              <w:t xml:space="preserve">28.02-04.03</w:t>
            </w:r>
          </w:p>
          <w:p w:rsidR="00000000" w:rsidDel="00000000" w:rsidP="00000000" w:rsidRDefault="00000000" w:rsidRPr="00000000" w14:paraId="00000320">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rPr>
                <w:sz w:val="20"/>
                <w:szCs w:val="20"/>
              </w:rPr>
            </w:pPr>
            <w:r w:rsidDel="00000000" w:rsidR="00000000" w:rsidRPr="00000000">
              <w:rPr>
                <w:b w:val="1"/>
                <w:sz w:val="20"/>
                <w:szCs w:val="20"/>
                <w:rtl w:val="0"/>
              </w:rPr>
              <w:t xml:space="preserve">Environmental problems</w:t>
            </w:r>
            <w:r w:rsidDel="00000000" w:rsidR="00000000" w:rsidRPr="00000000">
              <w:rPr>
                <w:rtl w:val="0"/>
              </w:rPr>
            </w:r>
          </w:p>
          <w:p w:rsidR="00000000" w:rsidDel="00000000" w:rsidP="00000000" w:rsidRDefault="00000000" w:rsidRPr="00000000" w14:paraId="00000322">
            <w:pPr>
              <w:rPr>
                <w:sz w:val="20"/>
                <w:szCs w:val="20"/>
              </w:rPr>
            </w:pPr>
            <w:r w:rsidDel="00000000" w:rsidR="00000000" w:rsidRPr="00000000">
              <w:rPr>
                <w:sz w:val="20"/>
                <w:szCs w:val="20"/>
                <w:rtl w:val="0"/>
              </w:rPr>
              <w:t xml:space="preserve">Pollution of the Earth.</w:t>
            </w:r>
          </w:p>
          <w:p w:rsidR="00000000" w:rsidDel="00000000" w:rsidP="00000000" w:rsidRDefault="00000000" w:rsidRPr="00000000" w14:paraId="00000323">
            <w:pPr>
              <w:rPr>
                <w:sz w:val="20"/>
                <w:szCs w:val="20"/>
              </w:rPr>
            </w:pPr>
            <w:r w:rsidDel="00000000" w:rsidR="00000000" w:rsidRPr="00000000">
              <w:rPr>
                <w:sz w:val="20"/>
                <w:szCs w:val="20"/>
                <w:rtl w:val="0"/>
              </w:rPr>
              <w:t xml:space="preserve">Global warming. </w:t>
            </w:r>
          </w:p>
          <w:p w:rsidR="00000000" w:rsidDel="00000000" w:rsidP="00000000" w:rsidRDefault="00000000" w:rsidRPr="00000000" w14:paraId="00000324">
            <w:pPr>
              <w:rPr>
                <w:sz w:val="20"/>
                <w:szCs w:val="20"/>
              </w:rPr>
            </w:pPr>
            <w:r w:rsidDel="00000000" w:rsidR="00000000" w:rsidRPr="00000000">
              <w:rPr>
                <w:sz w:val="20"/>
                <w:szCs w:val="20"/>
                <w:rtl w:val="0"/>
              </w:rPr>
              <w:t xml:space="preserve">Deforestation. Acid rain.</w:t>
            </w:r>
          </w:p>
          <w:p w:rsidR="00000000" w:rsidDel="00000000" w:rsidP="00000000" w:rsidRDefault="00000000" w:rsidRPr="00000000" w14:paraId="00000325">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Modal Verbs expressing Possibility, Probability and Logical Assumptions.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6">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7">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28">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29">
            <w:pPr>
              <w:tabs>
                <w:tab w:val="left" w:pos="284"/>
              </w:tabs>
              <w:rPr>
                <w:sz w:val="19"/>
                <w:szCs w:val="19"/>
              </w:rPr>
            </w:pPr>
            <w:r w:rsidDel="00000000" w:rsidR="00000000" w:rsidRPr="00000000">
              <w:rPr>
                <w:sz w:val="19"/>
                <w:szCs w:val="19"/>
                <w:rtl w:val="0"/>
              </w:rPr>
              <w:t xml:space="preserve">3. Gough Ch. English Vocabulary Organiser. – Boston: Heinle, Thomson, 2002. – 224 p.</w:t>
            </w:r>
          </w:p>
          <w:p w:rsidR="00000000" w:rsidDel="00000000" w:rsidP="00000000" w:rsidRDefault="00000000" w:rsidRPr="00000000" w14:paraId="0000032A">
            <w:pPr>
              <w:tabs>
                <w:tab w:val="left" w:pos="284"/>
              </w:tabs>
              <w:rPr>
                <w:sz w:val="19"/>
                <w:szCs w:val="19"/>
              </w:rPr>
            </w:pPr>
            <w:r w:rsidDel="00000000" w:rsidR="00000000" w:rsidRPr="00000000">
              <w:rPr>
                <w:sz w:val="19"/>
                <w:szCs w:val="19"/>
                <w:rtl w:val="0"/>
              </w:rPr>
              <w:t xml:space="preserve">4. Dooley J., Evans V. Grammarway 4. – Express Publishing, 2013. – 278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2B">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jc w:val="both"/>
              <w:rPr>
                <w:sz w:val="20"/>
                <w:szCs w:val="20"/>
              </w:rPr>
            </w:pPr>
            <w:r w:rsidDel="00000000" w:rsidR="00000000" w:rsidRPr="00000000">
              <w:rPr>
                <w:i w:val="1"/>
                <w:sz w:val="20"/>
                <w:szCs w:val="20"/>
                <w:rtl w:val="0"/>
              </w:rPr>
              <w:t xml:space="preserve">28.02.2022-04.03.2022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D">
            <w:pPr>
              <w:jc w:val="center"/>
              <w:rPr>
                <w:sz w:val="16"/>
                <w:szCs w:val="16"/>
              </w:rPr>
            </w:pPr>
            <w:r w:rsidDel="00000000" w:rsidR="00000000" w:rsidRPr="00000000">
              <w:rPr>
                <w:sz w:val="16"/>
                <w:szCs w:val="16"/>
                <w:rtl w:val="0"/>
              </w:rPr>
              <w:t xml:space="preserve">5/</w:t>
            </w:r>
          </w:p>
          <w:p w:rsidR="00000000" w:rsidDel="00000000" w:rsidP="00000000" w:rsidRDefault="00000000" w:rsidRPr="00000000" w14:paraId="0000032E">
            <w:pPr>
              <w:jc w:val="center"/>
              <w:rPr>
                <w:sz w:val="16"/>
                <w:szCs w:val="16"/>
              </w:rPr>
            </w:pPr>
            <w:r w:rsidDel="00000000" w:rsidR="00000000" w:rsidRPr="00000000">
              <w:rPr>
                <w:sz w:val="16"/>
                <w:szCs w:val="16"/>
                <w:rtl w:val="0"/>
              </w:rPr>
              <w:t xml:space="preserve">07.03 - 11.03</w:t>
            </w:r>
          </w:p>
          <w:p w:rsidR="00000000" w:rsidDel="00000000" w:rsidP="00000000" w:rsidRDefault="00000000" w:rsidRPr="00000000" w14:paraId="0000032F">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rPr>
                <w:sz w:val="20"/>
                <w:szCs w:val="20"/>
              </w:rPr>
            </w:pPr>
            <w:r w:rsidDel="00000000" w:rsidR="00000000" w:rsidRPr="00000000">
              <w:rPr>
                <w:b w:val="1"/>
                <w:sz w:val="20"/>
                <w:szCs w:val="20"/>
                <w:rtl w:val="0"/>
              </w:rPr>
              <w:t xml:space="preserve">Conservation Projects</w:t>
            </w:r>
            <w:r w:rsidDel="00000000" w:rsidR="00000000" w:rsidRPr="00000000">
              <w:rPr>
                <w:rtl w:val="0"/>
              </w:rPr>
            </w:r>
          </w:p>
          <w:p w:rsidR="00000000" w:rsidDel="00000000" w:rsidP="00000000" w:rsidRDefault="00000000" w:rsidRPr="00000000" w14:paraId="00000331">
            <w:pPr>
              <w:rPr>
                <w:i w:val="1"/>
                <w:sz w:val="20"/>
                <w:szCs w:val="20"/>
                <w:highlight w:val="white"/>
              </w:rPr>
            </w:pPr>
            <w:r w:rsidDel="00000000" w:rsidR="00000000" w:rsidRPr="00000000">
              <w:rPr>
                <w:sz w:val="20"/>
                <w:szCs w:val="20"/>
                <w:rtl w:val="0"/>
              </w:rPr>
              <w:t xml:space="preserve">Preservation of endangered species.</w:t>
            </w:r>
            <w:r w:rsidDel="00000000" w:rsidR="00000000" w:rsidRPr="00000000">
              <w:rPr>
                <w:i w:val="1"/>
                <w:sz w:val="20"/>
                <w:szCs w:val="20"/>
                <w:highlight w:val="white"/>
                <w:rtl w:val="0"/>
              </w:rPr>
              <w:t xml:space="preserve"> </w:t>
            </w:r>
          </w:p>
          <w:p w:rsidR="00000000" w:rsidDel="00000000" w:rsidP="00000000" w:rsidRDefault="00000000" w:rsidRPr="00000000" w14:paraId="00000332">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Modal Verbs expressing Advice, Necessity and Obligation.</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4">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35">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36">
            <w:pPr>
              <w:tabs>
                <w:tab w:val="left" w:pos="284"/>
              </w:tabs>
              <w:rPr>
                <w:sz w:val="19"/>
                <w:szCs w:val="19"/>
              </w:rPr>
            </w:pPr>
            <w:r w:rsidDel="00000000" w:rsidR="00000000" w:rsidRPr="00000000">
              <w:rPr>
                <w:sz w:val="19"/>
                <w:szCs w:val="19"/>
                <w:rtl w:val="0"/>
              </w:rPr>
              <w:t xml:space="preserve">3. Gough Ch. English Vocabulary Organiser. – Boston: Heinle, Thomson, 2002. – 224 p.</w:t>
            </w:r>
          </w:p>
          <w:p w:rsidR="00000000" w:rsidDel="00000000" w:rsidP="00000000" w:rsidRDefault="00000000" w:rsidRPr="00000000" w14:paraId="00000337">
            <w:pPr>
              <w:tabs>
                <w:tab w:val="left" w:pos="284"/>
              </w:tabs>
              <w:rPr>
                <w:sz w:val="19"/>
                <w:szCs w:val="19"/>
              </w:rPr>
            </w:pPr>
            <w:r w:rsidDel="00000000" w:rsidR="00000000" w:rsidRPr="00000000">
              <w:rPr>
                <w:sz w:val="19"/>
                <w:szCs w:val="19"/>
                <w:rtl w:val="0"/>
              </w:rPr>
              <w:t xml:space="preserve">4. Dooley J., Evans V. Grammarway 4. – Express Publishing, 2013. – 278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8">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jc w:val="both"/>
              <w:rPr>
                <w:sz w:val="20"/>
                <w:szCs w:val="20"/>
              </w:rPr>
            </w:pPr>
            <w:r w:rsidDel="00000000" w:rsidR="00000000" w:rsidRPr="00000000">
              <w:rPr>
                <w:i w:val="1"/>
                <w:sz w:val="20"/>
                <w:szCs w:val="20"/>
                <w:rtl w:val="0"/>
              </w:rPr>
              <w:t xml:space="preserve">07.03.2022-11.03.2022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A">
            <w:pPr>
              <w:jc w:val="center"/>
              <w:rPr>
                <w:sz w:val="16"/>
                <w:szCs w:val="16"/>
              </w:rPr>
            </w:pPr>
            <w:r w:rsidDel="00000000" w:rsidR="00000000" w:rsidRPr="00000000">
              <w:rPr>
                <w:sz w:val="16"/>
                <w:szCs w:val="16"/>
                <w:rtl w:val="0"/>
              </w:rPr>
              <w:t xml:space="preserve">6/</w:t>
            </w:r>
          </w:p>
          <w:p w:rsidR="00000000" w:rsidDel="00000000" w:rsidP="00000000" w:rsidRDefault="00000000" w:rsidRPr="00000000" w14:paraId="0000033B">
            <w:pPr>
              <w:jc w:val="center"/>
              <w:rPr>
                <w:sz w:val="16"/>
                <w:szCs w:val="16"/>
              </w:rPr>
            </w:pPr>
            <w:r w:rsidDel="00000000" w:rsidR="00000000" w:rsidRPr="00000000">
              <w:rPr>
                <w:sz w:val="16"/>
                <w:szCs w:val="16"/>
                <w:rtl w:val="0"/>
              </w:rPr>
              <w:t xml:space="preserve">14.03 - 18.03</w:t>
            </w:r>
          </w:p>
          <w:p w:rsidR="00000000" w:rsidDel="00000000" w:rsidP="00000000" w:rsidRDefault="00000000" w:rsidRPr="00000000" w14:paraId="0000033C">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Going Green</w:t>
            </w:r>
          </w:p>
          <w:p w:rsidR="00000000" w:rsidDel="00000000" w:rsidP="00000000" w:rsidRDefault="00000000" w:rsidRPr="00000000" w14:paraId="0000033E">
            <w:pPr>
              <w:rPr>
                <w:sz w:val="20"/>
                <w:szCs w:val="20"/>
              </w:rPr>
            </w:pPr>
            <w:r w:rsidDel="00000000" w:rsidR="00000000" w:rsidRPr="00000000">
              <w:rPr>
                <w:sz w:val="20"/>
                <w:szCs w:val="20"/>
                <w:rtl w:val="0"/>
              </w:rPr>
              <w:t xml:space="preserve">Alternative sources of energy. Energy-efficient appliances. Things to do to conserve energy at home.</w:t>
            </w:r>
          </w:p>
          <w:p w:rsidR="00000000" w:rsidDel="00000000" w:rsidP="00000000" w:rsidRDefault="00000000" w:rsidRPr="00000000" w14:paraId="0000033F">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Modal Verbs expressing Habits, Preferences and Criticism.</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0">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1">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42">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43">
            <w:pPr>
              <w:tabs>
                <w:tab w:val="left" w:pos="284"/>
              </w:tabs>
              <w:rPr>
                <w:sz w:val="19"/>
                <w:szCs w:val="19"/>
              </w:rPr>
            </w:pPr>
            <w:r w:rsidDel="00000000" w:rsidR="00000000" w:rsidRPr="00000000">
              <w:rPr>
                <w:sz w:val="19"/>
                <w:szCs w:val="19"/>
                <w:rtl w:val="0"/>
              </w:rPr>
              <w:t xml:space="preserve">3. Dooley J., Evans V. Grammarway 4. – Express Publishing, 2013. – 278 p.</w:t>
            </w:r>
          </w:p>
          <w:p w:rsidR="00000000" w:rsidDel="00000000" w:rsidP="00000000" w:rsidRDefault="00000000" w:rsidRPr="00000000" w14:paraId="00000344">
            <w:pPr>
              <w:shd w:fill="ffffff" w:val="clear"/>
              <w:tabs>
                <w:tab w:val="left" w:pos="284"/>
              </w:tabs>
              <w:rPr>
                <w:sz w:val="19"/>
                <w:szCs w:val="19"/>
              </w:rPr>
            </w:pPr>
            <w:r w:rsidDel="00000000" w:rsidR="00000000" w:rsidRPr="00000000">
              <w:rPr>
                <w:sz w:val="19"/>
                <w:szCs w:val="19"/>
                <w:rtl w:val="0"/>
              </w:rPr>
              <w:t xml:space="preserve">4. Gairns R., Redman S. Oxford Word Skills. Advanced.  – Oxford University Press, 2012. – 240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5">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6">
            <w:pPr>
              <w:jc w:val="both"/>
              <w:rPr>
                <w:sz w:val="20"/>
                <w:szCs w:val="20"/>
              </w:rPr>
            </w:pPr>
            <w:r w:rsidDel="00000000" w:rsidR="00000000" w:rsidRPr="00000000">
              <w:rPr>
                <w:i w:val="1"/>
                <w:sz w:val="20"/>
                <w:szCs w:val="20"/>
                <w:rtl w:val="0"/>
              </w:rPr>
              <w:t xml:space="preserve">14.03.2022-18.03.2022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7">
            <w:pPr>
              <w:jc w:val="center"/>
              <w:rPr>
                <w:sz w:val="16"/>
                <w:szCs w:val="16"/>
              </w:rPr>
            </w:pPr>
            <w:r w:rsidDel="00000000" w:rsidR="00000000" w:rsidRPr="00000000">
              <w:rPr>
                <w:sz w:val="16"/>
                <w:szCs w:val="16"/>
                <w:rtl w:val="0"/>
              </w:rPr>
              <w:t xml:space="preserve">7/</w:t>
            </w:r>
          </w:p>
          <w:p w:rsidR="00000000" w:rsidDel="00000000" w:rsidP="00000000" w:rsidRDefault="00000000" w:rsidRPr="00000000" w14:paraId="00000348">
            <w:pPr>
              <w:jc w:val="center"/>
              <w:rPr>
                <w:sz w:val="16"/>
                <w:szCs w:val="16"/>
              </w:rPr>
            </w:pPr>
            <w:r w:rsidDel="00000000" w:rsidR="00000000" w:rsidRPr="00000000">
              <w:rPr>
                <w:sz w:val="16"/>
                <w:szCs w:val="16"/>
                <w:rtl w:val="0"/>
              </w:rPr>
              <w:t xml:space="preserve">21.03 - 25.03</w:t>
            </w:r>
          </w:p>
          <w:p w:rsidR="00000000" w:rsidDel="00000000" w:rsidP="00000000" w:rsidRDefault="00000000" w:rsidRPr="00000000" w14:paraId="00000349">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rPr>
                <w:sz w:val="20"/>
                <w:szCs w:val="20"/>
              </w:rPr>
            </w:pPr>
            <w:r w:rsidDel="00000000" w:rsidR="00000000" w:rsidRPr="00000000">
              <w:rPr>
                <w:b w:val="1"/>
                <w:sz w:val="20"/>
                <w:szCs w:val="20"/>
                <w:rtl w:val="0"/>
              </w:rPr>
              <w:t xml:space="preserve">Global issues</w:t>
            </w:r>
            <w:r w:rsidDel="00000000" w:rsidR="00000000" w:rsidRPr="00000000">
              <w:rPr>
                <w:rtl w:val="0"/>
              </w:rPr>
            </w:r>
          </w:p>
          <w:p w:rsidR="00000000" w:rsidDel="00000000" w:rsidP="00000000" w:rsidRDefault="00000000" w:rsidRPr="00000000" w14:paraId="0000034B">
            <w:pPr>
              <w:rPr>
                <w:sz w:val="20"/>
                <w:szCs w:val="20"/>
              </w:rPr>
            </w:pPr>
            <w:r w:rsidDel="00000000" w:rsidR="00000000" w:rsidRPr="00000000">
              <w:rPr>
                <w:sz w:val="20"/>
                <w:szCs w:val="20"/>
                <w:rtl w:val="0"/>
              </w:rPr>
              <w:t xml:space="preserve">Overpopulation, Migration, Economic Stagnation, Illiteracy, Resource depletion, Eco-system stagnation, etc. </w:t>
            </w:r>
          </w:p>
          <w:p w:rsidR="00000000" w:rsidDel="00000000" w:rsidP="00000000" w:rsidRDefault="00000000" w:rsidRPr="00000000" w14:paraId="0000034C">
            <w:pPr>
              <w:rPr>
                <w:sz w:val="20"/>
                <w:szCs w:val="20"/>
              </w:rPr>
            </w:pPr>
            <w:r w:rsidDel="00000000" w:rsidR="00000000" w:rsidRPr="00000000">
              <w:rPr>
                <w:sz w:val="20"/>
                <w:szCs w:val="20"/>
                <w:rtl w:val="0"/>
              </w:rPr>
              <w:t xml:space="preserve">Is Mars colonization the future of humanity?</w:t>
            </w:r>
          </w:p>
          <w:p w:rsidR="00000000" w:rsidDel="00000000" w:rsidP="00000000" w:rsidRDefault="00000000" w:rsidRPr="00000000" w14:paraId="0000034D">
            <w:pPr>
              <w:rPr>
                <w:sz w:val="20"/>
                <w:szCs w:val="20"/>
              </w:rPr>
            </w:pPr>
            <w:r w:rsidDel="00000000" w:rsidR="00000000" w:rsidRPr="00000000">
              <w:rPr>
                <w:i w:val="1"/>
                <w:sz w:val="20"/>
                <w:szCs w:val="20"/>
                <w:rtl w:val="0"/>
              </w:rPr>
              <w:t xml:space="preserve">Writing</w:t>
            </w:r>
            <w:r w:rsidDel="00000000" w:rsidR="00000000" w:rsidRPr="00000000">
              <w:rPr>
                <w:sz w:val="20"/>
                <w:szCs w:val="20"/>
                <w:rtl w:val="0"/>
              </w:rPr>
              <w:t xml:space="preserve"> providing solutions to problems essays</w:t>
            </w:r>
          </w:p>
          <w:p w:rsidR="00000000" w:rsidDel="00000000" w:rsidP="00000000" w:rsidRDefault="00000000" w:rsidRPr="00000000" w14:paraId="0000034E">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Past Modals: Modal Verbs expressing Ability, Permission, Necessity in the Past.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4F">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0">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351">
            <w:pPr>
              <w:tabs>
                <w:tab w:val="left" w:pos="284"/>
              </w:tabs>
              <w:rPr>
                <w:sz w:val="19"/>
                <w:szCs w:val="19"/>
              </w:rPr>
            </w:pPr>
            <w:r w:rsidDel="00000000" w:rsidR="00000000" w:rsidRPr="00000000">
              <w:rPr>
                <w:sz w:val="19"/>
                <w:szCs w:val="19"/>
                <w:rtl w:val="0"/>
              </w:rPr>
              <w:t xml:space="preserve">2. Dooley J., Evans V. Grammarway 4. – Express Publishing, 2013. – 278 p.</w:t>
            </w:r>
          </w:p>
          <w:p w:rsidR="00000000" w:rsidDel="00000000" w:rsidP="00000000" w:rsidRDefault="00000000" w:rsidRPr="00000000" w14:paraId="00000352">
            <w:pPr>
              <w:shd w:fill="ffffff" w:val="clear"/>
              <w:tabs>
                <w:tab w:val="left" w:pos="284"/>
              </w:tabs>
              <w:rPr>
                <w:sz w:val="19"/>
                <w:szCs w:val="19"/>
              </w:rPr>
            </w:pPr>
            <w:r w:rsidDel="00000000" w:rsidR="00000000" w:rsidRPr="00000000">
              <w:rPr>
                <w:sz w:val="19"/>
                <w:szCs w:val="19"/>
                <w:rtl w:val="0"/>
              </w:rPr>
              <w:t xml:space="preserve">3. Gairns R., Redman S. Oxford Word Skills. Advanced.  – Oxford University Press, 2012. – 240 p.</w:t>
            </w:r>
          </w:p>
          <w:p w:rsidR="00000000" w:rsidDel="00000000" w:rsidP="00000000" w:rsidRDefault="00000000" w:rsidRPr="00000000" w14:paraId="00000353">
            <w:pPr>
              <w:shd w:fill="ffffff" w:val="clear"/>
              <w:tabs>
                <w:tab w:val="left" w:pos="284"/>
              </w:tabs>
              <w:rPr>
                <w:sz w:val="19"/>
                <w:szCs w:val="19"/>
              </w:rPr>
            </w:pPr>
            <w:r w:rsidDel="00000000" w:rsidR="00000000" w:rsidRPr="00000000">
              <w:rPr>
                <w:sz w:val="19"/>
                <w:szCs w:val="19"/>
                <w:rtl w:val="0"/>
              </w:rPr>
              <w:t xml:space="preserve">4. Evans V. Successful Writing. Upper-Intermediate. - Express Publishing, 2012. – 160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4">
            <w:pPr>
              <w:jc w:val="center"/>
              <w:rPr>
                <w:i w:val="1"/>
              </w:rPr>
            </w:pPr>
            <w:r w:rsidDel="00000000" w:rsidR="00000000" w:rsidRPr="00000000">
              <w:rPr>
                <w:i w:val="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5">
            <w:pPr>
              <w:jc w:val="both"/>
              <w:rPr>
                <w:sz w:val="20"/>
                <w:szCs w:val="20"/>
              </w:rPr>
            </w:pPr>
            <w:r w:rsidDel="00000000" w:rsidR="00000000" w:rsidRPr="00000000">
              <w:rPr>
                <w:i w:val="1"/>
                <w:sz w:val="20"/>
                <w:szCs w:val="20"/>
                <w:rtl w:val="0"/>
              </w:rPr>
              <w:t xml:space="preserve">21.03.2022-25.03.2022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6">
            <w:pPr>
              <w:jc w:val="center"/>
              <w:rPr>
                <w:sz w:val="16"/>
                <w:szCs w:val="16"/>
              </w:rPr>
            </w:pPr>
            <w:r w:rsidDel="00000000" w:rsidR="00000000" w:rsidRPr="00000000">
              <w:rPr>
                <w:sz w:val="16"/>
                <w:szCs w:val="16"/>
                <w:rtl w:val="0"/>
              </w:rPr>
              <w:t xml:space="preserve">8/</w:t>
            </w:r>
          </w:p>
          <w:p w:rsidR="00000000" w:rsidDel="00000000" w:rsidP="00000000" w:rsidRDefault="00000000" w:rsidRPr="00000000" w14:paraId="00000357">
            <w:pPr>
              <w:jc w:val="center"/>
              <w:rPr>
                <w:sz w:val="16"/>
                <w:szCs w:val="16"/>
              </w:rPr>
            </w:pPr>
            <w:r w:rsidDel="00000000" w:rsidR="00000000" w:rsidRPr="00000000">
              <w:rPr>
                <w:sz w:val="16"/>
                <w:szCs w:val="16"/>
                <w:rtl w:val="0"/>
              </w:rPr>
              <w:t xml:space="preserve">28.03 - 01.04</w:t>
            </w:r>
          </w:p>
          <w:p w:rsidR="00000000" w:rsidDel="00000000" w:rsidP="00000000" w:rsidRDefault="00000000" w:rsidRPr="00000000" w14:paraId="00000358">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rPr>
                <w:sz w:val="20"/>
                <w:szCs w:val="20"/>
              </w:rPr>
            </w:pPr>
            <w:r w:rsidDel="00000000" w:rsidR="00000000" w:rsidRPr="00000000">
              <w:rPr>
                <w:b w:val="1"/>
                <w:sz w:val="20"/>
                <w:szCs w:val="20"/>
                <w:rtl w:val="0"/>
              </w:rPr>
              <w:t xml:space="preserve">The Cycle of Life</w:t>
            </w:r>
            <w:r w:rsidDel="00000000" w:rsidR="00000000" w:rsidRPr="00000000">
              <w:rPr>
                <w:rtl w:val="0"/>
              </w:rPr>
            </w:r>
          </w:p>
          <w:p w:rsidR="00000000" w:rsidDel="00000000" w:rsidP="00000000" w:rsidRDefault="00000000" w:rsidRPr="00000000" w14:paraId="0000035A">
            <w:pPr>
              <w:rPr>
                <w:sz w:val="20"/>
                <w:szCs w:val="20"/>
              </w:rPr>
            </w:pPr>
            <w:r w:rsidDel="00000000" w:rsidR="00000000" w:rsidRPr="00000000">
              <w:rPr>
                <w:sz w:val="20"/>
                <w:szCs w:val="20"/>
                <w:rtl w:val="0"/>
              </w:rPr>
              <w:t xml:space="preserve">Important stages in life. What’s the best and the worst of being a school-age child, a student, a middle-aged person, a pensioner, etc.</w:t>
            </w:r>
          </w:p>
          <w:p w:rsidR="00000000" w:rsidDel="00000000" w:rsidP="00000000" w:rsidRDefault="00000000" w:rsidRPr="00000000" w14:paraId="0000035B">
            <w:pPr>
              <w:tabs>
                <w:tab w:val="left" w:pos="709"/>
                <w:tab w:val="left" w:pos="851"/>
              </w:tabs>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Reported Speech: Reported Statements, Questions, Orders, Reported Commands, Requests and Suggestions.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C">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5D">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5E">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360">
            <w:pPr>
              <w:tabs>
                <w:tab w:val="left" w:pos="284"/>
              </w:tabs>
              <w:rPr>
                <w:sz w:val="19"/>
                <w:szCs w:val="19"/>
              </w:rPr>
            </w:pPr>
            <w:r w:rsidDel="00000000" w:rsidR="00000000" w:rsidRPr="00000000">
              <w:rPr>
                <w:sz w:val="19"/>
                <w:szCs w:val="19"/>
                <w:rtl w:val="0"/>
              </w:rPr>
              <w:t xml:space="preserve">4. Gough Ch. English Vocabulary Organiser. – Boston: Heinle, Thomson, 2002. – 224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1">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2">
            <w:pPr>
              <w:jc w:val="both"/>
              <w:rPr>
                <w:sz w:val="20"/>
                <w:szCs w:val="20"/>
              </w:rPr>
            </w:pPr>
            <w:r w:rsidDel="00000000" w:rsidR="00000000" w:rsidRPr="00000000">
              <w:rPr>
                <w:i w:val="1"/>
                <w:sz w:val="20"/>
                <w:szCs w:val="20"/>
                <w:rtl w:val="0"/>
              </w:rPr>
              <w:t xml:space="preserve">28.03.2022-01.04.2022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63">
            <w:pPr>
              <w:jc w:val="center"/>
              <w:rPr>
                <w:sz w:val="16"/>
                <w:szCs w:val="16"/>
              </w:rPr>
            </w:pPr>
            <w:r w:rsidDel="00000000" w:rsidR="00000000" w:rsidRPr="00000000">
              <w:rPr>
                <w:sz w:val="16"/>
                <w:szCs w:val="16"/>
                <w:rtl w:val="0"/>
              </w:rPr>
              <w:t xml:space="preserve">9/</w:t>
            </w:r>
          </w:p>
          <w:p w:rsidR="00000000" w:rsidDel="00000000" w:rsidP="00000000" w:rsidRDefault="00000000" w:rsidRPr="00000000" w14:paraId="00000364">
            <w:pPr>
              <w:jc w:val="center"/>
              <w:rPr>
                <w:sz w:val="16"/>
                <w:szCs w:val="16"/>
              </w:rPr>
            </w:pPr>
            <w:r w:rsidDel="00000000" w:rsidR="00000000" w:rsidRPr="00000000">
              <w:rPr>
                <w:sz w:val="16"/>
                <w:szCs w:val="16"/>
                <w:rtl w:val="0"/>
              </w:rPr>
              <w:t xml:space="preserve">04.04 - 08.04</w:t>
            </w:r>
          </w:p>
          <w:p w:rsidR="00000000" w:rsidDel="00000000" w:rsidP="00000000" w:rsidRDefault="00000000" w:rsidRPr="00000000" w14:paraId="00000365">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tabs>
                <w:tab w:val="left" w:pos="426"/>
              </w:tabs>
              <w:rPr>
                <w:b w:val="1"/>
                <w:sz w:val="20"/>
                <w:szCs w:val="20"/>
              </w:rPr>
            </w:pPr>
            <w:r w:rsidDel="00000000" w:rsidR="00000000" w:rsidRPr="00000000">
              <w:rPr>
                <w:b w:val="1"/>
                <w:sz w:val="20"/>
                <w:szCs w:val="20"/>
                <w:rtl w:val="0"/>
              </w:rPr>
              <w:t xml:space="preserve">Family ties</w:t>
            </w:r>
          </w:p>
          <w:p w:rsidR="00000000" w:rsidDel="00000000" w:rsidP="00000000" w:rsidRDefault="00000000" w:rsidRPr="00000000" w14:paraId="00000367">
            <w:pPr>
              <w:tabs>
                <w:tab w:val="left" w:pos="426"/>
              </w:tabs>
              <w:rPr>
                <w:sz w:val="20"/>
                <w:szCs w:val="20"/>
              </w:rPr>
            </w:pPr>
            <w:r w:rsidDel="00000000" w:rsidR="00000000" w:rsidRPr="00000000">
              <w:rPr>
                <w:sz w:val="20"/>
                <w:szCs w:val="20"/>
                <w:rtl w:val="0"/>
              </w:rPr>
              <w:t xml:space="preserve">Like father, like son. Wedding customs and traditions. </w:t>
            </w:r>
          </w:p>
          <w:p w:rsidR="00000000" w:rsidDel="00000000" w:rsidP="00000000" w:rsidRDefault="00000000" w:rsidRPr="00000000" w14:paraId="00000368">
            <w:pPr>
              <w:tabs>
                <w:tab w:val="left" w:pos="426"/>
              </w:tabs>
              <w:rPr>
                <w:sz w:val="20"/>
                <w:szCs w:val="20"/>
              </w:rPr>
            </w:pPr>
            <w:r w:rsidDel="00000000" w:rsidR="00000000" w:rsidRPr="00000000">
              <w:rPr>
                <w:i w:val="1"/>
                <w:sz w:val="20"/>
                <w:szCs w:val="20"/>
                <w:rtl w:val="0"/>
              </w:rPr>
              <w:t xml:space="preserve">Writing</w:t>
            </w:r>
            <w:r w:rsidDel="00000000" w:rsidR="00000000" w:rsidRPr="00000000">
              <w:rPr>
                <w:sz w:val="20"/>
                <w:szCs w:val="20"/>
                <w:rtl w:val="0"/>
              </w:rPr>
              <w:t xml:space="preserve"> : Describing celebrations </w:t>
            </w:r>
          </w:p>
          <w:p w:rsidR="00000000" w:rsidDel="00000000" w:rsidP="00000000" w:rsidRDefault="00000000" w:rsidRPr="00000000" w14:paraId="00000369">
            <w:pPr>
              <w:tabs>
                <w:tab w:val="left" w:pos="426"/>
              </w:tabs>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the Sequence of Tenses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A">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B">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6C">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6D">
            <w:pPr>
              <w:tabs>
                <w:tab w:val="left" w:pos="426"/>
              </w:tabs>
              <w:rPr>
                <w:sz w:val="19"/>
                <w:szCs w:val="19"/>
              </w:rPr>
            </w:pPr>
            <w:r w:rsidDel="00000000" w:rsidR="00000000" w:rsidRPr="00000000">
              <w:rPr>
                <w:sz w:val="19"/>
                <w:szCs w:val="19"/>
                <w:rtl w:val="0"/>
              </w:rPr>
              <w:t xml:space="preserve">3. Prodromou L. Grammar and Vocabulary for First Certificate. - Longman, 2000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6E">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jc w:val="both"/>
              <w:rPr>
                <w:sz w:val="20"/>
                <w:szCs w:val="20"/>
              </w:rPr>
            </w:pPr>
            <w:r w:rsidDel="00000000" w:rsidR="00000000" w:rsidRPr="00000000">
              <w:rPr>
                <w:i w:val="1"/>
                <w:sz w:val="20"/>
                <w:szCs w:val="20"/>
                <w:rtl w:val="0"/>
              </w:rPr>
              <w:t xml:space="preserve">04.04.2022-08.04.2022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70">
            <w:pPr>
              <w:jc w:val="center"/>
              <w:rPr>
                <w:sz w:val="16"/>
                <w:szCs w:val="16"/>
              </w:rPr>
            </w:pPr>
            <w:r w:rsidDel="00000000" w:rsidR="00000000" w:rsidRPr="00000000">
              <w:rPr>
                <w:sz w:val="16"/>
                <w:szCs w:val="16"/>
                <w:rtl w:val="0"/>
              </w:rPr>
              <w:t xml:space="preserve">10/</w:t>
            </w:r>
          </w:p>
          <w:p w:rsidR="00000000" w:rsidDel="00000000" w:rsidP="00000000" w:rsidRDefault="00000000" w:rsidRPr="00000000" w14:paraId="00000371">
            <w:pPr>
              <w:jc w:val="center"/>
              <w:rPr>
                <w:sz w:val="16"/>
                <w:szCs w:val="16"/>
              </w:rPr>
            </w:pPr>
            <w:r w:rsidDel="00000000" w:rsidR="00000000" w:rsidRPr="00000000">
              <w:rPr>
                <w:sz w:val="16"/>
                <w:szCs w:val="16"/>
                <w:rtl w:val="0"/>
              </w:rPr>
              <w:t xml:space="preserve">11.04 – 15.04</w:t>
            </w:r>
          </w:p>
          <w:p w:rsidR="00000000" w:rsidDel="00000000" w:rsidP="00000000" w:rsidRDefault="00000000" w:rsidRPr="00000000" w14:paraId="00000372">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tabs>
                <w:tab w:val="left" w:pos="426"/>
              </w:tabs>
              <w:rPr>
                <w:b w:val="1"/>
                <w:sz w:val="20"/>
                <w:szCs w:val="20"/>
              </w:rPr>
            </w:pPr>
            <w:r w:rsidDel="00000000" w:rsidR="00000000" w:rsidRPr="00000000">
              <w:rPr>
                <w:b w:val="1"/>
                <w:sz w:val="20"/>
                <w:szCs w:val="20"/>
                <w:rtl w:val="0"/>
              </w:rPr>
              <w:t xml:space="preserve">50 things to do before you die?</w:t>
            </w:r>
          </w:p>
          <w:p w:rsidR="00000000" w:rsidDel="00000000" w:rsidP="00000000" w:rsidRDefault="00000000" w:rsidRPr="00000000" w14:paraId="00000374">
            <w:pPr>
              <w:tabs>
                <w:tab w:val="left" w:pos="426"/>
              </w:tabs>
              <w:rPr>
                <w:sz w:val="20"/>
                <w:szCs w:val="20"/>
              </w:rPr>
            </w:pPr>
            <w:r w:rsidDel="00000000" w:rsidR="00000000" w:rsidRPr="00000000">
              <w:rPr>
                <w:sz w:val="20"/>
                <w:szCs w:val="20"/>
                <w:rtl w:val="0"/>
              </w:rPr>
              <w:t xml:space="preserve">Social life. Friends and free time activities. Downtime.</w:t>
            </w:r>
          </w:p>
          <w:p w:rsidR="00000000" w:rsidDel="00000000" w:rsidP="00000000" w:rsidRDefault="00000000" w:rsidRPr="00000000" w14:paraId="00000375">
            <w:pPr>
              <w:tabs>
                <w:tab w:val="left" w:pos="709"/>
                <w:tab w:val="left" w:pos="851"/>
              </w:tabs>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Types of Questions. Word Order.</w:t>
            </w:r>
          </w:p>
          <w:p w:rsidR="00000000" w:rsidDel="00000000" w:rsidP="00000000" w:rsidRDefault="00000000" w:rsidRPr="00000000" w14:paraId="00000376">
            <w:pPr>
              <w:tabs>
                <w:tab w:val="left" w:pos="426"/>
              </w:tabs>
              <w:rPr>
                <w:sz w:val="20"/>
                <w:szCs w:val="20"/>
              </w:rPr>
            </w:pPr>
            <w:r w:rsidDel="00000000" w:rsidR="00000000" w:rsidRPr="00000000">
              <w:rPr>
                <w:i w:val="1"/>
                <w:sz w:val="20"/>
                <w:szCs w:val="20"/>
                <w:rtl w:val="0"/>
              </w:rPr>
              <w:t xml:space="preserve">Phrasal verbs:</w:t>
            </w:r>
            <w:r w:rsidDel="00000000" w:rsidR="00000000" w:rsidRPr="00000000">
              <w:rPr>
                <w:sz w:val="20"/>
                <w:szCs w:val="20"/>
                <w:rtl w:val="0"/>
              </w:rPr>
              <w:t xml:space="preserve"> to let &amp; to look.</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7">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8">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379">
            <w:pPr>
              <w:tabs>
                <w:tab w:val="left" w:pos="284"/>
              </w:tabs>
              <w:rPr>
                <w:sz w:val="19"/>
                <w:szCs w:val="19"/>
              </w:rPr>
            </w:pPr>
            <w:r w:rsidDel="00000000" w:rsidR="00000000" w:rsidRPr="00000000">
              <w:rPr>
                <w:sz w:val="19"/>
                <w:szCs w:val="19"/>
                <w:rtl w:val="0"/>
              </w:rPr>
              <w:t xml:space="preserve">2. Gough Ch. English Vocabulary Organiser. – Boston: Heinle, Thomson, 2002. – 224 p.</w:t>
            </w:r>
          </w:p>
          <w:p w:rsidR="00000000" w:rsidDel="00000000" w:rsidP="00000000" w:rsidRDefault="00000000" w:rsidRPr="00000000" w14:paraId="0000037A">
            <w:pPr>
              <w:tabs>
                <w:tab w:val="left" w:pos="284"/>
              </w:tabs>
              <w:rPr>
                <w:sz w:val="19"/>
                <w:szCs w:val="19"/>
              </w:rPr>
            </w:pPr>
            <w:r w:rsidDel="00000000" w:rsidR="00000000" w:rsidRPr="00000000">
              <w:rPr>
                <w:sz w:val="19"/>
                <w:szCs w:val="19"/>
                <w:rtl w:val="0"/>
              </w:rPr>
              <w:t xml:space="preserve">3. Dooley J., Evans V. Grammarway 4. – Express Publishing, 2013. – 278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7B">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C">
            <w:pPr>
              <w:jc w:val="both"/>
              <w:rPr>
                <w:sz w:val="20"/>
                <w:szCs w:val="20"/>
              </w:rPr>
            </w:pPr>
            <w:r w:rsidDel="00000000" w:rsidR="00000000" w:rsidRPr="00000000">
              <w:rPr>
                <w:i w:val="1"/>
                <w:sz w:val="20"/>
                <w:szCs w:val="20"/>
                <w:rtl w:val="0"/>
              </w:rPr>
              <w:t xml:space="preserve">11.04.2022-15.04.2022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7D">
            <w:pPr>
              <w:jc w:val="center"/>
              <w:rPr>
                <w:sz w:val="16"/>
                <w:szCs w:val="16"/>
              </w:rPr>
            </w:pPr>
            <w:r w:rsidDel="00000000" w:rsidR="00000000" w:rsidRPr="00000000">
              <w:rPr>
                <w:sz w:val="16"/>
                <w:szCs w:val="16"/>
                <w:rtl w:val="0"/>
              </w:rPr>
              <w:t xml:space="preserve">11</w:t>
            </w:r>
          </w:p>
          <w:p w:rsidR="00000000" w:rsidDel="00000000" w:rsidP="00000000" w:rsidRDefault="00000000" w:rsidRPr="00000000" w14:paraId="0000037E">
            <w:pPr>
              <w:jc w:val="center"/>
              <w:rPr>
                <w:sz w:val="8"/>
                <w:szCs w:val="8"/>
              </w:rPr>
            </w:pPr>
            <w:r w:rsidDel="00000000" w:rsidR="00000000" w:rsidRPr="00000000">
              <w:rPr>
                <w:rtl w:val="0"/>
              </w:rPr>
            </w:r>
          </w:p>
          <w:p w:rsidR="00000000" w:rsidDel="00000000" w:rsidP="00000000" w:rsidRDefault="00000000" w:rsidRPr="00000000" w14:paraId="0000037F">
            <w:pPr>
              <w:jc w:val="center"/>
              <w:rPr>
                <w:sz w:val="16"/>
                <w:szCs w:val="16"/>
              </w:rPr>
            </w:pPr>
            <w:r w:rsidDel="00000000" w:rsidR="00000000" w:rsidRPr="00000000">
              <w:rPr>
                <w:sz w:val="16"/>
                <w:szCs w:val="16"/>
                <w:rtl w:val="0"/>
              </w:rPr>
              <w:t xml:space="preserve">18.04 – 22.04</w:t>
            </w:r>
          </w:p>
          <w:p w:rsidR="00000000" w:rsidDel="00000000" w:rsidP="00000000" w:rsidRDefault="00000000" w:rsidRPr="00000000" w14:paraId="00000380">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tabs>
                <w:tab w:val="left" w:pos="426"/>
              </w:tabs>
              <w:rPr>
                <w:sz w:val="18"/>
                <w:szCs w:val="18"/>
              </w:rPr>
            </w:pPr>
            <w:r w:rsidDel="00000000" w:rsidR="00000000" w:rsidRPr="00000000">
              <w:rPr>
                <w:b w:val="1"/>
                <w:sz w:val="20"/>
                <w:szCs w:val="20"/>
                <w:rtl w:val="0"/>
              </w:rPr>
              <w:t xml:space="preserve">Describing people. Facial Features and Traits of Character</w:t>
            </w:r>
            <w:r w:rsidDel="00000000" w:rsidR="00000000" w:rsidRPr="00000000">
              <w:rPr>
                <w:rtl w:val="0"/>
              </w:rPr>
            </w:r>
          </w:p>
          <w:p w:rsidR="00000000" w:rsidDel="00000000" w:rsidP="00000000" w:rsidRDefault="00000000" w:rsidRPr="00000000" w14:paraId="00000382">
            <w:pPr>
              <w:tabs>
                <w:tab w:val="left" w:pos="426"/>
              </w:tabs>
              <w:rPr>
                <w:sz w:val="18"/>
                <w:szCs w:val="18"/>
              </w:rPr>
            </w:pPr>
            <w:r w:rsidDel="00000000" w:rsidR="00000000" w:rsidRPr="00000000">
              <w:rPr>
                <w:sz w:val="20"/>
                <w:szCs w:val="20"/>
                <w:rtl w:val="0"/>
              </w:rPr>
              <w:t xml:space="preserve">Beauty is in the eye of the beholder.</w:t>
            </w:r>
            <w:r w:rsidDel="00000000" w:rsidR="00000000" w:rsidRPr="00000000">
              <w:rPr>
                <w:rtl w:val="0"/>
              </w:rPr>
            </w:r>
          </w:p>
          <w:p w:rsidR="00000000" w:rsidDel="00000000" w:rsidP="00000000" w:rsidRDefault="00000000" w:rsidRPr="00000000" w14:paraId="00000383">
            <w:pPr>
              <w:tabs>
                <w:tab w:val="left" w:pos="426"/>
              </w:tabs>
              <w:rPr>
                <w:sz w:val="20"/>
                <w:szCs w:val="20"/>
              </w:rPr>
            </w:pPr>
            <w:r w:rsidDel="00000000" w:rsidR="00000000" w:rsidRPr="00000000">
              <w:rPr>
                <w:i w:val="1"/>
                <w:sz w:val="20"/>
                <w:szCs w:val="20"/>
                <w:rtl w:val="0"/>
              </w:rPr>
              <w:t xml:space="preserve">Writing</w:t>
            </w:r>
            <w:r w:rsidDel="00000000" w:rsidR="00000000" w:rsidRPr="00000000">
              <w:rPr>
                <w:sz w:val="20"/>
                <w:szCs w:val="20"/>
                <w:rtl w:val="0"/>
              </w:rPr>
              <w:t xml:space="preserve">: describing people</w:t>
            </w:r>
          </w:p>
          <w:p w:rsidR="00000000" w:rsidDel="00000000" w:rsidP="00000000" w:rsidRDefault="00000000" w:rsidRPr="00000000" w14:paraId="00000384">
            <w:pPr>
              <w:tabs>
                <w:tab w:val="left" w:pos="709"/>
                <w:tab w:val="left" w:pos="851"/>
              </w:tabs>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Word Order in Indirect Questions.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5">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6">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87">
            <w:pPr>
              <w:shd w:fill="ffffff" w:val="clear"/>
              <w:tabs>
                <w:tab w:val="left" w:pos="284"/>
              </w:tabs>
              <w:rPr>
                <w:sz w:val="19"/>
                <w:szCs w:val="19"/>
              </w:rPr>
            </w:pPr>
            <w:r w:rsidDel="00000000" w:rsidR="00000000" w:rsidRPr="00000000">
              <w:rPr>
                <w:sz w:val="19"/>
                <w:szCs w:val="19"/>
                <w:rtl w:val="0"/>
              </w:rPr>
              <w:t xml:space="preserve">2. Gairns R., Redman S. Oxford Word Skills. Intermediate.  – Oxford University Press, 2012. – 240 p.</w:t>
            </w:r>
          </w:p>
          <w:p w:rsidR="00000000" w:rsidDel="00000000" w:rsidP="00000000" w:rsidRDefault="00000000" w:rsidRPr="00000000" w14:paraId="00000388">
            <w:pPr>
              <w:tabs>
                <w:tab w:val="left" w:pos="284"/>
              </w:tabs>
              <w:rPr>
                <w:sz w:val="19"/>
                <w:szCs w:val="19"/>
              </w:rPr>
            </w:pPr>
            <w:r w:rsidDel="00000000" w:rsidR="00000000" w:rsidRPr="00000000">
              <w:rPr>
                <w:sz w:val="19"/>
                <w:szCs w:val="19"/>
                <w:rtl w:val="0"/>
              </w:rPr>
              <w:t xml:space="preserve">3. Gough Ch. English Vocabulary Organiser. – Boston: Heinle, Thomson, 2002. – 224 p.</w:t>
            </w:r>
          </w:p>
          <w:p w:rsidR="00000000" w:rsidDel="00000000" w:rsidP="00000000" w:rsidRDefault="00000000" w:rsidRPr="00000000" w14:paraId="00000389">
            <w:pPr>
              <w:shd w:fill="ffffff" w:val="clear"/>
              <w:tabs>
                <w:tab w:val="left" w:pos="284"/>
              </w:tabs>
              <w:rPr>
                <w:sz w:val="19"/>
                <w:szCs w:val="19"/>
              </w:rPr>
            </w:pPr>
            <w:r w:rsidDel="00000000" w:rsidR="00000000" w:rsidRPr="00000000">
              <w:rPr>
                <w:sz w:val="19"/>
                <w:szCs w:val="19"/>
                <w:rtl w:val="0"/>
              </w:rPr>
              <w:t xml:space="preserve">4. Parsalis J., Stephens N. Access to FCE– New Editions: English Language Teaching, 2006. – 192 p.</w:t>
            </w:r>
          </w:p>
          <w:p w:rsidR="00000000" w:rsidDel="00000000" w:rsidP="00000000" w:rsidRDefault="00000000" w:rsidRPr="00000000" w14:paraId="0000038A">
            <w:pPr>
              <w:shd w:fill="ffffff" w:val="clear"/>
              <w:tabs>
                <w:tab w:val="left" w:pos="284"/>
              </w:tabs>
              <w:rPr>
                <w:i w:val="1"/>
                <w:sz w:val="19"/>
                <w:szCs w:val="19"/>
              </w:rPr>
            </w:pPr>
            <w:r w:rsidDel="00000000" w:rsidR="00000000" w:rsidRPr="00000000">
              <w:rPr>
                <w:sz w:val="19"/>
                <w:szCs w:val="19"/>
                <w:rtl w:val="0"/>
              </w:rPr>
              <w:t xml:space="preserve">5. Evans V. Successful Writing. Upper-Intermediate. - Express Publishing, 2012. – 160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B">
            <w:pPr>
              <w:jc w:val="center"/>
              <w:rPr>
                <w:i w:val="1"/>
              </w:rPr>
            </w:pPr>
            <w:r w:rsidDel="00000000" w:rsidR="00000000" w:rsidRPr="00000000">
              <w:rPr>
                <w:i w:val="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C">
            <w:pPr>
              <w:jc w:val="both"/>
              <w:rPr>
                <w:sz w:val="20"/>
                <w:szCs w:val="20"/>
              </w:rPr>
            </w:pPr>
            <w:r w:rsidDel="00000000" w:rsidR="00000000" w:rsidRPr="00000000">
              <w:rPr>
                <w:i w:val="1"/>
                <w:sz w:val="20"/>
                <w:szCs w:val="20"/>
                <w:rtl w:val="0"/>
              </w:rPr>
              <w:t xml:space="preserve">18.04.2022-22.04.2022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8D">
            <w:pPr>
              <w:jc w:val="center"/>
              <w:rPr>
                <w:sz w:val="12"/>
                <w:szCs w:val="12"/>
              </w:rPr>
            </w:pPr>
            <w:r w:rsidDel="00000000" w:rsidR="00000000" w:rsidRPr="00000000">
              <w:rPr>
                <w:sz w:val="16"/>
                <w:szCs w:val="16"/>
                <w:rtl w:val="0"/>
              </w:rPr>
              <w:t xml:space="preserve">12/</w:t>
            </w:r>
            <w:r w:rsidDel="00000000" w:rsidR="00000000" w:rsidRPr="00000000">
              <w:rPr>
                <w:rtl w:val="0"/>
              </w:rPr>
            </w:r>
          </w:p>
          <w:p w:rsidR="00000000" w:rsidDel="00000000" w:rsidP="00000000" w:rsidRDefault="00000000" w:rsidRPr="00000000" w14:paraId="0000038E">
            <w:pPr>
              <w:jc w:val="center"/>
              <w:rPr>
                <w:sz w:val="16"/>
                <w:szCs w:val="16"/>
              </w:rPr>
            </w:pPr>
            <w:r w:rsidDel="00000000" w:rsidR="00000000" w:rsidRPr="00000000">
              <w:rPr>
                <w:sz w:val="16"/>
                <w:szCs w:val="16"/>
                <w:rtl w:val="0"/>
              </w:rPr>
              <w:t xml:space="preserve">25.04 - 29.04</w:t>
            </w:r>
          </w:p>
          <w:p w:rsidR="00000000" w:rsidDel="00000000" w:rsidP="00000000" w:rsidRDefault="00000000" w:rsidRPr="00000000" w14:paraId="0000038F">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rPr>
                <w:b w:val="1"/>
                <w:sz w:val="20"/>
                <w:szCs w:val="20"/>
              </w:rPr>
            </w:pPr>
            <w:r w:rsidDel="00000000" w:rsidR="00000000" w:rsidRPr="00000000">
              <w:rPr>
                <w:b w:val="1"/>
                <w:sz w:val="20"/>
                <w:szCs w:val="20"/>
                <w:rtl w:val="0"/>
              </w:rPr>
              <w:t xml:space="preserve">Health &amp; Medicine</w:t>
            </w:r>
          </w:p>
          <w:p w:rsidR="00000000" w:rsidDel="00000000" w:rsidP="00000000" w:rsidRDefault="00000000" w:rsidRPr="00000000" w14:paraId="00000391">
            <w:pPr>
              <w:rPr>
                <w:sz w:val="20"/>
                <w:szCs w:val="20"/>
              </w:rPr>
            </w:pPr>
            <w:r w:rsidDel="00000000" w:rsidR="00000000" w:rsidRPr="00000000">
              <w:rPr>
                <w:sz w:val="20"/>
                <w:szCs w:val="20"/>
                <w:rtl w:val="0"/>
              </w:rPr>
              <w:t xml:space="preserve">Human body. Illnesses and Injuries. Symptoms and Treatments. Healthcare professionals.</w:t>
            </w:r>
          </w:p>
          <w:p w:rsidR="00000000" w:rsidDel="00000000" w:rsidP="00000000" w:rsidRDefault="00000000" w:rsidRPr="00000000" w14:paraId="00000392">
            <w:pPr>
              <w:shd w:fill="ffffff" w:val="clear"/>
              <w:tabs>
                <w:tab w:val="left" w:pos="426"/>
              </w:tabs>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Sentences with a real condition: Factual and Predictive Conditionals /0 and I Types/.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93">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94">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95">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96">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397">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4. Parsalis J., Stephens N. Access to FCE– New Editions: English Language Teaching, 2006. – 192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98">
            <w:pPr>
              <w:jc w:val="center"/>
              <w:rPr/>
            </w:pPr>
            <w:r w:rsidDel="00000000" w:rsidR="00000000" w:rsidRPr="00000000">
              <w:rPr>
                <w:i w:val="1"/>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9">
            <w:pPr>
              <w:jc w:val="both"/>
              <w:rPr>
                <w:sz w:val="20"/>
                <w:szCs w:val="20"/>
              </w:rPr>
            </w:pPr>
            <w:r w:rsidDel="00000000" w:rsidR="00000000" w:rsidRPr="00000000">
              <w:rPr>
                <w:i w:val="1"/>
                <w:sz w:val="20"/>
                <w:szCs w:val="20"/>
                <w:rtl w:val="0"/>
              </w:rPr>
              <w:t xml:space="preserve">25.04.2022-29.04.2022</w:t>
            </w:r>
            <w:r w:rsidDel="00000000" w:rsidR="00000000" w:rsidRPr="00000000">
              <w:rPr>
                <w:rtl w:val="0"/>
              </w:rPr>
            </w:r>
          </w:p>
        </w:tc>
      </w:tr>
      <w:tr>
        <w:trPr>
          <w:cantSplit w:val="0"/>
          <w:trHeight w:val="211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9A">
            <w:pPr>
              <w:jc w:val="center"/>
              <w:rPr>
                <w:sz w:val="16"/>
                <w:szCs w:val="16"/>
              </w:rPr>
            </w:pPr>
            <w:r w:rsidDel="00000000" w:rsidR="00000000" w:rsidRPr="00000000">
              <w:rPr>
                <w:sz w:val="16"/>
                <w:szCs w:val="16"/>
                <w:rtl w:val="0"/>
              </w:rPr>
              <w:t xml:space="preserve">13/</w:t>
            </w:r>
          </w:p>
          <w:p w:rsidR="00000000" w:rsidDel="00000000" w:rsidP="00000000" w:rsidRDefault="00000000" w:rsidRPr="00000000" w14:paraId="0000039B">
            <w:pPr>
              <w:jc w:val="center"/>
              <w:rPr>
                <w:sz w:val="16"/>
                <w:szCs w:val="16"/>
              </w:rPr>
            </w:pPr>
            <w:r w:rsidDel="00000000" w:rsidR="00000000" w:rsidRPr="00000000">
              <w:rPr>
                <w:sz w:val="16"/>
                <w:szCs w:val="16"/>
                <w:rtl w:val="0"/>
              </w:rPr>
              <w:t xml:space="preserve">02.05 –06.05</w:t>
            </w:r>
          </w:p>
          <w:p w:rsidR="00000000" w:rsidDel="00000000" w:rsidP="00000000" w:rsidRDefault="00000000" w:rsidRPr="00000000" w14:paraId="0000039C">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tabs>
                <w:tab w:val="left" w:pos="426"/>
              </w:tabs>
              <w:rPr>
                <w:b w:val="1"/>
                <w:sz w:val="20"/>
                <w:szCs w:val="20"/>
              </w:rPr>
            </w:pPr>
            <w:r w:rsidDel="00000000" w:rsidR="00000000" w:rsidRPr="00000000">
              <w:rPr>
                <w:b w:val="1"/>
                <w:sz w:val="20"/>
                <w:szCs w:val="20"/>
                <w:rtl w:val="0"/>
              </w:rPr>
              <w:t xml:space="preserve">Alternative Medicine. </w:t>
            </w:r>
          </w:p>
          <w:p w:rsidR="00000000" w:rsidDel="00000000" w:rsidP="00000000" w:rsidRDefault="00000000" w:rsidRPr="00000000" w14:paraId="0000039E">
            <w:pPr>
              <w:tabs>
                <w:tab w:val="left" w:pos="426"/>
              </w:tabs>
              <w:rPr>
                <w:sz w:val="20"/>
                <w:szCs w:val="20"/>
              </w:rPr>
            </w:pPr>
            <w:r w:rsidDel="00000000" w:rsidR="00000000" w:rsidRPr="00000000">
              <w:rPr>
                <w:sz w:val="20"/>
                <w:szCs w:val="20"/>
                <w:rtl w:val="0"/>
              </w:rPr>
              <w:t xml:space="preserve">Medical Advances. </w:t>
            </w:r>
          </w:p>
          <w:p w:rsidR="00000000" w:rsidDel="00000000" w:rsidP="00000000" w:rsidRDefault="00000000" w:rsidRPr="00000000" w14:paraId="0000039F">
            <w:pPr>
              <w:tabs>
                <w:tab w:val="left" w:pos="426"/>
              </w:tabs>
              <w:rPr>
                <w:sz w:val="20"/>
                <w:szCs w:val="20"/>
              </w:rPr>
            </w:pPr>
            <w:r w:rsidDel="00000000" w:rsidR="00000000" w:rsidRPr="00000000">
              <w:rPr>
                <w:sz w:val="20"/>
                <w:szCs w:val="20"/>
                <w:rtl w:val="0"/>
              </w:rPr>
              <w:t xml:space="preserve">Health services in Ukraine</w:t>
            </w:r>
          </w:p>
          <w:p w:rsidR="00000000" w:rsidDel="00000000" w:rsidP="00000000" w:rsidRDefault="00000000" w:rsidRPr="00000000" w14:paraId="000003A0">
            <w:pPr>
              <w:rPr>
                <w:sz w:val="20"/>
                <w:szCs w:val="20"/>
              </w:rPr>
            </w:pPr>
            <w:r w:rsidDel="00000000" w:rsidR="00000000" w:rsidRPr="00000000">
              <w:rPr>
                <w:i w:val="1"/>
                <w:sz w:val="20"/>
                <w:szCs w:val="20"/>
                <w:rtl w:val="0"/>
              </w:rPr>
              <w:t xml:space="preserve">Grammar</w:t>
            </w:r>
            <w:r w:rsidDel="00000000" w:rsidR="00000000" w:rsidRPr="00000000">
              <w:rPr>
                <w:sz w:val="20"/>
                <w:szCs w:val="20"/>
                <w:rtl w:val="0"/>
              </w:rPr>
              <w:t xml:space="preserve">:  Unreal Conditionals (Type II, Type III).</w:t>
            </w:r>
          </w:p>
          <w:p w:rsidR="00000000" w:rsidDel="00000000" w:rsidP="00000000" w:rsidRDefault="00000000" w:rsidRPr="00000000" w14:paraId="000003A1">
            <w:pPr>
              <w:rPr>
                <w:sz w:val="20"/>
                <w:szCs w:val="20"/>
              </w:rPr>
            </w:pPr>
            <w:r w:rsidDel="00000000" w:rsidR="00000000" w:rsidRPr="00000000">
              <w:rPr>
                <w:i w:val="1"/>
                <w:sz w:val="20"/>
                <w:szCs w:val="20"/>
                <w:rtl w:val="0"/>
              </w:rPr>
              <w:t xml:space="preserve">Writing:</w:t>
            </w:r>
            <w:r w:rsidDel="00000000" w:rsidR="00000000" w:rsidRPr="00000000">
              <w:rPr>
                <w:sz w:val="20"/>
                <w:szCs w:val="20"/>
                <w:rtl w:val="0"/>
              </w:rPr>
              <w:t xml:space="preserve"> informal letters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2">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3">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3A4">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2. Evans V. FCE Use of English 2. - Express Publishing, 2008.</w:t>
            </w:r>
          </w:p>
          <w:p w:rsidR="00000000" w:rsidDel="00000000" w:rsidP="00000000" w:rsidRDefault="00000000" w:rsidRPr="00000000" w14:paraId="000003A5">
            <w:pPr>
              <w:tabs>
                <w:tab w:val="left" w:pos="284"/>
              </w:tabs>
              <w:rPr>
                <w:sz w:val="19"/>
                <w:szCs w:val="19"/>
              </w:rPr>
            </w:pPr>
            <w:r w:rsidDel="00000000" w:rsidR="00000000" w:rsidRPr="00000000">
              <w:rPr>
                <w:sz w:val="19"/>
                <w:szCs w:val="19"/>
                <w:rtl w:val="0"/>
              </w:rPr>
              <w:t xml:space="preserve">3. Parsalis J., Stephens N. Access to FCE– New Editions: English Language Teaching, 2006. – 192 p.                           4. Gairns R., Redman S. Oxford Word Skills. Intermediate.  – Oxford University Press, 2012. – 240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A6">
            <w:pPr>
              <w:jc w:val="center"/>
              <w:rPr>
                <w:i w:val="1"/>
              </w:rPr>
            </w:pPr>
            <w:r w:rsidDel="00000000" w:rsidR="00000000" w:rsidRPr="00000000">
              <w:rPr>
                <w:i w:val="1"/>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7">
            <w:pPr>
              <w:jc w:val="both"/>
              <w:rPr>
                <w:sz w:val="20"/>
                <w:szCs w:val="20"/>
              </w:rPr>
            </w:pPr>
            <w:r w:rsidDel="00000000" w:rsidR="00000000" w:rsidRPr="00000000">
              <w:rPr>
                <w:i w:val="1"/>
                <w:sz w:val="20"/>
                <w:szCs w:val="20"/>
                <w:rtl w:val="0"/>
              </w:rPr>
              <w:t xml:space="preserve">02.05.2022-06.05.2022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A8">
            <w:pPr>
              <w:jc w:val="center"/>
              <w:rPr>
                <w:sz w:val="16"/>
                <w:szCs w:val="16"/>
              </w:rPr>
            </w:pPr>
            <w:r w:rsidDel="00000000" w:rsidR="00000000" w:rsidRPr="00000000">
              <w:rPr>
                <w:sz w:val="16"/>
                <w:szCs w:val="16"/>
                <w:rtl w:val="0"/>
              </w:rPr>
              <w:t xml:space="preserve">14/</w:t>
            </w:r>
          </w:p>
          <w:p w:rsidR="00000000" w:rsidDel="00000000" w:rsidP="00000000" w:rsidRDefault="00000000" w:rsidRPr="00000000" w14:paraId="000003A9">
            <w:pPr>
              <w:jc w:val="center"/>
              <w:rPr>
                <w:sz w:val="16"/>
                <w:szCs w:val="16"/>
              </w:rPr>
            </w:pPr>
            <w:r w:rsidDel="00000000" w:rsidR="00000000" w:rsidRPr="00000000">
              <w:rPr>
                <w:sz w:val="16"/>
                <w:szCs w:val="16"/>
                <w:rtl w:val="0"/>
              </w:rPr>
              <w:t xml:space="preserve">09.05 – 13.05</w:t>
            </w:r>
          </w:p>
          <w:p w:rsidR="00000000" w:rsidDel="00000000" w:rsidP="00000000" w:rsidRDefault="00000000" w:rsidRPr="00000000" w14:paraId="000003AA">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B">
            <w:pPr>
              <w:tabs>
                <w:tab w:val="left" w:pos="426"/>
              </w:tabs>
              <w:rPr>
                <w:b w:val="1"/>
                <w:sz w:val="20"/>
                <w:szCs w:val="20"/>
              </w:rPr>
            </w:pPr>
            <w:r w:rsidDel="00000000" w:rsidR="00000000" w:rsidRPr="00000000">
              <w:rPr>
                <w:b w:val="1"/>
                <w:sz w:val="20"/>
                <w:szCs w:val="20"/>
                <w:rtl w:val="0"/>
              </w:rPr>
              <w:t xml:space="preserve">Healthy lifestyle:  How to live to 101?  </w:t>
            </w:r>
          </w:p>
          <w:p w:rsidR="00000000" w:rsidDel="00000000" w:rsidP="00000000" w:rsidRDefault="00000000" w:rsidRPr="00000000" w14:paraId="000003AC">
            <w:pPr>
              <w:tabs>
                <w:tab w:val="left" w:pos="426"/>
              </w:tabs>
              <w:rPr>
                <w:sz w:val="20"/>
                <w:szCs w:val="20"/>
              </w:rPr>
            </w:pPr>
            <w:r w:rsidDel="00000000" w:rsidR="00000000" w:rsidRPr="00000000">
              <w:rPr>
                <w:sz w:val="20"/>
                <w:szCs w:val="20"/>
                <w:rtl w:val="0"/>
              </w:rPr>
              <w:t xml:space="preserve">Physical and mental state. Addictions.</w:t>
            </w:r>
          </w:p>
          <w:p w:rsidR="00000000" w:rsidDel="00000000" w:rsidP="00000000" w:rsidRDefault="00000000" w:rsidRPr="00000000" w14:paraId="000003AD">
            <w:pPr>
              <w:tabs>
                <w:tab w:val="left" w:pos="426"/>
              </w:tabs>
              <w:rPr>
                <w:i w:val="1"/>
                <w:sz w:val="20"/>
                <w:szCs w:val="20"/>
              </w:rPr>
            </w:pPr>
            <w:r w:rsidDel="00000000" w:rsidR="00000000" w:rsidRPr="00000000">
              <w:rPr>
                <w:sz w:val="20"/>
                <w:szCs w:val="20"/>
                <w:rtl w:val="0"/>
              </w:rPr>
              <w:t xml:space="preserve">Use it or lose it: keeping your mind agile.</w:t>
            </w:r>
            <w:r w:rsidDel="00000000" w:rsidR="00000000" w:rsidRPr="00000000">
              <w:rPr>
                <w:i w:val="1"/>
                <w:sz w:val="20"/>
                <w:szCs w:val="20"/>
                <w:rtl w:val="0"/>
              </w:rPr>
              <w:t xml:space="preserve"> </w:t>
            </w:r>
          </w:p>
          <w:p w:rsidR="00000000" w:rsidDel="00000000" w:rsidP="00000000" w:rsidRDefault="00000000" w:rsidRPr="00000000" w14:paraId="000003AE">
            <w:pPr>
              <w:tabs>
                <w:tab w:val="left" w:pos="426"/>
              </w:tabs>
              <w:rPr>
                <w:i w:val="1"/>
                <w:sz w:val="20"/>
                <w:szCs w:val="20"/>
              </w:rPr>
            </w:pPr>
            <w:r w:rsidDel="00000000" w:rsidR="00000000" w:rsidRPr="00000000">
              <w:rPr>
                <w:i w:val="1"/>
                <w:sz w:val="20"/>
                <w:szCs w:val="20"/>
                <w:rtl w:val="0"/>
              </w:rPr>
              <w:t xml:space="preserve">Grammar: Unreal Conditionals (Mixed Type)</w:t>
            </w:r>
          </w:p>
          <w:p w:rsidR="00000000" w:rsidDel="00000000" w:rsidP="00000000" w:rsidRDefault="00000000" w:rsidRPr="00000000" w14:paraId="000003AF">
            <w:pPr>
              <w:rPr>
                <w:i w:val="1"/>
                <w:sz w:val="20"/>
                <w:szCs w:val="20"/>
              </w:rPr>
            </w:pPr>
            <w:r w:rsidDel="00000000" w:rsidR="00000000" w:rsidRPr="00000000">
              <w:rPr>
                <w:i w:val="1"/>
                <w:sz w:val="20"/>
                <w:szCs w:val="20"/>
                <w:rtl w:val="0"/>
              </w:rPr>
              <w:t xml:space="preserve">Phrasal verbs:</w:t>
            </w:r>
            <w:r w:rsidDel="00000000" w:rsidR="00000000" w:rsidRPr="00000000">
              <w:rPr>
                <w:sz w:val="20"/>
                <w:szCs w:val="20"/>
                <w:rtl w:val="0"/>
              </w:rPr>
              <w:t xml:space="preserve"> to make &amp; to put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0">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1">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B2">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pos="284"/>
              </w:tabs>
              <w:rPr>
                <w:sz w:val="19"/>
                <w:szCs w:val="19"/>
              </w:rPr>
            </w:pPr>
            <w:r w:rsidDel="00000000" w:rsidR="00000000" w:rsidRPr="00000000">
              <w:rPr>
                <w:sz w:val="19"/>
                <w:szCs w:val="19"/>
                <w:rtl w:val="0"/>
              </w:rPr>
              <w:t xml:space="preserve">3. Evans V. FCE Use of English 2. - Express Publishing, 2008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4">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5">
            <w:pPr>
              <w:jc w:val="both"/>
              <w:rPr>
                <w:sz w:val="20"/>
                <w:szCs w:val="20"/>
              </w:rPr>
            </w:pPr>
            <w:r w:rsidDel="00000000" w:rsidR="00000000" w:rsidRPr="00000000">
              <w:rPr>
                <w:i w:val="1"/>
                <w:sz w:val="20"/>
                <w:szCs w:val="20"/>
                <w:rtl w:val="0"/>
              </w:rPr>
              <w:t xml:space="preserve">09.05.2022-13.05.2022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B6">
            <w:pPr>
              <w:jc w:val="center"/>
              <w:rPr>
                <w:sz w:val="16"/>
                <w:szCs w:val="16"/>
              </w:rPr>
            </w:pPr>
            <w:r w:rsidDel="00000000" w:rsidR="00000000" w:rsidRPr="00000000">
              <w:rPr>
                <w:sz w:val="16"/>
                <w:szCs w:val="16"/>
                <w:rtl w:val="0"/>
              </w:rPr>
              <w:t xml:space="preserve">15/</w:t>
            </w:r>
          </w:p>
          <w:p w:rsidR="00000000" w:rsidDel="00000000" w:rsidP="00000000" w:rsidRDefault="00000000" w:rsidRPr="00000000" w14:paraId="000003B7">
            <w:pPr>
              <w:jc w:val="center"/>
              <w:rPr>
                <w:sz w:val="16"/>
                <w:szCs w:val="16"/>
              </w:rPr>
            </w:pPr>
            <w:r w:rsidDel="00000000" w:rsidR="00000000" w:rsidRPr="00000000">
              <w:rPr>
                <w:sz w:val="16"/>
                <w:szCs w:val="16"/>
                <w:rtl w:val="0"/>
              </w:rPr>
              <w:t xml:space="preserve">16.05 – 20.05</w:t>
            </w:r>
          </w:p>
          <w:p w:rsidR="00000000" w:rsidDel="00000000" w:rsidP="00000000" w:rsidRDefault="00000000" w:rsidRPr="00000000" w14:paraId="000003B8">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b w:val="1"/>
                <w:sz w:val="20"/>
                <w:szCs w:val="20"/>
              </w:rPr>
            </w:pPr>
            <w:r w:rsidDel="00000000" w:rsidR="00000000" w:rsidRPr="00000000">
              <w:rPr>
                <w:b w:val="1"/>
                <w:sz w:val="20"/>
                <w:szCs w:val="20"/>
                <w:rtl w:val="0"/>
              </w:rPr>
              <w:t xml:space="preserve">“Should I watch more sport on TV ?”</w:t>
            </w:r>
          </w:p>
          <w:p w:rsidR="00000000" w:rsidDel="00000000" w:rsidP="00000000" w:rsidRDefault="00000000" w:rsidRPr="00000000" w14:paraId="000003BA">
            <w:pPr>
              <w:rPr>
                <w:strike w:val="1"/>
                <w:sz w:val="20"/>
                <w:szCs w:val="20"/>
              </w:rPr>
            </w:pPr>
            <w:r w:rsidDel="00000000" w:rsidR="00000000" w:rsidRPr="00000000">
              <w:rPr>
                <w:sz w:val="20"/>
                <w:szCs w:val="20"/>
                <w:rtl w:val="0"/>
              </w:rPr>
              <w:t xml:space="preserve">Sport and exercises. Fitness treatments, people in aport and sport equipment and sporting events. Winning, losing and scoring. Sporting superstitions. </w:t>
            </w:r>
            <w:r w:rsidDel="00000000" w:rsidR="00000000" w:rsidRPr="00000000">
              <w:rPr>
                <w:rtl w:val="0"/>
              </w:rPr>
            </w:r>
          </w:p>
          <w:p w:rsidR="00000000" w:rsidDel="00000000" w:rsidP="00000000" w:rsidRDefault="00000000" w:rsidRPr="00000000" w14:paraId="000003BB">
            <w:pPr>
              <w:rPr>
                <w:i w:val="1"/>
                <w:sz w:val="20"/>
                <w:szCs w:val="20"/>
              </w:rPr>
            </w:pPr>
            <w:r w:rsidDel="00000000" w:rsidR="00000000" w:rsidRPr="00000000">
              <w:rPr>
                <w:i w:val="1"/>
                <w:sz w:val="20"/>
                <w:szCs w:val="20"/>
                <w:rtl w:val="0"/>
              </w:rPr>
              <w:t xml:space="preserve">Grammar: Subordinate clauses of condition. Alternatives to “If”</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C">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BD">
            <w:pPr>
              <w:tabs>
                <w:tab w:val="left" w:pos="284"/>
              </w:tabs>
              <w:rPr>
                <w:sz w:val="19"/>
                <w:szCs w:val="19"/>
              </w:rPr>
            </w:pPr>
            <w:r w:rsidDel="00000000" w:rsidR="00000000" w:rsidRPr="00000000">
              <w:rPr>
                <w:sz w:val="19"/>
                <w:szCs w:val="19"/>
                <w:rtl w:val="0"/>
              </w:rPr>
              <w:t xml:space="preserve">1. Evans V., Dooley J. Upstream Intermediate (B2): Student’s book. – Express publishing, 2014. - 230 p. </w:t>
            </w:r>
          </w:p>
          <w:p w:rsidR="00000000" w:rsidDel="00000000" w:rsidP="00000000" w:rsidRDefault="00000000" w:rsidRPr="00000000" w14:paraId="000003BE">
            <w:pPr>
              <w:tabs>
                <w:tab w:val="left" w:pos="284"/>
              </w:tabs>
              <w:rPr>
                <w:sz w:val="19"/>
                <w:szCs w:val="19"/>
              </w:rPr>
            </w:pPr>
            <w:r w:rsidDel="00000000" w:rsidR="00000000" w:rsidRPr="00000000">
              <w:rPr>
                <w:sz w:val="19"/>
                <w:szCs w:val="19"/>
                <w:rtl w:val="0"/>
              </w:rPr>
              <w:t xml:space="preserve">2. Evans V., Dooley J. Upstream Intermediate (B2): Workbook. – Express publishing, 2014. – 150 p.</w:t>
            </w:r>
          </w:p>
          <w:p w:rsidR="00000000" w:rsidDel="00000000" w:rsidP="00000000" w:rsidRDefault="00000000" w:rsidRPr="00000000" w14:paraId="000003BF">
            <w:pPr>
              <w:tabs>
                <w:tab w:val="left" w:pos="284"/>
              </w:tabs>
              <w:rPr>
                <w:sz w:val="19"/>
                <w:szCs w:val="19"/>
              </w:rPr>
            </w:pPr>
            <w:r w:rsidDel="00000000" w:rsidR="00000000" w:rsidRPr="00000000">
              <w:rPr>
                <w:sz w:val="19"/>
                <w:szCs w:val="19"/>
                <w:rtl w:val="0"/>
              </w:rPr>
              <w:t xml:space="preserve">3. Dooley J., Evans V. Grammarway 4. – Express Publishing, 2006. – 218 p.</w:t>
            </w:r>
          </w:p>
          <w:p w:rsidR="00000000" w:rsidDel="00000000" w:rsidP="00000000" w:rsidRDefault="00000000" w:rsidRPr="00000000" w14:paraId="000003C0">
            <w:pPr>
              <w:tabs>
                <w:tab w:val="left" w:pos="284"/>
              </w:tabs>
              <w:rPr>
                <w:sz w:val="19"/>
                <w:szCs w:val="19"/>
              </w:rPr>
            </w:pPr>
            <w:r w:rsidDel="00000000" w:rsidR="00000000" w:rsidRPr="00000000">
              <w:rPr>
                <w:sz w:val="19"/>
                <w:szCs w:val="19"/>
                <w:rtl w:val="0"/>
              </w:rPr>
              <w:t xml:space="preserve">4. Gough Ch. English Vocabulary Organiser. – Boston: Heinle, Thomson, 2002. – 224 p.</w:t>
            </w:r>
          </w:p>
          <w:p w:rsidR="00000000" w:rsidDel="00000000" w:rsidP="00000000" w:rsidRDefault="00000000" w:rsidRPr="00000000" w14:paraId="000003C1">
            <w:pPr>
              <w:tabs>
                <w:tab w:val="left" w:pos="284"/>
              </w:tabs>
              <w:rPr>
                <w:sz w:val="19"/>
                <w:szCs w:val="19"/>
              </w:rPr>
            </w:pPr>
            <w:r w:rsidDel="00000000" w:rsidR="00000000" w:rsidRPr="00000000">
              <w:rPr>
                <w:sz w:val="19"/>
                <w:szCs w:val="19"/>
                <w:highlight w:val="white"/>
                <w:rtl w:val="0"/>
              </w:rPr>
              <w:t xml:space="preserve">5. Mann M. Destination B2. Grammar and Vocabulary with key. - Macmillan Publishers Limited, 2008. – 312 p.</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C2">
            <w:pPr>
              <w:jc w:val="center"/>
              <w:rPr>
                <w:i w:val="1"/>
              </w:rPr>
            </w:pPr>
            <w:r w:rsidDel="00000000" w:rsidR="00000000" w:rsidRPr="00000000">
              <w:rPr>
                <w:i w:val="1"/>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3">
            <w:pPr>
              <w:jc w:val="both"/>
              <w:rPr>
                <w:sz w:val="20"/>
                <w:szCs w:val="20"/>
              </w:rPr>
            </w:pPr>
            <w:r w:rsidDel="00000000" w:rsidR="00000000" w:rsidRPr="00000000">
              <w:rPr>
                <w:i w:val="1"/>
                <w:sz w:val="20"/>
                <w:szCs w:val="20"/>
                <w:rtl w:val="0"/>
              </w:rPr>
              <w:t xml:space="preserve">16.05.2022-20.05.2022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C4">
            <w:pPr>
              <w:jc w:val="center"/>
              <w:rPr>
                <w:sz w:val="16"/>
                <w:szCs w:val="16"/>
              </w:rPr>
            </w:pPr>
            <w:r w:rsidDel="00000000" w:rsidR="00000000" w:rsidRPr="00000000">
              <w:rPr>
                <w:sz w:val="16"/>
                <w:szCs w:val="16"/>
                <w:rtl w:val="0"/>
              </w:rPr>
              <w:t xml:space="preserve">16/</w:t>
            </w:r>
          </w:p>
          <w:p w:rsidR="00000000" w:rsidDel="00000000" w:rsidP="00000000" w:rsidRDefault="00000000" w:rsidRPr="00000000" w14:paraId="000003C5">
            <w:pPr>
              <w:jc w:val="center"/>
              <w:rPr>
                <w:sz w:val="16"/>
                <w:szCs w:val="16"/>
              </w:rPr>
            </w:pPr>
            <w:r w:rsidDel="00000000" w:rsidR="00000000" w:rsidRPr="00000000">
              <w:rPr>
                <w:sz w:val="16"/>
                <w:szCs w:val="16"/>
                <w:rtl w:val="0"/>
              </w:rPr>
              <w:t xml:space="preserve">23.05-27.05</w:t>
            </w:r>
          </w:p>
          <w:p w:rsidR="00000000" w:rsidDel="00000000" w:rsidP="00000000" w:rsidRDefault="00000000" w:rsidRPr="00000000" w14:paraId="000003C6">
            <w:pPr>
              <w:jc w:val="center"/>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Stress: the disease of our times</w:t>
            </w:r>
          </w:p>
          <w:p w:rsidR="00000000" w:rsidDel="00000000" w:rsidP="00000000" w:rsidRDefault="00000000" w:rsidRPr="00000000" w14:paraId="000003C8">
            <w:pPr>
              <w:rPr>
                <w:rFonts w:ascii="Times New Roman" w:cs="Times New Roman" w:eastAsia="Times New Roman" w:hAnsi="Times New Roman"/>
                <w:b w:val="0"/>
                <w:i w:val="1"/>
                <w:sz w:val="20"/>
                <w:szCs w:val="20"/>
              </w:rPr>
            </w:pPr>
            <w:r w:rsidDel="00000000" w:rsidR="00000000" w:rsidRPr="00000000">
              <w:rPr>
                <w:rFonts w:ascii="Times New Roman" w:cs="Times New Roman" w:eastAsia="Times New Roman" w:hAnsi="Times New Roman"/>
                <w:b w:val="0"/>
                <w:sz w:val="20"/>
                <w:szCs w:val="20"/>
                <w:rtl w:val="0"/>
              </w:rPr>
              <w:t xml:space="preserve">How stress affects our brain? Managing stress. Get stressed, stay young /?!/</w:t>
            </w:r>
            <w:r w:rsidDel="00000000" w:rsidR="00000000" w:rsidRPr="00000000">
              <w:rPr>
                <w:rtl w:val="0"/>
              </w:rPr>
            </w:r>
          </w:p>
          <w:p w:rsidR="00000000" w:rsidDel="00000000" w:rsidP="00000000" w:rsidRDefault="00000000" w:rsidRPr="00000000" w14:paraId="000003C9">
            <w:pPr>
              <w:rPr>
                <w:b w:val="1"/>
                <w:i w:val="1"/>
                <w:sz w:val="20"/>
                <w:szCs w:val="20"/>
              </w:rPr>
            </w:pPr>
            <w:r w:rsidDel="00000000" w:rsidR="00000000" w:rsidRPr="00000000">
              <w:rPr>
                <w:rFonts w:ascii="Times New Roman" w:cs="Times New Roman" w:eastAsia="Times New Roman" w:hAnsi="Times New Roman"/>
                <w:b w:val="0"/>
                <w:i w:val="1"/>
                <w:sz w:val="20"/>
                <w:szCs w:val="20"/>
                <w:rtl w:val="0"/>
              </w:rPr>
              <w:t xml:space="preserve">Grammar: </w:t>
            </w:r>
            <w:r w:rsidDel="00000000" w:rsidR="00000000" w:rsidRPr="00000000">
              <w:rPr>
                <w:rFonts w:ascii="Times New Roman" w:cs="Times New Roman" w:eastAsia="Times New Roman" w:hAnsi="Times New Roman"/>
                <w:b w:val="0"/>
                <w:sz w:val="20"/>
                <w:szCs w:val="20"/>
                <w:rtl w:val="0"/>
              </w:rPr>
              <w:t xml:space="preserve">Patterns</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with</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sz w:val="20"/>
                <w:szCs w:val="20"/>
                <w:rtl w:val="0"/>
              </w:rPr>
              <w:t xml:space="preserve">the Unreal Past: I wish &amp; I’d rather</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CA">
            <w:pPr>
              <w:jc w:val="both"/>
              <w:rPr>
                <w:sz w:val="21"/>
                <w:szCs w:val="21"/>
              </w:rPr>
            </w:pPr>
            <w:r w:rsidDel="00000000" w:rsidR="00000000" w:rsidRPr="00000000">
              <w:rPr>
                <w:sz w:val="21"/>
                <w:szCs w:val="21"/>
                <w:rtl w:val="0"/>
              </w:rPr>
              <w:t xml:space="preserve">практичні заняття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CB">
            <w:pPr>
              <w:tabs>
                <w:tab w:val="left" w:pos="284"/>
              </w:tabs>
              <w:rPr>
                <w:sz w:val="19"/>
                <w:szCs w:val="19"/>
              </w:rPr>
            </w:pPr>
            <w:r w:rsidDel="00000000" w:rsidR="00000000" w:rsidRPr="00000000">
              <w:rPr>
                <w:sz w:val="19"/>
                <w:szCs w:val="19"/>
                <w:rtl w:val="0"/>
              </w:rPr>
              <w:t xml:space="preserve">1. Evans V., Dooley J. Upstream Intermediate (B2): Workbook. – Express publishing, 2014. – 150 p.</w:t>
            </w:r>
          </w:p>
          <w:p w:rsidR="00000000" w:rsidDel="00000000" w:rsidP="00000000" w:rsidRDefault="00000000" w:rsidRPr="00000000" w14:paraId="000003CC">
            <w:pPr>
              <w:tabs>
                <w:tab w:val="left" w:pos="284"/>
              </w:tabs>
              <w:rPr>
                <w:sz w:val="19"/>
                <w:szCs w:val="19"/>
                <w:highlight w:val="white"/>
              </w:rPr>
            </w:pPr>
            <w:r w:rsidDel="00000000" w:rsidR="00000000" w:rsidRPr="00000000">
              <w:rPr>
                <w:sz w:val="19"/>
                <w:szCs w:val="19"/>
                <w:rtl w:val="0"/>
              </w:rPr>
              <w:t xml:space="preserve">2. </w:t>
            </w:r>
            <w:r w:rsidDel="00000000" w:rsidR="00000000" w:rsidRPr="00000000">
              <w:rPr>
                <w:sz w:val="19"/>
                <w:szCs w:val="19"/>
                <w:highlight w:val="white"/>
                <w:rtl w:val="0"/>
              </w:rPr>
              <w:t xml:space="preserve">Lаtham-Коеnig С., Охеnden С. New Еnglish </w:t>
            </w:r>
            <w:r w:rsidDel="00000000" w:rsidR="00000000" w:rsidRPr="00000000">
              <w:rPr>
                <w:i w:val="0"/>
                <w:sz w:val="19"/>
                <w:szCs w:val="19"/>
                <w:highlight w:val="white"/>
                <w:rtl w:val="0"/>
              </w:rPr>
              <w:t xml:space="preserve">File</w:t>
            </w:r>
            <w:r w:rsidDel="00000000" w:rsidR="00000000" w:rsidRPr="00000000">
              <w:rPr>
                <w:i w:val="1"/>
                <w:sz w:val="19"/>
                <w:szCs w:val="19"/>
                <w:highlight w:val="white"/>
                <w:rtl w:val="0"/>
              </w:rPr>
              <w:t xml:space="preserve">.</w:t>
            </w:r>
            <w:r w:rsidDel="00000000" w:rsidR="00000000" w:rsidRPr="00000000">
              <w:rPr>
                <w:sz w:val="19"/>
                <w:szCs w:val="19"/>
                <w:highlight w:val="white"/>
                <w:rtl w:val="0"/>
              </w:rPr>
              <w:t xml:space="preserve"> Upper-Intermеdiate. Student's Book 3</w:t>
            </w:r>
            <w:r w:rsidDel="00000000" w:rsidR="00000000" w:rsidRPr="00000000">
              <w:rPr>
                <w:sz w:val="19"/>
                <w:szCs w:val="19"/>
                <w:highlight w:val="white"/>
                <w:vertAlign w:val="superscript"/>
                <w:rtl w:val="0"/>
              </w:rPr>
              <w:t xml:space="preserve">rd</w:t>
            </w:r>
            <w:r w:rsidDel="00000000" w:rsidR="00000000" w:rsidRPr="00000000">
              <w:rPr>
                <w:sz w:val="19"/>
                <w:szCs w:val="19"/>
                <w:highlight w:val="white"/>
                <w:rtl w:val="0"/>
              </w:rPr>
              <w:t xml:space="preserve"> edition. - Oxford University Press</w:t>
            </w:r>
            <w:r w:rsidDel="00000000" w:rsidR="00000000" w:rsidRPr="00000000">
              <w:rPr>
                <w:sz w:val="19"/>
                <w:szCs w:val="19"/>
                <w:rtl w:val="0"/>
              </w:rPr>
              <w:t xml:space="preserve">,</w:t>
            </w:r>
            <w:r w:rsidDel="00000000" w:rsidR="00000000" w:rsidRPr="00000000">
              <w:rPr>
                <w:sz w:val="19"/>
                <w:szCs w:val="19"/>
                <w:highlight w:val="white"/>
                <w:rtl w:val="0"/>
              </w:rPr>
              <w:t xml:space="preserve"> 2013. – 167 p.</w:t>
            </w:r>
          </w:p>
          <w:p w:rsidR="00000000" w:rsidDel="00000000" w:rsidP="00000000" w:rsidRDefault="00000000" w:rsidRPr="00000000" w14:paraId="000003CD">
            <w:pPr>
              <w:tabs>
                <w:tab w:val="left" w:pos="284"/>
              </w:tabs>
              <w:rPr>
                <w:sz w:val="19"/>
                <w:szCs w:val="19"/>
              </w:rPr>
            </w:pPr>
            <w:r w:rsidDel="00000000" w:rsidR="00000000" w:rsidRPr="00000000">
              <w:rPr>
                <w:sz w:val="19"/>
                <w:szCs w:val="19"/>
                <w:rtl w:val="0"/>
              </w:rPr>
              <w:t xml:space="preserve">3. Evans V. FCE Use of English 2. - Express Publishing, 2008</w:t>
            </w:r>
          </w:p>
          <w:p w:rsidR="00000000" w:rsidDel="00000000" w:rsidP="00000000" w:rsidRDefault="00000000" w:rsidRPr="00000000" w14:paraId="000003CE">
            <w:pPr>
              <w:tabs>
                <w:tab w:val="left" w:pos="284"/>
              </w:tabs>
              <w:rPr>
                <w:sz w:val="19"/>
                <w:szCs w:val="19"/>
              </w:rPr>
            </w:pPr>
            <w:r w:rsidDel="00000000" w:rsidR="00000000" w:rsidRPr="00000000">
              <w:rPr>
                <w:sz w:val="19"/>
                <w:szCs w:val="19"/>
                <w:rtl w:val="0"/>
              </w:rPr>
              <w:t xml:space="preserve">4. Dooley J., Evans V. Grammarway 4. – Express Publishing, 2006. – 218 p.</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CF">
            <w:pPr>
              <w:jc w:val="center"/>
              <w:rPr/>
            </w:pPr>
            <w:r w:rsidDel="00000000" w:rsidR="00000000" w:rsidRPr="00000000">
              <w:rPr>
                <w:i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0">
            <w:pPr>
              <w:jc w:val="both"/>
              <w:rPr>
                <w:i w:val="1"/>
                <w:sz w:val="20"/>
                <w:szCs w:val="20"/>
              </w:rPr>
            </w:pPr>
            <w:r w:rsidDel="00000000" w:rsidR="00000000" w:rsidRPr="00000000">
              <w:rPr>
                <w:i w:val="1"/>
                <w:sz w:val="20"/>
                <w:szCs w:val="20"/>
                <w:rtl w:val="0"/>
              </w:rPr>
              <w:t xml:space="preserve">23.05.2022-27.05.2022</w:t>
            </w:r>
          </w:p>
        </w:tc>
      </w:tr>
    </w:tbl>
    <w:p w:rsidR="00000000" w:rsidDel="00000000" w:rsidP="00000000" w:rsidRDefault="00000000" w:rsidRPr="00000000" w14:paraId="000003D1">
      <w:pPr>
        <w:rPr/>
      </w:pPr>
      <w:bookmarkStart w:colFirst="0" w:colLast="0" w:name="_heading=h.3znysh7" w:id="1"/>
      <w:bookmarkEnd w:id="1"/>
      <w:r w:rsidDel="00000000" w:rsidR="00000000" w:rsidRPr="00000000">
        <w:rPr>
          <w:rtl w:val="0"/>
        </w:rPr>
      </w:r>
    </w:p>
    <w:sectPr>
      <w:footerReference r:id="rId14" w:type="default"/>
      <w:pgSz w:h="15840" w:w="12240" w:orient="portrait"/>
      <w:pgMar w:bottom="1134" w:top="899" w:left="1134" w:right="1134" w:header="708"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pBdr>
        <w:top w:space="0" w:sz="0" w:val="nil"/>
        <w:left w:space="0" w:sz="0" w:val="nil"/>
        <w:bottom w:space="0" w:sz="0" w:val="nil"/>
        <w:right w:space="0" w:sz="0" w:val="nil"/>
        <w:between w:space="0" w:sz="0" w:val="nil"/>
      </w:pBdr>
      <w:tabs>
        <w:tab w:val="center" w:pos="4536"/>
        <w:tab w:val="right" w:pos="9072"/>
      </w:tabs>
      <w:ind w:right="36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0</wp:posOffset>
              </wp:positionV>
              <wp:extent cx="348615" cy="193675"/>
              <wp:effectExtent b="0" l="0" r="0" t="0"/>
              <wp:wrapSquare wrapText="bothSides" distB="0" distT="0" distL="114300" distR="114300"/>
              <wp:docPr id="2" name=""/>
              <a:graphic>
                <a:graphicData uri="http://schemas.microsoft.com/office/word/2010/wordprocessingShape">
                  <wps:wsp>
                    <wps:cNvSpPr/>
                    <wps:cNvPr id="2" name="Shape 2"/>
                    <wps:spPr>
                      <a:xfrm>
                        <a:off x="5181218" y="3692688"/>
                        <a:ext cx="329565" cy="174625"/>
                      </a:xfrm>
                      <a:custGeom>
                        <a:rect b="b" l="l" r="r" t="t"/>
                        <a:pathLst>
                          <a:path extrusionOk="0" h="174625" w="329565">
                            <a:moveTo>
                              <a:pt x="0" y="0"/>
                            </a:moveTo>
                            <a:lnTo>
                              <a:pt x="0" y="174625"/>
                            </a:lnTo>
                            <a:lnTo>
                              <a:pt x="329565" y="174625"/>
                            </a:lnTo>
                            <a:lnTo>
                              <a:pt x="32956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 ARABIC 1</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0</wp:posOffset>
              </wp:positionV>
              <wp:extent cx="348615" cy="1936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48615" cy="1936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bullet"/>
      <w:lvlText w:val="-"/>
      <w:lvlJc w:val="left"/>
      <w:pPr>
        <w:ind w:left="1068" w:hanging="360"/>
      </w:pPr>
      <w:rPr>
        <w:rFonts w:ascii="Times New Roman" w:cs="Times New Roman" w:eastAsia="Times New Roman" w:hAnsi="Times New Roman"/>
        <w:b w:val="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ind w:left="1788" w:hanging="36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2508" w:hanging="360"/>
    </w:pPr>
    <w:rPr>
      <w:rFonts w:ascii="Arial" w:cs="Arial" w:eastAsia="Arial" w:hAnsi="Arial"/>
      <w:b w:val="1"/>
      <w:color w:val="000000"/>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suppressAutoHyphens w:val="1"/>
    </w:pPr>
    <w:rPr>
      <w:color w:val="000000"/>
      <w:lang w:eastAsia="zh-CN"/>
    </w:r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qFormat w:val="1"/>
    <w:pPr>
      <w:keepNext w:val="1"/>
      <w:numPr>
        <w:ilvl w:val="1"/>
        <w:numId w:val="1"/>
      </w:numPr>
      <w:spacing w:after="60" w:before="240"/>
      <w:outlineLvl w:val="1"/>
    </w:pPr>
    <w:rPr>
      <w:rFonts w:ascii="Calibri Light" w:cs="Calibri Light" w:hAnsi="Calibri Light"/>
      <w:b w:val="1"/>
      <w:bCs w:val="1"/>
      <w:i w:val="1"/>
      <w:iCs w:val="1"/>
      <w:sz w:val="28"/>
      <w:szCs w:val="28"/>
    </w:rPr>
  </w:style>
  <w:style w:type="paragraph" w:styleId="3">
    <w:name w:val="heading 3"/>
    <w:basedOn w:val="a"/>
    <w:next w:val="a"/>
    <w:qFormat w:val="1"/>
    <w:pPr>
      <w:keepNext w:val="1"/>
      <w:numPr>
        <w:ilvl w:val="2"/>
        <w:numId w:val="1"/>
      </w:numPr>
      <w:spacing w:after="60" w:before="240"/>
      <w:outlineLvl w:val="2"/>
    </w:pPr>
    <w:rPr>
      <w:rFonts w:ascii="Arial" w:cs="Arial" w:hAnsi="Arial"/>
      <w:b w:val="1"/>
      <w:bCs w:val="1"/>
      <w:color w:val="auto"/>
      <w:sz w:val="26"/>
      <w:szCs w:val="26"/>
      <w:lang w:val="x-none"/>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paragraph" w:styleId="8">
    <w:name w:val="heading 8"/>
    <w:basedOn w:val="a"/>
    <w:next w:val="a"/>
    <w:link w:val="80"/>
    <w:uiPriority w:val="9"/>
    <w:semiHidden w:val="1"/>
    <w:unhideWhenUsed w:val="1"/>
    <w:qFormat w:val="1"/>
    <w:rsid w:val="00445D8F"/>
    <w:pPr>
      <w:spacing w:after="60" w:before="240"/>
      <w:outlineLvl w:val="7"/>
    </w:pPr>
    <w:rPr>
      <w:rFonts w:ascii="Calibri" w:hAnsi="Calibri"/>
      <w:i w:val="1"/>
      <w:i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character" w:styleId="WW8Num1z0" w:customStyle="1">
    <w:name w:val="WW8Num1z0"/>
    <w:rPr>
      <w:rFonts w:ascii="Symbol" w:cs="Symbol" w:hAnsi="Symbol" w:hint="default"/>
      <w:sz w:val="20"/>
    </w:rPr>
  </w:style>
  <w:style w:type="character" w:styleId="WW8Num1z1" w:customStyle="1">
    <w:name w:val="WW8Num1z1"/>
    <w:rPr>
      <w:rFonts w:ascii="Courier New" w:cs="Courier New" w:hAnsi="Courier New" w:hint="default"/>
      <w:sz w:val="20"/>
    </w:rPr>
  </w:style>
  <w:style w:type="character" w:styleId="WW8Num1z2" w:customStyle="1">
    <w:name w:val="WW8Num1z2"/>
    <w:rPr>
      <w:rFonts w:ascii="Wingdings" w:cs="Wingdings" w:hAnsi="Wingdings" w:hint="default"/>
      <w:sz w:val="20"/>
    </w:rPr>
  </w:style>
  <w:style w:type="character" w:styleId="WW8Num2z0" w:customStyle="1">
    <w:name w:val="WW8Num2z0"/>
    <w:rPr>
      <w:rFonts w:ascii="Symbol" w:cs="Symbol" w:hAnsi="Symbol" w:hint="default"/>
      <w:sz w:val="20"/>
    </w:rPr>
  </w:style>
  <w:style w:type="character" w:styleId="WW8Num2z1" w:customStyle="1">
    <w:name w:val="WW8Num2z1"/>
    <w:rPr>
      <w:rFonts w:ascii="Courier New" w:cs="Courier New" w:hAnsi="Courier New" w:hint="default"/>
      <w:sz w:val="20"/>
    </w:rPr>
  </w:style>
  <w:style w:type="character" w:styleId="WW8Num2z2" w:customStyle="1">
    <w:name w:val="WW8Num2z2"/>
    <w:rPr>
      <w:rFonts w:ascii="Wingdings" w:cs="Wingdings" w:hAnsi="Wingdings" w:hint="default"/>
      <w:sz w:val="20"/>
    </w:rPr>
  </w:style>
  <w:style w:type="character" w:styleId="WW8Num3z0" w:customStyle="1">
    <w:name w:val="WW8Num3z0"/>
    <w:rPr>
      <w:rFonts w:hint="default"/>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hint="default"/>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ascii="Symbol" w:cs="Symbol" w:hAnsi="Symbol" w:hint="default"/>
      <w:sz w:val="20"/>
    </w:rPr>
  </w:style>
  <w:style w:type="character" w:styleId="WW8Num5z1" w:customStyle="1">
    <w:name w:val="WW8Num5z1"/>
    <w:rPr>
      <w:rFonts w:hint="default"/>
    </w:rPr>
  </w:style>
  <w:style w:type="character" w:styleId="WW8Num5z2" w:customStyle="1">
    <w:name w:val="WW8Num5z2"/>
    <w:rPr>
      <w:rFonts w:ascii="Wingdings" w:cs="Wingdings" w:hAnsi="Wingdings" w:hint="default"/>
      <w:sz w:val="20"/>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hint="default"/>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hint="default"/>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ascii="Times New Roman" w:cs="Times New Roman" w:eastAsia="Times New Roman" w:hAnsi="Times New Roman"/>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color w:val="000000"/>
      <w:sz w:val="28"/>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Garamond" w:cs="Garamond" w:eastAsia="Times New Roman" w:hAnsi="Garamond"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Times New Roman" w:cs="Times New Roman" w:eastAsia="Times New Roman" w:hAnsi="Times New Roman"/>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hint="default"/>
    </w:rPr>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ascii="Times New Roman" w:cs="Times New Roman" w:eastAsia="Times New Roman" w:hAnsi="Times New Roman"/>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hint="default"/>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rPr>
      <w:rFonts w:hint="default"/>
    </w:rPr>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ascii="Symbol" w:cs="Symbol" w:hAnsi="Symbol"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9z0" w:customStyle="1">
    <w:name w:val="WW8Num19z0"/>
    <w:rPr>
      <w:rFonts w:ascii="Symbol" w:cs="Symbol" w:hAnsi="Symbol" w:hint="default"/>
      <w:sz w:val="20"/>
    </w:rPr>
  </w:style>
  <w:style w:type="character" w:styleId="WW8Num19z1" w:customStyle="1">
    <w:name w:val="WW8Num19z1"/>
    <w:rPr>
      <w:rFonts w:ascii="Courier New" w:cs="Courier New" w:hAnsi="Courier New" w:hint="default"/>
      <w:sz w:val="20"/>
    </w:rPr>
  </w:style>
  <w:style w:type="character" w:styleId="WW8Num19z2" w:customStyle="1">
    <w:name w:val="WW8Num19z2"/>
    <w:rPr>
      <w:rFonts w:ascii="Wingdings" w:cs="Wingdings" w:hAnsi="Wingdings" w:hint="default"/>
      <w:sz w:val="20"/>
    </w:rPr>
  </w:style>
  <w:style w:type="character" w:styleId="WW8Num20z0" w:customStyle="1">
    <w:name w:val="WW8Num20z0"/>
    <w:rPr>
      <w:rFonts w:ascii="Times New Roman" w:cs="Times New Roman" w:eastAsia="Times New Roman" w:hAnsi="Times New Roman"/>
      <w:lang w:eastAsia="uk-UA"/>
    </w:rPr>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rPr>
      <w:rFonts w:ascii="Times New Roman" w:cs="Times New Roman" w:eastAsia="Times New Roman" w:hAnsi="Times New Roman"/>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ascii="Times New Roman" w:cs="Times New Roman" w:eastAsia="Times New Roman" w:hAnsi="Times New Roman"/>
    </w:rPr>
  </w:style>
  <w:style w:type="character" w:styleId="WW8Num22z1" w:customStyle="1">
    <w:name w:val="WW8Num22z1"/>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rPr>
      <w:rFonts w:ascii="Symbol" w:cs="Symbol" w:hAnsi="Symbol" w:hint="default"/>
      <w:sz w:val="20"/>
    </w:rPr>
  </w:style>
  <w:style w:type="character" w:styleId="WW8Num23z1" w:customStyle="1">
    <w:name w:val="WW8Num23z1"/>
    <w:rPr>
      <w:rFonts w:ascii="Courier New" w:cs="Courier New" w:hAnsi="Courier New" w:hint="default"/>
      <w:sz w:val="20"/>
    </w:rPr>
  </w:style>
  <w:style w:type="character" w:styleId="WW8Num23z2" w:customStyle="1">
    <w:name w:val="WW8Num23z2"/>
    <w:rPr>
      <w:rFonts w:ascii="Wingdings" w:cs="Wingdings" w:hAnsi="Wingdings" w:hint="default"/>
      <w:sz w:val="20"/>
    </w:rPr>
  </w:style>
  <w:style w:type="character" w:styleId="WW8Num24z0" w:customStyle="1">
    <w:name w:val="WW8Num24z0"/>
    <w:rPr>
      <w:rFonts w:ascii="Times New Roman" w:cs="Times New Roman" w:eastAsia="Times New Roman" w:hAnsi="Times New Roman"/>
    </w:rPr>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rFonts w:hint="default"/>
    </w:rPr>
  </w:style>
  <w:style w:type="character" w:styleId="WW8Num26z1" w:customStyle="1">
    <w:name w:val="WW8Num26z1"/>
  </w:style>
  <w:style w:type="character" w:styleId="WW8Num26z2" w:customStyle="1">
    <w:name w:val="WW8Num26z2"/>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rFonts w:hint="default"/>
    </w:rPr>
  </w:style>
  <w:style w:type="character" w:styleId="WW8Num27z1" w:customStyle="1">
    <w:name w:val="WW8Num27z1"/>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rFonts w:ascii="Wingdings" w:cs="Wingdings" w:hAnsi="Wingdings" w:hint="default"/>
    </w:rPr>
  </w:style>
  <w:style w:type="character" w:styleId="WW8Num28z1" w:customStyle="1">
    <w:name w:val="WW8Num28z1"/>
    <w:rPr>
      <w:rFonts w:cs="Times New Roman"/>
    </w:rPr>
  </w:style>
  <w:style w:type="character" w:styleId="WW8Num29z0" w:customStyle="1">
    <w:name w:val="WW8Num29z0"/>
    <w:rPr>
      <w:rFonts w:hint="default"/>
      <w:b w:val="0"/>
      <w:color w:val="auto"/>
    </w:rPr>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hint="default"/>
    </w:rPr>
  </w:style>
  <w:style w:type="character" w:styleId="WW8Num30z1" w:customStyle="1">
    <w:name w:val="WW8Num30z1"/>
  </w:style>
  <w:style w:type="character" w:styleId="WW8Num30z2" w:customStyle="1">
    <w:name w:val="WW8Num30z2"/>
  </w:style>
  <w:style w:type="character" w:styleId="WW8Num30z3" w:customStyle="1">
    <w:name w:val="WW8Num30z3"/>
  </w:style>
  <w:style w:type="character" w:styleId="WW8Num30z4" w:customStyle="1">
    <w:name w:val="WW8Num30z4"/>
  </w:style>
  <w:style w:type="character" w:styleId="WW8Num30z5" w:customStyle="1">
    <w:name w:val="WW8Num30z5"/>
  </w:style>
  <w:style w:type="character" w:styleId="WW8Num30z6" w:customStyle="1">
    <w:name w:val="WW8Num30z6"/>
  </w:style>
  <w:style w:type="character" w:styleId="WW8Num30z7" w:customStyle="1">
    <w:name w:val="WW8Num30z7"/>
  </w:style>
  <w:style w:type="character" w:styleId="WW8Num30z8" w:customStyle="1">
    <w:name w:val="WW8Num30z8"/>
  </w:style>
  <w:style w:type="character" w:styleId="WW8Num31z0" w:customStyle="1">
    <w:name w:val="WW8Num31z0"/>
    <w:rPr>
      <w:rFonts w:ascii="Symbol" w:cs="Symbol" w:hAnsi="Symbol" w:hint="default"/>
      <w:sz w:val="20"/>
    </w:rPr>
  </w:style>
  <w:style w:type="character" w:styleId="WW8Num31z1" w:customStyle="1">
    <w:name w:val="WW8Num31z1"/>
    <w:rPr>
      <w:rFonts w:ascii="Courier New" w:cs="Courier New" w:hAnsi="Courier New" w:hint="default"/>
      <w:sz w:val="20"/>
    </w:rPr>
  </w:style>
  <w:style w:type="character" w:styleId="WW8Num31z2" w:customStyle="1">
    <w:name w:val="WW8Num31z2"/>
    <w:rPr>
      <w:rFonts w:ascii="Wingdings" w:cs="Wingdings" w:hAnsi="Wingdings" w:hint="default"/>
      <w:sz w:val="20"/>
    </w:rPr>
  </w:style>
  <w:style w:type="character" w:styleId="WW8Num32z0" w:customStyle="1">
    <w:name w:val="WW8Num32z0"/>
    <w:rPr>
      <w:rFonts w:hint="default"/>
    </w:rPr>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rPr>
      <w:rFonts w:ascii="Times New Roman" w:cs="Times New Roman" w:eastAsia="Times New Roman" w:hAnsi="Times New Roman"/>
    </w:rPr>
  </w:style>
  <w:style w:type="character" w:styleId="WW8Num33z1" w:customStyle="1">
    <w:name w:val="WW8Num33z1"/>
  </w:style>
  <w:style w:type="character" w:styleId="WW8Num33z2" w:customStyle="1">
    <w:name w:val="WW8Num33z2"/>
  </w:style>
  <w:style w:type="character" w:styleId="WW8Num33z3" w:customStyle="1">
    <w:name w:val="WW8Num33z3"/>
  </w:style>
  <w:style w:type="character" w:styleId="WW8Num33z4" w:customStyle="1">
    <w:name w:val="WW8Num33z4"/>
  </w:style>
  <w:style w:type="character" w:styleId="WW8Num33z5" w:customStyle="1">
    <w:name w:val="WW8Num33z5"/>
  </w:style>
  <w:style w:type="character" w:styleId="WW8Num33z6" w:customStyle="1">
    <w:name w:val="WW8Num33z6"/>
  </w:style>
  <w:style w:type="character" w:styleId="WW8Num33z7" w:customStyle="1">
    <w:name w:val="WW8Num33z7"/>
  </w:style>
  <w:style w:type="character" w:styleId="WW8Num33z8" w:customStyle="1">
    <w:name w:val="WW8Num33z8"/>
  </w:style>
  <w:style w:type="character" w:styleId="WW8Num34z0" w:customStyle="1">
    <w:name w:val="WW8Num34z0"/>
    <w:rPr>
      <w:rFonts w:ascii="Times New Roman" w:cs="Times New Roman" w:eastAsia="Times New Roman" w:hAnsi="Times New Roman"/>
    </w:rPr>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rPr>
      <w:rFonts w:ascii="Times New Roman" w:cs="Times New Roman" w:eastAsia="Times New Roman" w:hAnsi="Times New Roman"/>
    </w:rPr>
  </w:style>
  <w:style w:type="character" w:styleId="WW8Num35z1" w:customStyle="1">
    <w:name w:val="WW8Num35z1"/>
  </w:style>
  <w:style w:type="character" w:styleId="WW8Num35z2" w:customStyle="1">
    <w:name w:val="WW8Num35z2"/>
  </w:style>
  <w:style w:type="character" w:styleId="WW8Num35z3" w:customStyle="1">
    <w:name w:val="WW8Num35z3"/>
  </w:style>
  <w:style w:type="character" w:styleId="WW8Num35z4" w:customStyle="1">
    <w:name w:val="WW8Num35z4"/>
  </w:style>
  <w:style w:type="character" w:styleId="WW8Num35z5" w:customStyle="1">
    <w:name w:val="WW8Num35z5"/>
  </w:style>
  <w:style w:type="character" w:styleId="WW8Num35z6" w:customStyle="1">
    <w:name w:val="WW8Num35z6"/>
  </w:style>
  <w:style w:type="character" w:styleId="WW8Num35z7" w:customStyle="1">
    <w:name w:val="WW8Num35z7"/>
  </w:style>
  <w:style w:type="character" w:styleId="WW8Num35z8" w:customStyle="1">
    <w:name w:val="WW8Num35z8"/>
  </w:style>
  <w:style w:type="character" w:styleId="WW8Num36z0" w:customStyle="1">
    <w:name w:val="WW8Num36z0"/>
    <w:rPr>
      <w:rFonts w:hint="default"/>
    </w:rPr>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rPr>
      <w:rFonts w:hint="default"/>
      <w:i w:val="0"/>
    </w:rPr>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rPr>
      <w:rFonts w:hint="default"/>
      <w:color w:val="000000"/>
    </w:rPr>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rPr>
      <w:rFonts w:ascii="Times New Roman" w:cs="Times New Roman" w:eastAsia="Times New Roman" w:hAnsi="Times New Roman"/>
    </w:rPr>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rPr>
      <w:rFonts w:hint="default"/>
    </w:rPr>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rPr>
      <w:rFonts w:ascii="Times New Roman" w:cs="Times New Roman" w:eastAsia="Times New Roman" w:hAnsi="Times New Roman"/>
    </w:rPr>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ascii="Symbol" w:cs="Symbol" w:hAnsi="Symbol" w:hint="default"/>
    </w:rPr>
  </w:style>
  <w:style w:type="character" w:styleId="WW8Num42z1" w:customStyle="1">
    <w:name w:val="WW8Num42z1"/>
    <w:rPr>
      <w:rFonts w:ascii="Courier New" w:cs="Courier New" w:hAnsi="Courier New" w:hint="default"/>
    </w:rPr>
  </w:style>
  <w:style w:type="character" w:styleId="WW8Num42z2" w:customStyle="1">
    <w:name w:val="WW8Num42z2"/>
    <w:rPr>
      <w:rFonts w:ascii="Wingdings" w:cs="Wingdings" w:hAnsi="Wingdings" w:hint="default"/>
    </w:rPr>
  </w:style>
  <w:style w:type="character" w:styleId="WW8Num43z0" w:customStyle="1">
    <w:name w:val="WW8Num43z0"/>
    <w:rPr>
      <w:rFonts w:hint="default"/>
    </w:rPr>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a4" w:customStyle="1">
    <w:name w:val="Основной шрифт абзаца"/>
  </w:style>
  <w:style w:type="character" w:styleId="a5" w:customStyle="1">
    <w:name w:val="Нижний колонтитул Знак"/>
    <w:rPr>
      <w:rFonts w:ascii="Times New Roman" w:cs="Times New Roman" w:eastAsia="Times New Roman" w:hAnsi="Times New Roman"/>
      <w:color w:val="000000"/>
      <w:sz w:val="24"/>
      <w:szCs w:val="24"/>
      <w:lang w:val="en-US"/>
    </w:rPr>
  </w:style>
  <w:style w:type="character" w:styleId="30" w:customStyle="1">
    <w:name w:val="Заголовок 3 Знак"/>
    <w:rPr>
      <w:rFonts w:ascii="Arial" w:cs="Arial" w:eastAsia="Times New Roman" w:hAnsi="Arial"/>
      <w:b w:val="1"/>
      <w:bCs w:val="1"/>
      <w:sz w:val="26"/>
      <w:szCs w:val="26"/>
    </w:rPr>
  </w:style>
  <w:style w:type="character" w:styleId="FontStyle14" w:customStyle="1">
    <w:name w:val="Font Style14"/>
    <w:rPr>
      <w:rFonts w:ascii="Times New Roman" w:cs="Times New Roman" w:hAnsi="Times New Roman"/>
      <w:sz w:val="26"/>
      <w:szCs w:val="26"/>
    </w:rPr>
  </w:style>
  <w:style w:type="character" w:styleId="a6">
    <w:name w:val="Hyperlink"/>
    <w:rPr>
      <w:color w:val="0000ff"/>
      <w:u w:val="single"/>
    </w:rPr>
  </w:style>
  <w:style w:type="character" w:styleId="20" w:customStyle="1">
    <w:name w:val="Заголовок 2 Знак"/>
    <w:rPr>
      <w:rFonts w:ascii="Calibri Light" w:cs="Times New Roman" w:eastAsia="Times New Roman" w:hAnsi="Calibri Light"/>
      <w:b w:val="1"/>
      <w:bCs w:val="1"/>
      <w:i w:val="1"/>
      <w:iCs w:val="1"/>
      <w:color w:val="000000"/>
      <w:sz w:val="28"/>
      <w:szCs w:val="28"/>
      <w:lang w:val="en-US"/>
    </w:rPr>
  </w:style>
  <w:style w:type="character" w:styleId="a7">
    <w:name w:val="Emphasis"/>
    <w:uiPriority w:val="20"/>
    <w:qFormat w:val="1"/>
    <w:rPr>
      <w:i w:val="1"/>
      <w:iCs w:val="1"/>
    </w:rPr>
  </w:style>
  <w:style w:type="character" w:styleId="a8" w:customStyle="1">
    <w:name w:val="Название Знак"/>
    <w:rPr>
      <w:rFonts w:ascii="Cambria" w:cs="Times New Roman" w:eastAsia="Times New Roman" w:hAnsi="Cambria"/>
      <w:b w:val="1"/>
      <w:bCs w:val="1"/>
      <w:color w:val="000000"/>
      <w:kern w:val="2"/>
      <w:sz w:val="32"/>
      <w:szCs w:val="32"/>
      <w:lang w:val="en-US"/>
    </w:rPr>
  </w:style>
  <w:style w:type="paragraph" w:styleId="a9" w:customStyle="1">
    <w:name w:val="Заголовок"/>
    <w:basedOn w:val="a"/>
    <w:next w:val="a"/>
    <w:pPr>
      <w:spacing w:after="60" w:before="240"/>
      <w:jc w:val="center"/>
    </w:pPr>
    <w:rPr>
      <w:rFonts w:ascii="Cambria" w:hAnsi="Cambria"/>
      <w:b w:val="1"/>
      <w:bCs w:val="1"/>
      <w:kern w:val="2"/>
      <w:sz w:val="32"/>
      <w:szCs w:val="32"/>
    </w:rPr>
  </w:style>
  <w:style w:type="paragraph" w:styleId="aa">
    <w:name w:val="Body Text"/>
    <w:basedOn w:val="a"/>
    <w:link w:val="ab"/>
    <w:pPr>
      <w:spacing w:after="140" w:line="276" w:lineRule="auto"/>
    </w:pPr>
  </w:style>
  <w:style w:type="paragraph" w:styleId="ac">
    <w:name w:val="List"/>
    <w:basedOn w:val="aa"/>
    <w:rPr>
      <w:rFonts w:cs="Arial"/>
    </w:rPr>
  </w:style>
  <w:style w:type="paragraph" w:styleId="ad">
    <w:name w:val="caption"/>
    <w:basedOn w:val="a"/>
    <w:qFormat w:val="1"/>
    <w:pPr>
      <w:suppressLineNumbers w:val="1"/>
      <w:spacing w:after="120" w:before="120"/>
    </w:pPr>
    <w:rPr>
      <w:rFonts w:cs="Arial"/>
      <w:i w:val="1"/>
      <w:iCs w:val="1"/>
    </w:rPr>
  </w:style>
  <w:style w:type="paragraph" w:styleId="ae" w:customStyle="1">
    <w:name w:val="Покажчик"/>
    <w:basedOn w:val="a"/>
    <w:pPr>
      <w:suppressLineNumbers w:val="1"/>
    </w:pPr>
    <w:rPr>
      <w:rFonts w:cs="Arial"/>
    </w:rPr>
  </w:style>
  <w:style w:type="paragraph" w:styleId="af">
    <w:name w:val="footer"/>
    <w:basedOn w:val="a"/>
    <w:pPr>
      <w:tabs>
        <w:tab w:val="center" w:pos="4536"/>
        <w:tab w:val="right" w:pos="9072"/>
      </w:tabs>
    </w:pPr>
  </w:style>
  <w:style w:type="paragraph" w:styleId="10" w:customStyle="1">
    <w:name w:val="Абзац списка1"/>
    <w:basedOn w:val="a"/>
    <w:pPr>
      <w:spacing w:after="200" w:line="276" w:lineRule="auto"/>
      <w:ind w:left="720"/>
      <w:contextualSpacing w:val="1"/>
    </w:pPr>
    <w:rPr>
      <w:rFonts w:ascii="Calibri" w:cs="Calibri" w:eastAsia="Calibri" w:hAnsi="Calibri"/>
      <w:sz w:val="22"/>
      <w:szCs w:val="22"/>
      <w:lang w:val="tr-TR"/>
    </w:rPr>
  </w:style>
  <w:style w:type="paragraph" w:styleId="Style2" w:customStyle="1">
    <w:name w:val="Style2"/>
    <w:basedOn w:val="a"/>
    <w:pPr>
      <w:widowControl w:val="0"/>
      <w:autoSpaceDE w:val="0"/>
      <w:spacing w:line="317" w:lineRule="exact"/>
      <w:jc w:val="both"/>
    </w:pPr>
    <w:rPr>
      <w:rFonts w:eastAsia="Calibri"/>
      <w:color w:val="auto"/>
      <w:lang w:val="ru-RU"/>
    </w:rPr>
  </w:style>
  <w:style w:type="paragraph" w:styleId="af0" w:customStyle="1">
    <w:name w:val="Обычный (веб)"/>
    <w:basedOn w:val="a"/>
    <w:pPr>
      <w:spacing w:after="280" w:before="280"/>
    </w:pPr>
    <w:rPr>
      <w:color w:val="auto"/>
      <w:lang w:val="uk-UA"/>
    </w:rPr>
  </w:style>
  <w:style w:type="paragraph" w:styleId="11" w:customStyle="1">
    <w:name w:val="зміст1"/>
    <w:basedOn w:val="a9"/>
  </w:style>
  <w:style w:type="paragraph" w:styleId="af1" w:customStyle="1">
    <w:name w:val="Без интервала"/>
    <w:pPr>
      <w:suppressAutoHyphens w:val="1"/>
    </w:pPr>
    <w:rPr>
      <w:rFonts w:ascii="Calibri" w:eastAsia="Calibri" w:hAnsi="Calibri"/>
      <w:sz w:val="22"/>
      <w:szCs w:val="22"/>
      <w:lang w:eastAsia="zh-CN"/>
    </w:rPr>
  </w:style>
  <w:style w:type="paragraph" w:styleId="af2" w:customStyle="1">
    <w:name w:val="Вміст таблиці"/>
    <w:basedOn w:val="a"/>
    <w:pPr>
      <w:suppressLineNumbers w:val="1"/>
    </w:pPr>
  </w:style>
  <w:style w:type="paragraph" w:styleId="af3" w:customStyle="1">
    <w:name w:val="Заголовок таблиці"/>
    <w:basedOn w:val="af2"/>
    <w:pPr>
      <w:jc w:val="center"/>
    </w:pPr>
    <w:rPr>
      <w:b w:val="1"/>
      <w:bCs w:val="1"/>
    </w:rPr>
  </w:style>
  <w:style w:type="paragraph" w:styleId="af4" w:customStyle="1">
    <w:name w:val="Вміст рамки"/>
    <w:basedOn w:val="a"/>
  </w:style>
  <w:style w:type="paragraph" w:styleId="af5">
    <w:name w:val="Normal (Web)"/>
    <w:basedOn w:val="a"/>
    <w:uiPriority w:val="99"/>
    <w:unhideWhenUsed w:val="1"/>
    <w:rsid w:val="009369FD"/>
    <w:pPr>
      <w:suppressAutoHyphens w:val="0"/>
      <w:spacing w:after="100" w:afterAutospacing="1" w:before="100" w:beforeAutospacing="1"/>
    </w:pPr>
    <w:rPr>
      <w:color w:val="auto"/>
      <w:lang w:eastAsia="uk-UA" w:val="uk-UA"/>
    </w:rPr>
  </w:style>
  <w:style w:type="character" w:styleId="fontstyle01" w:customStyle="1">
    <w:name w:val="fontstyle01"/>
    <w:rsid w:val="005A5278"/>
    <w:rPr>
      <w:rFonts w:ascii="TimesNewRomanPSMT" w:hAnsi="TimesNewRomanPSMT" w:hint="default"/>
      <w:b w:val="0"/>
      <w:bCs w:val="0"/>
      <w:i w:val="0"/>
      <w:iCs w:val="0"/>
      <w:color w:val="000000"/>
      <w:sz w:val="28"/>
      <w:szCs w:val="28"/>
    </w:rPr>
  </w:style>
  <w:style w:type="paragraph" w:styleId="af6">
    <w:name w:val="List Paragraph"/>
    <w:basedOn w:val="a"/>
    <w:uiPriority w:val="34"/>
    <w:qFormat w:val="1"/>
    <w:rsid w:val="00792751"/>
    <w:pPr>
      <w:suppressAutoHyphens w:val="0"/>
      <w:spacing w:after="160" w:line="259" w:lineRule="auto"/>
      <w:ind w:left="720"/>
      <w:contextualSpacing w:val="1"/>
    </w:pPr>
    <w:rPr>
      <w:rFonts w:ascii="Calibri" w:eastAsia="Calibri" w:hAnsi="Calibri"/>
      <w:color w:val="auto"/>
      <w:sz w:val="22"/>
      <w:szCs w:val="22"/>
      <w:lang w:eastAsia="en-US" w:val="uk-UA"/>
    </w:rPr>
  </w:style>
  <w:style w:type="paragraph" w:styleId="rvps3" w:customStyle="1">
    <w:name w:val="rvps3"/>
    <w:basedOn w:val="a"/>
    <w:rsid w:val="00792751"/>
    <w:pPr>
      <w:jc w:val="both"/>
    </w:pPr>
    <w:rPr>
      <w:color w:val="auto"/>
      <w:lang w:eastAsia="ar-SA" w:val="uk-UA"/>
    </w:rPr>
  </w:style>
  <w:style w:type="character" w:styleId="af7">
    <w:name w:val="Strong"/>
    <w:uiPriority w:val="22"/>
    <w:qFormat w:val="1"/>
    <w:rsid w:val="00147E27"/>
    <w:rPr>
      <w:b w:val="1"/>
      <w:bCs w:val="1"/>
    </w:rPr>
  </w:style>
  <w:style w:type="character" w:styleId="af8" w:customStyle="1">
    <w:name w:val="Основной текст_"/>
    <w:link w:val="12"/>
    <w:locked w:val="1"/>
    <w:rsid w:val="00F67712"/>
    <w:rPr>
      <w:sz w:val="19"/>
      <w:szCs w:val="19"/>
      <w:shd w:color="auto" w:fill="ffffff" w:val="clear"/>
    </w:rPr>
  </w:style>
  <w:style w:type="paragraph" w:styleId="12" w:customStyle="1">
    <w:name w:val="Основной текст1"/>
    <w:basedOn w:val="a"/>
    <w:link w:val="af8"/>
    <w:rsid w:val="00F67712"/>
    <w:pPr>
      <w:shd w:color="auto" w:fill="ffffff" w:val="clear"/>
      <w:suppressAutoHyphens w:val="0"/>
      <w:spacing w:after="180" w:line="216" w:lineRule="exact"/>
      <w:ind w:hanging="300"/>
    </w:pPr>
    <w:rPr>
      <w:color w:val="auto"/>
      <w:sz w:val="19"/>
      <w:szCs w:val="19"/>
      <w:lang w:eastAsia="uk-UA" w:val="uk-UA"/>
    </w:rPr>
  </w:style>
  <w:style w:type="character" w:styleId="rvts6" w:customStyle="1">
    <w:name w:val="rvts6"/>
    <w:rsid w:val="00F67712"/>
    <w:rPr>
      <w:rFonts w:ascii="Times New Roman" w:cs="Times New Roman" w:hAnsi="Times New Roman"/>
      <w:spacing w:val="-15"/>
      <w:sz w:val="28"/>
      <w:szCs w:val="28"/>
    </w:rPr>
  </w:style>
  <w:style w:type="paragraph" w:styleId="xfmc2" w:customStyle="1">
    <w:name w:val="xfmc2"/>
    <w:basedOn w:val="a"/>
    <w:rsid w:val="00D34DCD"/>
    <w:pPr>
      <w:suppressAutoHyphens w:val="0"/>
      <w:spacing w:after="100" w:afterAutospacing="1" w:before="100" w:beforeAutospacing="1"/>
    </w:pPr>
    <w:rPr>
      <w:color w:val="auto"/>
      <w:lang w:eastAsia="uk-UA" w:val="uk-UA"/>
    </w:rPr>
  </w:style>
  <w:style w:type="paragraph" w:styleId="Standard" w:customStyle="1">
    <w:name w:val="Standard"/>
    <w:rsid w:val="00D70C53"/>
    <w:pPr>
      <w:suppressAutoHyphens w:val="1"/>
      <w:autoSpaceDN w:val="0"/>
      <w:textAlignment w:val="baseline"/>
    </w:pPr>
    <w:rPr>
      <w:rFonts w:ascii="Liberation Serif" w:cs="Mangal" w:eastAsia="SimSun" w:hAnsi="Liberation Serif"/>
      <w:kern w:val="3"/>
      <w:lang w:bidi="hi-IN" w:eastAsia="zh-CN"/>
    </w:rPr>
  </w:style>
  <w:style w:type="character" w:styleId="80" w:customStyle="1">
    <w:name w:val="Заголовок 8 Знак"/>
    <w:link w:val="8"/>
    <w:uiPriority w:val="9"/>
    <w:semiHidden w:val="1"/>
    <w:rsid w:val="00445D8F"/>
    <w:rPr>
      <w:rFonts w:ascii="Calibri" w:cs="Times New Roman" w:eastAsia="Times New Roman" w:hAnsi="Calibri"/>
      <w:i w:val="1"/>
      <w:iCs w:val="1"/>
      <w:color w:val="000000"/>
      <w:sz w:val="24"/>
      <w:szCs w:val="24"/>
      <w:lang w:eastAsia="zh-CN" w:val="en-US"/>
    </w:rPr>
  </w:style>
  <w:style w:type="character" w:styleId="FontStyle23" w:customStyle="1">
    <w:name w:val="Font Style23"/>
    <w:rsid w:val="00445D8F"/>
    <w:rPr>
      <w:rFonts w:ascii="Times New Roman" w:cs="Times New Roman" w:hAnsi="Times New Roman"/>
      <w:b w:val="1"/>
      <w:bCs w:val="1"/>
      <w:sz w:val="20"/>
      <w:szCs w:val="20"/>
    </w:rPr>
  </w:style>
  <w:style w:type="paragraph" w:styleId="af9">
    <w:name w:val="header"/>
    <w:basedOn w:val="a"/>
    <w:link w:val="afa"/>
    <w:uiPriority w:val="99"/>
    <w:unhideWhenUsed w:val="1"/>
    <w:rsid w:val="00861C6E"/>
    <w:pPr>
      <w:tabs>
        <w:tab w:val="center" w:pos="4819"/>
        <w:tab w:val="right" w:pos="9639"/>
      </w:tabs>
    </w:pPr>
  </w:style>
  <w:style w:type="character" w:styleId="afa" w:customStyle="1">
    <w:name w:val="Верхній колонтитул Знак"/>
    <w:link w:val="af9"/>
    <w:uiPriority w:val="99"/>
    <w:rsid w:val="00861C6E"/>
    <w:rPr>
      <w:color w:val="000000"/>
      <w:sz w:val="24"/>
      <w:szCs w:val="24"/>
      <w:lang w:eastAsia="zh-CN" w:val="en-US"/>
    </w:rPr>
  </w:style>
  <w:style w:type="paragraph" w:styleId="afb">
    <w:name w:val="Subtitle"/>
    <w:basedOn w:val="a"/>
    <w:next w:val="a"/>
    <w:pPr>
      <w:keepNext w:val="1"/>
      <w:keepLines w:val="1"/>
      <w:spacing w:after="80" w:before="360"/>
    </w:pPr>
    <w:rPr>
      <w:rFonts w:ascii="Georgia" w:cs="Georgia" w:eastAsia="Georgia" w:hAnsi="Georgia"/>
      <w:i w:val="1"/>
      <w:color w:val="666666"/>
      <w:sz w:val="48"/>
      <w:szCs w:val="48"/>
    </w:rPr>
  </w:style>
  <w:style w:type="table" w:styleId="afc" w:customStyle="1">
    <w:basedOn w:val="TableNormal"/>
    <w:tblPr>
      <w:tblStyleRowBandSize w:val="1"/>
      <w:tblStyleColBandSize w:val="1"/>
      <w:tblCellMar>
        <w:top w:w="0.0" w:type="dxa"/>
        <w:left w:w="115.0" w:type="dxa"/>
        <w:bottom w:w="0.0" w:type="dxa"/>
        <w:right w:w="115.0" w:type="dxa"/>
      </w:tblCellMar>
    </w:tblPr>
  </w:style>
  <w:style w:type="table" w:styleId="afd" w:customStyle="1">
    <w:basedOn w:val="TableNormal"/>
    <w:tblPr>
      <w:tblStyleRowBandSize w:val="1"/>
      <w:tblStyleColBandSize w:val="1"/>
      <w:tblCellMar>
        <w:top w:w="0.0" w:type="dxa"/>
        <w:left w:w="115.0" w:type="dxa"/>
        <w:bottom w:w="0.0" w:type="dxa"/>
        <w:right w:w="115.0" w:type="dxa"/>
      </w:tblCellMar>
    </w:tblPr>
  </w:style>
  <w:style w:type="table" w:styleId="afe">
    <w:name w:val="Table Grid"/>
    <w:basedOn w:val="a1"/>
    <w:uiPriority w:val="59"/>
    <w:rsid w:val="00234E01"/>
    <w:rPr>
      <w:rFonts w:asciiTheme="minorHAnsi" w:cstheme="minorBidi" w:eastAsiaTheme="minorEastAsia" w:hAnsiTheme="minorHAnsi"/>
      <w:sz w:val="22"/>
      <w:szCs w:val="22"/>
      <w:lang w:val="uk-UA"/>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b" w:customStyle="1">
    <w:name w:val="Основний текст Знак"/>
    <w:basedOn w:val="a0"/>
    <w:link w:val="aa"/>
    <w:rsid w:val="00950F3E"/>
    <w:rPr>
      <w:color w:val="000000"/>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wirpx.com/file/1373292/" TargetMode="External"/><Relationship Id="rId10" Type="http://schemas.openxmlformats.org/officeDocument/2006/relationships/hyperlink" Target="https://www.twirpx.com/file/1367539/" TargetMode="External"/><Relationship Id="rId13" Type="http://schemas.openxmlformats.org/officeDocument/2006/relationships/hyperlink" Target="https://www.twirpx.com/file/1773803/" TargetMode="External"/><Relationship Id="rId12" Type="http://schemas.openxmlformats.org/officeDocument/2006/relationships/hyperlink" Target="https://www.twirpx.com/file/12391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ngman-elt.com/dictionaries/webdictionary.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ryna.arabska@lnu.edu.ua" TargetMode="External"/><Relationship Id="rId8" Type="http://schemas.openxmlformats.org/officeDocument/2006/relationships/hyperlink" Target="http://www.oxfordreferen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Nhdg1ltpAUjjY2MerBpAydB5w==">AMUW2mUk2WP7UZpOPk91OdHOZ7Y2j9D9kcHBtwqe9xocK5b+nxEDzlrUvEuvSt6s7zVKyv2tP7rNj7bdLoKGqRYxJaW1RUpW6w4OsWZQJBtxicypydrBY4JsYOfpKsXU2YNQc2iqUzupJwSxQIzS6ZC64q8F4M8Ajg==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2021-10-05T14:02:00Z</dcterms:created>
  <dc:creator>Admin</dc:creator>
</cp:coreProperties>
</file>