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1" w:rsidRPr="00C16CDE" w:rsidRDefault="007013D5" w:rsidP="007013D5">
      <w:pPr>
        <w:jc w:val="center"/>
        <w:rPr>
          <w:b/>
          <w:color w:val="auto"/>
          <w:lang w:val="ru-RU"/>
        </w:rPr>
      </w:pPr>
      <w:bookmarkStart w:id="0" w:name="_GoBack"/>
      <w:bookmarkEnd w:id="0"/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</w:p>
    <w:p w:rsidR="007013D5" w:rsidRPr="006B0FC8" w:rsidRDefault="008133A1" w:rsidP="007013D5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Теоретична граматика</w:t>
      </w:r>
      <w:r w:rsidR="00084BF0">
        <w:rPr>
          <w:b/>
          <w:color w:val="auto"/>
          <w:u w:val="single"/>
          <w:lang w:val="uk-UA"/>
        </w:rPr>
        <w:t xml:space="preserve"> </w:t>
      </w:r>
      <w:r w:rsidR="007013D5">
        <w:rPr>
          <w:b/>
          <w:color w:val="auto"/>
          <w:u w:val="single"/>
          <w:lang w:val="uk-UA"/>
        </w:rPr>
        <w:t xml:space="preserve"> (</w:t>
      </w:r>
      <w:r w:rsidR="00C35C39">
        <w:rPr>
          <w:b/>
          <w:color w:val="auto"/>
          <w:u w:val="single"/>
          <w:lang w:val="uk-UA"/>
        </w:rPr>
        <w:t xml:space="preserve">французька </w:t>
      </w:r>
      <w:r w:rsidR="00EB3551">
        <w:rPr>
          <w:b/>
          <w:color w:val="auto"/>
          <w:u w:val="single"/>
          <w:lang w:val="uk-UA"/>
        </w:rPr>
        <w:t>мова</w:t>
      </w:r>
      <w:r w:rsidR="007013D5">
        <w:rPr>
          <w:b/>
          <w:color w:val="auto"/>
          <w:u w:val="single"/>
          <w:lang w:val="uk-UA"/>
        </w:rPr>
        <w:t>)</w:t>
      </w:r>
    </w:p>
    <w:p w:rsidR="007013D5" w:rsidRDefault="008133A1" w:rsidP="007013D5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2020-2021</w:t>
      </w:r>
      <w:r w:rsidR="007013D5" w:rsidRPr="001C2A85">
        <w:rPr>
          <w:b/>
          <w:color w:val="auto"/>
          <w:lang w:val="uk-UA"/>
        </w:rPr>
        <w:t xml:space="preserve"> навчального року</w:t>
      </w:r>
    </w:p>
    <w:p w:rsidR="007013D5" w:rsidRPr="001C2A85" w:rsidRDefault="007013D5" w:rsidP="007013D5">
      <w:pPr>
        <w:jc w:val="center"/>
        <w:rPr>
          <w:b/>
          <w:color w:val="auto"/>
          <w:lang w:val="uk-UA"/>
        </w:rPr>
      </w:pPr>
    </w:p>
    <w:p w:rsidR="007013D5" w:rsidRPr="001C2A85" w:rsidRDefault="007013D5" w:rsidP="007013D5">
      <w:pPr>
        <w:rPr>
          <w:color w:val="auto"/>
          <w:lang w:val="uk-UA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2744"/>
        <w:gridCol w:w="8332"/>
      </w:tblGrid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8133A1">
              <w:rPr>
                <w:color w:val="auto"/>
                <w:lang w:val="uk-UA"/>
              </w:rPr>
              <w:t>Теоретична</w:t>
            </w:r>
            <w:r w:rsidR="00084BF0">
              <w:rPr>
                <w:color w:val="auto"/>
                <w:lang w:val="uk-UA"/>
              </w:rPr>
              <w:t xml:space="preserve"> граматика</w:t>
            </w:r>
            <w:r>
              <w:rPr>
                <w:color w:val="auto"/>
                <w:lang w:val="uk-UA"/>
              </w:rPr>
              <w:t xml:space="preserve"> (</w:t>
            </w:r>
            <w:r w:rsidR="00C35C39">
              <w:rPr>
                <w:color w:val="auto"/>
                <w:lang w:val="uk-UA"/>
              </w:rPr>
              <w:t>французька</w:t>
            </w:r>
            <w:r w:rsidR="00EB3551">
              <w:rPr>
                <w:color w:val="auto"/>
                <w:lang w:val="uk-UA"/>
              </w:rPr>
              <w:t xml:space="preserve"> мова</w:t>
            </w:r>
            <w:r>
              <w:rPr>
                <w:color w:val="auto"/>
                <w:lang w:val="uk-UA"/>
              </w:rPr>
              <w:t>)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20309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6B0FC8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6B0FC8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>035.01 Філологія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 xml:space="preserve">035.051 Романські мови та літератури (переклад включно) Перша - </w:t>
            </w:r>
            <w:r w:rsidR="00C35C39">
              <w:rPr>
                <w:color w:val="auto"/>
                <w:lang w:val="uk-UA"/>
              </w:rPr>
              <w:t>французька</w:t>
            </w:r>
            <w:r w:rsidRPr="006B0FC8">
              <w:rPr>
                <w:color w:val="auto"/>
                <w:lang w:val="uk-UA"/>
              </w:rPr>
              <w:t xml:space="preserve">: </w:t>
            </w:r>
            <w:r w:rsidR="00C35C39">
              <w:rPr>
                <w:color w:val="auto"/>
                <w:lang w:val="uk-UA"/>
              </w:rPr>
              <w:t>французька</w:t>
            </w:r>
            <w:r w:rsidRPr="006B0FC8">
              <w:rPr>
                <w:color w:val="auto"/>
                <w:lang w:val="uk-UA"/>
              </w:rPr>
              <w:t xml:space="preserve"> та англійська мови та літератури 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B812F4" w:rsidRDefault="007013D5" w:rsidP="0027295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E20717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</w:t>
            </w:r>
            <w:r w:rsidR="007013D5" w:rsidRPr="00B812F4">
              <w:rPr>
                <w:color w:val="auto"/>
                <w:lang w:val="uk-UA"/>
              </w:rPr>
              <w:t xml:space="preserve">, </w:t>
            </w:r>
            <w:r w:rsidR="007013D5">
              <w:rPr>
                <w:color w:val="auto"/>
                <w:lang w:val="uk-UA"/>
              </w:rPr>
              <w:t>доцент кафедри французької філології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C16CDE" w:rsidP="0027295D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7013D5" w:rsidRPr="00A54E1C">
                <w:rPr>
                  <w:rStyle w:val="a4"/>
                  <w:lang w:val="es-ES_tradnl"/>
                </w:rPr>
                <w:t>khrystyna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r w:rsidR="007013D5" w:rsidRPr="00A54E1C">
                <w:rPr>
                  <w:rStyle w:val="a4"/>
                  <w:lang w:val="es-ES_tradnl"/>
                </w:rPr>
                <w:t>lesko</w:t>
              </w:r>
              <w:r w:rsidR="007013D5" w:rsidRPr="00A54E1C">
                <w:rPr>
                  <w:rStyle w:val="a4"/>
                  <w:lang w:val="uk-UA"/>
                </w:rPr>
                <w:t>@</w:t>
              </w:r>
              <w:r w:rsidR="007013D5" w:rsidRPr="00A54E1C">
                <w:rPr>
                  <w:rStyle w:val="a4"/>
                  <w:lang w:val="es-ES_tradnl"/>
                </w:rPr>
                <w:t>lnu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a4"/>
                </w:rPr>
                <w:t>edu</w:t>
              </w:r>
              <w:proofErr w:type="spellEnd"/>
              <w:r w:rsidR="007013D5" w:rsidRPr="00A54E1C">
                <w:rPr>
                  <w:rStyle w:val="a4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a4"/>
                </w:rPr>
                <w:t>ua</w:t>
              </w:r>
              <w:proofErr w:type="spellEnd"/>
            </w:hyperlink>
            <w:r w:rsidR="007013D5">
              <w:rPr>
                <w:color w:val="auto"/>
                <w:lang w:val="uk-UA"/>
              </w:rPr>
              <w:t>;</w:t>
            </w:r>
          </w:p>
          <w:p w:rsidR="007013D5" w:rsidRPr="00C16CDE" w:rsidRDefault="00C16CDE" w:rsidP="0027295D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7013D5" w:rsidRPr="00A54E1C">
                <w:rPr>
                  <w:rStyle w:val="a4"/>
                </w:rPr>
                <w:t>https</w:t>
              </w:r>
              <w:r w:rsidR="007013D5" w:rsidRPr="00A54E1C">
                <w:rPr>
                  <w:rStyle w:val="a4"/>
                  <w:lang w:val="uk-UA"/>
                </w:rPr>
                <w:t>://</w:t>
              </w:r>
              <w:r w:rsidR="007013D5" w:rsidRPr="00A54E1C">
                <w:rPr>
                  <w:rStyle w:val="a4"/>
                </w:rPr>
                <w:t>lingua</w:t>
              </w:r>
              <w:r w:rsidR="007013D5" w:rsidRPr="00A54E1C">
                <w:rPr>
                  <w:rStyle w:val="a4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a4"/>
                </w:rPr>
                <w:t>lnu</w:t>
              </w:r>
              <w:proofErr w:type="spellEnd"/>
              <w:r w:rsidR="007013D5" w:rsidRPr="00A54E1C">
                <w:rPr>
                  <w:rStyle w:val="a4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a4"/>
                </w:rPr>
                <w:t>edu</w:t>
              </w:r>
              <w:proofErr w:type="spellEnd"/>
              <w:r w:rsidR="007013D5" w:rsidRPr="00A54E1C">
                <w:rPr>
                  <w:rStyle w:val="a4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a4"/>
                </w:rPr>
                <w:t>ua</w:t>
              </w:r>
              <w:proofErr w:type="spellEnd"/>
              <w:r w:rsidR="007013D5" w:rsidRPr="00A54E1C">
                <w:rPr>
                  <w:rStyle w:val="a4"/>
                  <w:lang w:val="uk-UA"/>
                </w:rPr>
                <w:t>/</w:t>
              </w:r>
              <w:r w:rsidR="007013D5" w:rsidRPr="00A54E1C">
                <w:rPr>
                  <w:rStyle w:val="a4"/>
                </w:rPr>
                <w:t>employee</w:t>
              </w:r>
              <w:r w:rsidR="007013D5" w:rsidRPr="00A54E1C">
                <w:rPr>
                  <w:rStyle w:val="a4"/>
                  <w:lang w:val="uk-UA"/>
                </w:rPr>
                <w:t>/</w:t>
              </w:r>
              <w:proofErr w:type="spellStart"/>
              <w:r w:rsidR="007013D5" w:rsidRPr="00A54E1C">
                <w:rPr>
                  <w:rStyle w:val="a4"/>
                </w:rPr>
                <w:t>khrystyna</w:t>
              </w:r>
              <w:proofErr w:type="spellEnd"/>
              <w:r w:rsidR="007013D5" w:rsidRPr="00A54E1C">
                <w:rPr>
                  <w:rStyle w:val="a4"/>
                  <w:lang w:val="uk-UA"/>
                </w:rPr>
                <w:t>-</w:t>
              </w:r>
              <w:proofErr w:type="spellStart"/>
              <w:r w:rsidR="007013D5" w:rsidRPr="00A54E1C">
                <w:rPr>
                  <w:rStyle w:val="a4"/>
                </w:rPr>
                <w:t>lesko</w:t>
              </w:r>
              <w:proofErr w:type="spellEnd"/>
              <w:r w:rsidR="007013D5" w:rsidRPr="00A54E1C">
                <w:rPr>
                  <w:rStyle w:val="a4"/>
                  <w:lang w:val="uk-UA"/>
                </w:rPr>
                <w:t>-</w:t>
              </w:r>
              <w:proofErr w:type="spellStart"/>
              <w:r w:rsidR="007013D5" w:rsidRPr="00A54E1C">
                <w:rPr>
                  <w:rStyle w:val="a4"/>
                </w:rPr>
                <w:t>stepanivna</w:t>
              </w:r>
              <w:proofErr w:type="spellEnd"/>
            </w:hyperlink>
            <w:r w:rsidR="007013D5" w:rsidRPr="00C16CDE">
              <w:rPr>
                <w:lang w:val="uk-UA"/>
              </w:rPr>
              <w:t xml:space="preserve"> </w:t>
            </w:r>
          </w:p>
          <w:p w:rsidR="007013D5" w:rsidRPr="00952BD4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8210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821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82100" w:rsidRDefault="00663C0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 11.50</w:t>
            </w:r>
            <w:r w:rsidR="007013D5" w:rsidRPr="00982100">
              <w:rPr>
                <w:color w:val="auto"/>
                <w:lang w:val="uk-UA"/>
              </w:rPr>
              <w:t xml:space="preserve"> год. (</w:t>
            </w:r>
            <w:r w:rsidR="007013D5">
              <w:rPr>
                <w:color w:val="auto"/>
                <w:lang w:val="uk-UA"/>
              </w:rPr>
              <w:t>Ф</w:t>
            </w:r>
            <w:r w:rsidR="007013D5" w:rsidRPr="00982100">
              <w:rPr>
                <w:color w:val="auto"/>
                <w:lang w:val="uk-UA"/>
              </w:rPr>
              <w:t xml:space="preserve">акультет іноземних мов, </w:t>
            </w:r>
            <w:proofErr w:type="spellStart"/>
            <w:r w:rsidR="007013D5" w:rsidRPr="00982100">
              <w:rPr>
                <w:color w:val="auto"/>
                <w:lang w:val="uk-UA"/>
              </w:rPr>
              <w:t>ауд</w:t>
            </w:r>
            <w:proofErr w:type="spellEnd"/>
            <w:r w:rsidR="007013D5" w:rsidRPr="00982100">
              <w:rPr>
                <w:color w:val="auto"/>
                <w:lang w:val="uk-UA"/>
              </w:rPr>
              <w:t xml:space="preserve">. 430) </w:t>
            </w:r>
          </w:p>
          <w:p w:rsidR="007013D5" w:rsidRPr="00982100" w:rsidRDefault="00663C0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Середа 16.40 </w:t>
            </w:r>
            <w:r w:rsidR="007013D5">
              <w:rPr>
                <w:color w:val="auto"/>
                <w:lang w:val="uk-UA"/>
              </w:rPr>
              <w:t xml:space="preserve">год. </w:t>
            </w:r>
            <w:r w:rsidR="007013D5" w:rsidRPr="00982100">
              <w:rPr>
                <w:color w:val="auto"/>
                <w:lang w:val="uk-UA"/>
              </w:rPr>
              <w:t>(</w:t>
            </w:r>
            <w:r w:rsidR="007013D5">
              <w:rPr>
                <w:color w:val="auto"/>
                <w:lang w:val="uk-UA"/>
              </w:rPr>
              <w:t>Ф</w:t>
            </w:r>
            <w:r w:rsidR="007013D5" w:rsidRPr="00982100">
              <w:rPr>
                <w:color w:val="auto"/>
                <w:lang w:val="uk-UA"/>
              </w:rPr>
              <w:t xml:space="preserve">акультет іноземних мов, </w:t>
            </w:r>
            <w:proofErr w:type="spellStart"/>
            <w:r w:rsidR="007013D5" w:rsidRPr="00982100">
              <w:rPr>
                <w:color w:val="auto"/>
                <w:lang w:val="uk-UA"/>
              </w:rPr>
              <w:t>ауд</w:t>
            </w:r>
            <w:proofErr w:type="spellEnd"/>
            <w:r w:rsidR="007013D5" w:rsidRPr="00982100">
              <w:rPr>
                <w:color w:val="auto"/>
                <w:lang w:val="uk-UA"/>
              </w:rPr>
              <w:t>. 4</w:t>
            </w:r>
            <w:r w:rsidR="00C35C39">
              <w:rPr>
                <w:color w:val="auto"/>
                <w:lang w:val="uk-UA"/>
              </w:rPr>
              <w:t>30</w:t>
            </w:r>
            <w:r w:rsidR="007013D5" w:rsidRPr="00982100">
              <w:rPr>
                <w:color w:val="auto"/>
                <w:lang w:val="uk-UA"/>
              </w:rPr>
              <w:t>)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8210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82100">
              <w:rPr>
                <w:b/>
                <w:color w:val="auto"/>
              </w:rPr>
              <w:t>Сторінка</w:t>
            </w:r>
            <w:proofErr w:type="spellEnd"/>
            <w:r w:rsidRPr="00982100">
              <w:rPr>
                <w:b/>
                <w:color w:val="auto"/>
              </w:rPr>
              <w:t xml:space="preserve"> </w:t>
            </w:r>
            <w:proofErr w:type="spellStart"/>
            <w:r w:rsidRPr="00982100">
              <w:rPr>
                <w:b/>
                <w:color w:val="auto"/>
              </w:rPr>
              <w:t>курсу</w:t>
            </w:r>
            <w:proofErr w:type="spellEnd"/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B43CD" w:rsidRDefault="007013D5" w:rsidP="0027295D">
            <w:pPr>
              <w:pStyle w:val="a5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 w:rsidRPr="001B43CD">
              <w:rPr>
                <w:lang w:val="uk-UA"/>
              </w:rPr>
              <w:t>Курс розроблено таким чином, щоб</w:t>
            </w:r>
            <w:r w:rsidR="001B43CD" w:rsidRPr="00C16CDE">
              <w:t xml:space="preserve"> </w:t>
            </w:r>
            <w:r w:rsidR="001B43CD">
              <w:rPr>
                <w:lang w:val="uk-UA"/>
              </w:rPr>
              <w:t xml:space="preserve">студент зміг: </w:t>
            </w:r>
          </w:p>
          <w:p w:rsidR="008133A1" w:rsidRDefault="008133A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Знати визначати системну теорію</w:t>
            </w:r>
            <w:r w:rsidRPr="00605EF3">
              <w:rPr>
                <w:lang w:val="uk-UA"/>
              </w:rPr>
              <w:t xml:space="preserve"> мови у вивче</w:t>
            </w:r>
            <w:r>
              <w:rPr>
                <w:lang w:val="uk-UA"/>
              </w:rPr>
              <w:t xml:space="preserve">нні граматичної </w:t>
            </w:r>
            <w:r w:rsidR="008647BC">
              <w:rPr>
                <w:lang w:val="uk-UA"/>
              </w:rPr>
              <w:t xml:space="preserve">та синтаксичної </w:t>
            </w:r>
            <w:r>
              <w:rPr>
                <w:lang w:val="uk-UA"/>
              </w:rPr>
              <w:t>будови; морфемну структуру</w:t>
            </w:r>
            <w:r w:rsidRPr="00605EF3">
              <w:rPr>
                <w:lang w:val="uk-UA"/>
              </w:rPr>
              <w:t xml:space="preserve"> слова; граматичні класи слів; речення та словосполучення як синта</w:t>
            </w:r>
            <w:r>
              <w:rPr>
                <w:lang w:val="uk-UA"/>
              </w:rPr>
              <w:t>ксичні одиниці.</w:t>
            </w:r>
          </w:p>
          <w:p w:rsidR="007013D5" w:rsidRPr="00C16CDE" w:rsidRDefault="004D032A" w:rsidP="0027295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У</w:t>
            </w:r>
            <w:r w:rsidR="001B43CD" w:rsidRPr="00C16CDE">
              <w:rPr>
                <w:color w:val="auto"/>
                <w:lang w:val="ru-RU"/>
              </w:rPr>
              <w:t>міти застосовувати здобуті</w:t>
            </w:r>
            <w:r w:rsidR="001B43CD">
              <w:rPr>
                <w:color w:val="auto"/>
                <w:lang w:val="uk-UA"/>
              </w:rPr>
              <w:t xml:space="preserve"> </w:t>
            </w:r>
            <w:r w:rsidR="007013D5" w:rsidRPr="00C16CDE">
              <w:rPr>
                <w:color w:val="auto"/>
                <w:lang w:val="ru-RU"/>
              </w:rPr>
              <w:t>знання у</w:t>
            </w:r>
            <w:r w:rsidR="001B43CD" w:rsidRPr="00C16CDE">
              <w:rPr>
                <w:color w:val="auto"/>
                <w:lang w:val="ru-RU"/>
              </w:rPr>
              <w:t xml:space="preserve"> викладанні </w:t>
            </w:r>
            <w:r w:rsidR="00C35C39">
              <w:rPr>
                <w:color w:val="auto"/>
                <w:lang w:val="uk-UA"/>
              </w:rPr>
              <w:t>французької</w:t>
            </w:r>
            <w:r w:rsidR="001B43CD">
              <w:rPr>
                <w:color w:val="auto"/>
                <w:lang w:val="uk-UA"/>
              </w:rPr>
              <w:t xml:space="preserve"> мови.</w:t>
            </w:r>
            <w:r w:rsidR="007013D5" w:rsidRPr="00C16CDE">
              <w:rPr>
                <w:color w:val="auto"/>
                <w:lang w:val="ru-RU"/>
              </w:rPr>
              <w:t xml:space="preserve"> </w:t>
            </w:r>
          </w:p>
          <w:p w:rsidR="007013D5" w:rsidRPr="00EA1F12" w:rsidRDefault="007013D5" w:rsidP="0027295D">
            <w:pPr>
              <w:jc w:val="both"/>
              <w:rPr>
                <w:lang w:val="uk-UA"/>
              </w:rPr>
            </w:pPr>
          </w:p>
          <w:p w:rsidR="007013D5" w:rsidRPr="00EA1F12" w:rsidRDefault="007013D5" w:rsidP="0027295D">
            <w:pPr>
              <w:jc w:val="both"/>
              <w:rPr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053D7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8133A1">
              <w:rPr>
                <w:color w:val="auto"/>
                <w:u w:val="single"/>
                <w:lang w:val="uk-UA"/>
              </w:rPr>
              <w:t>Теоретична</w:t>
            </w:r>
            <w:r w:rsidRPr="00EA1F12">
              <w:rPr>
                <w:color w:val="auto"/>
                <w:u w:val="single"/>
                <w:lang w:val="uk-UA"/>
              </w:rPr>
              <w:t xml:space="preserve"> </w:t>
            </w:r>
            <w:r w:rsidR="006F7B90">
              <w:rPr>
                <w:color w:val="auto"/>
                <w:u w:val="single"/>
                <w:lang w:val="uk-UA"/>
              </w:rPr>
              <w:t xml:space="preserve">граматика </w:t>
            </w:r>
            <w:r w:rsidRPr="00EA1F12">
              <w:rPr>
                <w:color w:val="auto"/>
                <w:u w:val="single"/>
                <w:lang w:val="uk-UA"/>
              </w:rPr>
              <w:t>(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="00EB3551">
              <w:rPr>
                <w:color w:val="auto"/>
                <w:u w:val="single"/>
                <w:lang w:val="uk-UA"/>
              </w:rPr>
              <w:t xml:space="preserve"> мова</w:t>
            </w:r>
            <w:r w:rsidRPr="00EA1F12">
              <w:rPr>
                <w:color w:val="auto"/>
                <w:u w:val="single"/>
                <w:lang w:val="uk-UA"/>
              </w:rPr>
              <w:t>)</w:t>
            </w:r>
            <w:r>
              <w:rPr>
                <w:color w:val="auto"/>
                <w:lang w:val="uk-UA"/>
              </w:rPr>
              <w:t>» є завершальною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Pr="00EA1F12">
              <w:rPr>
                <w:color w:val="auto"/>
                <w:u w:val="single"/>
                <w:lang w:val="uk-UA"/>
              </w:rPr>
              <w:t>035.01 Філологія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Pr="00EA1F12">
              <w:rPr>
                <w:color w:val="auto"/>
                <w:u w:val="single"/>
                <w:lang w:val="uk-UA"/>
              </w:rPr>
              <w:t xml:space="preserve">Романські мови та літератури (переклад включно). Перша - 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Pr="00EA1F12">
              <w:rPr>
                <w:color w:val="auto"/>
                <w:u w:val="single"/>
                <w:lang w:val="uk-UA"/>
              </w:rPr>
              <w:t xml:space="preserve">: 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Pr="00EA1F12">
              <w:rPr>
                <w:color w:val="auto"/>
                <w:u w:val="single"/>
                <w:lang w:val="uk-UA"/>
              </w:rPr>
              <w:t xml:space="preserve"> та англійська мови та літератури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8133A1">
              <w:rPr>
                <w:color w:val="auto"/>
                <w:u w:val="single"/>
              </w:rPr>
              <w:t>VII</w:t>
            </w:r>
            <w:r>
              <w:rPr>
                <w:color w:val="auto"/>
                <w:lang w:val="uk-UA"/>
              </w:rPr>
              <w:t xml:space="preserve"> </w:t>
            </w:r>
            <w:r w:rsidR="008133A1">
              <w:rPr>
                <w:color w:val="auto"/>
                <w:lang w:val="uk-UA"/>
              </w:rPr>
              <w:t>семестрі в обсязі</w:t>
            </w:r>
            <w:r w:rsidR="008133A1" w:rsidRPr="00C16CDE">
              <w:rPr>
                <w:color w:val="auto"/>
                <w:lang w:val="ru-RU"/>
              </w:rPr>
              <w:t xml:space="preserve">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A1" w:rsidRPr="00C16CDE" w:rsidRDefault="007013D5" w:rsidP="008133A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Метою вивчення нормативної</w:t>
            </w:r>
            <w:r w:rsidRPr="001C2A85">
              <w:rPr>
                <w:lang w:val="uk-UA"/>
              </w:rPr>
              <w:t xml:space="preserve"> дисципліни «</w:t>
            </w:r>
            <w:r w:rsidR="00084BF0">
              <w:rPr>
                <w:lang w:val="uk-UA"/>
              </w:rPr>
              <w:t>Функціональна граматика</w:t>
            </w:r>
            <w:r>
              <w:rPr>
                <w:lang w:val="uk-UA"/>
              </w:rPr>
              <w:t xml:space="preserve"> (</w:t>
            </w:r>
            <w:r w:rsidR="00C35C39">
              <w:rPr>
                <w:lang w:val="uk-UA"/>
              </w:rPr>
              <w:t>французька</w:t>
            </w:r>
            <w:r w:rsidR="00EB3551">
              <w:rPr>
                <w:lang w:val="uk-UA"/>
              </w:rPr>
              <w:t xml:space="preserve"> мова</w:t>
            </w:r>
            <w:r w:rsidR="008133A1" w:rsidRPr="00C16CDE">
              <w:t>)</w:t>
            </w:r>
          </w:p>
          <w:p w:rsidR="007013D5" w:rsidRPr="001C2A85" w:rsidRDefault="004D032A" w:rsidP="008133A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133A1">
              <w:rPr>
                <w:lang w:val="uk-UA"/>
              </w:rPr>
              <w:t>нати</w:t>
            </w:r>
            <w:r w:rsidR="008133A1">
              <w:t xml:space="preserve"> </w:t>
            </w:r>
            <w:proofErr w:type="spellStart"/>
            <w:r w:rsidR="008133A1" w:rsidRPr="00605EF3">
              <w:t>висвітлити</w:t>
            </w:r>
            <w:proofErr w:type="spellEnd"/>
            <w:r w:rsidR="008133A1" w:rsidRPr="00605EF3">
              <w:t xml:space="preserve"> </w:t>
            </w:r>
            <w:proofErr w:type="spellStart"/>
            <w:r w:rsidR="008133A1" w:rsidRPr="00605EF3">
              <w:t>основи</w:t>
            </w:r>
            <w:proofErr w:type="spellEnd"/>
            <w:r w:rsidR="008133A1" w:rsidRPr="00605EF3">
              <w:t xml:space="preserve"> </w:t>
            </w:r>
            <w:proofErr w:type="spellStart"/>
            <w:r w:rsidR="008133A1" w:rsidRPr="00605EF3">
              <w:t>граматичної</w:t>
            </w:r>
            <w:proofErr w:type="spellEnd"/>
            <w:r w:rsidR="008133A1" w:rsidRPr="00605EF3">
              <w:t xml:space="preserve"> </w:t>
            </w:r>
            <w:r w:rsidR="000A3AB8">
              <w:rPr>
                <w:lang w:val="uk-UA"/>
              </w:rPr>
              <w:t xml:space="preserve">та синтаксичної </w:t>
            </w:r>
            <w:r w:rsidR="008133A1">
              <w:rPr>
                <w:lang w:val="uk-UA"/>
              </w:rPr>
              <w:t>по</w:t>
            </w:r>
            <w:proofErr w:type="spellStart"/>
            <w:r w:rsidR="008133A1" w:rsidRPr="00605EF3">
              <w:t>будови</w:t>
            </w:r>
            <w:proofErr w:type="spellEnd"/>
            <w:r w:rsidR="008133A1" w:rsidRPr="00605EF3">
              <w:t xml:space="preserve"> </w:t>
            </w:r>
            <w:r w:rsidR="00C35C39">
              <w:rPr>
                <w:lang w:val="uk-UA"/>
              </w:rPr>
              <w:t>французької</w:t>
            </w:r>
            <w:r w:rsidR="008133A1" w:rsidRPr="00605EF3">
              <w:t xml:space="preserve"> </w:t>
            </w:r>
            <w:proofErr w:type="spellStart"/>
            <w:r w:rsidR="008133A1" w:rsidRPr="00605EF3">
              <w:t>мови</w:t>
            </w:r>
            <w:proofErr w:type="spellEnd"/>
            <w:r w:rsidR="008133A1" w:rsidRPr="00605EF3">
              <w:t xml:space="preserve"> у </w:t>
            </w:r>
            <w:proofErr w:type="spellStart"/>
            <w:r w:rsidR="008133A1" w:rsidRPr="00605EF3">
              <w:t>відповідності</w:t>
            </w:r>
            <w:proofErr w:type="spellEnd"/>
            <w:r w:rsidR="008133A1" w:rsidRPr="00605EF3">
              <w:t xml:space="preserve"> до</w:t>
            </w:r>
            <w:r w:rsidR="000A3AB8">
              <w:rPr>
                <w:lang w:val="uk-UA"/>
              </w:rPr>
              <w:t xml:space="preserve"> встановлених норм</w:t>
            </w:r>
            <w:r w:rsidR="00C35C39">
              <w:rPr>
                <w:lang w:val="uk-UA"/>
              </w:rPr>
              <w:t>.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90" w:rsidRDefault="006F7B90" w:rsidP="006F7B90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40"/>
              </w:tabs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Резюме лекцій.</w:t>
            </w:r>
          </w:p>
          <w:p w:rsidR="006F7B90" w:rsidRDefault="006F7B90" w:rsidP="006F7B90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40"/>
              </w:tabs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Опорні конспекти лекцій.</w:t>
            </w:r>
          </w:p>
          <w:p w:rsidR="006F7B90" w:rsidRPr="00C16CDE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C16CDE">
              <w:rPr>
                <w:lang w:val="ru-RU"/>
              </w:rPr>
              <w:t>.Андриевская А.А.Синтаксис современного французского языка. Киев 1973.</w:t>
            </w:r>
          </w:p>
          <w:p w:rsidR="006F7B90" w:rsidRPr="00C16CDE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C16CDE">
              <w:rPr>
                <w:lang w:val="ru-RU"/>
              </w:rPr>
              <w:t>.Гак В.Г. Теоретическая грамматика французского языка. Морфология . - М., 1986.</w:t>
            </w:r>
          </w:p>
          <w:p w:rsidR="006F7B90" w:rsidRPr="00C16CDE" w:rsidRDefault="006F7B90" w:rsidP="006F7B90">
            <w:pPr>
              <w:rPr>
                <w:lang w:val="fr-FR"/>
              </w:rPr>
            </w:pPr>
            <w:r>
              <w:rPr>
                <w:lang w:val="ru-RU"/>
              </w:rPr>
              <w:t>5</w:t>
            </w:r>
            <w:r w:rsidRPr="00C16CDE">
              <w:rPr>
                <w:lang w:val="ru-RU"/>
              </w:rPr>
              <w:t xml:space="preserve">.Гак В.Г. Теоретическая грамматика французского язика. </w:t>
            </w:r>
            <w:proofErr w:type="spellStart"/>
            <w:r>
              <w:t>Синтаксис</w:t>
            </w:r>
            <w:proofErr w:type="spellEnd"/>
            <w:r w:rsidRPr="00C16CDE">
              <w:rPr>
                <w:lang w:val="fr-FR"/>
              </w:rPr>
              <w:t xml:space="preserve">. - </w:t>
            </w:r>
            <w:proofErr w:type="gramStart"/>
            <w:r>
              <w:t>М</w:t>
            </w:r>
            <w:proofErr w:type="gramEnd"/>
            <w:r w:rsidRPr="00C16CDE">
              <w:rPr>
                <w:lang w:val="fr-FR"/>
              </w:rPr>
              <w:t>., 1986.</w:t>
            </w:r>
          </w:p>
          <w:p w:rsidR="006F7B90" w:rsidRDefault="006F7B90" w:rsidP="006F7B90">
            <w:pPr>
              <w:rPr>
                <w:bCs/>
                <w:lang w:val="fr-FR"/>
              </w:rPr>
            </w:pPr>
            <w:r>
              <w:rPr>
                <w:lang w:val="fr-FR"/>
              </w:rPr>
              <w:t>6. Arrivé M., Gadet F., Galmiche M. La grammaire d’aujourd’hui. Guide alphabétique de    linguistique française. Flammarion, 1986.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7. Basmanova A.G., Tarassova A.N. Syntaxe de la phrase française.- M.,1966.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8. Grégoire M., Kostucki A., Grammaire progressive du français. CLE International, 2012.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9. Guiraud P. La syntaxe du français. Paris, 1974.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 w:rsidRPr="00C16CDE">
              <w:rPr>
                <w:lang w:val="fr-FR"/>
              </w:rPr>
              <w:t>10</w:t>
            </w:r>
            <w:r>
              <w:rPr>
                <w:lang w:val="fr-FR"/>
              </w:rPr>
              <w:t xml:space="preserve">. Référovskaïa, Vassiliéva A.K. Essai de grammaire française. Cours théorique., </w:t>
            </w:r>
            <w:r>
              <w:t>І</w:t>
            </w:r>
            <w:r>
              <w:rPr>
                <w:lang w:val="fr-FR"/>
              </w:rPr>
              <w:t xml:space="preserve">-II, L. </w:t>
            </w:r>
            <w:r w:rsidRPr="00C16CDE">
              <w:rPr>
                <w:lang w:val="fr-FR"/>
              </w:rPr>
              <w:t>1</w:t>
            </w:r>
            <w:r>
              <w:rPr>
                <w:lang w:val="fr-FR"/>
              </w:rPr>
              <w:t>973.</w:t>
            </w:r>
          </w:p>
          <w:p w:rsidR="006F7B90" w:rsidRPr="00C16CDE" w:rsidRDefault="006F7B90" w:rsidP="006F7B90">
            <w:pPr>
              <w:jc w:val="both"/>
              <w:rPr>
                <w:lang w:val="fr-FR"/>
              </w:rPr>
            </w:pPr>
            <w:r w:rsidRPr="00C16CDE">
              <w:rPr>
                <w:lang w:val="fr-FR"/>
              </w:rPr>
              <w:t xml:space="preserve">11. </w:t>
            </w:r>
            <w:r>
              <w:rPr>
                <w:lang w:val="fr-FR"/>
              </w:rPr>
              <w:t>Steinberg</w:t>
            </w:r>
            <w:r w:rsidRPr="00C16CDE">
              <w:rPr>
                <w:lang w:val="fr-FR"/>
              </w:rPr>
              <w:t xml:space="preserve"> </w:t>
            </w:r>
            <w:r>
              <w:rPr>
                <w:lang w:val="fr-FR"/>
              </w:rPr>
              <w:t>N</w:t>
            </w:r>
            <w:r w:rsidRPr="00C16CDE">
              <w:rPr>
                <w:lang w:val="fr-FR"/>
              </w:rPr>
              <w:t xml:space="preserve">. </w:t>
            </w:r>
            <w:r>
              <w:rPr>
                <w:lang w:val="fr-FR"/>
              </w:rPr>
              <w:t>Grammaire</w:t>
            </w:r>
            <w:r w:rsidRPr="00C16CDE">
              <w:rPr>
                <w:lang w:val="fr-FR"/>
              </w:rPr>
              <w:t xml:space="preserve"> </w:t>
            </w:r>
            <w:r>
              <w:rPr>
                <w:lang w:val="fr-FR"/>
              </w:rPr>
              <w:t>fran</w:t>
            </w:r>
            <w:r w:rsidRPr="00C16CDE">
              <w:rPr>
                <w:lang w:val="fr-FR"/>
              </w:rPr>
              <w:t>ç</w:t>
            </w:r>
            <w:r>
              <w:rPr>
                <w:lang w:val="fr-FR"/>
              </w:rPr>
              <w:t>aise</w:t>
            </w:r>
            <w:r w:rsidRPr="00C16CDE">
              <w:rPr>
                <w:lang w:val="fr-FR"/>
              </w:rPr>
              <w:t xml:space="preserve">. </w:t>
            </w:r>
            <w:r>
              <w:t>І</w:t>
            </w:r>
            <w:r w:rsidRPr="00C16CDE">
              <w:rPr>
                <w:lang w:val="fr-FR"/>
              </w:rPr>
              <w:t>-</w:t>
            </w:r>
            <w:r>
              <w:rPr>
                <w:lang w:val="fr-FR"/>
              </w:rPr>
              <w:t>II</w:t>
            </w:r>
            <w:r w:rsidRPr="00C16CDE">
              <w:rPr>
                <w:lang w:val="fr-FR"/>
              </w:rPr>
              <w:t xml:space="preserve">. </w:t>
            </w:r>
            <w:r>
              <w:rPr>
                <w:lang w:val="fr-FR"/>
              </w:rPr>
              <w:t>L</w:t>
            </w:r>
            <w:r w:rsidRPr="00C16CDE">
              <w:rPr>
                <w:lang w:val="fr-FR"/>
              </w:rPr>
              <w:t>., 1972.</w:t>
            </w:r>
          </w:p>
          <w:p w:rsidR="006F7B90" w:rsidRPr="00C16CDE" w:rsidRDefault="006F7B90" w:rsidP="006F7B90">
            <w:pPr>
              <w:shd w:val="clear" w:color="auto" w:fill="FFFFFF"/>
              <w:jc w:val="both"/>
              <w:rPr>
                <w:lang w:val="fr-FR"/>
              </w:rPr>
            </w:pPr>
          </w:p>
          <w:p w:rsidR="006F7B90" w:rsidRPr="00C16CDE" w:rsidRDefault="006F7B90" w:rsidP="006F7B90">
            <w:pPr>
              <w:ind w:firstLine="708"/>
              <w:jc w:val="center"/>
              <w:rPr>
                <w:b/>
                <w:bCs/>
                <w:iCs/>
                <w:lang w:val="ru-RU"/>
              </w:rPr>
            </w:pPr>
            <w:r w:rsidRPr="00C16CDE">
              <w:rPr>
                <w:b/>
                <w:bCs/>
                <w:iCs/>
                <w:lang w:val="ru-RU"/>
              </w:rPr>
              <w:t>13. Рекомендована література</w:t>
            </w:r>
          </w:p>
          <w:p w:rsidR="006F7B90" w:rsidRPr="00C16CDE" w:rsidRDefault="006F7B90" w:rsidP="006F7B90">
            <w:pPr>
              <w:ind w:firstLine="708"/>
              <w:jc w:val="center"/>
              <w:rPr>
                <w:b/>
                <w:bCs/>
                <w:i/>
                <w:iCs/>
                <w:lang w:val="ru-RU"/>
              </w:rPr>
            </w:pPr>
          </w:p>
          <w:p w:rsidR="006F7B90" w:rsidRPr="00C16CDE" w:rsidRDefault="006F7B90" w:rsidP="006F7B90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C16CDE">
              <w:rPr>
                <w:b/>
                <w:bCs/>
                <w:lang w:val="ru-RU"/>
              </w:rPr>
              <w:t>Базова</w:t>
            </w:r>
          </w:p>
          <w:p w:rsidR="006F7B90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 xml:space="preserve">1.Абросимова Т.А. Хрестоматия по теоретической грамматике французского </w:t>
            </w:r>
            <w:proofErr w:type="gramStart"/>
            <w:r>
              <w:rPr>
                <w:lang w:val="ru-RU"/>
              </w:rPr>
              <w:t>языка.-</w:t>
            </w:r>
            <w:proofErr w:type="gramEnd"/>
            <w:r>
              <w:rPr>
                <w:lang w:val="ru-RU"/>
              </w:rPr>
              <w:t>Л.1972.</w:t>
            </w:r>
          </w:p>
          <w:p w:rsidR="006F7B90" w:rsidRDefault="006F7B90" w:rsidP="006F7B90">
            <w:pPr>
              <w:rPr>
                <w:lang w:val="uk-UA"/>
              </w:rPr>
            </w:pPr>
            <w:r>
              <w:rPr>
                <w:lang w:val="ru-RU"/>
              </w:rPr>
              <w:t>2</w:t>
            </w:r>
            <w:r w:rsidRPr="00C16CDE">
              <w:rPr>
                <w:lang w:val="ru-RU"/>
              </w:rPr>
              <w:t xml:space="preserve">.Андриевская А.А.Синтаксис современного французского </w:t>
            </w:r>
            <w:proofErr w:type="gramStart"/>
            <w:r w:rsidRPr="00C16CDE">
              <w:rPr>
                <w:lang w:val="ru-RU"/>
              </w:rPr>
              <w:t>языка.</w:t>
            </w:r>
            <w:r>
              <w:rPr>
                <w:lang w:val="ru-RU"/>
              </w:rPr>
              <w:t>-</w:t>
            </w:r>
            <w:proofErr w:type="gramEnd"/>
            <w:r w:rsidRPr="00C16CDE">
              <w:rPr>
                <w:lang w:val="ru-RU"/>
              </w:rPr>
              <w:t xml:space="preserve"> </w:t>
            </w:r>
            <w:proofErr w:type="spellStart"/>
            <w:r>
              <w:t>Киев</w:t>
            </w:r>
            <w:proofErr w:type="spellEnd"/>
            <w:r>
              <w:t xml:space="preserve"> 1973.</w:t>
            </w:r>
          </w:p>
          <w:p w:rsidR="006F7B90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C16CDE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Васильева Н.М., </w:t>
            </w:r>
            <w:proofErr w:type="spellStart"/>
            <w:r>
              <w:rPr>
                <w:lang w:val="ru-RU"/>
              </w:rPr>
              <w:t>Пицкова</w:t>
            </w:r>
            <w:proofErr w:type="spellEnd"/>
            <w:r>
              <w:rPr>
                <w:lang w:val="ru-RU"/>
              </w:rPr>
              <w:t xml:space="preserve"> Л.П. Теоретическая грамматика. Ускоренный курс. –М. 1991.</w:t>
            </w:r>
          </w:p>
          <w:p w:rsidR="006F7B90" w:rsidRDefault="006F7B90" w:rsidP="006F7B90">
            <w:pPr>
              <w:rPr>
                <w:lang w:val="uk-UA"/>
              </w:rPr>
            </w:pPr>
            <w:r>
              <w:rPr>
                <w:lang w:val="ru-RU"/>
              </w:rPr>
              <w:t>4</w:t>
            </w:r>
            <w:r w:rsidRPr="00C16CDE">
              <w:rPr>
                <w:lang w:val="ru-RU"/>
              </w:rPr>
              <w:t>.Гак В.Г. Теоретическая грамматика французского языка. Морфология . - М., 1986.</w:t>
            </w:r>
          </w:p>
          <w:p w:rsidR="006F7B90" w:rsidRPr="00C16CDE" w:rsidRDefault="006F7B90" w:rsidP="006F7B90">
            <w:pPr>
              <w:rPr>
                <w:lang w:val="fr-FR"/>
              </w:rPr>
            </w:pPr>
            <w:r>
              <w:rPr>
                <w:lang w:val="ru-RU"/>
              </w:rPr>
              <w:t>5</w:t>
            </w:r>
            <w:r w:rsidRPr="00C16CDE">
              <w:rPr>
                <w:lang w:val="ru-RU"/>
              </w:rPr>
              <w:t xml:space="preserve">.Гак В.Г. Теоретическая грамматика французского язика. </w:t>
            </w:r>
            <w:proofErr w:type="spellStart"/>
            <w:r>
              <w:t>Синтаксис</w:t>
            </w:r>
            <w:proofErr w:type="spellEnd"/>
            <w:r w:rsidRPr="00C16CDE">
              <w:rPr>
                <w:lang w:val="fr-FR"/>
              </w:rPr>
              <w:t xml:space="preserve">. - </w:t>
            </w:r>
            <w:proofErr w:type="gramStart"/>
            <w:r>
              <w:t>М</w:t>
            </w:r>
            <w:proofErr w:type="gramEnd"/>
            <w:r w:rsidRPr="00C16CDE">
              <w:rPr>
                <w:lang w:val="fr-FR"/>
              </w:rPr>
              <w:t>., 1986.</w:t>
            </w:r>
          </w:p>
          <w:p w:rsidR="006F7B90" w:rsidRDefault="006F7B90" w:rsidP="006F7B90">
            <w:pPr>
              <w:jc w:val="both"/>
              <w:rPr>
                <w:lang w:val="ru-RU"/>
              </w:rPr>
            </w:pPr>
            <w:r>
              <w:rPr>
                <w:lang w:val="fr-FR"/>
              </w:rPr>
              <w:t xml:space="preserve">6. Référovskaïa, Vassiliéva A.K. Essai de grammaire française. Cours théorique., </w:t>
            </w:r>
            <w:r>
              <w:t>І</w:t>
            </w:r>
            <w:r>
              <w:rPr>
                <w:lang w:val="fr-FR"/>
              </w:rPr>
              <w:t xml:space="preserve">-II, L.    </w:t>
            </w:r>
            <w:r>
              <w:rPr>
                <w:lang w:val="ru-RU"/>
              </w:rPr>
              <w:t>1973.</w:t>
            </w:r>
          </w:p>
          <w:p w:rsidR="006F7B90" w:rsidRDefault="006F7B90" w:rsidP="006F7B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7.Скрелина Л.М. Хрестоматия по теоретической грамматике французского языка. –Л.1980.</w:t>
            </w:r>
          </w:p>
          <w:p w:rsidR="006F7B90" w:rsidRDefault="006F7B90" w:rsidP="006F7B90">
            <w:pPr>
              <w:shd w:val="clear" w:color="auto" w:fill="FFFFFF"/>
              <w:jc w:val="both"/>
              <w:rPr>
                <w:lang w:val="uk-UA"/>
              </w:rPr>
            </w:pPr>
          </w:p>
          <w:p w:rsidR="006F7B90" w:rsidRPr="00C16CDE" w:rsidRDefault="006F7B90" w:rsidP="006F7B90">
            <w:pPr>
              <w:shd w:val="clear" w:color="auto" w:fill="FFFFFF"/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</w:rPr>
              <w:t>Допоміжна</w:t>
            </w:r>
            <w:proofErr w:type="spellEnd"/>
          </w:p>
          <w:p w:rsidR="006F7B90" w:rsidRDefault="006F7B90" w:rsidP="006F7B90">
            <w:pPr>
              <w:rPr>
                <w:bCs/>
                <w:lang w:val="fr-FR"/>
              </w:rPr>
            </w:pPr>
            <w:r w:rsidRPr="00C16CDE">
              <w:rPr>
                <w:lang w:val="fr-FR"/>
              </w:rPr>
              <w:t>1</w:t>
            </w:r>
            <w:r>
              <w:rPr>
                <w:lang w:val="fr-FR"/>
              </w:rPr>
              <w:t>. Arrivé M., Gadet F., Galmiche M. La grammaire d’aujourd’hui. Guide alphabétique de    linguistique française. Flammarion, 1986.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 w:rsidRPr="00C16CDE">
              <w:rPr>
                <w:lang w:val="fr-FR"/>
              </w:rPr>
              <w:t>2</w:t>
            </w:r>
            <w:r>
              <w:rPr>
                <w:lang w:val="fr-FR"/>
              </w:rPr>
              <w:t>. Basmanova A.G., Tarassova A.N. Syntaxe de la phrase française.- M.,1966.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3.Galizot Roger. Précis de grammaire fonctionnelle de la langue française.-P.1970.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4. Grégoire M., Kostucki A., Grammaire progressive du français. CLE International, 2012.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5. Guiraud P. La syntaxe du français. Paris, 1974.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6. Grevisse M. Le Bon Usage. Grammaire française avec des Remarques sur la langue française d’aujourd’hui.- P.Duculot, 1980</w:t>
            </w:r>
          </w:p>
          <w:p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7. Steinberg N. Grammaire française. </w:t>
            </w:r>
            <w:r>
              <w:t>І</w:t>
            </w:r>
            <w:r>
              <w:rPr>
                <w:lang w:val="fr-FR"/>
              </w:rPr>
              <w:t>-II. L., 1972.</w:t>
            </w:r>
          </w:p>
          <w:p w:rsidR="006F7B90" w:rsidRDefault="006F7B90" w:rsidP="006F7B9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  <w:p w:rsidR="006F7B90" w:rsidRPr="00C16CDE" w:rsidRDefault="006F7B90" w:rsidP="006F7B90">
            <w:pPr>
              <w:ind w:firstLine="708"/>
              <w:jc w:val="center"/>
              <w:rPr>
                <w:b/>
                <w:bCs/>
                <w:iCs/>
                <w:lang w:val="fr-FR"/>
              </w:rPr>
            </w:pPr>
            <w:r w:rsidRPr="00C16CDE">
              <w:rPr>
                <w:b/>
                <w:bCs/>
                <w:iCs/>
                <w:lang w:val="fr-FR"/>
              </w:rPr>
              <w:t xml:space="preserve">14. </w:t>
            </w:r>
            <w:proofErr w:type="spellStart"/>
            <w:r>
              <w:rPr>
                <w:b/>
                <w:bCs/>
                <w:iCs/>
              </w:rPr>
              <w:t>Інформаційні</w:t>
            </w:r>
            <w:proofErr w:type="spellEnd"/>
            <w:r w:rsidRPr="00C16CDE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ресурси</w:t>
            </w:r>
            <w:proofErr w:type="spellEnd"/>
          </w:p>
          <w:p w:rsidR="006F7B90" w:rsidRPr="00C16CDE" w:rsidRDefault="006F7B90" w:rsidP="006F7B90">
            <w:pPr>
              <w:rPr>
                <w:lang w:val="fr-FR"/>
              </w:rPr>
            </w:pPr>
          </w:p>
          <w:p w:rsidR="006F7B90" w:rsidRPr="00C16CDE" w:rsidRDefault="00C16CDE" w:rsidP="006F7B90">
            <w:pPr>
              <w:rPr>
                <w:lang w:val="fr-FR"/>
              </w:rPr>
            </w:pPr>
            <w:r>
              <w:fldChar w:fldCharType="begin"/>
            </w:r>
            <w:r w:rsidRPr="00C16CDE">
              <w:rPr>
                <w:lang w:val="fr-FR"/>
              </w:rPr>
              <w:instrText xml:space="preserve"> HYPERLINK "http://platea.pntic.mec.es/" </w:instrText>
            </w:r>
            <w:r>
              <w:fldChar w:fldCharType="separate"/>
            </w:r>
            <w:r w:rsidR="006F7B90" w:rsidRPr="00C16CDE">
              <w:rPr>
                <w:rStyle w:val="a4"/>
                <w:lang w:val="fr-FR"/>
              </w:rPr>
              <w:t>http://platea.pntic.mec.es/</w:t>
            </w:r>
            <w:r>
              <w:rPr>
                <w:rStyle w:val="a4"/>
              </w:rPr>
              <w:fldChar w:fldCharType="end"/>
            </w:r>
          </w:p>
          <w:p w:rsidR="006F7B90" w:rsidRPr="00C16CDE" w:rsidRDefault="00C16CDE" w:rsidP="006F7B90">
            <w:pPr>
              <w:rPr>
                <w:lang w:val="fr-FR"/>
              </w:rPr>
            </w:pPr>
            <w:r>
              <w:fldChar w:fldCharType="begin"/>
            </w:r>
            <w:r w:rsidRPr="00C16CDE">
              <w:rPr>
                <w:lang w:val="fr-FR"/>
              </w:rPr>
              <w:instrText xml:space="preserve"> HYPERLINK "http://www.cours.fse.ulaval.ca/" </w:instrText>
            </w:r>
            <w:r>
              <w:fldChar w:fldCharType="separate"/>
            </w:r>
            <w:r w:rsidR="006F7B90" w:rsidRPr="00C16CDE">
              <w:rPr>
                <w:rStyle w:val="a4"/>
                <w:lang w:val="fr-FR"/>
              </w:rPr>
              <w:t>www.cours.fse.ulaval.ca</w:t>
            </w:r>
            <w:r>
              <w:rPr>
                <w:rStyle w:val="a4"/>
              </w:rPr>
              <w:fldChar w:fldCharType="end"/>
            </w:r>
          </w:p>
          <w:p w:rsidR="006F7B90" w:rsidRPr="00C16CDE" w:rsidRDefault="00C16CDE" w:rsidP="006F7B90">
            <w:pPr>
              <w:rPr>
                <w:lang w:val="fr-FR"/>
              </w:rPr>
            </w:pPr>
            <w:r>
              <w:fldChar w:fldCharType="begin"/>
            </w:r>
            <w:r w:rsidRPr="00C16CDE">
              <w:rPr>
                <w:lang w:val="fr-FR"/>
              </w:rPr>
              <w:instrText xml:space="preserve"> HYPERLINK "http://www.shesl.org/" </w:instrText>
            </w:r>
            <w:r>
              <w:fldChar w:fldCharType="separate"/>
            </w:r>
            <w:r w:rsidR="006F7B90" w:rsidRPr="00C16CDE">
              <w:rPr>
                <w:rStyle w:val="a4"/>
                <w:lang w:val="fr-FR"/>
              </w:rPr>
              <w:t>www.shesl.org</w:t>
            </w:r>
            <w:r>
              <w:rPr>
                <w:rStyle w:val="a4"/>
              </w:rPr>
              <w:fldChar w:fldCharType="end"/>
            </w:r>
          </w:p>
          <w:p w:rsidR="006F7B90" w:rsidRDefault="00C16CDE" w:rsidP="006F7B90">
            <w:r>
              <w:fldChar w:fldCharType="begin"/>
            </w:r>
            <w:r>
              <w:instrText xml:space="preserve"> HYPERLINK "http://fr.wikipedia.org/" </w:instrText>
            </w:r>
            <w:r>
              <w:fldChar w:fldCharType="separate"/>
            </w:r>
            <w:r w:rsidR="006F7B90">
              <w:rPr>
                <w:rStyle w:val="a4"/>
              </w:rPr>
              <w:t>http://fr.wikipedia.org</w:t>
            </w:r>
            <w:r>
              <w:rPr>
                <w:rStyle w:val="a4"/>
              </w:rPr>
              <w:fldChar w:fldCharType="end"/>
            </w:r>
          </w:p>
          <w:p w:rsidR="007013D5" w:rsidRPr="005D6B58" w:rsidRDefault="007013D5" w:rsidP="004D032A">
            <w:p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</w:p>
        </w:tc>
      </w:tr>
      <w:tr w:rsidR="007013D5" w:rsidRPr="00846A29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8034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7013D5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8034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7841D7">
              <w:rPr>
                <w:color w:val="auto"/>
                <w:lang w:val="uk-UA"/>
              </w:rPr>
              <w:t>90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 w:rsidR="008133A1">
              <w:rPr>
                <w:color w:val="auto"/>
                <w:lang w:val="uk-UA"/>
              </w:rPr>
              <w:t>. З них 32</w:t>
            </w:r>
            <w:r w:rsidRPr="001C2A85">
              <w:rPr>
                <w:color w:val="auto"/>
                <w:lang w:val="uk-UA"/>
              </w:rPr>
              <w:t xml:space="preserve"> годин лекцій</w:t>
            </w:r>
            <w:r w:rsidR="008133A1" w:rsidRPr="00C16CDE">
              <w:rPr>
                <w:color w:val="auto"/>
                <w:lang w:val="ru-RU"/>
              </w:rPr>
              <w:t>/</w:t>
            </w:r>
            <w:r w:rsidR="008133A1">
              <w:rPr>
                <w:color w:val="auto"/>
                <w:lang w:val="uk-UA"/>
              </w:rPr>
              <w:t>практичних та 58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9" w:rsidRDefault="00B66299" w:rsidP="00B66299">
            <w:pPr>
              <w:spacing w:line="360" w:lineRule="auto"/>
              <w:ind w:firstLine="709"/>
              <w:rPr>
                <w:lang w:val="ru-RU"/>
              </w:rPr>
            </w:pPr>
            <w:r>
              <w:rPr>
                <w:lang w:val="uk-UA"/>
              </w:rPr>
              <w:t>У</w:t>
            </w:r>
            <w:r w:rsidRPr="00C16CDE">
              <w:rPr>
                <w:lang w:val="ru-RU"/>
              </w:rPr>
              <w:t xml:space="preserve"> результаті вивчення даного курсу студент повинен:</w:t>
            </w:r>
          </w:p>
          <w:p w:rsidR="00B66299" w:rsidRDefault="00B66299" w:rsidP="004D032A">
            <w:pPr>
              <w:rPr>
                <w:lang w:val="uk-UA"/>
              </w:rPr>
            </w:pPr>
            <w:r w:rsidRPr="00C16CDE">
              <w:rPr>
                <w:b/>
                <w:bCs/>
                <w:lang w:val="ru-RU"/>
              </w:rPr>
              <w:t>знати:</w:t>
            </w:r>
            <w:r w:rsidRPr="00C16CDE">
              <w:rPr>
                <w:lang w:val="ru-RU"/>
              </w:rPr>
              <w:t xml:space="preserve"> опис граматичних норм сучасної французької мови, характерні риси граматичної будови слів і словосполучень, їх сполучуваність в семантико-комунікативному аспекті.</w:t>
            </w:r>
          </w:p>
          <w:p w:rsidR="00B66299" w:rsidRPr="00C16CDE" w:rsidRDefault="00B66299" w:rsidP="004D032A">
            <w:pPr>
              <w:rPr>
                <w:lang w:val="ru-RU"/>
              </w:rPr>
            </w:pPr>
            <w:r w:rsidRPr="00C16CDE">
              <w:rPr>
                <w:b/>
                <w:bCs/>
                <w:lang w:val="ru-RU"/>
              </w:rPr>
              <w:t>вміти:</w:t>
            </w:r>
            <w:r w:rsidRPr="00C16CDE">
              <w:rPr>
                <w:lang w:val="ru-RU"/>
              </w:rPr>
              <w:t xml:space="preserve"> орієнтуватися в актуальних проблемах сучасного мовознавства, застосовувати основні правила граматики в парадигматичному і сигматичному аспектах мовної системи. </w:t>
            </w:r>
          </w:p>
          <w:p w:rsidR="007013D5" w:rsidRPr="00A44180" w:rsidRDefault="00E44114" w:rsidP="004D032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Аналізувати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словосполу</w:t>
            </w:r>
            <w:r w:rsidR="000A3AB8">
              <w:rPr>
                <w:lang w:val="ru-RU"/>
              </w:rPr>
              <w:t>чення</w:t>
            </w:r>
            <w:proofErr w:type="spellEnd"/>
            <w:r w:rsidR="007013D5" w:rsidRPr="00A44180">
              <w:rPr>
                <w:lang w:val="ru-RU"/>
              </w:rPr>
              <w:t>;</w:t>
            </w:r>
          </w:p>
          <w:p w:rsidR="00E44114" w:rsidRPr="00C16CDE" w:rsidRDefault="000A3AB8" w:rsidP="004D032A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="00E44114">
              <w:rPr>
                <w:lang w:val="ru-RU"/>
              </w:rPr>
              <w:t>изначати</w:t>
            </w:r>
            <w:proofErr w:type="spellEnd"/>
            <w:r w:rsidR="00E44114">
              <w:rPr>
                <w:lang w:val="ru-RU"/>
              </w:rPr>
              <w:t xml:space="preserve"> </w:t>
            </w:r>
            <w:proofErr w:type="spellStart"/>
            <w:r w:rsidR="00E44114">
              <w:rPr>
                <w:lang w:val="ru-RU"/>
              </w:rPr>
              <w:t>типи</w:t>
            </w:r>
            <w:proofErr w:type="spellEnd"/>
            <w:r w:rsidR="00E44114">
              <w:rPr>
                <w:lang w:val="ru-RU"/>
              </w:rPr>
              <w:t xml:space="preserve"> </w:t>
            </w:r>
            <w:proofErr w:type="spellStart"/>
            <w:r w:rsidR="00E44114">
              <w:rPr>
                <w:lang w:val="ru-RU"/>
              </w:rPr>
              <w:t>словосполучень</w:t>
            </w:r>
            <w:proofErr w:type="spellEnd"/>
            <w:r w:rsidR="00E44114">
              <w:rPr>
                <w:lang w:val="ru-RU"/>
              </w:rPr>
              <w:t xml:space="preserve"> за семантико-</w:t>
            </w:r>
            <w:proofErr w:type="spellStart"/>
            <w:r w:rsidR="00E44114">
              <w:rPr>
                <w:lang w:val="ru-RU"/>
              </w:rPr>
              <w:t>синтаксичним</w:t>
            </w:r>
            <w:proofErr w:type="spellEnd"/>
            <w:r w:rsidR="00E44114">
              <w:rPr>
                <w:lang w:val="ru-RU"/>
              </w:rPr>
              <w:t xml:space="preserve"> </w:t>
            </w:r>
            <w:proofErr w:type="spellStart"/>
            <w:r w:rsidR="00E44114">
              <w:rPr>
                <w:lang w:val="ru-RU"/>
              </w:rPr>
              <w:t>критерієм</w:t>
            </w:r>
            <w:proofErr w:type="spellEnd"/>
            <w:r w:rsidR="00E44114">
              <w:rPr>
                <w:lang w:val="ru-RU"/>
              </w:rPr>
              <w:t>.</w:t>
            </w:r>
          </w:p>
          <w:p w:rsidR="007013D5" w:rsidRPr="001E6D66" w:rsidRDefault="007013D5" w:rsidP="0027295D">
            <w:pPr>
              <w:pStyle w:val="a3"/>
              <w:ind w:left="0"/>
              <w:jc w:val="both"/>
              <w:rPr>
                <w:color w:val="auto"/>
                <w:lang w:val="uk-UA"/>
              </w:rPr>
            </w:pP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5342F8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0A3A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Граматика,</w:t>
            </w:r>
            <w:r w:rsidR="00E44114" w:rsidRPr="00C16CDE">
              <w:rPr>
                <w:color w:val="auto"/>
                <w:lang w:val="ru-RU"/>
              </w:rPr>
              <w:t xml:space="preserve"> </w:t>
            </w:r>
            <w:r w:rsidR="000A3AB8">
              <w:rPr>
                <w:color w:val="auto"/>
                <w:lang w:val="uk-UA"/>
              </w:rPr>
              <w:t xml:space="preserve">частина мови, </w:t>
            </w:r>
            <w:r w:rsidR="00E44114">
              <w:rPr>
                <w:color w:val="auto"/>
                <w:lang w:val="uk-UA"/>
              </w:rPr>
              <w:t xml:space="preserve">словосполучення, </w:t>
            </w:r>
            <w:proofErr w:type="spellStart"/>
            <w:r w:rsidR="00E44114">
              <w:rPr>
                <w:lang w:val="ru-RU"/>
              </w:rPr>
              <w:t>граматичні</w:t>
            </w:r>
            <w:proofErr w:type="spellEnd"/>
            <w:r w:rsidR="00E44114">
              <w:rPr>
                <w:lang w:val="ru-RU"/>
              </w:rPr>
              <w:t xml:space="preserve"> </w:t>
            </w:r>
            <w:proofErr w:type="spellStart"/>
            <w:r w:rsidR="00E44114">
              <w:rPr>
                <w:lang w:val="ru-RU"/>
              </w:rPr>
              <w:t>зв</w:t>
            </w:r>
            <w:r w:rsidR="00E44114" w:rsidRPr="00C16CDE">
              <w:rPr>
                <w:lang w:val="ru-RU"/>
              </w:rPr>
              <w:t>`</w:t>
            </w:r>
            <w:r w:rsidR="00E44114">
              <w:rPr>
                <w:lang w:val="ru-RU"/>
              </w:rPr>
              <w:t>язки</w:t>
            </w:r>
            <w:proofErr w:type="spellEnd"/>
            <w:r w:rsidR="00E44114">
              <w:rPr>
                <w:lang w:val="ru-RU"/>
              </w:rPr>
              <w:t xml:space="preserve">, </w:t>
            </w:r>
            <w:proofErr w:type="spellStart"/>
            <w:r w:rsidR="000A3AB8">
              <w:rPr>
                <w:lang w:val="ru-RU"/>
              </w:rPr>
              <w:t>просте</w:t>
            </w:r>
            <w:proofErr w:type="spellEnd"/>
            <w:r w:rsidR="000A3AB8">
              <w:rPr>
                <w:lang w:val="ru-RU"/>
              </w:rPr>
              <w:t xml:space="preserve"> та </w:t>
            </w:r>
            <w:proofErr w:type="spellStart"/>
            <w:r w:rsidR="000A3AB8">
              <w:rPr>
                <w:lang w:val="ru-RU"/>
              </w:rPr>
              <w:t>складнопідрядне</w:t>
            </w:r>
            <w:proofErr w:type="spellEnd"/>
            <w:r w:rsidR="000A3AB8">
              <w:rPr>
                <w:lang w:val="ru-RU"/>
              </w:rPr>
              <w:t xml:space="preserve"> </w:t>
            </w:r>
            <w:proofErr w:type="spellStart"/>
            <w:r w:rsidR="000A3AB8">
              <w:rPr>
                <w:lang w:val="ru-RU"/>
              </w:rPr>
              <w:t>речення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8B58B6" w:rsidRDefault="007013D5" w:rsidP="0027295D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8B58B6" w:rsidRDefault="007013D5" w:rsidP="0027295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A44180" w:rsidRDefault="007013D5" w:rsidP="0027295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3D5" w:rsidRPr="00A4418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A66DED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Default="008133A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Екзамен</w:t>
            </w:r>
            <w:r w:rsidR="007013D5">
              <w:rPr>
                <w:color w:val="auto"/>
                <w:lang w:val="uk-UA"/>
              </w:rPr>
              <w:t xml:space="preserve"> </w:t>
            </w:r>
            <w:r w:rsidR="007013D5" w:rsidRPr="001C2A85">
              <w:rPr>
                <w:color w:val="auto"/>
                <w:lang w:val="uk-UA"/>
              </w:rPr>
              <w:t xml:space="preserve">в кінці </w:t>
            </w:r>
            <w:r w:rsidR="007013D5" w:rsidRPr="0018034A">
              <w:rPr>
                <w:color w:val="auto"/>
                <w:lang w:val="uk-UA"/>
              </w:rPr>
              <w:t>семестру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4721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граматико-синтаксичних категорій у рідній мові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</w:t>
            </w:r>
            <w:r>
              <w:rPr>
                <w:color w:val="auto"/>
                <w:lang w:val="uk-UA"/>
              </w:rPr>
              <w:t>та засвоєння нового матеріалу</w:t>
            </w:r>
          </w:p>
        </w:tc>
      </w:tr>
      <w:tr w:rsidR="007013D5" w:rsidRPr="001C2A85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4D1B2D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4D1B2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4E0D97" w:rsidP="004E0D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Словесні методи: Лекція, </w:t>
            </w:r>
            <w:r w:rsidR="008647BC">
              <w:rPr>
                <w:color w:val="auto"/>
                <w:lang w:val="uk-UA"/>
              </w:rPr>
              <w:t xml:space="preserve">семінар, </w:t>
            </w:r>
            <w:r>
              <w:rPr>
                <w:color w:val="auto"/>
                <w:lang w:val="uk-UA"/>
              </w:rPr>
              <w:t>презентація, пояснення, розповідь, навчальна дискусія, робота з підручником. Наочні методи: метод ілюстрування, демонстрування та самостійного спостереження.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4721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4721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706EB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:rsidR="007013D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:rsidR="007013D5" w:rsidRDefault="007013D5" w:rsidP="0027295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:rsidR="007013D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7013D5" w:rsidRPr="007C0772" w:rsidRDefault="007013D5" w:rsidP="0027295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</w:p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</w:t>
            </w:r>
            <w:r w:rsidRPr="001C2A85">
              <w:rPr>
                <w:color w:val="auto"/>
                <w:lang w:val="uk-UA" w:eastAsia="uk-UA"/>
              </w:rPr>
              <w:lastRenderedPageBreak/>
              <w:t>плагіат; несвоєчасне виконання поставленого завдання і т. ін.</w:t>
            </w:r>
          </w:p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CB4E9E">
              <w:rPr>
                <w:color w:val="auto"/>
                <w:lang w:val="uk-UA"/>
              </w:rPr>
              <w:t xml:space="preserve">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7013D5" w:rsidRPr="00920E8F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920E8F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5342F8" w:rsidRDefault="007013D5" w:rsidP="0027295D">
            <w:pPr>
              <w:shd w:val="clear" w:color="auto" w:fill="FFFFFF"/>
              <w:jc w:val="both"/>
              <w:rPr>
                <w:bCs/>
                <w:lang w:val="ru-RU"/>
              </w:rPr>
            </w:pPr>
            <w:proofErr w:type="spellStart"/>
            <w:r w:rsidRPr="005342F8">
              <w:rPr>
                <w:bCs/>
                <w:lang w:val="ru-RU"/>
              </w:rPr>
              <w:t>Перелік</w:t>
            </w:r>
            <w:proofErr w:type="spellEnd"/>
            <w:r w:rsidRPr="005342F8">
              <w:rPr>
                <w:bCs/>
                <w:lang w:val="ru-RU"/>
              </w:rPr>
              <w:t xml:space="preserve"> </w:t>
            </w:r>
            <w:proofErr w:type="spellStart"/>
            <w:r w:rsidRPr="005342F8">
              <w:rPr>
                <w:bCs/>
                <w:lang w:val="ru-RU"/>
              </w:rPr>
              <w:t>питань</w:t>
            </w:r>
            <w:proofErr w:type="spellEnd"/>
            <w:r w:rsidRPr="005342F8">
              <w:rPr>
                <w:bCs/>
                <w:lang w:val="ru-RU"/>
              </w:rPr>
              <w:t xml:space="preserve"> на </w:t>
            </w:r>
            <w:proofErr w:type="spellStart"/>
            <w:r w:rsidRPr="005342F8">
              <w:rPr>
                <w:bCs/>
                <w:lang w:val="ru-RU"/>
              </w:rPr>
              <w:t>іспит</w:t>
            </w:r>
            <w:proofErr w:type="spellEnd"/>
            <w:r w:rsidRPr="005342F8">
              <w:rPr>
                <w:bCs/>
                <w:lang w:val="ru-RU"/>
              </w:rPr>
              <w:t>:</w:t>
            </w:r>
          </w:p>
          <w:p w:rsidR="007013D5" w:rsidRPr="00E9113A" w:rsidRDefault="00AA7FC5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 w:rsidRPr="00C16CDE">
              <w:rPr>
                <w:lang w:val="fr-FR"/>
              </w:rPr>
              <w:t>Les espèce de grammaire et les les descriptions grammaticales de la langue.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Formes, valeurs, catégories grammaticales et les moyens de leur expression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L’asymétrie dans la langue. L’analytisme de la langue française et ses manifestations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 problème des parties du discours. Les fonctions primaires et les fonctions secondaire des parties du discours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catégories du no</w:t>
            </w:r>
            <w:r w:rsidR="000B0F32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 et leurs marques</w:t>
            </w:r>
            <w:r w:rsidR="008647BC">
              <w:rPr>
                <w:lang w:val="es-ES_tradnl"/>
              </w:rPr>
              <w:t>.</w:t>
            </w:r>
          </w:p>
          <w:p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déterminants du nom français</w:t>
            </w:r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L’actualisation du nom</w:t>
            </w:r>
            <w:r w:rsidR="009436A9">
              <w:rPr>
                <w:lang w:val="es-ES_tradnl"/>
              </w:rPr>
              <w:t>.</w:t>
            </w:r>
          </w:p>
          <w:p w:rsidR="008647BC" w:rsidRDefault="009436A9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La paradigmatique et la syntagmatique en grammaire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catégories et les formes de l’adjectif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0B0F32">
            <w:pPr>
              <w:shd w:val="clear" w:color="auto" w:fill="FFFFFF"/>
              <w:ind w:left="720"/>
              <w:rPr>
                <w:lang w:val="es-ES_tradnl"/>
              </w:rPr>
            </w:pPr>
            <w:r>
              <w:rPr>
                <w:lang w:val="es-ES_tradnl"/>
              </w:rPr>
              <w:t>Le pronom et les déterminatifs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 verbe et ses classifications.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catégories grammaticales du verbe français</w:t>
            </w:r>
            <w:r w:rsidR="008647BC">
              <w:rPr>
                <w:lang w:val="es-ES_tradnl"/>
              </w:rPr>
              <w:t>.</w:t>
            </w:r>
          </w:p>
          <w:p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prépositions et les conjonctions. Leurs formes et fonctions</w:t>
            </w:r>
            <w:r w:rsidR="008647BC">
              <w:rPr>
                <w:lang w:val="es-ES_tradnl"/>
              </w:rPr>
              <w:t>.</w:t>
            </w:r>
          </w:p>
          <w:p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Objet de la syntaxe</w:t>
            </w:r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Les unités de la syntaxe.</w:t>
            </w:r>
          </w:p>
          <w:p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La phrases et l’énonciation</w:t>
            </w:r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La prédication.</w:t>
            </w:r>
          </w:p>
          <w:p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La structure de la phrases</w:t>
            </w:r>
            <w:r w:rsidR="008647BC">
              <w:rPr>
                <w:lang w:val="es-ES_tradnl"/>
              </w:rPr>
              <w:t>.</w:t>
            </w:r>
          </w:p>
          <w:p w:rsidR="008647BC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Classification des types de phrases complexes</w:t>
            </w:r>
            <w:r w:rsidR="008647BC">
              <w:rPr>
                <w:lang w:val="es-ES_tradnl"/>
              </w:rPr>
              <w:t>.</w:t>
            </w:r>
          </w:p>
          <w:p w:rsidR="00CB4E9E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L’emploi des temps et des modes dans la phrase complexe.</w:t>
            </w:r>
          </w:p>
          <w:p w:rsidR="00CB4E9E" w:rsidRPr="008647BC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>Les termes détachés de la phrase. Les termes homogènes. L’apposition.</w:t>
            </w:r>
          </w:p>
          <w:p w:rsidR="007013D5" w:rsidRPr="00920E8F" w:rsidRDefault="007013D5" w:rsidP="008647BC">
            <w:pPr>
              <w:shd w:val="clear" w:color="auto" w:fill="FFFFFF"/>
              <w:ind w:left="360"/>
              <w:rPr>
                <w:lang w:val="es-ES_tradnl"/>
              </w:rPr>
            </w:pPr>
          </w:p>
        </w:tc>
      </w:tr>
      <w:tr w:rsidR="007013D5" w:rsidRPr="00C16CDE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9113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9113A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D5" w:rsidRPr="00E9113A" w:rsidRDefault="007013D5" w:rsidP="0027295D">
            <w:pPr>
              <w:jc w:val="both"/>
              <w:rPr>
                <w:color w:val="auto"/>
                <w:lang w:val="uk-UA"/>
              </w:rPr>
            </w:pPr>
            <w:r w:rsidRPr="00E9113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013D5" w:rsidRDefault="007013D5" w:rsidP="007013D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013D5" w:rsidRPr="008B58B6" w:rsidRDefault="007013D5" w:rsidP="007013D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7013D5" w:rsidRPr="008B58B6" w:rsidRDefault="007013D5" w:rsidP="007013D5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7013D5" w:rsidRDefault="007013D5" w:rsidP="007013D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7013D5" w:rsidRDefault="007013D5" w:rsidP="007013D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43C43" w:rsidRPr="00663C01" w:rsidRDefault="007013D5" w:rsidP="00CB4E9E">
      <w:pPr>
        <w:jc w:val="center"/>
        <w:rPr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  <w:r w:rsidR="00CB4E9E" w:rsidRPr="00663C01">
        <w:rPr>
          <w:lang w:val="uk-UA"/>
        </w:rPr>
        <w:lastRenderedPageBreak/>
        <w:t xml:space="preserve"> </w:t>
      </w:r>
    </w:p>
    <w:sectPr w:rsidR="00D43C43" w:rsidRPr="00663C01" w:rsidSect="007013D5"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1851"/>
    <w:multiLevelType w:val="hybridMultilevel"/>
    <w:tmpl w:val="1850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CDE"/>
    <w:multiLevelType w:val="singleLevel"/>
    <w:tmpl w:val="105A9B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417950"/>
    <w:multiLevelType w:val="hybridMultilevel"/>
    <w:tmpl w:val="18865492"/>
    <w:lvl w:ilvl="0" w:tplc="BFC0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A2B1E"/>
    <w:multiLevelType w:val="hybridMultilevel"/>
    <w:tmpl w:val="18865492"/>
    <w:lvl w:ilvl="0" w:tplc="BFC0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D5"/>
    <w:rsid w:val="00055EF1"/>
    <w:rsid w:val="00084BF0"/>
    <w:rsid w:val="000A3AB8"/>
    <w:rsid w:val="000B0F32"/>
    <w:rsid w:val="000C15EE"/>
    <w:rsid w:val="000D6E15"/>
    <w:rsid w:val="00153145"/>
    <w:rsid w:val="00173AC6"/>
    <w:rsid w:val="001B1C90"/>
    <w:rsid w:val="001B43CD"/>
    <w:rsid w:val="002B27E6"/>
    <w:rsid w:val="003B6DAF"/>
    <w:rsid w:val="004D032A"/>
    <w:rsid w:val="004D76E1"/>
    <w:rsid w:val="004E0D97"/>
    <w:rsid w:val="00531A9E"/>
    <w:rsid w:val="00574861"/>
    <w:rsid w:val="00663C01"/>
    <w:rsid w:val="006C073E"/>
    <w:rsid w:val="006D19AA"/>
    <w:rsid w:val="006F7B90"/>
    <w:rsid w:val="007013D5"/>
    <w:rsid w:val="00767E86"/>
    <w:rsid w:val="008133A1"/>
    <w:rsid w:val="00854B03"/>
    <w:rsid w:val="008647BC"/>
    <w:rsid w:val="00874891"/>
    <w:rsid w:val="009436A9"/>
    <w:rsid w:val="00A07F4C"/>
    <w:rsid w:val="00A5193F"/>
    <w:rsid w:val="00AA7FC5"/>
    <w:rsid w:val="00AE3700"/>
    <w:rsid w:val="00B04F5C"/>
    <w:rsid w:val="00B527F1"/>
    <w:rsid w:val="00B66299"/>
    <w:rsid w:val="00C16CDE"/>
    <w:rsid w:val="00C35C39"/>
    <w:rsid w:val="00C36F51"/>
    <w:rsid w:val="00C652F6"/>
    <w:rsid w:val="00CB4E9E"/>
    <w:rsid w:val="00D06113"/>
    <w:rsid w:val="00D43C43"/>
    <w:rsid w:val="00D9010D"/>
    <w:rsid w:val="00DA5AAE"/>
    <w:rsid w:val="00E20717"/>
    <w:rsid w:val="00E44114"/>
    <w:rsid w:val="00EB3551"/>
    <w:rsid w:val="00F43DF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5A5A-4774-44BA-8E6E-9BF5B7E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13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7013D5"/>
    <w:rPr>
      <w:color w:val="0000FF"/>
      <w:u w:val="single"/>
    </w:rPr>
  </w:style>
  <w:style w:type="paragraph" w:styleId="a5">
    <w:name w:val="Normal (Web)"/>
    <w:basedOn w:val="a"/>
    <w:rsid w:val="007013D5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45">
    <w:name w:val="Style45"/>
    <w:basedOn w:val="a"/>
    <w:rsid w:val="006F7B90"/>
    <w:pPr>
      <w:widowControl w:val="0"/>
      <w:autoSpaceDE w:val="0"/>
      <w:autoSpaceDN w:val="0"/>
      <w:adjustRightInd w:val="0"/>
      <w:jc w:val="both"/>
    </w:pPr>
    <w:rPr>
      <w:color w:val="auto"/>
      <w:lang w:val="uk-UA" w:eastAsia="uk-UA"/>
    </w:rPr>
  </w:style>
  <w:style w:type="character" w:customStyle="1" w:styleId="FontStyle51">
    <w:name w:val="Font Style51"/>
    <w:rsid w:val="006F7B9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khrystyna-lesko-stepanivna" TargetMode="External"/><Relationship Id="rId5" Type="http://schemas.openxmlformats.org/officeDocument/2006/relationships/hyperlink" Target="mailto:khrystyna.les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5967</Words>
  <Characters>3402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2020-12-03T22:10:00Z</dcterms:created>
  <dcterms:modified xsi:type="dcterms:W3CDTF">2020-12-03T22:10:00Z</dcterms:modified>
</cp:coreProperties>
</file>