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00" w:rsidRDefault="000B532F">
      <w:pPr>
        <w:spacing w:after="0" w:line="240" w:lineRule="auto"/>
        <w:jc w:val="center"/>
        <w:rPr>
          <w:rFonts w:ascii="Garamond" w:eastAsia="Garamond" w:hAnsi="Garamond" w:cs="Garamond"/>
          <w:b/>
          <w:color w:val="000000"/>
          <w:sz w:val="28"/>
          <w:szCs w:val="28"/>
        </w:rPr>
      </w:pPr>
      <w:bookmarkStart w:id="0" w:name="_heading=h.gjdgxs" w:colFirst="0" w:colLast="0"/>
      <w:bookmarkEnd w:id="0"/>
      <w:r>
        <w:rPr>
          <w:rFonts w:ascii="Garamond" w:eastAsia="Garamond" w:hAnsi="Garamond" w:cs="Garamond"/>
          <w:b/>
          <w:color w:val="000000"/>
          <w:sz w:val="28"/>
          <w:szCs w:val="28"/>
        </w:rPr>
        <w:t>МІНІСТЕРСТВО ОСВІТИ І НАУКИ УКРАЇНИ</w:t>
      </w:r>
    </w:p>
    <w:p w:rsidR="008C0900" w:rsidRDefault="000B532F">
      <w:pPr>
        <w:spacing w:after="0" w:line="240" w:lineRule="auto"/>
        <w:jc w:val="center"/>
        <w:rPr>
          <w:rFonts w:ascii="Garamond" w:eastAsia="Garamond" w:hAnsi="Garamond" w:cs="Garamond"/>
          <w:b/>
          <w:color w:val="000000"/>
          <w:sz w:val="28"/>
          <w:szCs w:val="28"/>
        </w:rPr>
      </w:pPr>
      <w:r>
        <w:rPr>
          <w:rFonts w:ascii="Garamond" w:eastAsia="Garamond" w:hAnsi="Garamond" w:cs="Garamond"/>
          <w:b/>
          <w:color w:val="000000"/>
          <w:sz w:val="28"/>
          <w:szCs w:val="28"/>
        </w:rPr>
        <w:t>Львівський національний університет імені Івана Франка</w:t>
      </w:r>
    </w:p>
    <w:p w:rsidR="008C0900" w:rsidRDefault="000B532F">
      <w:pPr>
        <w:spacing w:after="0" w:line="240" w:lineRule="auto"/>
        <w:jc w:val="center"/>
        <w:rPr>
          <w:rFonts w:ascii="Garamond" w:eastAsia="Garamond" w:hAnsi="Garamond" w:cs="Garamond"/>
          <w:b/>
          <w:color w:val="000000"/>
          <w:sz w:val="28"/>
          <w:szCs w:val="28"/>
        </w:rPr>
      </w:pPr>
      <w:r>
        <w:rPr>
          <w:rFonts w:ascii="Garamond" w:eastAsia="Garamond" w:hAnsi="Garamond" w:cs="Garamond"/>
          <w:b/>
          <w:color w:val="000000"/>
          <w:sz w:val="28"/>
          <w:szCs w:val="28"/>
        </w:rPr>
        <w:t xml:space="preserve">Факультет </w:t>
      </w:r>
      <w:r>
        <w:rPr>
          <w:rFonts w:ascii="Garamond" w:eastAsia="Garamond" w:hAnsi="Garamond" w:cs="Garamond"/>
          <w:b/>
          <w:color w:val="000000"/>
          <w:sz w:val="28"/>
          <w:szCs w:val="28"/>
          <w:u w:val="single"/>
        </w:rPr>
        <w:t>__іноземних мов_________</w:t>
      </w:r>
    </w:p>
    <w:p w:rsidR="008C0900" w:rsidRDefault="000B532F">
      <w:pPr>
        <w:spacing w:after="0" w:line="240" w:lineRule="auto"/>
        <w:jc w:val="center"/>
        <w:rPr>
          <w:rFonts w:ascii="Garamond" w:eastAsia="Garamond" w:hAnsi="Garamond" w:cs="Garamond"/>
          <w:b/>
          <w:color w:val="000000"/>
          <w:sz w:val="28"/>
          <w:szCs w:val="28"/>
        </w:rPr>
      </w:pPr>
      <w:r>
        <w:rPr>
          <w:rFonts w:ascii="Garamond" w:eastAsia="Garamond" w:hAnsi="Garamond" w:cs="Garamond"/>
          <w:b/>
          <w:color w:val="000000"/>
          <w:sz w:val="28"/>
          <w:szCs w:val="28"/>
        </w:rPr>
        <w:t>Кафедра___</w:t>
      </w:r>
      <w:r>
        <w:rPr>
          <w:rFonts w:ascii="Garamond" w:eastAsia="Garamond" w:hAnsi="Garamond" w:cs="Garamond"/>
          <w:b/>
          <w:color w:val="000000"/>
          <w:sz w:val="28"/>
          <w:szCs w:val="28"/>
          <w:u w:val="single"/>
        </w:rPr>
        <w:t>англійської філології</w:t>
      </w:r>
      <w:r>
        <w:rPr>
          <w:rFonts w:ascii="Garamond" w:eastAsia="Garamond" w:hAnsi="Garamond" w:cs="Garamond"/>
          <w:b/>
          <w:color w:val="000000"/>
          <w:sz w:val="28"/>
          <w:szCs w:val="28"/>
        </w:rPr>
        <w:t>_</w:t>
      </w:r>
    </w:p>
    <w:p w:rsidR="008C0900" w:rsidRDefault="008C0900">
      <w:pPr>
        <w:spacing w:after="0" w:line="240" w:lineRule="auto"/>
        <w:jc w:val="both"/>
        <w:rPr>
          <w:rFonts w:ascii="Garamond" w:eastAsia="Garamond" w:hAnsi="Garamond" w:cs="Garamond"/>
          <w:b/>
          <w:color w:val="000000"/>
          <w:sz w:val="28"/>
          <w:szCs w:val="28"/>
        </w:rPr>
      </w:pPr>
    </w:p>
    <w:p w:rsidR="008C0900" w:rsidRDefault="008C0900">
      <w:pPr>
        <w:spacing w:after="0" w:line="240" w:lineRule="auto"/>
        <w:jc w:val="both"/>
        <w:rPr>
          <w:rFonts w:ascii="Garamond" w:eastAsia="Garamond" w:hAnsi="Garamond" w:cs="Garamond"/>
          <w:b/>
          <w:color w:val="000000"/>
          <w:sz w:val="28"/>
          <w:szCs w:val="28"/>
        </w:rPr>
      </w:pPr>
    </w:p>
    <w:p w:rsidR="008C0900" w:rsidRDefault="008C0900">
      <w:pPr>
        <w:spacing w:after="0" w:line="240" w:lineRule="auto"/>
        <w:jc w:val="both"/>
        <w:rPr>
          <w:rFonts w:ascii="Garamond" w:eastAsia="Garamond" w:hAnsi="Garamond" w:cs="Garamond"/>
          <w:b/>
          <w:color w:val="000000"/>
          <w:sz w:val="28"/>
          <w:szCs w:val="28"/>
        </w:rPr>
      </w:pPr>
    </w:p>
    <w:p w:rsidR="008C0900" w:rsidRDefault="008C0900">
      <w:pPr>
        <w:spacing w:after="0" w:line="240" w:lineRule="auto"/>
        <w:jc w:val="both"/>
        <w:rPr>
          <w:rFonts w:ascii="Garamond" w:eastAsia="Garamond" w:hAnsi="Garamond" w:cs="Garamond"/>
          <w:b/>
          <w:color w:val="000000"/>
          <w:sz w:val="28"/>
          <w:szCs w:val="28"/>
        </w:rPr>
      </w:pPr>
    </w:p>
    <w:p w:rsidR="008C0900" w:rsidRDefault="000B532F">
      <w:pPr>
        <w:spacing w:after="0" w:line="276" w:lineRule="auto"/>
        <w:ind w:left="52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Затверджено</w:t>
      </w:r>
    </w:p>
    <w:p w:rsidR="008C0900" w:rsidRDefault="000B532F">
      <w:pPr>
        <w:spacing w:after="0" w:line="276"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засіданні кафедри </w:t>
      </w:r>
    </w:p>
    <w:p w:rsidR="008C0900" w:rsidRDefault="000B532F">
      <w:pPr>
        <w:spacing w:after="0" w:line="276" w:lineRule="auto"/>
        <w:ind w:left="5245"/>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англійської філології_________________</w:t>
      </w:r>
    </w:p>
    <w:p w:rsidR="008C0900" w:rsidRDefault="000B532F">
      <w:pPr>
        <w:spacing w:after="0" w:line="276"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факультету </w:t>
      </w:r>
      <w:r>
        <w:rPr>
          <w:rFonts w:ascii="Times New Roman" w:eastAsia="Times New Roman" w:hAnsi="Times New Roman" w:cs="Times New Roman"/>
          <w:sz w:val="24"/>
          <w:szCs w:val="24"/>
          <w:u w:val="single"/>
        </w:rPr>
        <w:t>іноземних мов_____________</w:t>
      </w:r>
    </w:p>
    <w:p w:rsidR="008C0900" w:rsidRDefault="000B532F">
      <w:pPr>
        <w:spacing w:after="0" w:line="276"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Львівського національного університету імені Івана Франка</w:t>
      </w:r>
    </w:p>
    <w:p w:rsidR="008C0900" w:rsidRDefault="000B532F">
      <w:pPr>
        <w:spacing w:after="0" w:line="276" w:lineRule="auto"/>
        <w:ind w:left="52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u w:val="single"/>
        </w:rPr>
        <w:t>_1_</w:t>
      </w:r>
      <w:r>
        <w:rPr>
          <w:rFonts w:ascii="Times New Roman" w:eastAsia="Times New Roman" w:hAnsi="Times New Roman" w:cs="Times New Roman"/>
          <w:sz w:val="24"/>
          <w:szCs w:val="24"/>
        </w:rPr>
        <w:t xml:space="preserve"> від </w:t>
      </w:r>
      <w:r>
        <w:rPr>
          <w:rFonts w:ascii="Times New Roman" w:eastAsia="Times New Roman" w:hAnsi="Times New Roman" w:cs="Times New Roman"/>
          <w:sz w:val="24"/>
          <w:szCs w:val="24"/>
          <w:u w:val="single"/>
        </w:rPr>
        <w:t>_28.08. 2020 р</w:t>
      </w:r>
      <w:r>
        <w:rPr>
          <w:rFonts w:ascii="Times New Roman" w:eastAsia="Times New Roman" w:hAnsi="Times New Roman" w:cs="Times New Roman"/>
          <w:sz w:val="24"/>
          <w:szCs w:val="24"/>
        </w:rPr>
        <w:t>.)</w:t>
      </w:r>
    </w:p>
    <w:p w:rsidR="008C0900" w:rsidRDefault="000B532F">
      <w:pPr>
        <w:spacing w:after="0" w:line="276" w:lineRule="auto"/>
        <w:ind w:left="524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3319780</wp:posOffset>
            </wp:positionH>
            <wp:positionV relativeFrom="paragraph">
              <wp:posOffset>20955</wp:posOffset>
            </wp:positionV>
            <wp:extent cx="1095375" cy="333375"/>
            <wp:effectExtent l="19050" t="0" r="9525"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5375" cy="333375"/>
                    </a:xfrm>
                    <a:prstGeom prst="rect">
                      <a:avLst/>
                    </a:prstGeom>
                    <a:noFill/>
                    <a:ln w="9525">
                      <a:noFill/>
                      <a:miter lim="800000"/>
                      <a:headEnd/>
                      <a:tailEnd/>
                    </a:ln>
                  </pic:spPr>
                </pic:pic>
              </a:graphicData>
            </a:graphic>
          </wp:anchor>
        </w:drawing>
      </w:r>
    </w:p>
    <w:p w:rsidR="008C0900" w:rsidRDefault="008C0900">
      <w:pPr>
        <w:spacing w:after="0" w:line="276" w:lineRule="auto"/>
        <w:ind w:left="5245"/>
        <w:rPr>
          <w:rFonts w:ascii="Times New Roman" w:eastAsia="Times New Roman" w:hAnsi="Times New Roman" w:cs="Times New Roman"/>
          <w:sz w:val="24"/>
          <w:szCs w:val="24"/>
        </w:rPr>
      </w:pPr>
    </w:p>
    <w:p w:rsidR="008C0900" w:rsidRDefault="000B532F">
      <w:pPr>
        <w:spacing w:after="0" w:line="276"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t>Завідувач кафедри проф.Білинський М.Е.</w:t>
      </w:r>
    </w:p>
    <w:p w:rsidR="008C0900" w:rsidRDefault="008C0900">
      <w:pPr>
        <w:spacing w:after="0" w:line="240" w:lineRule="auto"/>
        <w:jc w:val="both"/>
        <w:rPr>
          <w:rFonts w:ascii="Garamond" w:eastAsia="Garamond" w:hAnsi="Garamond" w:cs="Garamond"/>
          <w:b/>
          <w:color w:val="000000"/>
          <w:sz w:val="28"/>
          <w:szCs w:val="28"/>
        </w:rPr>
      </w:pPr>
    </w:p>
    <w:p w:rsidR="008C0900" w:rsidRDefault="008C0900">
      <w:pPr>
        <w:spacing w:after="0" w:line="240" w:lineRule="auto"/>
        <w:jc w:val="both"/>
        <w:rPr>
          <w:rFonts w:ascii="Garamond" w:eastAsia="Garamond" w:hAnsi="Garamond" w:cs="Garamond"/>
          <w:b/>
          <w:color w:val="000000"/>
          <w:sz w:val="28"/>
          <w:szCs w:val="28"/>
        </w:rPr>
      </w:pPr>
    </w:p>
    <w:p w:rsidR="008C0900" w:rsidRDefault="000B532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Силабус з навчальної дисципліни </w:t>
      </w:r>
    </w:p>
    <w:p w:rsidR="008C0900" w:rsidRDefault="000B532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Pr>
          <w:rFonts w:ascii="Times New Roman" w:eastAsia="Times New Roman" w:hAnsi="Times New Roman" w:cs="Times New Roman"/>
          <w:b/>
          <w:color w:val="000000"/>
          <w:sz w:val="32"/>
          <w:szCs w:val="32"/>
          <w:u w:val="single"/>
        </w:rPr>
        <w:t>Перша іноземна мова (аспект «Мова Мас-Медіа»)</w:t>
      </w:r>
      <w:r>
        <w:rPr>
          <w:rFonts w:ascii="Times New Roman" w:eastAsia="Times New Roman" w:hAnsi="Times New Roman" w:cs="Times New Roman"/>
          <w:b/>
          <w:color w:val="000000"/>
          <w:sz w:val="32"/>
          <w:szCs w:val="32"/>
        </w:rPr>
        <w:t>»,</w:t>
      </w:r>
    </w:p>
    <w:p w:rsidR="008C0900" w:rsidRDefault="000B532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що викладається в межах ОПП "Англійська мова і література" першого (бакалаврського) рівня вищої освіти </w:t>
      </w:r>
    </w:p>
    <w:p w:rsidR="008C0900" w:rsidRDefault="000B532F">
      <w:pPr>
        <w:spacing w:after="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Спеціальність 035 Філологія </w:t>
      </w:r>
    </w:p>
    <w:p w:rsidR="008C0900" w:rsidRDefault="000B532F">
      <w:pPr>
        <w:spacing w:after="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Спеціалізація – 035.04 </w:t>
      </w:r>
    </w:p>
    <w:p w:rsidR="008C0900" w:rsidRDefault="000B532F">
      <w:pPr>
        <w:spacing w:after="0" w:line="36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Германські мови та літератури (переклад включно)</w:t>
      </w: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center"/>
        <w:rPr>
          <w:rFonts w:ascii="Garamond" w:eastAsia="Garamond" w:hAnsi="Garamond" w:cs="Garamond"/>
          <w:b/>
          <w:color w:val="000000"/>
          <w:sz w:val="28"/>
          <w:szCs w:val="28"/>
        </w:rPr>
      </w:pPr>
    </w:p>
    <w:p w:rsidR="008C0900" w:rsidRDefault="008C0900">
      <w:pPr>
        <w:spacing w:after="0" w:line="240" w:lineRule="auto"/>
        <w:jc w:val="both"/>
        <w:rPr>
          <w:rFonts w:ascii="Garamond" w:eastAsia="Garamond" w:hAnsi="Garamond" w:cs="Garamond"/>
          <w:b/>
          <w:color w:val="000000"/>
          <w:sz w:val="28"/>
          <w:szCs w:val="28"/>
        </w:rPr>
      </w:pPr>
    </w:p>
    <w:p w:rsidR="008C0900" w:rsidRDefault="008C0900">
      <w:pPr>
        <w:spacing w:after="0" w:line="240" w:lineRule="auto"/>
        <w:jc w:val="right"/>
        <w:rPr>
          <w:rFonts w:ascii="Garamond" w:eastAsia="Garamond" w:hAnsi="Garamond" w:cs="Garamond"/>
          <w:b/>
          <w:color w:val="000000"/>
          <w:sz w:val="28"/>
          <w:szCs w:val="28"/>
        </w:rPr>
      </w:pPr>
    </w:p>
    <w:p w:rsidR="008C0900" w:rsidRDefault="008C0900">
      <w:pPr>
        <w:spacing w:after="0" w:line="240" w:lineRule="auto"/>
        <w:jc w:val="right"/>
        <w:rPr>
          <w:rFonts w:ascii="Garamond" w:eastAsia="Garamond" w:hAnsi="Garamond" w:cs="Garamond"/>
          <w:b/>
          <w:color w:val="000000"/>
          <w:sz w:val="28"/>
          <w:szCs w:val="28"/>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0B532F">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Львів </w:t>
      </w:r>
      <w:r>
        <w:rPr>
          <w:rFonts w:ascii="Times New Roman" w:eastAsia="Times New Roman" w:hAnsi="Times New Roman" w:cs="Times New Roman"/>
          <w:b/>
          <w:sz w:val="24"/>
          <w:szCs w:val="24"/>
          <w:u w:val="single"/>
        </w:rPr>
        <w:t xml:space="preserve"> 2020-2021 р.</w:t>
      </w: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jc w:val="center"/>
        <w:rPr>
          <w:rFonts w:ascii="Times New Roman" w:eastAsia="Times New Roman" w:hAnsi="Times New Roman" w:cs="Times New Roman"/>
          <w:b/>
          <w:sz w:val="24"/>
          <w:szCs w:val="24"/>
        </w:rPr>
      </w:pPr>
    </w:p>
    <w:p w:rsidR="008C0900" w:rsidRDefault="008C0900">
      <w:pPr>
        <w:spacing w:after="0" w:line="240" w:lineRule="auto"/>
        <w:rPr>
          <w:rFonts w:ascii="Times New Roman" w:eastAsia="Times New Roman" w:hAnsi="Times New Roman" w:cs="Times New Roman"/>
          <w:sz w:val="24"/>
          <w:szCs w:val="24"/>
        </w:rPr>
      </w:pPr>
    </w:p>
    <w:tbl>
      <w:tblPr>
        <w:tblStyle w:val="ac"/>
        <w:tblW w:w="103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44"/>
        <w:gridCol w:w="7624"/>
      </w:tblGrid>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Перша іноземна мова (англійська; аспект «Мова мас-медіа»)</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jc w:val="both"/>
              <w:rPr>
                <w:rFonts w:ascii="Times New Roman" w:eastAsia="Times New Roman" w:hAnsi="Times New Roman" w:cs="Times New Roman"/>
              </w:rPr>
            </w:pPr>
            <w:r>
              <w:rPr>
                <w:rFonts w:ascii="Times New Roman" w:eastAsia="Times New Roman" w:hAnsi="Times New Roman" w:cs="Times New Roman"/>
              </w:rPr>
              <w:t>https://zoom.us/j/6755545137?pwd=VTNGd3FrTkJMV0FpWlVpK0VsN1RFUT09</w:t>
            </w:r>
          </w:p>
          <w:p w:rsidR="008C0900" w:rsidRDefault="008C0900">
            <w:pPr>
              <w:spacing w:after="0" w:line="240" w:lineRule="auto"/>
              <w:jc w:val="both"/>
              <w:rPr>
                <w:rFonts w:ascii="Times New Roman" w:eastAsia="Times New Roman" w:hAnsi="Times New Roman" w:cs="Times New Roman"/>
                <w:sz w:val="24"/>
                <w:szCs w:val="24"/>
              </w:rPr>
            </w:pP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Факультет іноземних мов, кафед</w:t>
            </w:r>
            <w:r>
              <w:rPr>
                <w:rFonts w:ascii="Times New Roman" w:eastAsia="Times New Roman" w:hAnsi="Times New Roman" w:cs="Times New Roman"/>
                <w:sz w:val="24"/>
                <w:szCs w:val="24"/>
              </w:rPr>
              <w:t>ра англійської філології</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0203 Гуманітарні  науки, 035 Філологія,</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напрям підготовки 6.020303, </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Спеціалізація англійська філологія</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Зьомко У. В., кандидат філологічних наук, асистент</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ulyana_zyomko@yahoo.com.ua, посилання на сторінку викладача,</w:t>
            </w:r>
            <w:r>
              <w:t xml:space="preserve"> </w:t>
            </w:r>
            <w:r>
              <w:rPr>
                <w:rFonts w:ascii="Times New Roman" w:eastAsia="Times New Roman" w:hAnsi="Times New Roman" w:cs="Times New Roman"/>
                <w:sz w:val="24"/>
                <w:szCs w:val="24"/>
              </w:rPr>
              <w:t>https://lingua.lnu.edu.ua/employee/zomko-ulyana-valerijivna</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Консультації в день проведення практичних за</w:t>
            </w:r>
            <w:r>
              <w:rPr>
                <w:rFonts w:ascii="Times New Roman" w:eastAsia="Times New Roman" w:hAnsi="Times New Roman" w:cs="Times New Roman"/>
                <w:sz w:val="24"/>
                <w:szCs w:val="24"/>
              </w:rPr>
              <w:t>нять (за попередньою домовленістю). Також можливі он-лайн консультації через Zoom, Skype. Для погодження часу он-лайн консультацій слід писати на електронну пошту викладача або дзвонити.</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http://e-learning.lnu.edu.ua/course/view.php?id=3059</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розроблено таким чином, щоб надати учасникам необхідні знання, обов’язкові для того, щоб володіти англійською мовою на рівні С2. </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Дисципліна «Перша іноземна мова (англійська; аспект «Мова масмеді</w:t>
            </w:r>
            <w:r>
              <w:rPr>
                <w:rFonts w:ascii="Times New Roman" w:eastAsia="Times New Roman" w:hAnsi="Times New Roman" w:cs="Times New Roman"/>
                <w:sz w:val="24"/>
                <w:szCs w:val="24"/>
              </w:rPr>
              <w:t xml:space="preserve">а»)» є нормативною дисципліною циклу професійної і практичної підготовки зі спеціальності </w:t>
            </w:r>
            <w:r>
              <w:rPr>
                <w:rFonts w:ascii="Times New Roman" w:eastAsia="Times New Roman" w:hAnsi="Times New Roman" w:cs="Times New Roman"/>
                <w:sz w:val="24"/>
                <w:szCs w:val="24"/>
                <w:u w:val="single"/>
              </w:rPr>
              <w:t>035 Філологія</w:t>
            </w:r>
            <w:r>
              <w:rPr>
                <w:rFonts w:ascii="Times New Roman" w:eastAsia="Times New Roman" w:hAnsi="Times New Roman" w:cs="Times New Roman"/>
                <w:sz w:val="24"/>
                <w:szCs w:val="24"/>
              </w:rPr>
              <w:t xml:space="preserve"> для освітньої програми </w:t>
            </w:r>
            <w:r>
              <w:rPr>
                <w:rFonts w:ascii="Times New Roman" w:eastAsia="Times New Roman" w:hAnsi="Times New Roman" w:cs="Times New Roman"/>
                <w:sz w:val="24"/>
                <w:szCs w:val="24"/>
                <w:u w:val="single"/>
              </w:rPr>
              <w:t>Англійська та друга іноземні мови і літератури</w:t>
            </w:r>
            <w:r>
              <w:rPr>
                <w:rFonts w:ascii="Times New Roman" w:eastAsia="Times New Roman" w:hAnsi="Times New Roman" w:cs="Times New Roman"/>
                <w:sz w:val="24"/>
                <w:szCs w:val="24"/>
              </w:rPr>
              <w:t xml:space="preserve">, яка викладається в </w:t>
            </w:r>
            <w:r>
              <w:rPr>
                <w:rFonts w:ascii="Times New Roman" w:eastAsia="Times New Roman" w:hAnsi="Times New Roman" w:cs="Times New Roman"/>
                <w:sz w:val="24"/>
                <w:szCs w:val="24"/>
                <w:u w:val="single"/>
              </w:rPr>
              <w:t xml:space="preserve">_7-8 семестрах </w:t>
            </w:r>
            <w:r>
              <w:rPr>
                <w:rFonts w:ascii="Times New Roman" w:eastAsia="Times New Roman" w:hAnsi="Times New Roman" w:cs="Times New Roman"/>
                <w:sz w:val="24"/>
                <w:szCs w:val="24"/>
              </w:rPr>
              <w:t xml:space="preserve">в обсязі </w:t>
            </w:r>
            <w:r>
              <w:rPr>
                <w:rFonts w:ascii="Times New Roman" w:eastAsia="Times New Roman" w:hAnsi="Times New Roman" w:cs="Times New Roman"/>
                <w:sz w:val="24"/>
                <w:szCs w:val="24"/>
                <w:u w:val="single"/>
              </w:rPr>
              <w:t xml:space="preserve">10 </w:t>
            </w:r>
            <w:r>
              <w:rPr>
                <w:rFonts w:ascii="Times New Roman" w:eastAsia="Times New Roman" w:hAnsi="Times New Roman" w:cs="Times New Roman"/>
                <w:sz w:val="24"/>
                <w:szCs w:val="24"/>
              </w:rPr>
              <w:t xml:space="preserve"> кредитів (за Європейською Кредитно-Трансферною Системою ECTS).</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Мета вивчення нормативної дисципліни «</w:t>
            </w:r>
            <w:r>
              <w:rPr>
                <w:rFonts w:ascii="Times New Roman" w:eastAsia="Times New Roman" w:hAnsi="Times New Roman" w:cs="Times New Roman"/>
                <w:sz w:val="24"/>
                <w:szCs w:val="24"/>
                <w:u w:val="single"/>
              </w:rPr>
              <w:t>Перша іноземна мова (англійська; аспект «Мова масмедіа»</w:t>
            </w:r>
            <w:r>
              <w:rPr>
                <w:rFonts w:ascii="Times New Roman" w:eastAsia="Times New Roman" w:hAnsi="Times New Roman" w:cs="Times New Roman"/>
                <w:sz w:val="24"/>
                <w:szCs w:val="24"/>
              </w:rPr>
              <w:t xml:space="preserve">)» - розвинути у студентів 4-го курсу англійської філології комунікативну </w:t>
            </w:r>
            <w:r>
              <w:rPr>
                <w:rFonts w:ascii="Times New Roman" w:eastAsia="Times New Roman" w:hAnsi="Times New Roman" w:cs="Times New Roman"/>
                <w:sz w:val="24"/>
                <w:szCs w:val="24"/>
              </w:rPr>
              <w:t>компетенцію використання англійської мови у масмедійній сфері на рівні С2.</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Основна література: </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Dummett P., Stephenson H., Lansford L.. Keynote Proficient. Student's Book — National Geographic Learning, 2016. — 192 p.</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Hird J., Dummett P., Harrison M., Millin S. Keynote Proficient. Workbook. — National Geographic Learning, 2017. — 152</w:t>
            </w:r>
            <w:hyperlink r:id="rId7">
              <w:r>
                <w:rPr>
                  <w:rFonts w:ascii="Times New Roman" w:eastAsia="Times New Roman" w:hAnsi="Times New Roman" w:cs="Times New Roman"/>
                  <w:color w:val="000000"/>
                  <w:sz w:val="24"/>
                  <w:szCs w:val="24"/>
                </w:rPr>
                <w:t>https://www.theguardian.com/international</w:t>
              </w:r>
            </w:hyperlink>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http://www.ted.com/</w:t>
            </w:r>
          </w:p>
          <w:p w:rsidR="008C0900" w:rsidRDefault="008C0900">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hyperlink r:id="rId8">
              <w:r w:rsidR="000B532F">
                <w:rPr>
                  <w:rFonts w:ascii="Times New Roman" w:eastAsia="Times New Roman" w:hAnsi="Times New Roman" w:cs="Times New Roman"/>
                  <w:color w:val="000000"/>
                  <w:sz w:val="24"/>
                  <w:szCs w:val="24"/>
                </w:rPr>
                <w:t>http://piersmorgan.blogs.cnn.com/</w:t>
              </w:r>
            </w:hyperlink>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http://live.cnn.com/</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http://www.bbc.co.uk/radio/player/bbc_world_service\</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http://www.economist.com/</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http://www.nytimes.com/</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http://www.bbc.co.uk; </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https://www.theguardian.com/international</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https://www.telegraph.co.uk/</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https://www.independent.co.uk/</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https://www.thesun.co.uk/</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https://www.mirror.co.uk/</w:t>
            </w:r>
          </w:p>
          <w:p w:rsidR="008C0900" w:rsidRDefault="000B532F">
            <w:pPr>
              <w:numPr>
                <w:ilvl w:val="0"/>
                <w:numId w:val="1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https://www.usatoday.com/</w:t>
            </w:r>
          </w:p>
          <w:p w:rsidR="008C0900" w:rsidRDefault="008C0900">
            <w:pPr>
              <w:shd w:val="clear" w:color="auto" w:fill="FFFFFF"/>
              <w:spacing w:after="0" w:line="240" w:lineRule="auto"/>
              <w:ind w:left="267"/>
              <w:jc w:val="both"/>
              <w:rPr>
                <w:rFonts w:ascii="Times New Roman" w:eastAsia="Times New Roman" w:hAnsi="Times New Roman" w:cs="Times New Roman"/>
                <w:sz w:val="24"/>
                <w:szCs w:val="24"/>
              </w:rPr>
            </w:pPr>
          </w:p>
          <w:p w:rsidR="008C0900" w:rsidRDefault="008C0900">
            <w:pPr>
              <w:shd w:val="clear" w:color="auto" w:fill="FFFFFF"/>
              <w:spacing w:after="0" w:line="240" w:lineRule="auto"/>
              <w:jc w:val="both"/>
              <w:rPr>
                <w:rFonts w:ascii="Times New Roman" w:eastAsia="Times New Roman" w:hAnsi="Times New Roman" w:cs="Times New Roman"/>
                <w:sz w:val="24"/>
                <w:szCs w:val="24"/>
              </w:rPr>
            </w:pPr>
          </w:p>
          <w:p w:rsidR="008C0900" w:rsidRDefault="000B532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Додаткова література: </w:t>
            </w:r>
          </w:p>
          <w:p w:rsidR="008C0900" w:rsidRDefault="008C0900">
            <w:pPr>
              <w:pBdr>
                <w:top w:val="nil"/>
                <w:left w:val="nil"/>
                <w:bottom w:val="nil"/>
                <w:right w:val="nil"/>
                <w:between w:val="nil"/>
              </w:pBdr>
              <w:shd w:val="clear" w:color="auto" w:fill="FFFFFF"/>
              <w:spacing w:after="0" w:line="240" w:lineRule="auto"/>
              <w:ind w:left="125"/>
              <w:jc w:val="both"/>
              <w:rPr>
                <w:rFonts w:ascii="Times New Roman" w:eastAsia="Times New Roman" w:hAnsi="Times New Roman" w:cs="Times New Roman"/>
                <w:color w:val="000000"/>
                <w:sz w:val="24"/>
                <w:szCs w:val="24"/>
              </w:rPr>
            </w:pPr>
          </w:p>
          <w:p w:rsidR="008C0900" w:rsidRDefault="000B532F">
            <w:pPr>
              <w:numPr>
                <w:ilvl w:val="0"/>
                <w:numId w:val="12"/>
              </w:numPr>
              <w:pBdr>
                <w:top w:val="nil"/>
                <w:left w:val="nil"/>
                <w:bottom w:val="nil"/>
                <w:right w:val="nil"/>
                <w:between w:val="nil"/>
              </w:pBdr>
              <w:shd w:val="clear" w:color="auto" w:fill="FFFFFF"/>
              <w:spacing w:after="0" w:line="240" w:lineRule="auto"/>
              <w:ind w:left="267" w:hanging="2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Ceramella, N., Lee, E. Cambridge English for the Media.</w:t>
            </w:r>
            <w:r>
              <w:rPr>
                <w:color w:val="000000"/>
              </w:rPr>
              <w:t xml:space="preserve"> </w:t>
            </w:r>
            <w:r>
              <w:rPr>
                <w:rFonts w:ascii="Times New Roman" w:eastAsia="Times New Roman" w:hAnsi="Times New Roman" w:cs="Times New Roman"/>
                <w:color w:val="000000"/>
                <w:sz w:val="24"/>
                <w:szCs w:val="24"/>
              </w:rPr>
              <w:t>Student's Book. – Cambridge University Press, 2009</w:t>
            </w:r>
          </w:p>
          <w:p w:rsidR="008C0900" w:rsidRDefault="000B532F">
            <w:pPr>
              <w:numPr>
                <w:ilvl w:val="0"/>
                <w:numId w:val="12"/>
              </w:numPr>
              <w:pBdr>
                <w:top w:val="nil"/>
                <w:left w:val="nil"/>
                <w:bottom w:val="nil"/>
                <w:right w:val="nil"/>
                <w:between w:val="nil"/>
              </w:pBdr>
              <w:shd w:val="clear" w:color="auto" w:fill="FFFFFF"/>
              <w:spacing w:after="0" w:line="240" w:lineRule="auto"/>
              <w:ind w:left="267" w:hanging="2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Evans V. Successful Writing - Proficiency. Student’s Book. – Express Publishing,</w:t>
            </w:r>
            <w:r>
              <w:rPr>
                <w:color w:val="000000"/>
              </w:rPr>
              <w:t xml:space="preserve"> </w:t>
            </w:r>
            <w:r>
              <w:rPr>
                <w:rFonts w:ascii="Times New Roman" w:eastAsia="Times New Roman" w:hAnsi="Times New Roman" w:cs="Times New Roman"/>
                <w:color w:val="000000"/>
                <w:sz w:val="24"/>
                <w:szCs w:val="24"/>
              </w:rPr>
              <w:t>2000.</w:t>
            </w:r>
          </w:p>
          <w:p w:rsidR="008C0900" w:rsidRDefault="000B532F">
            <w:pPr>
              <w:numPr>
                <w:ilvl w:val="0"/>
                <w:numId w:val="12"/>
              </w:numPr>
              <w:pBdr>
                <w:top w:val="nil"/>
                <w:left w:val="nil"/>
                <w:bottom w:val="nil"/>
                <w:right w:val="nil"/>
                <w:between w:val="nil"/>
              </w:pBdr>
              <w:shd w:val="clear" w:color="auto" w:fill="FFFFFF"/>
              <w:spacing w:after="0" w:line="240" w:lineRule="auto"/>
              <w:ind w:left="267" w:hanging="2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Evans V. Successful Writing - Upper-Intermediate. Student’s Book. – Express Publishing, 1999.</w:t>
            </w:r>
          </w:p>
          <w:p w:rsidR="008C0900" w:rsidRDefault="008C0900">
            <w:pPr>
              <w:shd w:val="clear" w:color="auto" w:fill="FFFFFF"/>
              <w:spacing w:after="0" w:line="240" w:lineRule="auto"/>
              <w:ind w:left="267" w:hanging="267"/>
              <w:jc w:val="both"/>
              <w:rPr>
                <w:rFonts w:ascii="Times New Roman" w:eastAsia="Times New Roman" w:hAnsi="Times New Roman" w:cs="Times New Roman"/>
                <w:sz w:val="24"/>
                <w:szCs w:val="24"/>
              </w:rPr>
            </w:pPr>
          </w:p>
          <w:p w:rsidR="008C0900" w:rsidRDefault="008C0900">
            <w:pPr>
              <w:shd w:val="clear" w:color="auto" w:fill="FFFFFF"/>
              <w:spacing w:after="0" w:line="240" w:lineRule="auto"/>
              <w:jc w:val="both"/>
              <w:rPr>
                <w:rFonts w:ascii="Times New Roman" w:eastAsia="Times New Roman" w:hAnsi="Times New Roman" w:cs="Times New Roman"/>
                <w:sz w:val="24"/>
                <w:szCs w:val="24"/>
              </w:rPr>
            </w:pP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_192_</w:t>
            </w:r>
            <w:r>
              <w:rPr>
                <w:rFonts w:ascii="Times New Roman" w:eastAsia="Times New Roman" w:hAnsi="Times New Roman" w:cs="Times New Roman"/>
                <w:sz w:val="24"/>
                <w:szCs w:val="24"/>
              </w:rPr>
              <w:t xml:space="preserve"> години аудиторних практичних занять та </w:t>
            </w:r>
            <w:r>
              <w:rPr>
                <w:rFonts w:ascii="Times New Roman" w:eastAsia="Times New Roman" w:hAnsi="Times New Roman" w:cs="Times New Roman"/>
                <w:sz w:val="24"/>
                <w:szCs w:val="24"/>
                <w:u w:val="single"/>
              </w:rPr>
              <w:t>108_</w:t>
            </w:r>
            <w:r>
              <w:rPr>
                <w:rFonts w:ascii="Times New Roman" w:eastAsia="Times New Roman" w:hAnsi="Times New Roman" w:cs="Times New Roman"/>
                <w:sz w:val="24"/>
                <w:szCs w:val="24"/>
              </w:rPr>
              <w:t xml:space="preserve"> годин самостійної роботи </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Після завершення цього курсу студент буде : </w:t>
            </w:r>
          </w:p>
          <w:p w:rsidR="008C0900" w:rsidRDefault="000B532F">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Знати тематичну, фактологічну, композиційну й архітектонічну структури журналістського твору; специфіку медіатексту як фрагмента інформаційної системи і засобу впливу, як предмета перцепції; стратегії і тактики створення різних типів медіатекстів; етичні к</w:t>
            </w:r>
            <w:r>
              <w:rPr>
                <w:rFonts w:ascii="Times New Roman" w:eastAsia="Times New Roman" w:hAnsi="Times New Roman" w:cs="Times New Roman"/>
                <w:sz w:val="24"/>
                <w:szCs w:val="24"/>
              </w:rPr>
              <w:t>одекси стосовно моральних норм та політичної коректності у ЗМІ;;</w:t>
            </w:r>
          </w:p>
          <w:p w:rsidR="008C0900" w:rsidRDefault="000B532F">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Вміти презентувати новинне повідомлення; володіти засобами артикуляційної, орфоепічної та логіко-інтонаційної виразності медійного мовлення; аналізувати інформаційне повідомлення на предмет з</w:t>
            </w:r>
            <w:r>
              <w:rPr>
                <w:rFonts w:ascii="Times New Roman" w:eastAsia="Times New Roman" w:hAnsi="Times New Roman" w:cs="Times New Roman"/>
                <w:sz w:val="24"/>
                <w:szCs w:val="24"/>
              </w:rPr>
              <w:t>балансованості та об’єктивності подачі інформації; продукувати усні і письмові повідомлення; дотримуватися норм англійської літературної та масмедійної мови відповідно до комунікативної мети, стилю та жанру мовлення.</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Масмедіа, мова ЗМІ, прес</w:t>
            </w:r>
            <w:r>
              <w:rPr>
                <w:rFonts w:ascii="Times New Roman" w:eastAsia="Times New Roman" w:hAnsi="Times New Roman" w:cs="Times New Roman"/>
                <w:sz w:val="24"/>
                <w:szCs w:val="24"/>
              </w:rPr>
              <w:t>а, телеканали, блоги, стаття, репортаж, інтерв’ю, промова, повідомлення.</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Очний </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center"/>
              <w:rPr>
                <w:rFonts w:ascii="Times New Roman" w:eastAsia="Times New Roman" w:hAnsi="Times New Roman" w:cs="Times New Roman"/>
                <w:b/>
                <w:sz w:val="24"/>
                <w:szCs w:val="24"/>
              </w:rPr>
            </w:pP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консультацій для кращого розуміння тем</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іспит в кінці року</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усний </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Пререквізити</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вивчення курсу студенти потребують базових знань з дисциплін «Вступ до вивчення мови ЗМІ» та «Перша іноземна мова» (3 курс) та для сприйняття категоріального апарату журналістики, розуміння масмедійних джерел.</w:t>
            </w: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Навчальні методи та техніки, які будуть в</w:t>
            </w:r>
            <w:r>
              <w:rPr>
                <w:rFonts w:ascii="Times New Roman" w:eastAsia="Times New Roman" w:hAnsi="Times New Roman" w:cs="Times New Roman"/>
                <w:b/>
                <w:sz w:val="24"/>
                <w:szCs w:val="24"/>
              </w:rPr>
              <w:t>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Презентація, колаборативне навчання (форми – групові проекти, спільні розробки, тьюторство, проектно-орієнтоване навчання, дискусія, практичні вправи.</w:t>
            </w:r>
          </w:p>
          <w:p w:rsidR="008C0900" w:rsidRDefault="008C0900">
            <w:pPr>
              <w:spacing w:after="0" w:line="240" w:lineRule="auto"/>
              <w:jc w:val="both"/>
              <w:rPr>
                <w:rFonts w:ascii="Times New Roman" w:eastAsia="Times New Roman" w:hAnsi="Times New Roman" w:cs="Times New Roman"/>
                <w:sz w:val="24"/>
                <w:szCs w:val="24"/>
              </w:rPr>
            </w:pPr>
          </w:p>
          <w:p w:rsidR="008C0900" w:rsidRDefault="008C0900">
            <w:pPr>
              <w:spacing w:after="0" w:line="240" w:lineRule="auto"/>
              <w:jc w:val="both"/>
              <w:rPr>
                <w:rFonts w:ascii="Times New Roman" w:eastAsia="Times New Roman" w:hAnsi="Times New Roman" w:cs="Times New Roman"/>
                <w:sz w:val="24"/>
                <w:szCs w:val="24"/>
              </w:rPr>
            </w:pP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Оцінювання проводиться за 100-бальною шкалою. Бали нараховуються за наступним співідношенням: </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практичні  25% семестрової оцінки; максимальна кількість балів 25</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контрольні заміри (моду</w:t>
            </w:r>
            <w:r>
              <w:rPr>
                <w:rFonts w:ascii="Times New Roman" w:eastAsia="Times New Roman" w:hAnsi="Times New Roman" w:cs="Times New Roman"/>
                <w:sz w:val="24"/>
                <w:szCs w:val="24"/>
              </w:rPr>
              <w:t>лі): 25% семестрової оцінки; максимальна кількість балів 25</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іспит: 50% семестрової оцінки. Максимальна кількість балів 50 </w:t>
            </w:r>
          </w:p>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Підсумкова максимальна кількість балів_</w:t>
            </w:r>
            <w:r>
              <w:rPr>
                <w:rFonts w:ascii="Times New Roman" w:eastAsia="Times New Roman" w:hAnsi="Times New Roman" w:cs="Times New Roman"/>
                <w:sz w:val="24"/>
                <w:szCs w:val="24"/>
                <w:u w:val="single"/>
              </w:rPr>
              <w:t>100_</w:t>
            </w:r>
          </w:p>
          <w:p w:rsidR="008C0900" w:rsidRDefault="008C0900">
            <w:pPr>
              <w:spacing w:after="0" w:line="240" w:lineRule="auto"/>
              <w:jc w:val="both"/>
              <w:rPr>
                <w:rFonts w:ascii="Times New Roman" w:eastAsia="Times New Roman" w:hAnsi="Times New Roman" w:cs="Times New Roman"/>
                <w:sz w:val="24"/>
                <w:szCs w:val="24"/>
              </w:rPr>
            </w:pPr>
          </w:p>
          <w:p w:rsidR="008C0900" w:rsidRDefault="008C0900">
            <w:pPr>
              <w:spacing w:after="0" w:line="240" w:lineRule="auto"/>
              <w:jc w:val="both"/>
              <w:rPr>
                <w:rFonts w:ascii="Times New Roman" w:eastAsia="Times New Roman" w:hAnsi="Times New Roman" w:cs="Times New Roman"/>
                <w:sz w:val="24"/>
                <w:szCs w:val="24"/>
              </w:rPr>
            </w:pPr>
          </w:p>
          <w:p w:rsidR="008C0900" w:rsidRDefault="000B532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Письмові роботи:</w:t>
            </w:r>
            <w:r>
              <w:rPr>
                <w:rFonts w:ascii="Times New Roman" w:eastAsia="Times New Roman" w:hAnsi="Times New Roman" w:cs="Times New Roman"/>
                <w:color w:val="000000"/>
                <w:sz w:val="24"/>
                <w:szCs w:val="24"/>
              </w:rPr>
              <w:t xml:space="preserve"> Очікується, що студенти виконають декілька видів письмових робіт (есе, репортаж, стаття, рецензія). </w:t>
            </w:r>
            <w:r>
              <w:rPr>
                <w:rFonts w:ascii="Times New Roman" w:eastAsia="Times New Roman" w:hAnsi="Times New Roman" w:cs="Times New Roman"/>
                <w:b/>
                <w:color w:val="000000"/>
                <w:sz w:val="24"/>
                <w:szCs w:val="24"/>
              </w:rPr>
              <w:t>Академічна доброчесність</w:t>
            </w:r>
            <w:r>
              <w:rPr>
                <w:rFonts w:ascii="Times New Roman" w:eastAsia="Times New Roman" w:hAnsi="Times New Roman" w:cs="Times New Roman"/>
                <w:color w:val="000000"/>
                <w:sz w:val="24"/>
                <w:szCs w:val="24"/>
              </w:rPr>
              <w:t xml:space="preserve">: Очікується, що роботи студентів будуть їх </w:t>
            </w:r>
            <w:r>
              <w:rPr>
                <w:rFonts w:ascii="Times New Roman" w:eastAsia="Times New Roman" w:hAnsi="Times New Roman" w:cs="Times New Roman"/>
                <w:color w:val="000000"/>
                <w:sz w:val="24"/>
                <w:szCs w:val="24"/>
              </w:rPr>
              <w:lastRenderedPageBreak/>
              <w:t>оригінальними дослідженнями чи міркуваннями. Відсутність посилань на використані джерел</w:t>
            </w:r>
            <w:r>
              <w:rPr>
                <w:rFonts w:ascii="Times New Roman" w:eastAsia="Times New Roman" w:hAnsi="Times New Roman" w:cs="Times New Roman"/>
                <w:color w:val="000000"/>
                <w:sz w:val="24"/>
                <w:szCs w:val="24"/>
              </w:rPr>
              <w:t>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w:t>
            </w:r>
            <w:r>
              <w:rPr>
                <w:rFonts w:ascii="Times New Roman" w:eastAsia="Times New Roman" w:hAnsi="Times New Roman" w:cs="Times New Roman"/>
                <w:color w:val="000000"/>
                <w:sz w:val="24"/>
                <w:szCs w:val="24"/>
              </w:rPr>
              <w:t xml:space="preserve">кладачем, незалежно від масштабів плагіату чи обману. </w:t>
            </w:r>
            <w:r>
              <w:rPr>
                <w:rFonts w:ascii="Times New Roman" w:eastAsia="Times New Roman" w:hAnsi="Times New Roman" w:cs="Times New Roman"/>
                <w:b/>
                <w:color w:val="000000"/>
                <w:sz w:val="24"/>
                <w:szCs w:val="24"/>
              </w:rPr>
              <w:t>Відвідання занять</w:t>
            </w:r>
            <w:r>
              <w:rPr>
                <w:rFonts w:ascii="Times New Roman" w:eastAsia="Times New Roman" w:hAnsi="Times New Roman" w:cs="Times New Roman"/>
                <w:color w:val="000000"/>
                <w:sz w:val="24"/>
                <w:szCs w:val="24"/>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w:t>
            </w:r>
            <w:r>
              <w:rPr>
                <w:rFonts w:ascii="Times New Roman" w:eastAsia="Times New Roman" w:hAnsi="Times New Roman" w:cs="Times New Roman"/>
                <w:color w:val="000000"/>
                <w:sz w:val="24"/>
                <w:szCs w:val="24"/>
              </w:rPr>
              <w:t xml:space="preserve">удь-якому випадку студенти зобов’язані дотримуватися усіх строків визначених для виконання усіх видів письмових робіт, передбачених курсом. </w:t>
            </w:r>
            <w:r>
              <w:rPr>
                <w:rFonts w:ascii="Times New Roman" w:eastAsia="Times New Roman" w:hAnsi="Times New Roman" w:cs="Times New Roman"/>
                <w:b/>
                <w:color w:val="000000"/>
                <w:sz w:val="24"/>
                <w:szCs w:val="24"/>
              </w:rPr>
              <w:t>Література.</w:t>
            </w:r>
            <w:r>
              <w:rPr>
                <w:rFonts w:ascii="Times New Roman" w:eastAsia="Times New Roman" w:hAnsi="Times New Roman" w:cs="Times New Roman"/>
                <w:color w:val="000000"/>
                <w:sz w:val="24"/>
                <w:szCs w:val="24"/>
              </w:rPr>
              <w:t xml:space="preserve"> Уся література, яку студенти не зможуть знайти самостійно, буде надана викладачем виключно в освітніх ці</w:t>
            </w:r>
            <w:r>
              <w:rPr>
                <w:rFonts w:ascii="Times New Roman" w:eastAsia="Times New Roman" w:hAnsi="Times New Roman" w:cs="Times New Roman"/>
                <w:color w:val="000000"/>
                <w:sz w:val="24"/>
                <w:szCs w:val="24"/>
              </w:rPr>
              <w:t>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C0900" w:rsidRDefault="008C0900">
            <w:pPr>
              <w:spacing w:after="0" w:line="240" w:lineRule="auto"/>
              <w:jc w:val="both"/>
              <w:rPr>
                <w:rFonts w:ascii="Times New Roman" w:eastAsia="Times New Roman" w:hAnsi="Times New Roman" w:cs="Times New Roman"/>
                <w:sz w:val="24"/>
                <w:szCs w:val="24"/>
              </w:rPr>
            </w:pPr>
          </w:p>
          <w:p w:rsidR="008C0900" w:rsidRDefault="000B532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b/>
                <w:sz w:val="24"/>
                <w:szCs w:val="24"/>
              </w:rPr>
              <w:t>олітика виставлення балів.</w:t>
            </w:r>
            <w:r>
              <w:rPr>
                <w:rFonts w:ascii="Times New Roman" w:eastAsia="Times New Roman" w:hAnsi="Times New Roman" w:cs="Times New Roman"/>
                <w:sz w:val="24"/>
                <w:szCs w:val="24"/>
              </w:rPr>
              <w:t> Враховуються бали, набрані під час практичних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w:t>
            </w:r>
            <w:r>
              <w:rPr>
                <w:rFonts w:ascii="Times New Roman" w:eastAsia="Times New Roman" w:hAnsi="Times New Roman" w:cs="Times New Roman"/>
                <w:sz w:val="24"/>
                <w:szCs w:val="24"/>
              </w:rPr>
              <w:t>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8C0900" w:rsidRDefault="008C0900">
            <w:pPr>
              <w:shd w:val="clear" w:color="auto" w:fill="FFFFFF"/>
              <w:spacing w:after="0" w:line="240" w:lineRule="auto"/>
              <w:jc w:val="both"/>
              <w:rPr>
                <w:rFonts w:ascii="Times New Roman" w:eastAsia="Times New Roman" w:hAnsi="Times New Roman" w:cs="Times New Roman"/>
                <w:sz w:val="24"/>
                <w:szCs w:val="24"/>
              </w:rPr>
            </w:pPr>
          </w:p>
          <w:p w:rsidR="008C0900" w:rsidRDefault="000B532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Жодні форми порушення академічної доброчесності не толеруються.</w:t>
            </w:r>
          </w:p>
          <w:p w:rsidR="008C0900" w:rsidRDefault="008C0900">
            <w:pPr>
              <w:spacing w:after="0" w:line="240" w:lineRule="auto"/>
              <w:jc w:val="both"/>
              <w:rPr>
                <w:rFonts w:ascii="Times New Roman" w:eastAsia="Times New Roman" w:hAnsi="Times New Roman" w:cs="Times New Roman"/>
                <w:sz w:val="24"/>
                <w:szCs w:val="24"/>
              </w:rPr>
            </w:pP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w:t>
            </w:r>
            <w:r>
              <w:rPr>
                <w:rFonts w:ascii="Times New Roman" w:eastAsia="Times New Roman" w:hAnsi="Times New Roman" w:cs="Times New Roman"/>
                <w:b/>
                <w:sz w:val="24"/>
                <w:szCs w:val="24"/>
              </w:rPr>
              <w:t>итання до екзамену.</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British and American newspapers. Types. General information about the content. </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peculiarities of the newspaper headlines in English:  vocabulary and grammar. Language devices used in headlines.</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Stages of planning and writing a newspaper article. Newsreports and opinion-based articles.</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Guardian” as a legacy publication in Britain.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Telegraph” as a legacy publication in Britain.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USA Today” as a legacy publication in the USA.</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w:t>
            </w:r>
            <w:r>
              <w:rPr>
                <w:rFonts w:ascii="Times New Roman" w:eastAsia="Times New Roman" w:hAnsi="Times New Roman" w:cs="Times New Roman"/>
                <w:color w:val="000000"/>
                <w:sz w:val="24"/>
                <w:szCs w:val="24"/>
              </w:rPr>
              <w:t>n the following statement: “All words have bias. No choice is impartial”.</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most important things in a good news story are shock, surprise and contrast”.</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“If you can’t get the reade</w:t>
            </w:r>
            <w:r>
              <w:rPr>
                <w:rFonts w:ascii="Times New Roman" w:eastAsia="Times New Roman" w:hAnsi="Times New Roman" w:cs="Times New Roman"/>
                <w:color w:val="000000"/>
                <w:sz w:val="24"/>
                <w:szCs w:val="24"/>
              </w:rPr>
              <w:t>r’s attention in the first sentence, they won’t bother to read the rest of the story”.</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BBC: World's largest broadcaster &amp; most trusted media brand.</w:t>
            </w:r>
          </w:p>
          <w:p w:rsidR="008C0900" w:rsidRDefault="000B532F">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CNN: the first all-news television channel in the United States.</w:t>
            </w:r>
            <w:r>
              <w:rPr>
                <w:color w:val="000000"/>
              </w:rPr>
              <w:t xml:space="preserve"> </w:t>
            </w:r>
            <w:r>
              <w:rPr>
                <w:rFonts w:ascii="Times New Roman" w:eastAsia="Times New Roman" w:hAnsi="Times New Roman" w:cs="Times New Roman"/>
                <w:color w:val="000000"/>
                <w:sz w:val="24"/>
                <w:szCs w:val="24"/>
              </w:rPr>
              <w:t>FoxNews.</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Media: TED </w:t>
            </w:r>
            <w:r>
              <w:rPr>
                <w:color w:val="000000"/>
              </w:rPr>
              <w:t xml:space="preserve">as </w:t>
            </w:r>
            <w:r>
              <w:rPr>
                <w:rFonts w:ascii="Times New Roman" w:eastAsia="Times New Roman" w:hAnsi="Times New Roman" w:cs="Times New Roman"/>
                <w:color w:val="000000"/>
                <w:sz w:val="24"/>
                <w:szCs w:val="24"/>
              </w:rPr>
              <w:t>an American media organization.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 criticism: Journalistic criticism vs academic</w:t>
            </w:r>
            <w:r>
              <w:rPr>
                <w:color w:val="000000"/>
              </w:rPr>
              <w:t xml:space="preserve"> </w:t>
            </w:r>
            <w:r>
              <w:rPr>
                <w:rFonts w:ascii="Times New Roman" w:eastAsia="Times New Roman" w:hAnsi="Times New Roman" w:cs="Times New Roman"/>
                <w:color w:val="000000"/>
                <w:sz w:val="24"/>
                <w:szCs w:val="24"/>
              </w:rPr>
              <w:t>criticism. Film review: structure, communicative strategies and tactics, language peculiarities.</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“What the mass media offers is not popul</w:t>
            </w:r>
            <w:r>
              <w:rPr>
                <w:rFonts w:ascii="Times New Roman" w:eastAsia="Times New Roman" w:hAnsi="Times New Roman" w:cs="Times New Roman"/>
                <w:color w:val="000000"/>
                <w:sz w:val="24"/>
                <w:szCs w:val="24"/>
              </w:rPr>
              <w:t xml:space="preserve">ar art, but entertainment which is intended to be </w:t>
            </w:r>
            <w:r>
              <w:rPr>
                <w:rFonts w:ascii="Times New Roman" w:eastAsia="Times New Roman" w:hAnsi="Times New Roman" w:cs="Times New Roman"/>
                <w:color w:val="000000"/>
                <w:sz w:val="24"/>
                <w:szCs w:val="24"/>
              </w:rPr>
              <w:lastRenderedPageBreak/>
              <w:t>consumed like food, forgotten, and replaced by a new dish.” W. H. Auden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general election is not an organizational exercise - it's a mass media exercise.” Roger Stone</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media's the most powerful entity on earth. They have the power to make the innocent guilty and to make the guilty innocent, and that's power. Because they control the minds of the masses.” Malcolm X</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 on the </w:t>
            </w:r>
            <w:r>
              <w:rPr>
                <w:rFonts w:ascii="Times New Roman" w:eastAsia="Times New Roman" w:hAnsi="Times New Roman" w:cs="Times New Roman"/>
                <w:color w:val="000000"/>
                <w:sz w:val="24"/>
                <w:szCs w:val="24"/>
              </w:rPr>
              <w:t>following statement: “Most people treat the news media like the exercise bike they have in their basement. They're glad it's there but they never use it.” Drew Curtis</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Comment on the following statement: “If you don't read the newspaper, you're uninformed. </w:t>
            </w:r>
            <w:r>
              <w:rPr>
                <w:rFonts w:ascii="Times New Roman" w:eastAsia="Times New Roman" w:hAnsi="Times New Roman" w:cs="Times New Roman"/>
                <w:color w:val="000000"/>
                <w:sz w:val="24"/>
                <w:szCs w:val="24"/>
              </w:rPr>
              <w:t>If you read the newspaper, you're mis-informed.” Mark Twain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best fiction is far more true than any journalism.” William Faulkner</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news isn't there to tell you what happened. I</w:t>
            </w:r>
            <w:r>
              <w:rPr>
                <w:rFonts w:ascii="Times New Roman" w:eastAsia="Times New Roman" w:hAnsi="Times New Roman" w:cs="Times New Roman"/>
                <w:color w:val="000000"/>
                <w:sz w:val="24"/>
                <w:szCs w:val="24"/>
              </w:rPr>
              <w:t>t's there to tell you what it wants you to hear or what it thinks you want to hear.” Joss Whedon</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newspaper journalists like to believe the worst; they can sell more papers that way, as one of them told me himself; f</w:t>
            </w:r>
            <w:r>
              <w:rPr>
                <w:rFonts w:ascii="Times New Roman" w:eastAsia="Times New Roman" w:hAnsi="Times New Roman" w:cs="Times New Roman"/>
                <w:color w:val="000000"/>
                <w:sz w:val="24"/>
                <w:szCs w:val="24"/>
              </w:rPr>
              <w:t>or even upstanding and respectable people dearly love to read ill of others.” Margaret Atwood</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following statement: “The Press, Watson, is a most valuable institution, if you only know how to use it.” Arthur Conan Doyle</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Comment on the followi</w:t>
            </w:r>
            <w:r>
              <w:rPr>
                <w:rFonts w:ascii="Times New Roman" w:eastAsia="Times New Roman" w:hAnsi="Times New Roman" w:cs="Times New Roman"/>
                <w:color w:val="000000"/>
                <w:sz w:val="24"/>
                <w:szCs w:val="24"/>
              </w:rPr>
              <w:t>ng statement: “Censorship exists to block criticism and protect corruption.” Suzy Kassem</w:t>
            </w:r>
          </w:p>
          <w:p w:rsidR="008C0900" w:rsidRDefault="000B532F">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Vocabulary from the opinion-based articles, newsreports, TED talks and film reviews discussed.</w:t>
            </w:r>
          </w:p>
          <w:p w:rsidR="008C0900" w:rsidRDefault="008C0900">
            <w:pPr>
              <w:spacing w:after="0" w:line="240" w:lineRule="auto"/>
              <w:jc w:val="both"/>
              <w:rPr>
                <w:rFonts w:ascii="Times New Roman" w:eastAsia="Times New Roman" w:hAnsi="Times New Roman" w:cs="Times New Roman"/>
                <w:sz w:val="24"/>
                <w:szCs w:val="24"/>
              </w:rPr>
            </w:pPr>
          </w:p>
          <w:p w:rsidR="008C0900" w:rsidRDefault="008C0900">
            <w:pPr>
              <w:spacing w:after="0" w:line="240" w:lineRule="auto"/>
              <w:jc w:val="both"/>
              <w:rPr>
                <w:rFonts w:ascii="Times New Roman" w:eastAsia="Times New Roman" w:hAnsi="Times New Roman" w:cs="Times New Roman"/>
                <w:sz w:val="24"/>
                <w:szCs w:val="24"/>
              </w:rPr>
            </w:pPr>
          </w:p>
        </w:tc>
      </w:tr>
      <w:tr w:rsidR="008C0900">
        <w:tc>
          <w:tcPr>
            <w:tcW w:w="274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rsidR="008C0900" w:rsidRDefault="008C0900">
      <w:pPr>
        <w:spacing w:after="0" w:line="240" w:lineRule="auto"/>
        <w:jc w:val="both"/>
        <w:rPr>
          <w:rFonts w:ascii="Garamond" w:eastAsia="Garamond" w:hAnsi="Garamond" w:cs="Garamond"/>
          <w:color w:val="000000"/>
          <w:sz w:val="8"/>
          <w:szCs w:val="8"/>
        </w:rPr>
      </w:pPr>
    </w:p>
    <w:p w:rsidR="008C0900" w:rsidRDefault="008C0900">
      <w:pPr>
        <w:spacing w:after="0" w:line="240" w:lineRule="auto"/>
        <w:jc w:val="both"/>
        <w:rPr>
          <w:rFonts w:ascii="Garamond" w:eastAsia="Garamond" w:hAnsi="Garamond" w:cs="Garamond"/>
          <w:color w:val="000000"/>
          <w:sz w:val="28"/>
          <w:szCs w:val="28"/>
        </w:rPr>
      </w:pPr>
    </w:p>
    <w:p w:rsidR="008C0900" w:rsidRDefault="008C0900">
      <w:pPr>
        <w:spacing w:after="0" w:line="240" w:lineRule="auto"/>
        <w:ind w:left="720"/>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Схема курсу</w:t>
      </w:r>
    </w:p>
    <w:p w:rsidR="008C0900" w:rsidRDefault="008C0900">
      <w:pPr>
        <w:spacing w:after="0" w:line="240" w:lineRule="auto"/>
        <w:jc w:val="both"/>
        <w:rPr>
          <w:rFonts w:ascii="Garamond" w:eastAsia="Garamond" w:hAnsi="Garamond" w:cs="Garamond"/>
          <w:i/>
          <w:color w:val="000000"/>
          <w:sz w:val="28"/>
          <w:szCs w:val="28"/>
        </w:rPr>
      </w:pP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 семестр</w:t>
      </w:r>
    </w:p>
    <w:tbl>
      <w:tblPr>
        <w:tblStyle w:val="ad"/>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1560"/>
        <w:gridCol w:w="992"/>
        <w:gridCol w:w="4252"/>
        <w:gridCol w:w="730"/>
        <w:gridCol w:w="966"/>
      </w:tblGrid>
      <w:tr w:rsidR="008C0900">
        <w:trPr>
          <w:trHeight w:val="1794"/>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 xml:space="preserve">Тиж.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Тема, план, короткі тези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 xml:space="preserve">Форма діяльності (заняття)* *лекція, самостійна, дискусія, групова робота)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4"/>
                <w:szCs w:val="24"/>
              </w:rPr>
            </w:pPr>
            <w:r>
              <w:rPr>
                <w:rFonts w:ascii="Times New Roman" w:eastAsia="Times New Roman" w:hAnsi="Times New Roman" w:cs="Times New Roman"/>
                <w:color w:val="000000"/>
                <w:sz w:val="24"/>
                <w:szCs w:val="24"/>
              </w:rPr>
              <w:t>Література.*** Ресурси в інтернеті</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Завдання, год</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Термін виконання</w:t>
            </w:r>
          </w:p>
        </w:tc>
      </w:tr>
      <w:tr w:rsidR="008C0900">
        <w:trPr>
          <w:trHeight w:val="211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lastRenderedPageBreak/>
              <w:t>1.09.20-6.09.20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Newspapers.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Revision.</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Broadsheets and Tabloids.</w:t>
            </w: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9">
              <w:r w:rsidR="000B532F">
                <w:rPr>
                  <w:rFonts w:ascii="Times New Roman" w:eastAsia="Times New Roman" w:hAnsi="Times New Roman" w:cs="Times New Roman"/>
                  <w:i/>
                  <w:color w:val="000000"/>
                  <w:sz w:val="24"/>
                  <w:szCs w:val="24"/>
                </w:rPr>
                <w:t>https://www.theguardian.com/international</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0">
              <w:r w:rsidR="000B532F">
                <w:rPr>
                  <w:rFonts w:ascii="Times New Roman" w:eastAsia="Times New Roman" w:hAnsi="Times New Roman" w:cs="Times New Roman"/>
                  <w:i/>
                  <w:color w:val="000000"/>
                  <w:sz w:val="24"/>
                  <w:szCs w:val="24"/>
                </w:rPr>
                <w:t>https://www.telegraph.co.uk/</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1">
              <w:r w:rsidR="000B532F">
                <w:rPr>
                  <w:rFonts w:ascii="Times New Roman" w:eastAsia="Times New Roman" w:hAnsi="Times New Roman" w:cs="Times New Roman"/>
                  <w:i/>
                  <w:color w:val="000000"/>
                  <w:sz w:val="24"/>
                  <w:szCs w:val="24"/>
                </w:rPr>
                <w:t>https://www.independent.co.uk/</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2">
              <w:r w:rsidR="000B532F">
                <w:rPr>
                  <w:rFonts w:ascii="Times New Roman" w:eastAsia="Times New Roman" w:hAnsi="Times New Roman" w:cs="Times New Roman"/>
                  <w:i/>
                  <w:color w:val="000000"/>
                  <w:sz w:val="24"/>
                  <w:szCs w:val="24"/>
                </w:rPr>
                <w:t>https://www.thesun.co.uk/</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3">
              <w:r w:rsidR="000B532F">
                <w:rPr>
                  <w:rFonts w:ascii="Times New Roman" w:eastAsia="Times New Roman" w:hAnsi="Times New Roman" w:cs="Times New Roman"/>
                  <w:i/>
                  <w:color w:val="000000"/>
                  <w:sz w:val="24"/>
                  <w:szCs w:val="24"/>
                </w:rPr>
                <w:t>https://www.mirror.co.uk/</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4">
              <w:r w:rsidR="000B532F">
                <w:rPr>
                  <w:rFonts w:ascii="Times New Roman" w:eastAsia="Times New Roman" w:hAnsi="Times New Roman" w:cs="Times New Roman"/>
                  <w:i/>
                  <w:color w:val="000000"/>
                  <w:sz w:val="24"/>
                  <w:szCs w:val="24"/>
                </w:rPr>
                <w:t>https://www.usatoday.com/</w:t>
              </w:r>
            </w:hyperlink>
          </w:p>
          <w:p w:rsidR="008C0900" w:rsidRDefault="008C0900">
            <w:pPr>
              <w:numPr>
                <w:ilvl w:val="0"/>
                <w:numId w:val="3"/>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5">
              <w:r w:rsidR="000B532F">
                <w:rPr>
                  <w:rFonts w:ascii="Times New Roman" w:eastAsia="Times New Roman" w:hAnsi="Times New Roman" w:cs="Times New Roman"/>
                  <w:i/>
                  <w:color w:val="000000"/>
                  <w:sz w:val="24"/>
                  <w:szCs w:val="24"/>
                </w:rPr>
                <w:t>https://www.nytimes.com/</w:t>
              </w:r>
            </w:hyperlink>
          </w:p>
          <w:p w:rsidR="008C0900" w:rsidRDefault="008C0900">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1.09.20-6.09.20</w:t>
            </w:r>
          </w:p>
        </w:tc>
      </w:tr>
      <w:tr w:rsidR="008C0900">
        <w:trPr>
          <w:trHeight w:val="2451"/>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7.09.20-13.</w:t>
            </w:r>
            <w:r>
              <w:t xml:space="preserve"> </w:t>
            </w:r>
            <w:r>
              <w:rPr>
                <w:rFonts w:ascii="Garamond" w:eastAsia="Garamond" w:hAnsi="Garamond" w:cs="Garamond"/>
                <w:i/>
                <w:color w:val="000000"/>
                <w:sz w:val="28"/>
                <w:szCs w:val="28"/>
              </w:rPr>
              <w:t>09.20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The Guardian, Britain’s Left-Wing News Power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numPr>
                <w:ilvl w:val="0"/>
                <w:numId w:val="5"/>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6">
              <w:r w:rsidR="000B532F">
                <w:rPr>
                  <w:rFonts w:ascii="Times New Roman" w:eastAsia="Times New Roman" w:hAnsi="Times New Roman" w:cs="Times New Roman"/>
                  <w:i/>
                  <w:color w:val="000000"/>
                  <w:sz w:val="24"/>
                  <w:szCs w:val="24"/>
                </w:rPr>
                <w:t>https://www.theguardian.com/international</w:t>
              </w:r>
            </w:hyperlink>
          </w:p>
          <w:p w:rsidR="008C0900" w:rsidRDefault="000B532F">
            <w:pPr>
              <w:numPr>
                <w:ilvl w:val="0"/>
                <w:numId w:val="5"/>
              </w:numPr>
              <w:pBdr>
                <w:top w:val="nil"/>
                <w:left w:val="nil"/>
                <w:bottom w:val="nil"/>
                <w:right w:val="nil"/>
                <w:between w:val="nil"/>
              </w:pBdr>
              <w:ind w:left="317" w:hanging="28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https://www.nytimes.com/2018/01/15/business/media/guardian-tabloid-uk.html#:~:text=LONDON%20%E2%80%94%20The%20Guardian%2C%20the%20British,of%20efforts%20to%20cut%20costs.</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7.09.20-13. 09.20</w:t>
            </w:r>
          </w:p>
        </w:tc>
      </w:tr>
      <w:tr w:rsidR="008C0900">
        <w:trPr>
          <w:trHeight w:val="1833"/>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14.09.20-20.</w:t>
            </w:r>
            <w:r>
              <w:t xml:space="preserve"> </w:t>
            </w:r>
            <w:r>
              <w:rPr>
                <w:rFonts w:ascii="Garamond" w:eastAsia="Garamond" w:hAnsi="Garamond" w:cs="Garamond"/>
                <w:i/>
                <w:color w:val="000000"/>
                <w:sz w:val="28"/>
                <w:szCs w:val="28"/>
              </w:rPr>
              <w:t>09.20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The USA TODAY: how the Network fact checks issues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6"/>
              </w:numPr>
              <w:pBdr>
                <w:top w:val="nil"/>
                <w:left w:val="nil"/>
                <w:bottom w:val="nil"/>
                <w:right w:val="nil"/>
                <w:between w:val="nil"/>
              </w:pBdr>
              <w:spacing w:after="0" w:line="240" w:lineRule="auto"/>
              <w:ind w:left="317" w:hanging="31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https://www.usatoday.com/story/news/2020/01/13/why-usa-today-fact-checks-people-and-statements-news/4435111002/</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14.09.20-20. 09.20</w:t>
            </w:r>
          </w:p>
        </w:tc>
      </w:tr>
      <w:tr w:rsidR="008C0900">
        <w:trPr>
          <w:trHeight w:val="1366"/>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21.09.20-27.</w:t>
            </w:r>
            <w:r>
              <w:t xml:space="preserve"> </w:t>
            </w:r>
            <w:r>
              <w:rPr>
                <w:rFonts w:ascii="Garamond" w:eastAsia="Garamond" w:hAnsi="Garamond" w:cs="Garamond"/>
                <w:i/>
                <w:color w:val="000000"/>
                <w:sz w:val="28"/>
                <w:szCs w:val="28"/>
              </w:rPr>
              <w:t>09.20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Media bias is OK – if it's honest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https://www.theguardian.com/commentisfree/2019/sep/10/media-bias-is-ok-if-its-honest</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21.09.20-27. 09.20</w:t>
            </w:r>
          </w:p>
        </w:tc>
      </w:tr>
      <w:tr w:rsidR="008C0900">
        <w:trPr>
          <w:trHeight w:val="1458"/>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28.</w:t>
            </w:r>
            <w:r>
              <w:t xml:space="preserve"> </w:t>
            </w:r>
            <w:r>
              <w:rPr>
                <w:rFonts w:ascii="Garamond" w:eastAsia="Garamond" w:hAnsi="Garamond" w:cs="Garamond"/>
                <w:i/>
                <w:color w:val="000000"/>
                <w:sz w:val="28"/>
                <w:szCs w:val="28"/>
              </w:rPr>
              <w:t>09.20-4.</w:t>
            </w:r>
            <w:r>
              <w:t xml:space="preserve"> </w:t>
            </w:r>
            <w:r>
              <w:rPr>
                <w:rFonts w:ascii="Garamond" w:eastAsia="Garamond" w:hAnsi="Garamond" w:cs="Garamond"/>
                <w:i/>
                <w:color w:val="000000"/>
                <w:sz w:val="28"/>
                <w:szCs w:val="28"/>
              </w:rPr>
              <w:t>10.20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Newsreports.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A-levels: Gavin Williamson 'incredibly sorry' for exam distress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hyperlink r:id="rId17">
              <w:r w:rsidR="000B532F">
                <w:rPr>
                  <w:rFonts w:ascii="Times New Roman" w:eastAsia="Times New Roman" w:hAnsi="Times New Roman" w:cs="Times New Roman"/>
                  <w:i/>
                  <w:color w:val="000000"/>
                  <w:sz w:val="24"/>
                  <w:szCs w:val="24"/>
                </w:rPr>
                <w:t>https://www.bbc.com/news/uk-53815089</w:t>
              </w:r>
            </w:hyperlink>
          </w:p>
          <w:p w:rsidR="008C0900" w:rsidRDefault="000B532F">
            <w:pPr>
              <w:numPr>
                <w:ilvl w:val="0"/>
                <w:numId w:val="15"/>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Proficiency. Student’s Book. – Express Publishing, 2000.</w:t>
            </w:r>
          </w:p>
          <w:p w:rsidR="008C0900" w:rsidRDefault="008C0900">
            <w:pPr>
              <w:spacing w:after="0" w:line="240" w:lineRule="auto"/>
              <w:ind w:left="142"/>
              <w:jc w:val="both"/>
              <w:rPr>
                <w:rFonts w:ascii="Times New Roman" w:eastAsia="Times New Roman" w:hAnsi="Times New Roman" w:cs="Times New Roman"/>
                <w:i/>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28. 09.20-4. 10.20</w:t>
            </w:r>
          </w:p>
        </w:tc>
      </w:tr>
      <w:tr w:rsidR="008C0900">
        <w:trPr>
          <w:trHeight w:val="2013"/>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5.10.20-11.10.20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Planning and writing a newsreport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8"/>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Proficiency. Student’s Book. – Express Publishing, 2000.</w:t>
            </w:r>
          </w:p>
          <w:p w:rsidR="008C0900" w:rsidRDefault="000B532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Upper-Intermediate. Student’s Book. – Express Publishing, 1999.</w:t>
            </w:r>
          </w:p>
          <w:p w:rsidR="008C0900" w:rsidRDefault="008C0900">
            <w:pPr>
              <w:pBdr>
                <w:top w:val="nil"/>
                <w:left w:val="nil"/>
                <w:bottom w:val="nil"/>
                <w:right w:val="nil"/>
                <w:between w:val="nil"/>
              </w:pBdr>
              <w:spacing w:after="0" w:line="240" w:lineRule="auto"/>
              <w:ind w:left="502"/>
              <w:jc w:val="both"/>
              <w:rPr>
                <w:rFonts w:ascii="Times New Roman" w:eastAsia="Times New Roman" w:hAnsi="Times New Roman" w:cs="Times New Roman"/>
                <w:i/>
                <w:color w:val="000000"/>
                <w:sz w:val="24"/>
                <w:szCs w:val="24"/>
              </w:rPr>
            </w:pPr>
          </w:p>
          <w:p w:rsidR="008C0900" w:rsidRDefault="008C0900">
            <w:pPr>
              <w:pBdr>
                <w:top w:val="nil"/>
                <w:left w:val="nil"/>
                <w:bottom w:val="nil"/>
                <w:right w:val="nil"/>
                <w:between w:val="nil"/>
              </w:pBdr>
              <w:spacing w:after="0" w:line="240" w:lineRule="auto"/>
              <w:ind w:left="1065"/>
              <w:jc w:val="both"/>
              <w:rPr>
                <w:rFonts w:ascii="Times New Roman" w:eastAsia="Times New Roman" w:hAnsi="Times New Roman" w:cs="Times New Roman"/>
                <w:i/>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5.10.20-11.10.20</w:t>
            </w:r>
          </w:p>
        </w:tc>
      </w:tr>
      <w:tr w:rsidR="008C0900">
        <w:trPr>
          <w:trHeight w:val="2116"/>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12.10.20-18.10.20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Features of an opinion-based article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Proficiency. Student’s Book. – Express Publishing, 2000.</w:t>
            </w:r>
          </w:p>
          <w:p w:rsidR="008C0900" w:rsidRDefault="000B532F">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Upper-Intermediate. Student’s Book. – Express Publishing, 1999.</w:t>
            </w:r>
          </w:p>
          <w:p w:rsidR="008C0900" w:rsidRDefault="008C0900">
            <w:pPr>
              <w:spacing w:after="0" w:line="240" w:lineRule="auto"/>
              <w:ind w:left="142"/>
              <w:jc w:val="both"/>
              <w:rPr>
                <w:rFonts w:ascii="Times New Roman" w:eastAsia="Times New Roman" w:hAnsi="Times New Roman" w:cs="Times New Roman"/>
                <w:i/>
                <w:color w:val="000000"/>
                <w:sz w:val="24"/>
                <w:szCs w:val="24"/>
              </w:rPr>
            </w:pPr>
          </w:p>
          <w:p w:rsidR="008C0900" w:rsidRDefault="008C0900">
            <w:pPr>
              <w:spacing w:after="0" w:line="240" w:lineRule="auto"/>
              <w:jc w:val="both"/>
              <w:rPr>
                <w:rFonts w:ascii="Times New Roman" w:eastAsia="Times New Roman" w:hAnsi="Times New Roman" w:cs="Times New Roman"/>
                <w:i/>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12.10.20-18.10.20</w:t>
            </w:r>
          </w:p>
        </w:tc>
      </w:tr>
      <w:tr w:rsidR="008C0900">
        <w:trPr>
          <w:trHeight w:val="2116"/>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lastRenderedPageBreak/>
              <w:t>19.10.20-25.10.20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Television.</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xml:space="preserve">Mainstream </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British TV</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channels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left="317" w:hanging="31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ab/>
              <w:t>https://www.bbc.com/</w:t>
            </w:r>
          </w:p>
          <w:p w:rsidR="008C0900" w:rsidRDefault="000B532F">
            <w:pPr>
              <w:pBdr>
                <w:top w:val="nil"/>
                <w:left w:val="nil"/>
                <w:bottom w:val="nil"/>
                <w:right w:val="nil"/>
                <w:between w:val="nil"/>
              </w:pBdr>
              <w:spacing w:after="0" w:line="240" w:lineRule="auto"/>
              <w:ind w:left="317" w:hanging="31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2.https://www.bbc.com/news/world_radio_and_tv</w:t>
            </w:r>
          </w:p>
          <w:p w:rsidR="008C0900" w:rsidRDefault="000B532F">
            <w:pPr>
              <w:pBdr>
                <w:top w:val="nil"/>
                <w:left w:val="nil"/>
                <w:bottom w:val="nil"/>
                <w:right w:val="nil"/>
                <w:between w:val="nil"/>
              </w:pBdr>
              <w:spacing w:after="0" w:line="240" w:lineRule="auto"/>
              <w:ind w:left="317" w:hanging="31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 https://www.itv.com/news/channel</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19.10.20-25.10.20</w:t>
            </w:r>
          </w:p>
        </w:tc>
      </w:tr>
      <w:tr w:rsidR="008C0900">
        <w:trPr>
          <w:trHeight w:val="1454"/>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26.10.20-1.11.20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Television.</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xml:space="preserve">Mainstream </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American TV</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channels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left="360" w:hanging="3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ab/>
              <w:t>https://edition.cnn.com/tv</w:t>
            </w:r>
          </w:p>
          <w:p w:rsidR="008C0900" w:rsidRDefault="000B532F">
            <w:pPr>
              <w:pBdr>
                <w:top w:val="nil"/>
                <w:left w:val="nil"/>
                <w:bottom w:val="nil"/>
                <w:right w:val="nil"/>
                <w:between w:val="nil"/>
              </w:pBdr>
              <w:spacing w:after="0" w:line="240" w:lineRule="auto"/>
              <w:ind w:left="360" w:hanging="326"/>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w:t>
            </w:r>
            <w:r>
              <w:rPr>
                <w:rFonts w:ascii="Times New Roman" w:eastAsia="Times New Roman" w:hAnsi="Times New Roman" w:cs="Times New Roman"/>
                <w:i/>
                <w:color w:val="000000"/>
                <w:sz w:val="24"/>
                <w:szCs w:val="24"/>
              </w:rPr>
              <w:tab/>
              <w:t>https://www.foxnews.com/</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26.10.20-1.11.20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2.11.20-8.11.20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BBC: World's largest broadcaster &amp; Most trusted media brand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4"/>
              </w:numPr>
              <w:pBdr>
                <w:top w:val="nil"/>
                <w:left w:val="nil"/>
                <w:bottom w:val="nil"/>
                <w:right w:val="nil"/>
                <w:between w:val="nil"/>
              </w:pBdr>
              <w:spacing w:after="0" w:line="240" w:lineRule="auto"/>
              <w:ind w:left="317" w:hanging="317"/>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https://web.archive.org/web/20101005004930/http://www.medianewsline.com/news/151/ARTICLE/4930/2009-08-13.html </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2.11.20-8.11.20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9.11.20-15.11.20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Peculiatities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of a TV newsreport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1.</w:t>
            </w:r>
            <w:r>
              <w:rPr>
                <w:rFonts w:ascii="Times New Roman" w:eastAsia="Times New Roman" w:hAnsi="Times New Roman" w:cs="Times New Roman"/>
                <w:i/>
                <w:color w:val="000000"/>
                <w:sz w:val="24"/>
                <w:szCs w:val="24"/>
              </w:rPr>
              <w:tab/>
              <w:t>https://www.bbc.com/</w:t>
            </w:r>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 https://www.bbc.com/news/world_radio_and_tv</w:t>
            </w:r>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3. </w:t>
            </w:r>
            <w:hyperlink r:id="rId18">
              <w:r>
                <w:rPr>
                  <w:rFonts w:ascii="Times New Roman" w:eastAsia="Times New Roman" w:hAnsi="Times New Roman" w:cs="Times New Roman"/>
                  <w:i/>
                  <w:color w:val="000000"/>
                  <w:sz w:val="24"/>
                  <w:szCs w:val="24"/>
                </w:rPr>
                <w:t>https://www.itv.com/news/channel</w:t>
              </w:r>
            </w:hyperlink>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4. https://edition.cnn.com/tv</w:t>
            </w:r>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5. https://www.foxnews.com/</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9.11.20-15.11.20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16.11.20-22.11.20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TV newsreport: Prince Harry and Meghan to step back as senior royals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numPr>
                <w:ilvl w:val="0"/>
                <w:numId w:val="10"/>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19">
              <w:r w:rsidR="000B532F">
                <w:rPr>
                  <w:rFonts w:ascii="Times New Roman" w:eastAsia="Times New Roman" w:hAnsi="Times New Roman" w:cs="Times New Roman"/>
                  <w:i/>
                  <w:color w:val="000000"/>
                  <w:sz w:val="24"/>
                  <w:szCs w:val="24"/>
                </w:rPr>
                <w:t>https://www.youtube.com/watch?v=fGi94U6rLOg&amp;t=12s</w:t>
              </w:r>
            </w:hyperlink>
          </w:p>
          <w:p w:rsidR="008C0900" w:rsidRDefault="008C0900">
            <w:pPr>
              <w:numPr>
                <w:ilvl w:val="0"/>
                <w:numId w:val="10"/>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hyperlink r:id="rId20">
              <w:r w:rsidR="000B532F">
                <w:rPr>
                  <w:rFonts w:ascii="Times New Roman" w:eastAsia="Times New Roman" w:hAnsi="Times New Roman" w:cs="Times New Roman"/>
                  <w:i/>
                  <w:color w:val="000000"/>
                  <w:sz w:val="24"/>
                  <w:szCs w:val="24"/>
                </w:rPr>
                <w:t>https://www.youtube.com/watch?v=1gcZzjc6KlA</w:t>
              </w:r>
            </w:hyperlink>
          </w:p>
          <w:p w:rsidR="008C0900" w:rsidRDefault="000B532F">
            <w:pPr>
              <w:numPr>
                <w:ilvl w:val="0"/>
                <w:numId w:val="10"/>
              </w:numPr>
              <w:pBdr>
                <w:top w:val="nil"/>
                <w:left w:val="nil"/>
                <w:bottom w:val="nil"/>
                <w:right w:val="nil"/>
                <w:between w:val="nil"/>
              </w:pBdr>
              <w:spacing w:after="0" w:line="240" w:lineRule="auto"/>
              <w:ind w:left="317" w:hanging="283"/>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https://www.bbc.com/news/uk-51040751</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16.11.20-22.11.20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23.11.20-29.11.20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xml:space="preserve">CNN </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xml:space="preserve">VS </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FoxNews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https://edition.cnn.com/tv</w:t>
            </w:r>
          </w:p>
          <w:p w:rsidR="008C0900" w:rsidRDefault="000B532F">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https://www.businessinsider.com/fox-news-cnn-change-evolution-2010-2019-11#after-2020-zucker-told-the-washington-post-he-wanted-cnn-to-be-a-big-and-important-part-of-the-conversation-53</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23.11.20-29.11.20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30.11.20-6.12.20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Film criticism.</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Analysing</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a film review</w:t>
            </w: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numPr>
                <w:ilvl w:val="0"/>
                <w:numId w:val="2"/>
              </w:numPr>
              <w:pBdr>
                <w:top w:val="nil"/>
                <w:left w:val="nil"/>
                <w:bottom w:val="nil"/>
                <w:right w:val="nil"/>
                <w:between w:val="nil"/>
              </w:pBdr>
              <w:spacing w:after="0" w:line="240" w:lineRule="auto"/>
              <w:ind w:left="175" w:hanging="141"/>
              <w:jc w:val="both"/>
              <w:rPr>
                <w:rFonts w:ascii="Times New Roman" w:eastAsia="Times New Roman" w:hAnsi="Times New Roman" w:cs="Times New Roman"/>
                <w:i/>
                <w:color w:val="000000"/>
                <w:sz w:val="24"/>
                <w:szCs w:val="24"/>
              </w:rPr>
            </w:pPr>
            <w:hyperlink r:id="rId21">
              <w:r w:rsidR="000B532F">
                <w:rPr>
                  <w:rFonts w:ascii="Times New Roman" w:eastAsia="Times New Roman" w:hAnsi="Times New Roman" w:cs="Times New Roman"/>
                  <w:i/>
                  <w:color w:val="000000"/>
                  <w:sz w:val="24"/>
                  <w:szCs w:val="24"/>
                </w:rPr>
                <w:t>https://www2.bfi.org.uk/news-opinion/sight-sound-magazine/reviews-recommendations/film-week-12-years-slave</w:t>
              </w:r>
            </w:hyperlink>
          </w:p>
          <w:p w:rsidR="008C0900" w:rsidRDefault="008C0900">
            <w:pPr>
              <w:numPr>
                <w:ilvl w:val="0"/>
                <w:numId w:val="2"/>
              </w:numPr>
              <w:pBdr>
                <w:top w:val="nil"/>
                <w:left w:val="nil"/>
                <w:bottom w:val="nil"/>
                <w:right w:val="nil"/>
                <w:between w:val="nil"/>
              </w:pBdr>
              <w:spacing w:after="0" w:line="240" w:lineRule="auto"/>
              <w:ind w:left="175" w:hanging="141"/>
              <w:jc w:val="both"/>
              <w:rPr>
                <w:rFonts w:ascii="Times New Roman" w:eastAsia="Times New Roman" w:hAnsi="Times New Roman" w:cs="Times New Roman"/>
                <w:i/>
                <w:color w:val="000000"/>
                <w:sz w:val="24"/>
                <w:szCs w:val="24"/>
              </w:rPr>
            </w:pPr>
            <w:hyperlink r:id="rId22">
              <w:r w:rsidR="000B532F">
                <w:rPr>
                  <w:rFonts w:ascii="Times New Roman" w:eastAsia="Times New Roman" w:hAnsi="Times New Roman" w:cs="Times New Roman"/>
                  <w:i/>
                  <w:color w:val="000000"/>
                  <w:sz w:val="24"/>
                  <w:szCs w:val="24"/>
                </w:rPr>
                <w:t>https://www.theguardian.com/film/2016/nov/24/almos</w:t>
              </w:r>
              <w:r w:rsidR="000B532F">
                <w:rPr>
                  <w:rFonts w:ascii="Times New Roman" w:eastAsia="Times New Roman" w:hAnsi="Times New Roman" w:cs="Times New Roman"/>
                  <w:i/>
                  <w:color w:val="000000"/>
                  <w:sz w:val="24"/>
                  <w:szCs w:val="24"/>
                </w:rPr>
                <w:t>t-christmas-review-danny-glover</w:t>
              </w:r>
            </w:hyperlink>
          </w:p>
          <w:p w:rsidR="008C0900" w:rsidRDefault="008C0900">
            <w:pPr>
              <w:numPr>
                <w:ilvl w:val="0"/>
                <w:numId w:val="2"/>
              </w:numPr>
              <w:pBdr>
                <w:top w:val="nil"/>
                <w:left w:val="nil"/>
                <w:bottom w:val="nil"/>
                <w:right w:val="nil"/>
                <w:between w:val="nil"/>
              </w:pBdr>
              <w:spacing w:after="0" w:line="240" w:lineRule="auto"/>
              <w:ind w:left="175" w:hanging="141"/>
              <w:jc w:val="both"/>
              <w:rPr>
                <w:rFonts w:ascii="Times New Roman" w:eastAsia="Times New Roman" w:hAnsi="Times New Roman" w:cs="Times New Roman"/>
                <w:i/>
                <w:color w:val="000000"/>
                <w:sz w:val="24"/>
                <w:szCs w:val="24"/>
              </w:rPr>
            </w:pPr>
            <w:hyperlink r:id="rId23">
              <w:r w:rsidR="000B532F">
                <w:rPr>
                  <w:rFonts w:ascii="Times New Roman" w:eastAsia="Times New Roman" w:hAnsi="Times New Roman" w:cs="Times New Roman"/>
                  <w:i/>
                  <w:color w:val="000000"/>
                  <w:sz w:val="24"/>
                  <w:szCs w:val="24"/>
                </w:rPr>
                <w:t>https://www.theguardian.com/film/2014/nov/06/say-when-review-keira-knightley-chloe-grace-moretz</w:t>
              </w:r>
            </w:hyperlink>
          </w:p>
          <w:p w:rsidR="008C0900" w:rsidRDefault="000B532F">
            <w:pPr>
              <w:numPr>
                <w:ilvl w:val="0"/>
                <w:numId w:val="2"/>
              </w:numPr>
              <w:pBdr>
                <w:top w:val="nil"/>
                <w:left w:val="nil"/>
                <w:bottom w:val="nil"/>
                <w:right w:val="nil"/>
                <w:between w:val="nil"/>
              </w:pBdr>
              <w:spacing w:after="0" w:line="240" w:lineRule="auto"/>
              <w:ind w:left="175" w:hanging="14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https://www.the</w:t>
            </w:r>
            <w:r>
              <w:rPr>
                <w:rFonts w:ascii="Times New Roman" w:eastAsia="Times New Roman" w:hAnsi="Times New Roman" w:cs="Times New Roman"/>
                <w:i/>
                <w:color w:val="000000"/>
                <w:sz w:val="24"/>
                <w:szCs w:val="24"/>
              </w:rPr>
              <w:t>guardian.com/film</w:t>
            </w:r>
            <w:r>
              <w:rPr>
                <w:rFonts w:ascii="Times New Roman" w:eastAsia="Times New Roman" w:hAnsi="Times New Roman" w:cs="Times New Roman"/>
                <w:i/>
                <w:color w:val="000000"/>
                <w:sz w:val="24"/>
                <w:szCs w:val="24"/>
              </w:rPr>
              <w:lastRenderedPageBreak/>
              <w:t>/2014/nov/20/what-we-do-in-shadows-review</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lastRenderedPageBreak/>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30.11.20-6.12.20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lastRenderedPageBreak/>
              <w:t>7.12.20-13.12.20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 xml:space="preserve">Planning and writing a film review </w:t>
            </w: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numPr>
                <w:ilvl w:val="0"/>
                <w:numId w:val="1"/>
              </w:numPr>
              <w:pBdr>
                <w:top w:val="nil"/>
                <w:left w:val="nil"/>
                <w:bottom w:val="nil"/>
                <w:right w:val="nil"/>
                <w:between w:val="nil"/>
              </w:pBdr>
              <w:spacing w:after="0"/>
              <w:ind w:left="175" w:hanging="17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Proficiency. Student’s Book. – Express Publishing, 2000.</w:t>
            </w:r>
          </w:p>
          <w:p w:rsidR="008C0900" w:rsidRDefault="000B532F">
            <w:pPr>
              <w:numPr>
                <w:ilvl w:val="0"/>
                <w:numId w:val="1"/>
              </w:numPr>
              <w:pBdr>
                <w:top w:val="nil"/>
                <w:left w:val="nil"/>
                <w:bottom w:val="nil"/>
                <w:right w:val="nil"/>
                <w:between w:val="nil"/>
              </w:pBdr>
              <w:spacing w:after="0" w:line="240" w:lineRule="auto"/>
              <w:ind w:left="175" w:hanging="17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Evans V. Successful Writing - Upper-Intermediate. Student’s Book. – Express Publishing, 1999.</w:t>
            </w:r>
          </w:p>
          <w:p w:rsidR="008C0900" w:rsidRDefault="008C0900">
            <w:pPr>
              <w:pBdr>
                <w:top w:val="nil"/>
                <w:left w:val="nil"/>
                <w:bottom w:val="nil"/>
                <w:right w:val="nil"/>
                <w:between w:val="nil"/>
              </w:pBdr>
              <w:spacing w:after="0" w:line="240" w:lineRule="auto"/>
              <w:ind w:left="34" w:hanging="34"/>
              <w:jc w:val="both"/>
              <w:rPr>
                <w:rFonts w:ascii="Times New Roman" w:eastAsia="Times New Roman" w:hAnsi="Times New Roman" w:cs="Times New Roman"/>
                <w:i/>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7.12.20-13.12.20</w:t>
            </w:r>
          </w:p>
        </w:tc>
      </w:tr>
      <w:tr w:rsidR="008C0900">
        <w:trPr>
          <w:trHeight w:val="1255"/>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14.12.20-20.12.20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New Media.</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TED talks.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Creativity</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Garamond" w:eastAsia="Garamond" w:hAnsi="Garamond" w:cs="Garamond"/>
                <w:i/>
                <w:color w:val="000000"/>
                <w:sz w:val="24"/>
                <w:szCs w:val="24"/>
              </w:rPr>
              <w:t>2.Hird J., Dummett P., Harrison M., Millin S. Keynote Proficient. Workbook. — National Geographic Learning, 2017. — 152</w:t>
            </w:r>
          </w:p>
          <w:p w:rsidR="008C0900" w:rsidRDefault="000B532F">
            <w:pPr>
              <w:pBdr>
                <w:top w:val="nil"/>
                <w:left w:val="nil"/>
                <w:bottom w:val="nil"/>
                <w:right w:val="nil"/>
                <w:between w:val="nil"/>
              </w:pBdr>
              <w:spacing w:after="0" w:line="240" w:lineRule="auto"/>
              <w:ind w:left="34"/>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3.https://ww</w:t>
            </w:r>
            <w:r>
              <w:rPr>
                <w:rFonts w:ascii="Times New Roman" w:eastAsia="Times New Roman" w:hAnsi="Times New Roman" w:cs="Times New Roman"/>
                <w:i/>
                <w:color w:val="000000"/>
                <w:sz w:val="24"/>
                <w:szCs w:val="24"/>
              </w:rPr>
              <w:t>w.ted.com/talks/sir_ken_robinson_do_schools_kill_creativity</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14.12.20-20.12.20</w:t>
            </w:r>
          </w:p>
        </w:tc>
      </w:tr>
    </w:tbl>
    <w:p w:rsidR="008C0900" w:rsidRDefault="008C0900">
      <w:pPr>
        <w:spacing w:after="0" w:line="240" w:lineRule="auto"/>
        <w:jc w:val="both"/>
        <w:rPr>
          <w:rFonts w:ascii="Garamond" w:eastAsia="Garamond" w:hAnsi="Garamond" w:cs="Garamond"/>
          <w:i/>
          <w:color w:val="000000"/>
          <w:sz w:val="28"/>
          <w:szCs w:val="28"/>
        </w:rPr>
      </w:pPr>
    </w:p>
    <w:p w:rsidR="008C0900" w:rsidRDefault="000B532F">
      <w:pPr>
        <w:spacing w:after="0" w:line="240" w:lineRule="auto"/>
      </w:pPr>
      <w:r>
        <w:br w:type="page"/>
      </w:r>
    </w:p>
    <w:tbl>
      <w:tblPr>
        <w:tblStyle w:val="ae"/>
        <w:tblW w:w="97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37"/>
        <w:gridCol w:w="1560"/>
        <w:gridCol w:w="992"/>
        <w:gridCol w:w="4075"/>
        <w:gridCol w:w="907"/>
        <w:gridCol w:w="966"/>
      </w:tblGrid>
      <w:tr w:rsidR="008C0900">
        <w:trPr>
          <w:trHeight w:val="1794"/>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lastRenderedPageBreak/>
              <w:t xml:space="preserve">Тиж.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Тема, план, короткі тези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 xml:space="preserve">Форма діяльності (заняття)* *лекція, самостійна, дискусія, групова робота) </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4"/>
                <w:szCs w:val="24"/>
              </w:rPr>
            </w:pPr>
            <w:r>
              <w:rPr>
                <w:rFonts w:ascii="Times New Roman" w:eastAsia="Times New Roman" w:hAnsi="Times New Roman" w:cs="Times New Roman"/>
                <w:color w:val="000000"/>
                <w:sz w:val="24"/>
                <w:szCs w:val="24"/>
              </w:rPr>
              <w:t>Література.*** Ресурси в інтернеті</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Завдання, год</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0"/>
                <w:szCs w:val="20"/>
              </w:rPr>
            </w:pPr>
            <w:r>
              <w:rPr>
                <w:rFonts w:ascii="Times New Roman" w:eastAsia="Times New Roman" w:hAnsi="Times New Roman" w:cs="Times New Roman"/>
                <w:color w:val="000000"/>
                <w:sz w:val="20"/>
                <w:szCs w:val="20"/>
              </w:rPr>
              <w:t>Термін виконання</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8.03.21-14.03.21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TED talks.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Hopes and fears.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Public Speaking</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t xml:space="preserve"> </w:t>
            </w:r>
            <w:r>
              <w:rPr>
                <w:rFonts w:ascii="Garamond" w:eastAsia="Garamond" w:hAnsi="Garamond" w:cs="Garamond"/>
                <w:i/>
                <w:color w:val="000000"/>
                <w:sz w:val="24"/>
                <w:szCs w:val="24"/>
              </w:rPr>
              <w:t>Hird J., Dummett P., Harrison M., Millin S. Keynote Proficient. Workbook. — National Geographic Learning, 2017. — 152 3.https://www.ted.com/talks/megan_washington_why_i_live_in_mortal_dread_of_public_speaking</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8.03.21-14.03.21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15.03.21-21.03.21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Expanding your horizons</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t xml:space="preserve"> </w:t>
            </w:r>
            <w:r>
              <w:rPr>
                <w:rFonts w:ascii="Garamond" w:eastAsia="Garamond" w:hAnsi="Garamond" w:cs="Garamond"/>
                <w:i/>
                <w:color w:val="000000"/>
                <w:sz w:val="24"/>
                <w:szCs w:val="24"/>
              </w:rPr>
              <w:t>Hird J., Dummett P., Harrison M., Millin S. Keynote Proficient. Workbook. — National Geographic Learning, 2017. — 152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15.03.21-21.03.21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22.03.21-28.03.21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Perception</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2.Hird J., Dummett P., Harrison M., Millin S. Keynote Proficient. Workbook. — National Geographic Learning, 2017. — 152</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3.https://ww</w:t>
            </w:r>
            <w:r>
              <w:rPr>
                <w:rFonts w:ascii="Garamond" w:eastAsia="Garamond" w:hAnsi="Garamond" w:cs="Garamond"/>
                <w:i/>
                <w:color w:val="000000"/>
                <w:sz w:val="24"/>
                <w:szCs w:val="24"/>
              </w:rPr>
              <w:t>w.ted.com/talks/julian_treasure_the_4_ways_sound_affects_us</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22.03.21-28.03.21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29.03.21-4.04.21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Multisensory marketing.</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2.Hird J., Dummett P., Harrison M., Millin S. Keynote Proficient. Workbook. — National Geographic Learning, 2017. — 152</w:t>
            </w:r>
          </w:p>
          <w:p w:rsidR="008C0900" w:rsidRDefault="008C0900">
            <w:pPr>
              <w:spacing w:after="0" w:line="240" w:lineRule="auto"/>
              <w:jc w:val="both"/>
              <w:rPr>
                <w:rFonts w:ascii="Garamond" w:eastAsia="Garamond" w:hAnsi="Garamond" w:cs="Garamond"/>
                <w:i/>
                <w:color w:val="000000"/>
                <w:sz w:val="24"/>
                <w:szCs w:val="24"/>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29.03.21-</w:t>
            </w:r>
            <w:r>
              <w:rPr>
                <w:rFonts w:ascii="Garamond" w:eastAsia="Garamond" w:hAnsi="Garamond" w:cs="Garamond"/>
                <w:i/>
                <w:color w:val="000000"/>
                <w:sz w:val="28"/>
                <w:szCs w:val="28"/>
              </w:rPr>
              <w:t>4.04.21</w:t>
            </w:r>
          </w:p>
        </w:tc>
      </w:tr>
      <w:tr w:rsidR="008C0900">
        <w:trPr>
          <w:trHeight w:val="2403"/>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5.04.21-11.04.21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Human interaction: Your body language shapes who you are</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t xml:space="preserve"> </w:t>
            </w:r>
            <w:r>
              <w:rPr>
                <w:rFonts w:ascii="Garamond" w:eastAsia="Garamond" w:hAnsi="Garamond" w:cs="Garamond"/>
                <w:i/>
                <w:color w:val="000000"/>
                <w:sz w:val="24"/>
                <w:szCs w:val="24"/>
              </w:rPr>
              <w:t>Hird J., Dummett P., Harrison M., Millin S. Keynote Proficient. Workbook. — National Geographic Learning, 2017. — 152</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3.https://www.ted.com/talks/amy_cuddy_your_body_language_may_shape_who_you_are</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5.04.21-11.04.21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lastRenderedPageBreak/>
              <w:t>12.04.21-18.04.21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Negotiate better</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t xml:space="preserve"> </w:t>
            </w:r>
            <w:r>
              <w:rPr>
                <w:rFonts w:ascii="Garamond" w:eastAsia="Garamond" w:hAnsi="Garamond" w:cs="Garamond"/>
                <w:i/>
                <w:color w:val="000000"/>
                <w:sz w:val="24"/>
                <w:szCs w:val="24"/>
              </w:rPr>
              <w:t>Hird J., Dummett P., Harrison M., Millin S. Keynote Proficient. Workbook. — National Geographic Learning, 2017. — 152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12.04.21-18.04.21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19.04.21-25.04.21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Same, but different</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t xml:space="preserve"> </w:t>
            </w:r>
            <w:r>
              <w:rPr>
                <w:rFonts w:ascii="Garamond" w:eastAsia="Garamond" w:hAnsi="Garamond" w:cs="Garamond"/>
                <w:i/>
                <w:color w:val="000000"/>
                <w:sz w:val="24"/>
                <w:szCs w:val="24"/>
              </w:rPr>
              <w:t>Hird J., Dummett P., Harrison M., Millin S. Keynote Proficient. Workbook. — National Geographic Learning, 2017. — 152</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3.https://w</w:t>
            </w:r>
            <w:r>
              <w:rPr>
                <w:rFonts w:ascii="Garamond" w:eastAsia="Garamond" w:hAnsi="Garamond" w:cs="Garamond"/>
                <w:i/>
                <w:color w:val="000000"/>
                <w:sz w:val="24"/>
                <w:szCs w:val="24"/>
              </w:rPr>
              <w:t>ww.ted.com/talks/chimamanda_ngozi_adichie_the_danger_of_a_single_story</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19.04.21-25.04.21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26.04.21-2.05.21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Reading habits</w:t>
            </w:r>
          </w:p>
          <w:p w:rsidR="008C0900" w:rsidRDefault="008C0900">
            <w:pPr>
              <w:spacing w:after="0" w:line="240" w:lineRule="auto"/>
              <w:jc w:val="both"/>
              <w:rPr>
                <w:rFonts w:ascii="Garamond" w:eastAsia="Garamond" w:hAnsi="Garamond" w:cs="Garamond"/>
                <w:i/>
                <w:color w:val="000000"/>
                <w:sz w:val="28"/>
                <w:szCs w:val="28"/>
              </w:rPr>
            </w:pPr>
          </w:p>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1.Dummett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t xml:space="preserve">2. </w:t>
            </w:r>
            <w:r>
              <w:rPr>
                <w:rFonts w:ascii="Garamond" w:eastAsia="Garamond" w:hAnsi="Garamond" w:cs="Garamond"/>
                <w:i/>
                <w:color w:val="000000"/>
                <w:sz w:val="24"/>
                <w:szCs w:val="24"/>
              </w:rPr>
              <w:t>Hird J., Dummett P., Harrison M., Millin S. Keynote Proficient. Workbook. — National Geographic Learning, 2017. — 152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26.04.21-</w:t>
            </w:r>
            <w:r>
              <w:rPr>
                <w:rFonts w:ascii="Garamond" w:eastAsia="Garamond" w:hAnsi="Garamond" w:cs="Garamond"/>
                <w:i/>
                <w:color w:val="000000"/>
                <w:sz w:val="28"/>
                <w:szCs w:val="28"/>
              </w:rPr>
              <w:t>2.05.21</w:t>
            </w:r>
          </w:p>
        </w:tc>
      </w:tr>
      <w:tr w:rsidR="008C0900">
        <w:trPr>
          <w:trHeight w:val="1123"/>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3.05.21-9.05.21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Internet sensation.</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Why videos</w:t>
            </w:r>
          </w:p>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go viral.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w:t>
            </w:r>
            <w:r>
              <w:rPr>
                <w:rFonts w:ascii="Garamond" w:eastAsia="Garamond" w:hAnsi="Garamond" w:cs="Garamond"/>
                <w:i/>
                <w:color w:val="000000"/>
                <w:sz w:val="24"/>
                <w:szCs w:val="24"/>
              </w:rPr>
              <w:tab/>
              <w:t>Dummett P., Stephenson H., Lansford L.. Keynote Proficient. Student's Book — National Geographic Learning, 2016. — 192 p.</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rPr>
                <w:rFonts w:ascii="Garamond" w:eastAsia="Garamond" w:hAnsi="Garamond" w:cs="Garamond"/>
                <w:i/>
                <w:color w:val="000000"/>
                <w:sz w:val="24"/>
                <w:szCs w:val="24"/>
              </w:rPr>
              <w:tab/>
            </w:r>
            <w:r>
              <w:t xml:space="preserve"> </w:t>
            </w:r>
            <w:r>
              <w:rPr>
                <w:rFonts w:ascii="Garamond" w:eastAsia="Garamond" w:hAnsi="Garamond" w:cs="Garamond"/>
                <w:i/>
                <w:color w:val="000000"/>
                <w:sz w:val="24"/>
                <w:szCs w:val="24"/>
              </w:rPr>
              <w:t>Hird J., Dummett P., Harrison M., Millin S. Keynote Proficient. Workbook. — National Geographic Learning, 2017. — 152</w:t>
            </w:r>
          </w:p>
          <w:p w:rsidR="008C0900" w:rsidRDefault="000B532F">
            <w:pPr>
              <w:spacing w:after="0" w:line="240" w:lineRule="auto"/>
              <w:jc w:val="both"/>
              <w:rPr>
                <w:rFonts w:ascii="Garamond" w:eastAsia="Garamond" w:hAnsi="Garamond" w:cs="Garamond"/>
                <w:i/>
                <w:color w:val="000000"/>
                <w:sz w:val="24"/>
                <w:szCs w:val="24"/>
              </w:rPr>
            </w:pPr>
            <w:r>
              <w:rPr>
                <w:rFonts w:ascii="Garamond" w:eastAsia="Garamond" w:hAnsi="Garamond" w:cs="Garamond"/>
                <w:i/>
                <w:color w:val="000000"/>
                <w:sz w:val="24"/>
                <w:szCs w:val="24"/>
              </w:rPr>
              <w:t>3.https://www.ted.com/talks/kevin_allocca_why_videos_go_viral</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3.05.21-9.05.21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10.05.21-16.05.21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Online Presence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Практичне заняття</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1.</w:t>
            </w:r>
            <w:r>
              <w:rPr>
                <w:rFonts w:ascii="Garamond" w:eastAsia="Garamond" w:hAnsi="Garamond" w:cs="Garamond"/>
                <w:i/>
                <w:color w:val="000000"/>
                <w:sz w:val="24"/>
                <w:szCs w:val="24"/>
              </w:rPr>
              <w:tab/>
            </w:r>
            <w:r>
              <w:rPr>
                <w:rFonts w:ascii="Garamond" w:eastAsia="Garamond" w:hAnsi="Garamond" w:cs="Garamond"/>
                <w:i/>
                <w:color w:val="000000"/>
                <w:sz w:val="24"/>
                <w:szCs w:val="24"/>
              </w:rPr>
              <w:t>Dummett P., Stephenson H., Lansford L.. Keynote Proficient. Student's Book — National Geographic Learning, 2016. — 192 p.</w:t>
            </w:r>
          </w:p>
          <w:p w:rsidR="008C0900" w:rsidRDefault="000B532F">
            <w:pPr>
              <w:pBdr>
                <w:top w:val="nil"/>
                <w:left w:val="nil"/>
                <w:bottom w:val="nil"/>
                <w:right w:val="nil"/>
                <w:between w:val="nil"/>
              </w:pBdr>
              <w:spacing w:after="0" w:line="240" w:lineRule="auto"/>
              <w:ind w:hanging="74"/>
              <w:jc w:val="both"/>
              <w:rPr>
                <w:rFonts w:ascii="Garamond" w:eastAsia="Garamond" w:hAnsi="Garamond" w:cs="Garamond"/>
                <w:i/>
                <w:color w:val="000000"/>
                <w:sz w:val="24"/>
                <w:szCs w:val="24"/>
              </w:rPr>
            </w:pPr>
            <w:r>
              <w:rPr>
                <w:rFonts w:ascii="Garamond" w:eastAsia="Garamond" w:hAnsi="Garamond" w:cs="Garamond"/>
                <w:i/>
                <w:color w:val="000000"/>
                <w:sz w:val="24"/>
                <w:szCs w:val="24"/>
              </w:rPr>
              <w:t>2.</w:t>
            </w:r>
            <w:r>
              <w:rPr>
                <w:rFonts w:ascii="Garamond" w:eastAsia="Garamond" w:hAnsi="Garamond" w:cs="Garamond"/>
                <w:i/>
                <w:color w:val="000000"/>
                <w:sz w:val="24"/>
                <w:szCs w:val="24"/>
              </w:rPr>
              <w:tab/>
            </w:r>
            <w:r>
              <w:rPr>
                <w:color w:val="000000"/>
              </w:rPr>
              <w:t xml:space="preserve"> </w:t>
            </w:r>
            <w:r>
              <w:rPr>
                <w:rFonts w:ascii="Garamond" w:eastAsia="Garamond" w:hAnsi="Garamond" w:cs="Garamond"/>
                <w:i/>
                <w:color w:val="000000"/>
                <w:sz w:val="24"/>
                <w:szCs w:val="24"/>
              </w:rPr>
              <w:t>Hird J., Dummett P., Harrison M., Millin S. Keynote Proficient. Workbook. — National Geographic Learning, 2017. — 152</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2</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spacing w:after="0" w:line="240" w:lineRule="auto"/>
              <w:jc w:val="both"/>
              <w:rPr>
                <w:rFonts w:ascii="Garamond" w:eastAsia="Garamond" w:hAnsi="Garamond" w:cs="Garamond"/>
                <w:i/>
                <w:color w:val="000000"/>
                <w:sz w:val="28"/>
                <w:szCs w:val="28"/>
              </w:rPr>
            </w:pPr>
            <w:r>
              <w:rPr>
                <w:rFonts w:ascii="Garamond" w:eastAsia="Garamond" w:hAnsi="Garamond" w:cs="Garamond"/>
                <w:i/>
                <w:color w:val="000000"/>
                <w:sz w:val="28"/>
                <w:szCs w:val="28"/>
              </w:rPr>
              <w:t>10.05.21-16.05.21</w:t>
            </w:r>
          </w:p>
        </w:tc>
      </w:tr>
      <w:tr w:rsidR="008C0900">
        <w:trPr>
          <w:trHeight w:val="1407"/>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0B532F">
            <w:pPr>
              <w:pBdr>
                <w:top w:val="nil"/>
                <w:left w:val="nil"/>
                <w:bottom w:val="nil"/>
                <w:right w:val="nil"/>
                <w:between w:val="nil"/>
              </w:pBdr>
              <w:spacing w:after="0" w:line="240" w:lineRule="auto"/>
              <w:ind w:left="720"/>
              <w:jc w:val="both"/>
              <w:rPr>
                <w:rFonts w:ascii="Garamond" w:eastAsia="Garamond" w:hAnsi="Garamond" w:cs="Garamond"/>
                <w:i/>
                <w:color w:val="000000"/>
                <w:sz w:val="24"/>
                <w:szCs w:val="24"/>
              </w:rPr>
            </w:pPr>
            <w:r>
              <w:rPr>
                <w:rFonts w:ascii="Garamond" w:eastAsia="Garamond" w:hAnsi="Garamond" w:cs="Garamond"/>
                <w:i/>
                <w:color w:val="000000"/>
                <w:sz w:val="24"/>
                <w:szCs w:val="24"/>
              </w:rPr>
              <w:t>Екзамен</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8C0900" w:rsidRDefault="008C0900">
            <w:pPr>
              <w:spacing w:after="0" w:line="240" w:lineRule="auto"/>
              <w:jc w:val="both"/>
              <w:rPr>
                <w:rFonts w:ascii="Garamond" w:eastAsia="Garamond" w:hAnsi="Garamond" w:cs="Garamond"/>
                <w:i/>
                <w:color w:val="000000"/>
                <w:sz w:val="28"/>
                <w:szCs w:val="28"/>
              </w:rPr>
            </w:pPr>
          </w:p>
        </w:tc>
      </w:tr>
    </w:tbl>
    <w:p w:rsidR="008C0900" w:rsidRDefault="000B532F">
      <w:pPr>
        <w:rPr>
          <w:rFonts w:ascii="Times New Roman" w:eastAsia="Times New Roman" w:hAnsi="Times New Roman" w:cs="Times New Roman"/>
          <w:i/>
        </w:rPr>
      </w:pPr>
      <w:r>
        <w:rPr>
          <w:rFonts w:ascii="Times New Roman" w:eastAsia="Times New Roman" w:hAnsi="Times New Roman" w:cs="Times New Roman"/>
          <w:i/>
        </w:rPr>
        <w:t>2 семестр</w:t>
      </w:r>
    </w:p>
    <w:sectPr w:rsidR="008C0900" w:rsidSect="008C0900">
      <w:pgSz w:w="11906" w:h="16838"/>
      <w:pgMar w:top="850" w:right="850" w:bottom="850" w:left="1417"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90C"/>
    <w:multiLevelType w:val="multilevel"/>
    <w:tmpl w:val="4524F8CA"/>
    <w:lvl w:ilvl="0">
      <w:start w:val="1"/>
      <w:numFmt w:val="decimal"/>
      <w:lvlText w:val="%1."/>
      <w:lvlJc w:val="left"/>
      <w:pPr>
        <w:ind w:left="394" w:hanging="360"/>
      </w:pPr>
      <w:rPr>
        <w:i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
    <w:nsid w:val="0F9E4C50"/>
    <w:multiLevelType w:val="multilevel"/>
    <w:tmpl w:val="D4C6401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19A15C94"/>
    <w:multiLevelType w:val="multilevel"/>
    <w:tmpl w:val="D220A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663A94"/>
    <w:multiLevelType w:val="multilevel"/>
    <w:tmpl w:val="E51C12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24515E15"/>
    <w:multiLevelType w:val="multilevel"/>
    <w:tmpl w:val="196A7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FD7FE1"/>
    <w:multiLevelType w:val="multilevel"/>
    <w:tmpl w:val="3BEE8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7661E35"/>
    <w:multiLevelType w:val="multilevel"/>
    <w:tmpl w:val="29B213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C300A4"/>
    <w:multiLevelType w:val="multilevel"/>
    <w:tmpl w:val="6C184526"/>
    <w:lvl w:ilvl="0">
      <w:start w:val="1"/>
      <w:numFmt w:val="decimal"/>
      <w:lvlText w:val="%1."/>
      <w:lvlJc w:val="left"/>
      <w:pPr>
        <w:ind w:left="394" w:hanging="360"/>
      </w:p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8">
    <w:nsid w:val="4FA06170"/>
    <w:multiLevelType w:val="multilevel"/>
    <w:tmpl w:val="9EFCA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596647"/>
    <w:multiLevelType w:val="multilevel"/>
    <w:tmpl w:val="20C238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5AD43E7A"/>
    <w:multiLevelType w:val="multilevel"/>
    <w:tmpl w:val="3AC4D2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61967977"/>
    <w:multiLevelType w:val="multilevel"/>
    <w:tmpl w:val="4056B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1831F9"/>
    <w:multiLevelType w:val="multilevel"/>
    <w:tmpl w:val="DA8CDE22"/>
    <w:lvl w:ilvl="0">
      <w:start w:val="61"/>
      <w:numFmt w:val="bullet"/>
      <w:lvlText w:val="-"/>
      <w:lvlJc w:val="left"/>
      <w:pPr>
        <w:ind w:left="720" w:hanging="360"/>
      </w:pPr>
      <w:rPr>
        <w:rFonts w:ascii="Garamond" w:eastAsia="Garamond" w:hAnsi="Garamond" w:cs="Garamond"/>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50759C4"/>
    <w:multiLevelType w:val="multilevel"/>
    <w:tmpl w:val="131C8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B34CAD"/>
    <w:multiLevelType w:val="multilevel"/>
    <w:tmpl w:val="AA5C2C6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7F1A5C26"/>
    <w:multiLevelType w:val="multilevel"/>
    <w:tmpl w:val="E258CA6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15"/>
  </w:num>
  <w:num w:numId="4">
    <w:abstractNumId w:val="6"/>
  </w:num>
  <w:num w:numId="5">
    <w:abstractNumId w:val="5"/>
  </w:num>
  <w:num w:numId="6">
    <w:abstractNumId w:val="8"/>
  </w:num>
  <w:num w:numId="7">
    <w:abstractNumId w:val="11"/>
  </w:num>
  <w:num w:numId="8">
    <w:abstractNumId w:val="14"/>
  </w:num>
  <w:num w:numId="9">
    <w:abstractNumId w:val="1"/>
  </w:num>
  <w:num w:numId="10">
    <w:abstractNumId w:val="13"/>
  </w:num>
  <w:num w:numId="11">
    <w:abstractNumId w:val="12"/>
  </w:num>
  <w:num w:numId="12">
    <w:abstractNumId w:val="4"/>
  </w:num>
  <w:num w:numId="13">
    <w:abstractNumId w:val="7"/>
  </w:num>
  <w:num w:numId="14">
    <w:abstractNumId w:val="2"/>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8C0900"/>
    <w:rsid w:val="000B532F"/>
    <w:rsid w:val="008C09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0F"/>
  </w:style>
  <w:style w:type="paragraph" w:styleId="1">
    <w:name w:val="heading 1"/>
    <w:basedOn w:val="normal"/>
    <w:next w:val="normal"/>
    <w:rsid w:val="008C0900"/>
    <w:pPr>
      <w:keepNext/>
      <w:keepLines/>
      <w:spacing w:before="480" w:after="120"/>
      <w:outlineLvl w:val="0"/>
    </w:pPr>
    <w:rPr>
      <w:b/>
      <w:sz w:val="48"/>
      <w:szCs w:val="48"/>
    </w:rPr>
  </w:style>
  <w:style w:type="paragraph" w:styleId="2">
    <w:name w:val="heading 2"/>
    <w:basedOn w:val="normal"/>
    <w:next w:val="normal"/>
    <w:rsid w:val="008C0900"/>
    <w:pPr>
      <w:keepNext/>
      <w:keepLines/>
      <w:spacing w:before="360" w:after="80"/>
      <w:outlineLvl w:val="1"/>
    </w:pPr>
    <w:rPr>
      <w:b/>
      <w:sz w:val="36"/>
      <w:szCs w:val="36"/>
    </w:rPr>
  </w:style>
  <w:style w:type="paragraph" w:styleId="3">
    <w:name w:val="heading 3"/>
    <w:basedOn w:val="normal"/>
    <w:next w:val="normal"/>
    <w:rsid w:val="008C0900"/>
    <w:pPr>
      <w:keepNext/>
      <w:keepLines/>
      <w:spacing w:before="280" w:after="80"/>
      <w:outlineLvl w:val="2"/>
    </w:pPr>
    <w:rPr>
      <w:b/>
      <w:sz w:val="28"/>
      <w:szCs w:val="28"/>
    </w:rPr>
  </w:style>
  <w:style w:type="paragraph" w:styleId="4">
    <w:name w:val="heading 4"/>
    <w:basedOn w:val="normal"/>
    <w:next w:val="normal"/>
    <w:rsid w:val="008C0900"/>
    <w:pPr>
      <w:keepNext/>
      <w:keepLines/>
      <w:spacing w:before="240" w:after="40"/>
      <w:outlineLvl w:val="3"/>
    </w:pPr>
    <w:rPr>
      <w:b/>
      <w:sz w:val="24"/>
      <w:szCs w:val="24"/>
    </w:rPr>
  </w:style>
  <w:style w:type="paragraph" w:styleId="5">
    <w:name w:val="heading 5"/>
    <w:basedOn w:val="normal"/>
    <w:next w:val="normal"/>
    <w:rsid w:val="008C0900"/>
    <w:pPr>
      <w:keepNext/>
      <w:keepLines/>
      <w:spacing w:before="220" w:after="40"/>
      <w:outlineLvl w:val="4"/>
    </w:pPr>
    <w:rPr>
      <w:b/>
    </w:rPr>
  </w:style>
  <w:style w:type="paragraph" w:styleId="6">
    <w:name w:val="heading 6"/>
    <w:basedOn w:val="normal"/>
    <w:next w:val="normal"/>
    <w:rsid w:val="008C09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C0900"/>
  </w:style>
  <w:style w:type="table" w:customStyle="1" w:styleId="TableNormal">
    <w:name w:val="Table Normal"/>
    <w:rsid w:val="008C0900"/>
    <w:tblPr>
      <w:tblCellMar>
        <w:top w:w="0" w:type="dxa"/>
        <w:left w:w="0" w:type="dxa"/>
        <w:bottom w:w="0" w:type="dxa"/>
        <w:right w:w="0" w:type="dxa"/>
      </w:tblCellMar>
    </w:tblPr>
  </w:style>
  <w:style w:type="paragraph" w:styleId="a3">
    <w:name w:val="Title"/>
    <w:basedOn w:val="normal"/>
    <w:next w:val="normal"/>
    <w:rsid w:val="008C0900"/>
    <w:pPr>
      <w:keepNext/>
      <w:keepLines/>
      <w:spacing w:before="480" w:after="120"/>
    </w:pPr>
    <w:rPr>
      <w:b/>
      <w:sz w:val="72"/>
      <w:szCs w:val="72"/>
    </w:rPr>
  </w:style>
  <w:style w:type="character" w:customStyle="1" w:styleId="ListLabel1">
    <w:name w:val="ListLabel 1"/>
    <w:qFormat/>
    <w:rsid w:val="008C0900"/>
    <w:rPr>
      <w:rFonts w:ascii="Times New Roman" w:eastAsia="Times New Roman" w:hAnsi="Times New Roman" w:cs="Garamond"/>
      <w:sz w:val="24"/>
    </w:rPr>
  </w:style>
  <w:style w:type="character" w:customStyle="1" w:styleId="ListLabel2">
    <w:name w:val="ListLabel 2"/>
    <w:qFormat/>
    <w:rsid w:val="008C0900"/>
    <w:rPr>
      <w:rFonts w:cs="Courier New"/>
    </w:rPr>
  </w:style>
  <w:style w:type="character" w:customStyle="1" w:styleId="ListLabel3">
    <w:name w:val="ListLabel 3"/>
    <w:qFormat/>
    <w:rsid w:val="008C0900"/>
    <w:rPr>
      <w:rFonts w:cs="Courier New"/>
    </w:rPr>
  </w:style>
  <w:style w:type="character" w:customStyle="1" w:styleId="ListLabel4">
    <w:name w:val="ListLabel 4"/>
    <w:qFormat/>
    <w:rsid w:val="008C0900"/>
    <w:rPr>
      <w:rFonts w:cs="Courier New"/>
    </w:rPr>
  </w:style>
  <w:style w:type="paragraph" w:customStyle="1" w:styleId="a4">
    <w:name w:val="Заголовок"/>
    <w:basedOn w:val="a"/>
    <w:next w:val="a5"/>
    <w:qFormat/>
    <w:rsid w:val="008C0900"/>
    <w:pPr>
      <w:keepNext/>
      <w:spacing w:before="240" w:after="120"/>
    </w:pPr>
    <w:rPr>
      <w:rFonts w:ascii="Liberation Sans" w:eastAsia="Microsoft YaHei" w:hAnsi="Liberation Sans" w:cs="Arial"/>
      <w:sz w:val="28"/>
      <w:szCs w:val="28"/>
    </w:rPr>
  </w:style>
  <w:style w:type="paragraph" w:styleId="a5">
    <w:name w:val="Body Text"/>
    <w:basedOn w:val="a"/>
    <w:rsid w:val="008C0900"/>
    <w:pPr>
      <w:spacing w:after="140" w:line="276" w:lineRule="auto"/>
    </w:pPr>
  </w:style>
  <w:style w:type="paragraph" w:styleId="a6">
    <w:name w:val="List"/>
    <w:basedOn w:val="a5"/>
    <w:rsid w:val="008C0900"/>
    <w:rPr>
      <w:rFonts w:cs="Arial"/>
    </w:rPr>
  </w:style>
  <w:style w:type="paragraph" w:styleId="a7">
    <w:name w:val="caption"/>
    <w:basedOn w:val="a"/>
    <w:qFormat/>
    <w:rsid w:val="008C0900"/>
    <w:pPr>
      <w:suppressLineNumbers/>
      <w:spacing w:before="120" w:after="120"/>
    </w:pPr>
    <w:rPr>
      <w:rFonts w:cs="Arial"/>
      <w:i/>
      <w:iCs/>
      <w:sz w:val="24"/>
      <w:szCs w:val="24"/>
    </w:rPr>
  </w:style>
  <w:style w:type="paragraph" w:customStyle="1" w:styleId="a8">
    <w:name w:val="Покажчик"/>
    <w:basedOn w:val="a"/>
    <w:qFormat/>
    <w:rsid w:val="008C0900"/>
    <w:pPr>
      <w:suppressLineNumbers/>
    </w:pPr>
    <w:rPr>
      <w:rFonts w:cs="Arial"/>
    </w:rPr>
  </w:style>
  <w:style w:type="paragraph" w:styleId="a9">
    <w:name w:val="List Paragraph"/>
    <w:basedOn w:val="a"/>
    <w:uiPriority w:val="34"/>
    <w:qFormat/>
    <w:rsid w:val="007176A3"/>
    <w:pPr>
      <w:ind w:left="720"/>
      <w:contextualSpacing/>
    </w:pPr>
  </w:style>
  <w:style w:type="character" w:styleId="aa">
    <w:name w:val="Hyperlink"/>
    <w:basedOn w:val="a0"/>
    <w:uiPriority w:val="99"/>
    <w:unhideWhenUsed/>
    <w:rsid w:val="002F7202"/>
    <w:rPr>
      <w:color w:val="0563C1" w:themeColor="hyperlink"/>
      <w:u w:val="single"/>
    </w:rPr>
  </w:style>
  <w:style w:type="paragraph" w:styleId="ab">
    <w:name w:val="Subtitle"/>
    <w:basedOn w:val="normal"/>
    <w:next w:val="normal"/>
    <w:rsid w:val="008C0900"/>
    <w:pPr>
      <w:keepNext/>
      <w:keepLines/>
      <w:spacing w:before="360" w:after="80"/>
    </w:pPr>
    <w:rPr>
      <w:rFonts w:ascii="Georgia" w:eastAsia="Georgia" w:hAnsi="Georgia" w:cs="Georgia"/>
      <w:i/>
      <w:color w:val="666666"/>
      <w:sz w:val="48"/>
      <w:szCs w:val="48"/>
    </w:rPr>
  </w:style>
  <w:style w:type="table" w:customStyle="1" w:styleId="ac">
    <w:basedOn w:val="TableNormal"/>
    <w:rsid w:val="008C0900"/>
    <w:tblPr>
      <w:tblStyleRowBandSize w:val="1"/>
      <w:tblStyleColBandSize w:val="1"/>
      <w:tblCellMar>
        <w:top w:w="0" w:type="dxa"/>
        <w:left w:w="103" w:type="dxa"/>
        <w:bottom w:w="0" w:type="dxa"/>
        <w:right w:w="115" w:type="dxa"/>
      </w:tblCellMar>
    </w:tblPr>
  </w:style>
  <w:style w:type="table" w:customStyle="1" w:styleId="ad">
    <w:basedOn w:val="TableNormal"/>
    <w:rsid w:val="008C0900"/>
    <w:tblPr>
      <w:tblStyleRowBandSize w:val="1"/>
      <w:tblStyleColBandSize w:val="1"/>
      <w:tblCellMar>
        <w:top w:w="0" w:type="dxa"/>
        <w:left w:w="115" w:type="dxa"/>
        <w:bottom w:w="0" w:type="dxa"/>
        <w:right w:w="115" w:type="dxa"/>
      </w:tblCellMar>
    </w:tblPr>
  </w:style>
  <w:style w:type="table" w:customStyle="1" w:styleId="ae">
    <w:basedOn w:val="TableNormal"/>
    <w:rsid w:val="008C0900"/>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iersmorgan.blogs.cnn.com/" TargetMode="External"/><Relationship Id="rId13" Type="http://schemas.openxmlformats.org/officeDocument/2006/relationships/hyperlink" Target="https://www.mirror.co.uk/" TargetMode="External"/><Relationship Id="rId18" Type="http://schemas.openxmlformats.org/officeDocument/2006/relationships/hyperlink" Target="https://www.itv.com/news/channel" TargetMode="External"/><Relationship Id="rId3" Type="http://schemas.openxmlformats.org/officeDocument/2006/relationships/styles" Target="styles.xml"/><Relationship Id="rId21" Type="http://schemas.openxmlformats.org/officeDocument/2006/relationships/hyperlink" Target="https://www2.bfi.org.uk/news-opinion/sight-sound-magazine/reviews-recommendations/film-week-12-years-slave" TargetMode="External"/><Relationship Id="rId7" Type="http://schemas.openxmlformats.org/officeDocument/2006/relationships/hyperlink" Target="https://www.theguardian.com/international" TargetMode="External"/><Relationship Id="rId12" Type="http://schemas.openxmlformats.org/officeDocument/2006/relationships/hyperlink" Target="https://www.thesun.co.uk/" TargetMode="External"/><Relationship Id="rId17" Type="http://schemas.openxmlformats.org/officeDocument/2006/relationships/hyperlink" Target="https://www.bbc.com/news/uk-538150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eguardian.com/international" TargetMode="External"/><Relationship Id="rId20" Type="http://schemas.openxmlformats.org/officeDocument/2006/relationships/hyperlink" Target="https://www.youtube.com/watch?v=1gcZzjc6Kl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ndependent.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ytimes.com/" TargetMode="External"/><Relationship Id="rId23" Type="http://schemas.openxmlformats.org/officeDocument/2006/relationships/hyperlink" Target="https://www.theguardian.com/film/2014/nov/06/say-when-review-keira-knightley-chloe-grace-moretz" TargetMode="External"/><Relationship Id="rId10" Type="http://schemas.openxmlformats.org/officeDocument/2006/relationships/hyperlink" Target="https://www.telegraph.co.uk/" TargetMode="External"/><Relationship Id="rId19" Type="http://schemas.openxmlformats.org/officeDocument/2006/relationships/hyperlink" Target="https://www.youtube.com/watch?v=fGi94U6rLOg&amp;t=12s" TargetMode="External"/><Relationship Id="rId4" Type="http://schemas.openxmlformats.org/officeDocument/2006/relationships/settings" Target="settings.xml"/><Relationship Id="rId9" Type="http://schemas.openxmlformats.org/officeDocument/2006/relationships/hyperlink" Target="https://www.theguardian.com/international" TargetMode="External"/><Relationship Id="rId14" Type="http://schemas.openxmlformats.org/officeDocument/2006/relationships/hyperlink" Target="https://www.usatoday.com/" TargetMode="External"/><Relationship Id="rId22" Type="http://schemas.openxmlformats.org/officeDocument/2006/relationships/hyperlink" Target="https://www.theguardian.com/film/2016/nov/24/almost-christmas-review-danny-glov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5LdjaUHHR37uLSCRAFcklD2BA==">AMUW2mUtA5sQfae4H8zFHgMmFBJKL4DwsACcpkufpXLWqlXbnL7EvqHCAbvBW1hkfah/5l5sw3blid7Z8VCEvJ7EtgWljxSQoreiQzDexfH04D6eq3QD9p4KgDKeyb+y8jx82KRJHcYY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12682</Words>
  <Characters>7229</Characters>
  <Application>Microsoft Office Word</Application>
  <DocSecurity>0</DocSecurity>
  <Lines>60</Lines>
  <Paragraphs>39</Paragraphs>
  <ScaleCrop>false</ScaleCrop>
  <Company/>
  <LinksUpToDate>false</LinksUpToDate>
  <CharactersWithSpaces>19872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QTECH</dc:creator>
  <cp:lastModifiedBy>Марко</cp:lastModifiedBy>
  <cp:revision>2</cp:revision>
  <dcterms:created xsi:type="dcterms:W3CDTF">2020-11-28T14:00:00Z</dcterms:created>
  <dcterms:modified xsi:type="dcterms:W3CDTF">2021-02-26T18:24:00Z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