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1EEC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 w14:paraId="54173CF8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Факультет іноземних мов</w:t>
      </w:r>
    </w:p>
    <w:p w14:paraId="1A8ACC0A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Кафедра перекладознавства і контрастивної лінгвістики імені Григорія Кочура</w:t>
      </w:r>
    </w:p>
    <w:p w14:paraId="59C25C38" w14:textId="77777777" w:rsidR="00F37617" w:rsidRDefault="00F37617" w:rsidP="00F37617">
      <w:pPr>
        <w:rPr>
          <w:lang w:val="uk-UA"/>
        </w:rPr>
      </w:pPr>
    </w:p>
    <w:p w14:paraId="1058C037" w14:textId="77777777" w:rsidR="00486687" w:rsidRDefault="00F37617" w:rsidP="0048668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</w:t>
      </w:r>
      <w:r w:rsidR="00486687">
        <w:rPr>
          <w:lang w:val="uk-UA"/>
        </w:rPr>
        <w:t xml:space="preserve">            </w:t>
      </w:r>
    </w:p>
    <w:p w14:paraId="37D2B8BA" w14:textId="77777777" w:rsidR="00F37617" w:rsidRDefault="00486687" w:rsidP="0048668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F37617">
        <w:rPr>
          <w:lang w:val="uk-UA"/>
        </w:rPr>
        <w:t xml:space="preserve">Проректор </w:t>
      </w:r>
    </w:p>
    <w:p w14:paraId="2A057AA2" w14:textId="77777777" w:rsidR="00F37617" w:rsidRDefault="00F37617" w:rsidP="00F376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486687">
        <w:rPr>
          <w:lang w:val="uk-UA"/>
        </w:rPr>
        <w:t xml:space="preserve">                          </w:t>
      </w:r>
      <w:r>
        <w:rPr>
          <w:lang w:val="uk-UA"/>
        </w:rPr>
        <w:t>з науково-педагогічної роботи</w:t>
      </w:r>
    </w:p>
    <w:p w14:paraId="2F3E6222" w14:textId="77777777" w:rsidR="00F37617" w:rsidRDefault="00F37617" w:rsidP="00F37617">
      <w:pPr>
        <w:jc w:val="right"/>
      </w:pPr>
    </w:p>
    <w:p w14:paraId="07477E8F" w14:textId="77777777" w:rsidR="00F37617" w:rsidRDefault="00F37617" w:rsidP="00F37617">
      <w:pPr>
        <w:jc w:val="right"/>
      </w:pPr>
      <w:r>
        <w:t>___________________________</w:t>
      </w:r>
    </w:p>
    <w:p w14:paraId="5CCEDD02" w14:textId="3F2C2902" w:rsidR="00F37617" w:rsidRDefault="00F37617" w:rsidP="00F37617">
      <w:pPr>
        <w:pStyle w:val="a5"/>
        <w:jc w:val="right"/>
        <w:rPr>
          <w:sz w:val="24"/>
        </w:rPr>
      </w:pPr>
      <w:r>
        <w:rPr>
          <w:sz w:val="24"/>
        </w:rPr>
        <w:t>“_____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______________20</w:t>
      </w:r>
      <w:r w:rsidR="00E6648B">
        <w:rPr>
          <w:sz w:val="24"/>
        </w:rPr>
        <w:t>1</w:t>
      </w:r>
      <w:r w:rsidR="003B2216">
        <w:rPr>
          <w:sz w:val="24"/>
          <w:lang w:val="uk-UA"/>
        </w:rPr>
        <w:t>7</w:t>
      </w:r>
      <w:r>
        <w:rPr>
          <w:sz w:val="24"/>
        </w:rPr>
        <w:t xml:space="preserve"> р.</w:t>
      </w:r>
    </w:p>
    <w:p w14:paraId="07018440" w14:textId="77777777" w:rsidR="00F37617" w:rsidRDefault="00F37617" w:rsidP="00F37617"/>
    <w:p w14:paraId="603B3BA7" w14:textId="77777777" w:rsidR="00F37617" w:rsidRDefault="00F37617" w:rsidP="00F3761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14:paraId="5B6C5C8B" w14:textId="77777777" w:rsidR="00F37617" w:rsidRDefault="00F37617" w:rsidP="00F37617">
      <w:pPr>
        <w:jc w:val="center"/>
        <w:rPr>
          <w:b/>
          <w:sz w:val="36"/>
        </w:rPr>
      </w:pPr>
    </w:p>
    <w:p w14:paraId="67272965" w14:textId="2DF18844" w:rsidR="00F37617" w:rsidRPr="00A12381" w:rsidRDefault="003B2216" w:rsidP="00A12381">
      <w:pPr>
        <w:jc w:val="center"/>
        <w:rPr>
          <w:b/>
        </w:rPr>
      </w:pPr>
      <w:r w:rsidRPr="003B2216">
        <w:rPr>
          <w:b/>
        </w:rPr>
        <w:t xml:space="preserve">ОСНОВИ ПИСЬМОВОГО ПЕРЕКЛАДУ </w:t>
      </w:r>
    </w:p>
    <w:p w14:paraId="646BECEB" w14:textId="77777777" w:rsidR="00F37617" w:rsidRDefault="00F37617" w:rsidP="00F37617">
      <w:pPr>
        <w:jc w:val="center"/>
        <w:rPr>
          <w:b/>
          <w:sz w:val="28"/>
          <w:szCs w:val="28"/>
          <w:lang w:val="uk-UA"/>
        </w:rPr>
      </w:pPr>
    </w:p>
    <w:p w14:paraId="1B6CDC6C" w14:textId="77777777" w:rsidR="00F37617" w:rsidRPr="00E91724" w:rsidRDefault="00F37617" w:rsidP="00F37617">
      <w:pPr>
        <w:jc w:val="center"/>
        <w:rPr>
          <w:sz w:val="16"/>
        </w:rPr>
      </w:pPr>
      <w:proofErr w:type="spellStart"/>
      <w:r>
        <w:t>галузь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r w:rsidRPr="00700C6E">
        <w:rPr>
          <w:b/>
        </w:rPr>
        <w:t xml:space="preserve">0203 – </w:t>
      </w:r>
      <w:proofErr w:type="spellStart"/>
      <w:r w:rsidRPr="00700C6E">
        <w:rPr>
          <w:b/>
        </w:rPr>
        <w:t>Гуманітарні</w:t>
      </w:r>
      <w:proofErr w:type="spellEnd"/>
      <w:r w:rsidRPr="00700C6E">
        <w:rPr>
          <w:b/>
        </w:rPr>
        <w:t xml:space="preserve"> науки</w:t>
      </w:r>
    </w:p>
    <w:p w14:paraId="3A50E809" w14:textId="7F567200" w:rsidR="00F37617" w:rsidRPr="00E91724" w:rsidRDefault="00F37617" w:rsidP="00F37617">
      <w:pPr>
        <w:jc w:val="center"/>
      </w:pPr>
      <w:proofErr w:type="spellStart"/>
      <w:r w:rsidRPr="00E91724">
        <w:t>напряму</w:t>
      </w:r>
      <w:proofErr w:type="spellEnd"/>
      <w:r w:rsidRPr="00E91724">
        <w:t xml:space="preserve"> </w:t>
      </w:r>
      <w:proofErr w:type="spellStart"/>
      <w:proofErr w:type="gramStart"/>
      <w:r w:rsidRPr="00E91724">
        <w:t>підготовки</w:t>
      </w:r>
      <w:proofErr w:type="spellEnd"/>
      <w:r w:rsidR="00E6731C">
        <w:t xml:space="preserve"> </w:t>
      </w:r>
      <w:r w:rsidR="00E13713" w:rsidRPr="00A61F37">
        <w:rPr>
          <w:sz w:val="28"/>
          <w:szCs w:val="28"/>
        </w:rPr>
        <w:t xml:space="preserve"> </w:t>
      </w:r>
      <w:r w:rsidRPr="00E91724">
        <w:rPr>
          <w:b/>
        </w:rPr>
        <w:t>–</w:t>
      </w:r>
      <w:proofErr w:type="gramEnd"/>
      <w:r w:rsidRPr="00B7622C">
        <w:rPr>
          <w:b/>
        </w:rPr>
        <w:t xml:space="preserve"> </w:t>
      </w:r>
      <w:proofErr w:type="spellStart"/>
      <w:r w:rsidRPr="00E91724">
        <w:rPr>
          <w:b/>
        </w:rPr>
        <w:t>Філологія</w:t>
      </w:r>
      <w:proofErr w:type="spellEnd"/>
      <w:r w:rsidRPr="00E91724">
        <w:t xml:space="preserve"> </w:t>
      </w:r>
    </w:p>
    <w:p w14:paraId="4CE28214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 (шифр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напряму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підготовки</w:t>
      </w:r>
      <w:proofErr w:type="spellEnd"/>
      <w:r w:rsidRPr="00E91724">
        <w:rPr>
          <w:sz w:val="16"/>
        </w:rPr>
        <w:t>)</w:t>
      </w:r>
    </w:p>
    <w:p w14:paraId="28A506D1" w14:textId="44239034" w:rsidR="00F37617" w:rsidRPr="00745CE3" w:rsidRDefault="00F37617" w:rsidP="00F37617">
      <w:pPr>
        <w:jc w:val="center"/>
      </w:pPr>
      <w:r w:rsidRPr="00E91724">
        <w:t xml:space="preserve">для </w:t>
      </w:r>
      <w:proofErr w:type="spellStart"/>
      <w:r w:rsidRPr="00E91724">
        <w:t>спеціальності</w:t>
      </w:r>
      <w:proofErr w:type="spellEnd"/>
      <w:r w:rsidRPr="00E91724">
        <w:t xml:space="preserve">   </w:t>
      </w:r>
      <w:r w:rsidR="007969EF" w:rsidRPr="00603CA9">
        <w:rPr>
          <w:b/>
        </w:rPr>
        <w:t xml:space="preserve">6.020303. </w:t>
      </w:r>
      <w:proofErr w:type="spellStart"/>
      <w:proofErr w:type="gramStart"/>
      <w:r w:rsidR="007969EF" w:rsidRPr="00603CA9">
        <w:rPr>
          <w:b/>
        </w:rPr>
        <w:t>Філологія</w:t>
      </w:r>
      <w:proofErr w:type="spellEnd"/>
      <w:r w:rsidR="007969EF" w:rsidRPr="00603CA9">
        <w:t xml:space="preserve">  </w:t>
      </w:r>
      <w:r w:rsidR="007969EF" w:rsidRPr="00603CA9">
        <w:rPr>
          <w:b/>
        </w:rPr>
        <w:t>(</w:t>
      </w:r>
      <w:proofErr w:type="gramEnd"/>
      <w:r w:rsidR="007969EF" w:rsidRPr="00603CA9">
        <w:rPr>
          <w:b/>
        </w:rPr>
        <w:t>переклад)</w:t>
      </w:r>
    </w:p>
    <w:p w14:paraId="5E0359B0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(шифр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спеціальності</w:t>
      </w:r>
      <w:proofErr w:type="spellEnd"/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14:paraId="4194A601" w14:textId="6E1D442C" w:rsidR="00F37617" w:rsidRPr="007969EF" w:rsidRDefault="00F37617" w:rsidP="00F37617">
      <w:pPr>
        <w:jc w:val="center"/>
        <w:rPr>
          <w:lang w:val="en-US"/>
        </w:rPr>
      </w:pPr>
      <w:proofErr w:type="spellStart"/>
      <w:r w:rsidRPr="00E91724">
        <w:t>Спеціалізації</w:t>
      </w:r>
      <w:proofErr w:type="spellEnd"/>
      <w:r w:rsidRPr="00E91724">
        <w:t xml:space="preserve">   </w:t>
      </w:r>
      <w:r w:rsidR="007969EF" w:rsidRPr="00603CA9">
        <w:rPr>
          <w:b/>
        </w:rPr>
        <w:t>Переклад (</w:t>
      </w:r>
      <w:r w:rsidR="007969EF">
        <w:rPr>
          <w:b/>
        </w:rPr>
        <w:t>англо-</w:t>
      </w:r>
      <w:proofErr w:type="spellStart"/>
      <w:r w:rsidR="007969EF">
        <w:rPr>
          <w:b/>
        </w:rPr>
        <w:t>український</w:t>
      </w:r>
      <w:proofErr w:type="spellEnd"/>
      <w:r w:rsidR="007969EF">
        <w:rPr>
          <w:b/>
          <w:lang w:val="en-US"/>
        </w:rPr>
        <w:t>)</w:t>
      </w:r>
    </w:p>
    <w:p w14:paraId="7EB151DF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спеціалізації</w:t>
      </w:r>
      <w:proofErr w:type="spellEnd"/>
      <w:r w:rsidRPr="00E91724">
        <w:rPr>
          <w:sz w:val="16"/>
        </w:rPr>
        <w:t>)</w:t>
      </w:r>
    </w:p>
    <w:p w14:paraId="739ECC39" w14:textId="77777777" w:rsidR="00F37617" w:rsidRPr="00E91724" w:rsidRDefault="00F37617" w:rsidP="00F37617">
      <w:pPr>
        <w:jc w:val="center"/>
      </w:pPr>
      <w:r w:rsidRPr="00E91724">
        <w:t xml:space="preserve">факультету, </w:t>
      </w:r>
      <w:proofErr w:type="spellStart"/>
      <w:r w:rsidRPr="00E91724">
        <w:t>відділення</w:t>
      </w:r>
      <w:proofErr w:type="spellEnd"/>
      <w:r w:rsidRPr="00E91724">
        <w:t xml:space="preserve">  </w:t>
      </w:r>
      <w:r w:rsidRPr="00E91724">
        <w:rPr>
          <w:b/>
        </w:rPr>
        <w:t xml:space="preserve">Факультет </w:t>
      </w:r>
      <w:proofErr w:type="spellStart"/>
      <w:r w:rsidRPr="00E91724">
        <w:rPr>
          <w:b/>
        </w:rPr>
        <w:t>іноземних</w:t>
      </w:r>
      <w:proofErr w:type="spellEnd"/>
      <w:r w:rsidRPr="00E91724">
        <w:rPr>
          <w:b/>
        </w:rPr>
        <w:t xml:space="preserve"> </w:t>
      </w:r>
      <w:proofErr w:type="spellStart"/>
      <w:r w:rsidRPr="00E91724">
        <w:rPr>
          <w:b/>
        </w:rPr>
        <w:t>мов</w:t>
      </w:r>
      <w:proofErr w:type="spellEnd"/>
    </w:p>
    <w:p w14:paraId="2E0D9C6C" w14:textId="77777777"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інституту</w:t>
      </w:r>
      <w:proofErr w:type="spellEnd"/>
      <w:r w:rsidRPr="00E91724">
        <w:rPr>
          <w:sz w:val="16"/>
        </w:rPr>
        <w:t xml:space="preserve">, факультету, </w:t>
      </w:r>
      <w:proofErr w:type="spellStart"/>
      <w:r w:rsidRPr="00E91724">
        <w:rPr>
          <w:sz w:val="16"/>
        </w:rPr>
        <w:t>відділення</w:t>
      </w:r>
      <w:proofErr w:type="spellEnd"/>
      <w:r w:rsidRPr="00E91724">
        <w:rPr>
          <w:sz w:val="16"/>
        </w:rPr>
        <w:t>)</w:t>
      </w:r>
    </w:p>
    <w:p w14:paraId="5B369C7F" w14:textId="77777777" w:rsidR="00F37617" w:rsidRDefault="00F37617" w:rsidP="00F37617">
      <w:pPr>
        <w:jc w:val="both"/>
        <w:rPr>
          <w:lang w:val="uk-UA"/>
        </w:rPr>
      </w:pPr>
    </w:p>
    <w:p w14:paraId="591E95FE" w14:textId="77777777" w:rsidR="00486687" w:rsidRDefault="00486687" w:rsidP="00F37617">
      <w:pPr>
        <w:jc w:val="both"/>
        <w:rPr>
          <w:lang w:val="uk-UA"/>
        </w:rPr>
      </w:pPr>
    </w:p>
    <w:p w14:paraId="056D13A8" w14:textId="77777777" w:rsidR="00486687" w:rsidRDefault="00486687" w:rsidP="00F37617">
      <w:pPr>
        <w:jc w:val="both"/>
        <w:rPr>
          <w:lang w:val="uk-UA"/>
        </w:rPr>
      </w:pPr>
    </w:p>
    <w:p w14:paraId="4497DA77" w14:textId="77777777" w:rsidR="00486687" w:rsidRDefault="00486687" w:rsidP="00F37617">
      <w:pPr>
        <w:jc w:val="both"/>
        <w:rPr>
          <w:lang w:val="uk-UA"/>
        </w:rPr>
      </w:pPr>
    </w:p>
    <w:p w14:paraId="10A4D72F" w14:textId="77777777"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14:paraId="1EDFD249" w14:textId="77777777"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14:paraId="0B92F471" w14:textId="77777777" w:rsidR="00F37617" w:rsidRDefault="00F37617" w:rsidP="00F37617">
      <w:pPr>
        <w:jc w:val="both"/>
        <w:rPr>
          <w:lang w:val="uk-UA"/>
        </w:rPr>
      </w:pPr>
    </w:p>
    <w:p w14:paraId="1FB85630" w14:textId="77777777" w:rsidR="00F37617" w:rsidRDefault="00F37617" w:rsidP="00F37617">
      <w:pPr>
        <w:jc w:val="both"/>
        <w:rPr>
          <w:lang w:val="uk-UA"/>
        </w:rPr>
      </w:pPr>
    </w:p>
    <w:p w14:paraId="7DCF3FAF" w14:textId="77777777" w:rsidR="00F37617" w:rsidRPr="00E6648B" w:rsidRDefault="00F37617" w:rsidP="00F37617">
      <w:pPr>
        <w:jc w:val="both"/>
      </w:pPr>
    </w:p>
    <w:p w14:paraId="12CB0B06" w14:textId="77777777" w:rsidR="00F37617" w:rsidRPr="00E6648B" w:rsidRDefault="00F37617" w:rsidP="00F37617">
      <w:pPr>
        <w:jc w:val="both"/>
      </w:pPr>
    </w:p>
    <w:p w14:paraId="12728EC5" w14:textId="77777777" w:rsidR="00F37617" w:rsidRPr="00E6648B" w:rsidRDefault="00F37617" w:rsidP="00F37617">
      <w:pPr>
        <w:jc w:val="both"/>
      </w:pPr>
    </w:p>
    <w:p w14:paraId="4FDBC7C6" w14:textId="77777777" w:rsidR="00F37617" w:rsidRPr="00E6648B" w:rsidRDefault="00F37617" w:rsidP="00F37617">
      <w:pPr>
        <w:jc w:val="both"/>
      </w:pPr>
    </w:p>
    <w:p w14:paraId="3D8BD737" w14:textId="77777777" w:rsidR="00F37617" w:rsidRPr="00E6648B" w:rsidRDefault="00F37617" w:rsidP="00F37617">
      <w:pPr>
        <w:jc w:val="both"/>
      </w:pPr>
    </w:p>
    <w:p w14:paraId="38CC1C1E" w14:textId="77777777" w:rsidR="00F37617" w:rsidRPr="00E6648B" w:rsidRDefault="00F37617" w:rsidP="00F37617">
      <w:pPr>
        <w:jc w:val="both"/>
      </w:pPr>
    </w:p>
    <w:p w14:paraId="095F7B26" w14:textId="77777777" w:rsidR="00F37617" w:rsidRDefault="00F37617" w:rsidP="00F37617">
      <w:pPr>
        <w:jc w:val="both"/>
        <w:rPr>
          <w:lang w:val="uk-UA"/>
        </w:rPr>
      </w:pPr>
    </w:p>
    <w:p w14:paraId="2F0428E3" w14:textId="77777777" w:rsidR="00F37617" w:rsidRDefault="00F37617" w:rsidP="00F37617">
      <w:pPr>
        <w:jc w:val="both"/>
        <w:rPr>
          <w:lang w:val="uk-UA"/>
        </w:rPr>
      </w:pPr>
    </w:p>
    <w:p w14:paraId="4DA15C43" w14:textId="77777777" w:rsidR="00F37617" w:rsidRDefault="00F37617" w:rsidP="00F37617">
      <w:pPr>
        <w:jc w:val="both"/>
        <w:rPr>
          <w:lang w:val="uk-UA"/>
        </w:rPr>
      </w:pPr>
    </w:p>
    <w:p w14:paraId="425D6156" w14:textId="77777777" w:rsidR="00F37617" w:rsidRDefault="00F37617" w:rsidP="00F37617">
      <w:pPr>
        <w:jc w:val="both"/>
        <w:rPr>
          <w:lang w:val="uk-UA"/>
        </w:rPr>
      </w:pPr>
    </w:p>
    <w:p w14:paraId="136C08C5" w14:textId="77777777" w:rsidR="00F37617" w:rsidRDefault="00F37617" w:rsidP="00F37617">
      <w:pPr>
        <w:jc w:val="both"/>
        <w:rPr>
          <w:lang w:val="uk-UA"/>
        </w:rPr>
      </w:pPr>
    </w:p>
    <w:p w14:paraId="32992FF4" w14:textId="77777777" w:rsidR="00F37617" w:rsidRDefault="00F37617" w:rsidP="00F37617">
      <w:pPr>
        <w:jc w:val="both"/>
        <w:rPr>
          <w:lang w:val="uk-UA"/>
        </w:rPr>
      </w:pPr>
    </w:p>
    <w:p w14:paraId="39D17AEF" w14:textId="77777777" w:rsidR="00F37617" w:rsidRDefault="00F37617" w:rsidP="00F37617">
      <w:pPr>
        <w:jc w:val="both"/>
        <w:rPr>
          <w:lang w:val="uk-UA"/>
        </w:rPr>
      </w:pPr>
    </w:p>
    <w:p w14:paraId="3465EDC1" w14:textId="77777777" w:rsidR="00486687" w:rsidRDefault="00486687" w:rsidP="00F37617">
      <w:pPr>
        <w:jc w:val="both"/>
        <w:rPr>
          <w:lang w:val="uk-UA"/>
        </w:rPr>
      </w:pPr>
    </w:p>
    <w:p w14:paraId="455ED12A" w14:textId="77777777" w:rsidR="00F37617" w:rsidRDefault="00F37617" w:rsidP="00F37617">
      <w:pPr>
        <w:jc w:val="both"/>
        <w:rPr>
          <w:lang w:val="uk-UA"/>
        </w:rPr>
      </w:pPr>
    </w:p>
    <w:p w14:paraId="618B201B" w14:textId="77777777" w:rsidR="00F37617" w:rsidRDefault="00F37617" w:rsidP="00F37617">
      <w:pPr>
        <w:jc w:val="both"/>
        <w:rPr>
          <w:lang w:val="uk-UA"/>
        </w:rPr>
      </w:pPr>
    </w:p>
    <w:p w14:paraId="315BA292" w14:textId="2A510FF3" w:rsidR="00F37617" w:rsidRPr="003B2216" w:rsidRDefault="00A12381" w:rsidP="00F37617">
      <w:pPr>
        <w:jc w:val="center"/>
        <w:rPr>
          <w:lang w:val="en-US"/>
        </w:rPr>
      </w:pPr>
      <w:r>
        <w:rPr>
          <w:lang w:val="uk-UA"/>
        </w:rPr>
        <w:t>Львів – 201</w:t>
      </w:r>
      <w:r w:rsidR="003B2216">
        <w:rPr>
          <w:lang w:val="en-US"/>
        </w:rPr>
        <w:t>7</w:t>
      </w:r>
    </w:p>
    <w:p w14:paraId="2378910F" w14:textId="77777777"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6361B401" w14:textId="77777777" w:rsidR="00F37617" w:rsidRDefault="00F37617" w:rsidP="00F37617">
      <w:pPr>
        <w:ind w:left="2832" w:firstLine="708"/>
        <w:jc w:val="both"/>
        <w:rPr>
          <w:color w:val="FF0000"/>
          <w:lang w:val="uk-UA"/>
        </w:rPr>
      </w:pPr>
    </w:p>
    <w:p w14:paraId="3643761C" w14:textId="4AC305EB" w:rsidR="00F37617" w:rsidRDefault="00F37617" w:rsidP="00F37617">
      <w:pPr>
        <w:jc w:val="both"/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 w:rsidR="003B2216" w:rsidRPr="003B2216">
        <w:t>Основи</w:t>
      </w:r>
      <w:proofErr w:type="spellEnd"/>
      <w:r w:rsidR="003B2216" w:rsidRPr="003B2216">
        <w:t xml:space="preserve"> </w:t>
      </w:r>
      <w:proofErr w:type="spellStart"/>
      <w:r w:rsidR="003B2216" w:rsidRPr="003B2216">
        <w:t>письмового</w:t>
      </w:r>
      <w:proofErr w:type="spellEnd"/>
      <w:r w:rsidR="003B2216" w:rsidRPr="003B2216">
        <w:t xml:space="preserve"> перекладу </w:t>
      </w:r>
      <w:r>
        <w:t xml:space="preserve">для </w:t>
      </w:r>
      <w:proofErr w:type="spellStart"/>
      <w:r>
        <w:t>студентів</w:t>
      </w:r>
      <w:proofErr w:type="spellEnd"/>
      <w:r>
        <w:t xml:space="preserve"> за </w:t>
      </w:r>
      <w:proofErr w:type="spellStart"/>
      <w:r>
        <w:t>напрямом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Філологія</w:t>
      </w:r>
      <w:proofErr w:type="spellEnd"/>
      <w:r>
        <w:t xml:space="preserve">, </w:t>
      </w:r>
      <w:proofErr w:type="spellStart"/>
      <w:r>
        <w:t>спеціальністю</w:t>
      </w:r>
      <w:proofErr w:type="spellEnd"/>
      <w:r>
        <w:t xml:space="preserve"> </w:t>
      </w:r>
      <w:r w:rsidR="004808C0" w:rsidRPr="00E13713">
        <w:t>8.02030304</w:t>
      </w:r>
      <w:r w:rsidR="004808C0" w:rsidRPr="00A61F37">
        <w:rPr>
          <w:sz w:val="28"/>
          <w:szCs w:val="28"/>
        </w:rPr>
        <w:t xml:space="preserve"> </w:t>
      </w:r>
      <w:r>
        <w:t>“</w:t>
      </w:r>
      <w:r>
        <w:rPr>
          <w:b/>
        </w:rPr>
        <w:t>Переклад</w:t>
      </w:r>
      <w:r>
        <w:t xml:space="preserve">”. –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 w:rsidR="004B4957">
        <w:t>Івана</w:t>
      </w:r>
      <w:proofErr w:type="spellEnd"/>
      <w:r w:rsidR="004B4957">
        <w:t xml:space="preserve"> Франка, 201</w:t>
      </w:r>
      <w:r w:rsidR="00ED5BAF">
        <w:rPr>
          <w:lang w:val="en-US"/>
        </w:rPr>
        <w:t>7</w:t>
      </w:r>
      <w:r>
        <w:t xml:space="preserve">. – </w:t>
      </w:r>
      <w:r w:rsidR="00E6731C">
        <w:rPr>
          <w:lang w:val="uk-UA"/>
        </w:rPr>
        <w:t>6</w:t>
      </w:r>
      <w:bookmarkStart w:id="0" w:name="_GoBack"/>
      <w:bookmarkEnd w:id="0"/>
      <w:r>
        <w:t xml:space="preserve"> с.</w:t>
      </w:r>
    </w:p>
    <w:p w14:paraId="5516F1A7" w14:textId="77777777" w:rsidR="00F37617" w:rsidRDefault="00F37617" w:rsidP="00F37617">
      <w:pPr>
        <w:jc w:val="both"/>
      </w:pPr>
    </w:p>
    <w:p w14:paraId="6C417991" w14:textId="77777777" w:rsidR="00F37617" w:rsidRDefault="00F37617" w:rsidP="00F37617">
      <w:pPr>
        <w:jc w:val="both"/>
      </w:pPr>
    </w:p>
    <w:p w14:paraId="26E1B114" w14:textId="748535B9" w:rsidR="00F37617" w:rsidRPr="00F756BC" w:rsidRDefault="00F37617" w:rsidP="00F37617">
      <w:pPr>
        <w:jc w:val="both"/>
      </w:pPr>
      <w:proofErr w:type="spellStart"/>
      <w:r>
        <w:rPr>
          <w:bCs/>
        </w:rPr>
        <w:t>Розробники</w:t>
      </w:r>
      <w:proofErr w:type="spellEnd"/>
      <w:r>
        <w:rPr>
          <w:bCs/>
        </w:rPr>
        <w:t xml:space="preserve">: </w:t>
      </w:r>
      <w:proofErr w:type="spellStart"/>
      <w:r w:rsidR="00A12381">
        <w:rPr>
          <w:bCs/>
          <w:lang w:val="uk-UA"/>
        </w:rPr>
        <w:t>Наняк</w:t>
      </w:r>
      <w:proofErr w:type="spellEnd"/>
      <w:r w:rsidR="00A12381">
        <w:rPr>
          <w:bCs/>
          <w:lang w:val="uk-UA"/>
        </w:rPr>
        <w:t xml:space="preserve"> Ю. О.</w:t>
      </w:r>
      <w:r>
        <w:t xml:space="preserve">, </w:t>
      </w:r>
      <w:r w:rsidR="00A12381">
        <w:rPr>
          <w:bCs/>
          <w:lang w:val="uk-UA"/>
        </w:rPr>
        <w:t>асистент</w:t>
      </w:r>
      <w:r>
        <w:rPr>
          <w:bCs/>
        </w:rP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перекладознавства</w:t>
      </w:r>
      <w:proofErr w:type="spellEnd"/>
      <w:r>
        <w:rPr>
          <w:bCs/>
          <w:iCs/>
        </w:rPr>
        <w:t xml:space="preserve">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14:paraId="3B531A6B" w14:textId="77777777" w:rsidR="00F37617" w:rsidRDefault="00F37617" w:rsidP="00F37617">
      <w:pPr>
        <w:jc w:val="both"/>
      </w:pPr>
    </w:p>
    <w:p w14:paraId="7E293FA7" w14:textId="77777777" w:rsidR="00F37617" w:rsidRDefault="00F37617" w:rsidP="00F37617">
      <w:pPr>
        <w:jc w:val="both"/>
      </w:pPr>
    </w:p>
    <w:p w14:paraId="0F7BE022" w14:textId="77777777" w:rsidR="00F37617" w:rsidRDefault="00F37617" w:rsidP="00F37617">
      <w:pPr>
        <w:jc w:val="both"/>
      </w:pPr>
    </w:p>
    <w:p w14:paraId="1E523293" w14:textId="77777777" w:rsidR="00F37617" w:rsidRDefault="00F37617" w:rsidP="00F37617">
      <w:pPr>
        <w:rPr>
          <w:b/>
          <w:i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перекладознавства</w:t>
      </w:r>
      <w:proofErr w:type="spellEnd"/>
      <w:r>
        <w:rPr>
          <w:bCs/>
          <w:iCs/>
        </w:rPr>
        <w:t xml:space="preserve">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14:paraId="526AEA0C" w14:textId="77777777" w:rsidR="00F37617" w:rsidRDefault="00F37617" w:rsidP="00F37617">
      <w:pPr>
        <w:rPr>
          <w:b/>
          <w:i/>
        </w:rPr>
      </w:pPr>
    </w:p>
    <w:p w14:paraId="33790678" w14:textId="324E2971" w:rsidR="00FA2425" w:rsidRDefault="00FA2425" w:rsidP="00FA2425">
      <w:r>
        <w:t xml:space="preserve">Протокол № 1 </w:t>
      </w:r>
      <w:proofErr w:type="spellStart"/>
      <w:r>
        <w:t>від</w:t>
      </w:r>
      <w:proofErr w:type="spellEnd"/>
      <w:r>
        <w:t xml:space="preserve"> “</w:t>
      </w:r>
      <w:r w:rsidR="003B2216">
        <w:rPr>
          <w:lang w:val="en-US"/>
        </w:rPr>
        <w:t>31</w:t>
      </w:r>
      <w:r>
        <w:t xml:space="preserve">” </w:t>
      </w:r>
      <w:proofErr w:type="spellStart"/>
      <w:r>
        <w:t>серпня</w:t>
      </w:r>
      <w:proofErr w:type="spellEnd"/>
      <w:r>
        <w:t xml:space="preserve"> 201</w:t>
      </w:r>
      <w:r w:rsidR="003B2216">
        <w:rPr>
          <w:lang w:val="en-US"/>
        </w:rPr>
        <w:t>7</w:t>
      </w:r>
      <w:r>
        <w:t xml:space="preserve"> р.</w:t>
      </w:r>
    </w:p>
    <w:p w14:paraId="5895E8FD" w14:textId="77777777" w:rsidR="00F37617" w:rsidRDefault="00F37617" w:rsidP="00F37617"/>
    <w:p w14:paraId="0A1819FD" w14:textId="77777777" w:rsidR="00F37617" w:rsidRDefault="00F37617" w:rsidP="00F37617">
      <w:r>
        <w:t xml:space="preserve">                   </w:t>
      </w:r>
      <w:proofErr w:type="spellStart"/>
      <w:r>
        <w:t>Завідувач</w:t>
      </w:r>
      <w:proofErr w:type="spellEnd"/>
      <w:r>
        <w:t xml:space="preserve"> кафедрою</w:t>
      </w:r>
    </w:p>
    <w:p w14:paraId="59A9BDD9" w14:textId="77777777" w:rsidR="00F37617" w:rsidRDefault="00F37617" w:rsidP="00F37617"/>
    <w:p w14:paraId="5FE51DD9" w14:textId="77777777" w:rsidR="00F37617" w:rsidRDefault="00F37617" w:rsidP="00F37617">
      <w:r>
        <w:t xml:space="preserve">                                                                _______________________   (</w:t>
      </w:r>
      <w:proofErr w:type="spellStart"/>
      <w:r>
        <w:t>Зорівчак</w:t>
      </w:r>
      <w:proofErr w:type="spellEnd"/>
      <w:r>
        <w:t xml:space="preserve"> Р.П.)</w:t>
      </w:r>
    </w:p>
    <w:p w14:paraId="73B6FCDF" w14:textId="77777777" w:rsidR="00F37617" w:rsidRDefault="00F37617" w:rsidP="00F3761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</w:t>
      </w:r>
      <w:proofErr w:type="spellStart"/>
      <w:r>
        <w:rPr>
          <w:sz w:val="16"/>
        </w:rPr>
        <w:t>підпис</w:t>
      </w:r>
      <w:proofErr w:type="spellEnd"/>
      <w:r>
        <w:rPr>
          <w:sz w:val="16"/>
        </w:rPr>
        <w:t>)        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14:paraId="4E0FFE8E" w14:textId="588B00DC" w:rsidR="00F37617" w:rsidRDefault="00F37617" w:rsidP="00F37617">
      <w:r>
        <w:t>“</w:t>
      </w:r>
      <w:r w:rsidR="004B4957">
        <w:t>____</w:t>
      </w:r>
      <w:proofErr w:type="gramStart"/>
      <w:r w:rsidR="004B4957">
        <w:t>_”_</w:t>
      </w:r>
      <w:proofErr w:type="gramEnd"/>
      <w:r w:rsidR="004B4957">
        <w:t>__________________ 20</w:t>
      </w:r>
      <w:r w:rsidR="004B4957">
        <w:rPr>
          <w:lang w:val="uk-UA"/>
        </w:rPr>
        <w:t>1</w:t>
      </w:r>
      <w:r w:rsidR="003B2216">
        <w:rPr>
          <w:lang w:val="en-US"/>
        </w:rPr>
        <w:t>7</w:t>
      </w:r>
      <w:r>
        <w:t xml:space="preserve"> р. </w:t>
      </w:r>
    </w:p>
    <w:p w14:paraId="56A57E0D" w14:textId="77777777" w:rsidR="00F37617" w:rsidRDefault="00F37617" w:rsidP="00F37617"/>
    <w:p w14:paraId="25E1AB37" w14:textId="77777777" w:rsidR="00F37617" w:rsidRDefault="00F37617" w:rsidP="00F37617">
      <w:pPr>
        <w:jc w:val="both"/>
      </w:pPr>
    </w:p>
    <w:p w14:paraId="5D72256F" w14:textId="77777777" w:rsidR="00F37617" w:rsidRDefault="00F37617" w:rsidP="00F37617">
      <w:pPr>
        <w:rPr>
          <w:b/>
          <w:i/>
        </w:rPr>
      </w:pPr>
    </w:p>
    <w:p w14:paraId="7F1305F6" w14:textId="77777777" w:rsidR="00F37617" w:rsidRDefault="00F37617" w:rsidP="00F37617">
      <w:r>
        <w:t xml:space="preserve"> </w:t>
      </w:r>
    </w:p>
    <w:p w14:paraId="17D8AB20" w14:textId="77777777" w:rsidR="00F37617" w:rsidRDefault="00F37617" w:rsidP="00F37617"/>
    <w:p w14:paraId="6E29AEBB" w14:textId="77777777" w:rsidR="00F37617" w:rsidRDefault="00F37617" w:rsidP="00F37617"/>
    <w:p w14:paraId="50214068" w14:textId="77777777" w:rsidR="00F37617" w:rsidRDefault="00F37617" w:rsidP="00F37617"/>
    <w:p w14:paraId="26B0B504" w14:textId="77777777" w:rsidR="00F37617" w:rsidRDefault="00F37617" w:rsidP="00F37617"/>
    <w:p w14:paraId="641D2F1F" w14:textId="77777777" w:rsidR="00F37617" w:rsidRDefault="00F37617" w:rsidP="00F37617"/>
    <w:p w14:paraId="4EA59BD7" w14:textId="77777777" w:rsidR="00F37617" w:rsidRDefault="00F37617" w:rsidP="00F37617"/>
    <w:p w14:paraId="4258704E" w14:textId="77777777" w:rsidR="00F37617" w:rsidRDefault="00F37617" w:rsidP="00F37617"/>
    <w:p w14:paraId="55D93B13" w14:textId="77777777" w:rsidR="00F37617" w:rsidRDefault="00F37617" w:rsidP="00F37617"/>
    <w:p w14:paraId="09BC2079" w14:textId="77777777" w:rsidR="00F37617" w:rsidRDefault="00F37617" w:rsidP="00F37617"/>
    <w:p w14:paraId="113669E6" w14:textId="77777777" w:rsidR="00F37617" w:rsidRDefault="00F37617" w:rsidP="00F37617"/>
    <w:p w14:paraId="6F8948E9" w14:textId="77777777" w:rsidR="00F37617" w:rsidRDefault="00F37617" w:rsidP="00F37617"/>
    <w:p w14:paraId="00BF00DE" w14:textId="77777777" w:rsidR="00F37617" w:rsidRDefault="00F37617" w:rsidP="00F37617"/>
    <w:p w14:paraId="3A90FF9E" w14:textId="77777777" w:rsidR="00F37617" w:rsidRPr="00E6648B" w:rsidRDefault="00F37617" w:rsidP="00F37617"/>
    <w:p w14:paraId="67AB285D" w14:textId="77777777" w:rsidR="00F37617" w:rsidRPr="00E6648B" w:rsidRDefault="00F37617" w:rsidP="00F37617"/>
    <w:p w14:paraId="2C386688" w14:textId="77777777" w:rsidR="00F37617" w:rsidRPr="00E6648B" w:rsidRDefault="00F37617" w:rsidP="00F37617"/>
    <w:p w14:paraId="0AC234B8" w14:textId="77777777" w:rsidR="00F37617" w:rsidRPr="00E6648B" w:rsidRDefault="00F37617" w:rsidP="00F37617"/>
    <w:p w14:paraId="576D2AFE" w14:textId="77777777" w:rsidR="00F37617" w:rsidRPr="00E6648B" w:rsidRDefault="00F37617" w:rsidP="00F37617"/>
    <w:p w14:paraId="12173C4D" w14:textId="77777777" w:rsidR="00F37617" w:rsidRPr="00E6648B" w:rsidRDefault="00F37617" w:rsidP="00F37617"/>
    <w:p w14:paraId="20710A46" w14:textId="77777777" w:rsidR="00F37617" w:rsidRPr="00E6648B" w:rsidRDefault="00F37617" w:rsidP="00F37617"/>
    <w:p w14:paraId="2BA3F107" w14:textId="77777777" w:rsidR="00F37617" w:rsidRPr="00E6648B" w:rsidRDefault="00F37617" w:rsidP="00F37617"/>
    <w:p w14:paraId="4B626BF7" w14:textId="77777777" w:rsidR="00F37617" w:rsidRPr="00E6648B" w:rsidRDefault="00F37617" w:rsidP="00F37617"/>
    <w:p w14:paraId="19D4B514" w14:textId="77777777" w:rsidR="00F37617" w:rsidRDefault="00F37617" w:rsidP="00F37617"/>
    <w:p w14:paraId="10338BA6" w14:textId="77777777" w:rsidR="00F37617" w:rsidRDefault="00F37617" w:rsidP="00F37617"/>
    <w:p w14:paraId="24810871" w14:textId="6D148AB5" w:rsidR="00F37617" w:rsidRDefault="00F37617" w:rsidP="00F37617">
      <w:pPr>
        <w:ind w:left="4956"/>
      </w:pPr>
      <w:r>
        <w:sym w:font="Symbol" w:char="00D3"/>
      </w:r>
      <w:r w:rsidR="004B4957">
        <w:t xml:space="preserve"> </w:t>
      </w:r>
      <w:proofErr w:type="spellStart"/>
      <w:r w:rsidR="00A12381">
        <w:rPr>
          <w:lang w:val="uk-UA"/>
        </w:rPr>
        <w:t>Наняк</w:t>
      </w:r>
      <w:proofErr w:type="spellEnd"/>
      <w:r w:rsidR="00A12381">
        <w:rPr>
          <w:lang w:val="uk-UA"/>
        </w:rPr>
        <w:t xml:space="preserve"> Ю. О.</w:t>
      </w:r>
      <w:r w:rsidR="004B4957">
        <w:t xml:space="preserve"> 201</w:t>
      </w:r>
      <w:r w:rsidR="003B2216">
        <w:rPr>
          <w:lang w:val="en-US"/>
        </w:rPr>
        <w:t>7</w:t>
      </w:r>
      <w:r>
        <w:t>.</w:t>
      </w:r>
    </w:p>
    <w:p w14:paraId="052DA62E" w14:textId="2EA9B07C" w:rsidR="00F37617" w:rsidRDefault="00F37617" w:rsidP="00F37617">
      <w:pPr>
        <w:ind w:left="4956"/>
      </w:pPr>
      <w:r>
        <w:sym w:font="Symbol" w:char="00D3"/>
      </w:r>
      <w:r>
        <w:t xml:space="preserve">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</w:t>
      </w:r>
      <w:r w:rsidR="004B4957">
        <w:t>ерситет</w:t>
      </w:r>
      <w:proofErr w:type="spellEnd"/>
      <w:r w:rsidR="004B4957">
        <w:t xml:space="preserve"> </w:t>
      </w:r>
      <w:proofErr w:type="spellStart"/>
      <w:r w:rsidR="004B4957">
        <w:t>імені</w:t>
      </w:r>
      <w:proofErr w:type="spellEnd"/>
      <w:r w:rsidR="004B4957">
        <w:t xml:space="preserve"> </w:t>
      </w:r>
      <w:proofErr w:type="spellStart"/>
      <w:r w:rsidR="004B4957">
        <w:t>Івана</w:t>
      </w:r>
      <w:proofErr w:type="spellEnd"/>
      <w:r w:rsidR="004B4957">
        <w:t xml:space="preserve"> Франка, 201</w:t>
      </w:r>
      <w:r w:rsidR="003B2216">
        <w:rPr>
          <w:lang w:val="en-US"/>
        </w:rPr>
        <w:t>7</w:t>
      </w:r>
      <w:r>
        <w:t>.</w:t>
      </w:r>
    </w:p>
    <w:p w14:paraId="434CDEFE" w14:textId="77777777" w:rsidR="00F37617" w:rsidRPr="004B4957" w:rsidRDefault="00F37617" w:rsidP="00F37617">
      <w:pPr>
        <w:ind w:left="7513" w:hanging="425"/>
      </w:pPr>
    </w:p>
    <w:p w14:paraId="77139D86" w14:textId="77777777" w:rsidR="00486687" w:rsidRDefault="00486687" w:rsidP="00486687">
      <w:pPr>
        <w:pStyle w:val="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 xml:space="preserve">1. </w:t>
      </w:r>
      <w:r w:rsidRPr="006A4D42">
        <w:rPr>
          <w:rFonts w:ascii="Times New Roman" w:hAnsi="Times New Roman" w:cs="Times New Roman"/>
          <w:caps/>
          <w:sz w:val="24"/>
          <w:szCs w:val="28"/>
        </w:rPr>
        <w:t>Опис навчальної дисципліни</w:t>
      </w:r>
      <w:r w:rsidRPr="00486687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14:paraId="2D31B9AC" w14:textId="31F8D69E" w:rsidR="00F357F3" w:rsidRPr="00E13713" w:rsidRDefault="00F37617" w:rsidP="00E13713">
      <w:pPr>
        <w:pStyle w:val="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(Витяг з робочої програми  навчальної дисципліни</w:t>
      </w:r>
      <w:r w:rsidR="00A123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“</w:t>
      </w:r>
      <w:r w:rsidR="003B2216" w:rsidRPr="003B2216">
        <w:rPr>
          <w:rFonts w:ascii="Times New Roman" w:hAnsi="Times New Roman" w:cs="Times New Roman"/>
          <w:bCs w:val="0"/>
          <w:sz w:val="26"/>
          <w:szCs w:val="26"/>
        </w:rPr>
        <w:t>Основи письмового перекладу</w:t>
      </w:r>
      <w:r w:rsidR="00A12381" w:rsidRPr="00A12381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425"/>
        <w:gridCol w:w="709"/>
        <w:gridCol w:w="708"/>
        <w:gridCol w:w="567"/>
        <w:gridCol w:w="1134"/>
        <w:gridCol w:w="993"/>
        <w:gridCol w:w="924"/>
        <w:gridCol w:w="720"/>
        <w:gridCol w:w="540"/>
        <w:gridCol w:w="540"/>
        <w:gridCol w:w="720"/>
      </w:tblGrid>
      <w:tr w:rsidR="00904CDC" w:rsidRPr="006F29CC" w14:paraId="7EB446FA" w14:textId="77777777" w:rsidTr="00E66170">
        <w:trPr>
          <w:cantSplit/>
          <w:trHeight w:val="521"/>
        </w:trPr>
        <w:tc>
          <w:tcPr>
            <w:tcW w:w="851" w:type="dxa"/>
            <w:vMerge w:val="restart"/>
            <w:textDirection w:val="btLr"/>
            <w:vAlign w:val="center"/>
          </w:tcPr>
          <w:p w14:paraId="615FA953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Форма</w:t>
            </w:r>
          </w:p>
          <w:p w14:paraId="2DEFC2C6" w14:textId="47767E95" w:rsidR="00904CDC" w:rsidRPr="00F357F3" w:rsidRDefault="00FA2425" w:rsidP="00904CDC">
            <w:pPr>
              <w:ind w:left="113" w:right="113"/>
              <w:jc w:val="center"/>
            </w:pPr>
            <w:proofErr w:type="spellStart"/>
            <w:r w:rsidRPr="00F357F3">
              <w:t>Н</w:t>
            </w:r>
            <w:r w:rsidR="00904CDC" w:rsidRPr="00F357F3">
              <w:t>авчання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0FF5CD" w14:textId="77777777" w:rsidR="00904CDC" w:rsidRPr="00F357F3" w:rsidRDefault="00904CDC" w:rsidP="00904CDC">
            <w:pPr>
              <w:jc w:val="center"/>
            </w:pPr>
            <w:r w:rsidRPr="00F357F3"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955AB71" w14:textId="77777777" w:rsidR="00904CDC" w:rsidRPr="00F357F3" w:rsidRDefault="00904CDC" w:rsidP="00904CDC">
            <w:pPr>
              <w:jc w:val="center"/>
            </w:pPr>
            <w:r w:rsidRPr="00F357F3"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9ECC18" w14:textId="77777777" w:rsidR="00904CDC" w:rsidRPr="00F357F3" w:rsidRDefault="00904CDC" w:rsidP="00904CDC">
            <w:pPr>
              <w:ind w:left="113" w:right="113"/>
            </w:pPr>
            <w:proofErr w:type="spellStart"/>
            <w:r w:rsidRPr="00F357F3">
              <w:t>Загальний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обсяг</w:t>
            </w:r>
            <w:proofErr w:type="spellEnd"/>
            <w:r w:rsidRPr="00F357F3">
              <w:t xml:space="preserve">  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508777C" w14:textId="77777777" w:rsidR="00904CDC" w:rsidRPr="00F357F3" w:rsidRDefault="00904CDC" w:rsidP="00904CDC">
            <w:pPr>
              <w:pStyle w:val="a5"/>
              <w:spacing w:after="0"/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r w:rsidRPr="00F357F3">
              <w:rPr>
                <w:sz w:val="24"/>
              </w:rPr>
              <w:t>Всього</w:t>
            </w:r>
            <w:proofErr w:type="spellEnd"/>
            <w:r w:rsidRPr="00F357F3">
              <w:rPr>
                <w:sz w:val="24"/>
              </w:rPr>
              <w:t xml:space="preserve">  аудит</w:t>
            </w:r>
            <w:r w:rsidRPr="00F357F3">
              <w:rPr>
                <w:sz w:val="24"/>
                <w:lang w:val="uk-UA"/>
              </w:rPr>
              <w:t xml:space="preserve">орних </w:t>
            </w:r>
          </w:p>
          <w:p w14:paraId="00DC7D75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(год.)</w:t>
            </w:r>
          </w:p>
        </w:tc>
        <w:tc>
          <w:tcPr>
            <w:tcW w:w="1701" w:type="dxa"/>
            <w:gridSpan w:val="2"/>
            <w:vAlign w:val="center"/>
          </w:tcPr>
          <w:p w14:paraId="25C5A7D4" w14:textId="77777777" w:rsidR="00904CDC" w:rsidRPr="00F357F3" w:rsidRDefault="00904CDC" w:rsidP="00904CDC">
            <w:pPr>
              <w:jc w:val="center"/>
            </w:pPr>
          </w:p>
          <w:p w14:paraId="2AC43DF2" w14:textId="77777777" w:rsidR="00904CDC" w:rsidRPr="00F357F3" w:rsidRDefault="00904CDC" w:rsidP="00904CDC">
            <w:pPr>
              <w:jc w:val="center"/>
            </w:pPr>
            <w:r w:rsidRPr="00F357F3">
              <w:t xml:space="preserve">у тому </w:t>
            </w:r>
            <w:proofErr w:type="spellStart"/>
            <w:r w:rsidRPr="00F357F3">
              <w:t>числі</w:t>
            </w:r>
            <w:proofErr w:type="spellEnd"/>
            <w:r w:rsidRPr="00F357F3">
              <w:t xml:space="preserve"> (год.):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589284B" w14:textId="77777777" w:rsidR="00904CDC" w:rsidRPr="00F357F3" w:rsidRDefault="00904CDC" w:rsidP="00904CDC">
            <w:pPr>
              <w:ind w:left="113" w:right="113"/>
              <w:jc w:val="center"/>
            </w:pPr>
          </w:p>
          <w:p w14:paraId="39DBB05B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Самостійна</w:t>
            </w:r>
            <w:proofErr w:type="spellEnd"/>
            <w:r w:rsidRPr="00F357F3">
              <w:t xml:space="preserve">  робота</w:t>
            </w:r>
          </w:p>
          <w:p w14:paraId="3C0972D1" w14:textId="77777777" w:rsidR="00904CDC" w:rsidRPr="00F357F3" w:rsidRDefault="00904CDC" w:rsidP="00904CDC">
            <w:pPr>
              <w:ind w:left="113" w:right="113"/>
              <w:jc w:val="center"/>
            </w:pPr>
            <w:r w:rsidRPr="00F357F3">
              <w:t>(год.)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51869B02" w14:textId="77777777" w:rsidR="00904CDC" w:rsidRPr="00F357F3" w:rsidRDefault="00904CDC" w:rsidP="00904CDC">
            <w:pPr>
              <w:pStyle w:val="a8"/>
              <w:rPr>
                <w:sz w:val="24"/>
                <w:szCs w:val="24"/>
              </w:rPr>
            </w:pPr>
            <w:r w:rsidRPr="00F357F3">
              <w:rPr>
                <w:sz w:val="24"/>
                <w:szCs w:val="24"/>
              </w:rPr>
              <w:t>Контрольні  (модульні) роботи</w:t>
            </w:r>
          </w:p>
          <w:p w14:paraId="33F588D3" w14:textId="77777777" w:rsidR="00904CDC" w:rsidRPr="00F357F3" w:rsidRDefault="00904CDC" w:rsidP="00904CDC">
            <w:pPr>
              <w:ind w:left="-108" w:right="-108"/>
              <w:jc w:val="center"/>
            </w:pPr>
            <w:r w:rsidRPr="00F357F3">
              <w:t>(шт.)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50058AF0" w14:textId="77777777" w:rsidR="00F357F3" w:rsidRPr="00F357F3" w:rsidRDefault="00F357F3" w:rsidP="00F357F3">
            <w:pPr>
              <w:ind w:left="113" w:right="113"/>
              <w:jc w:val="center"/>
            </w:pPr>
            <w:proofErr w:type="spellStart"/>
            <w:r w:rsidRPr="00F357F3">
              <w:t>Розрахунково-графічні</w:t>
            </w:r>
            <w:proofErr w:type="spellEnd"/>
            <w:r w:rsidRPr="00F357F3">
              <w:t xml:space="preserve"> </w:t>
            </w:r>
            <w:proofErr w:type="spellStart"/>
            <w:r w:rsidRPr="00F357F3">
              <w:t>роботи</w:t>
            </w:r>
            <w:proofErr w:type="spellEnd"/>
          </w:p>
          <w:p w14:paraId="6D8ECC1C" w14:textId="7FAFF353" w:rsidR="00904CDC" w:rsidRPr="00F357F3" w:rsidRDefault="00F357F3" w:rsidP="00F357F3">
            <w:pPr>
              <w:ind w:left="113" w:right="113"/>
              <w:jc w:val="center"/>
            </w:pPr>
            <w:r w:rsidRPr="00F357F3">
              <w:t>(</w:t>
            </w:r>
            <w:proofErr w:type="spellStart"/>
            <w:r w:rsidRPr="00F357F3">
              <w:t>шт</w:t>
            </w:r>
            <w:proofErr w:type="spellEnd"/>
            <w:r w:rsidRPr="00F357F3">
              <w:t>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A3936A0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Курсові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проекти</w:t>
            </w:r>
            <w:proofErr w:type="spellEnd"/>
            <w:r w:rsidRPr="00F357F3">
              <w:t xml:space="preserve"> (</w:t>
            </w:r>
            <w:proofErr w:type="spellStart"/>
            <w:r w:rsidRPr="00F357F3">
              <w:t>роботи</w:t>
            </w:r>
            <w:proofErr w:type="spellEnd"/>
            <w:r w:rsidRPr="00F357F3">
              <w:t>),  (шт.)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FF153B2" w14:textId="77777777" w:rsidR="00904CDC" w:rsidRPr="00F357F3" w:rsidRDefault="00904CDC" w:rsidP="00904CDC">
            <w:pPr>
              <w:ind w:left="113" w:right="-108"/>
              <w:jc w:val="center"/>
            </w:pPr>
            <w:proofErr w:type="spellStart"/>
            <w:r w:rsidRPr="00F357F3">
              <w:t>Залік</w:t>
            </w:r>
            <w:proofErr w:type="spellEnd"/>
            <w:r w:rsidRPr="00F357F3">
              <w:t xml:space="preserve">  (сем.)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82496A7" w14:textId="77777777"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Екзамен</w:t>
            </w:r>
            <w:proofErr w:type="spellEnd"/>
            <w:r w:rsidRPr="00F357F3">
              <w:t xml:space="preserve">  (сем.)</w:t>
            </w:r>
          </w:p>
        </w:tc>
      </w:tr>
      <w:tr w:rsidR="00904CDC" w:rsidRPr="006F29CC" w14:paraId="25EC30FB" w14:textId="77777777" w:rsidTr="00E66170">
        <w:trPr>
          <w:cantSplit/>
          <w:trHeight w:val="1916"/>
        </w:trPr>
        <w:tc>
          <w:tcPr>
            <w:tcW w:w="851" w:type="dxa"/>
            <w:vMerge/>
          </w:tcPr>
          <w:p w14:paraId="6513DB81" w14:textId="77777777" w:rsidR="00904CDC" w:rsidRPr="006F29CC" w:rsidRDefault="00904CDC" w:rsidP="00904CDC">
            <w:pPr>
              <w:jc w:val="right"/>
            </w:pPr>
          </w:p>
        </w:tc>
        <w:tc>
          <w:tcPr>
            <w:tcW w:w="567" w:type="dxa"/>
            <w:vMerge/>
            <w:textDirection w:val="btLr"/>
          </w:tcPr>
          <w:p w14:paraId="45D8D947" w14:textId="77777777" w:rsidR="00904CDC" w:rsidRPr="006F29CC" w:rsidRDefault="00904CDC" w:rsidP="00904CDC"/>
        </w:tc>
        <w:tc>
          <w:tcPr>
            <w:tcW w:w="425" w:type="dxa"/>
            <w:vMerge/>
            <w:textDirection w:val="btLr"/>
          </w:tcPr>
          <w:p w14:paraId="2B144479" w14:textId="77777777" w:rsidR="00904CDC" w:rsidRPr="006F29CC" w:rsidRDefault="00904CDC" w:rsidP="00904CDC"/>
        </w:tc>
        <w:tc>
          <w:tcPr>
            <w:tcW w:w="709" w:type="dxa"/>
            <w:vMerge/>
          </w:tcPr>
          <w:p w14:paraId="43939AF7" w14:textId="77777777" w:rsidR="00904CDC" w:rsidRPr="006F29CC" w:rsidRDefault="00904CDC" w:rsidP="00904CDC">
            <w:pPr>
              <w:jc w:val="center"/>
            </w:pPr>
          </w:p>
        </w:tc>
        <w:tc>
          <w:tcPr>
            <w:tcW w:w="708" w:type="dxa"/>
            <w:vMerge/>
          </w:tcPr>
          <w:p w14:paraId="10ACDABD" w14:textId="77777777" w:rsidR="00904CDC" w:rsidRPr="006F29CC" w:rsidRDefault="00904CDC" w:rsidP="00904CDC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088483C" w14:textId="120181FD" w:rsidR="00904CDC" w:rsidRPr="006F29CC" w:rsidRDefault="00904CDC" w:rsidP="00E13713">
            <w:pPr>
              <w:ind w:left="113" w:right="-108"/>
              <w:jc w:val="center"/>
            </w:pPr>
            <w:proofErr w:type="spellStart"/>
            <w:r w:rsidRPr="006F29CC">
              <w:t>лекції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0747C485" w14:textId="77777777" w:rsidR="00904CDC" w:rsidRPr="006F29CC" w:rsidRDefault="00904CDC" w:rsidP="00904CDC">
            <w:pPr>
              <w:pStyle w:val="21"/>
              <w:spacing w:after="0" w:line="240" w:lineRule="auto"/>
              <w:ind w:left="5" w:right="-96" w:firstLine="108"/>
              <w:jc w:val="center"/>
              <w:rPr>
                <w:lang w:val="uk-UA"/>
              </w:rPr>
            </w:pPr>
            <w:r w:rsidRPr="006F29CC">
              <w:rPr>
                <w:lang w:val="uk-UA"/>
              </w:rPr>
              <w:t>семінарсько-практичні</w:t>
            </w:r>
          </w:p>
        </w:tc>
        <w:tc>
          <w:tcPr>
            <w:tcW w:w="993" w:type="dxa"/>
            <w:vMerge/>
          </w:tcPr>
          <w:p w14:paraId="674AE7ED" w14:textId="77777777" w:rsidR="00904CDC" w:rsidRPr="006F29CC" w:rsidRDefault="00904CDC" w:rsidP="00904CDC"/>
        </w:tc>
        <w:tc>
          <w:tcPr>
            <w:tcW w:w="924" w:type="dxa"/>
            <w:vMerge/>
          </w:tcPr>
          <w:p w14:paraId="3FB04A9F" w14:textId="77777777" w:rsidR="00904CDC" w:rsidRPr="006F29CC" w:rsidRDefault="00904CDC" w:rsidP="00904CDC"/>
        </w:tc>
        <w:tc>
          <w:tcPr>
            <w:tcW w:w="720" w:type="dxa"/>
            <w:vMerge/>
          </w:tcPr>
          <w:p w14:paraId="692B9DE9" w14:textId="77777777" w:rsidR="00904CDC" w:rsidRPr="006F29CC" w:rsidRDefault="00904CDC" w:rsidP="00904CDC"/>
        </w:tc>
        <w:tc>
          <w:tcPr>
            <w:tcW w:w="540" w:type="dxa"/>
            <w:vMerge/>
          </w:tcPr>
          <w:p w14:paraId="4955DFEA" w14:textId="77777777" w:rsidR="00904CDC" w:rsidRPr="006F29CC" w:rsidRDefault="00904CDC" w:rsidP="00904CDC"/>
        </w:tc>
        <w:tc>
          <w:tcPr>
            <w:tcW w:w="540" w:type="dxa"/>
            <w:vMerge/>
          </w:tcPr>
          <w:p w14:paraId="7E7BFFE7" w14:textId="77777777" w:rsidR="00904CDC" w:rsidRPr="006F29CC" w:rsidRDefault="00904CDC" w:rsidP="00904CDC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720" w:type="dxa"/>
            <w:vMerge/>
          </w:tcPr>
          <w:p w14:paraId="76153055" w14:textId="77777777" w:rsidR="00904CDC" w:rsidRPr="006F29CC" w:rsidRDefault="00904CDC" w:rsidP="00904CDC"/>
        </w:tc>
      </w:tr>
      <w:tr w:rsidR="00904CDC" w:rsidRPr="006F29CC" w14:paraId="0C5639A7" w14:textId="77777777" w:rsidTr="00E66170">
        <w:trPr>
          <w:cantSplit/>
        </w:trPr>
        <w:tc>
          <w:tcPr>
            <w:tcW w:w="851" w:type="dxa"/>
            <w:vAlign w:val="center"/>
          </w:tcPr>
          <w:p w14:paraId="711FC9A6" w14:textId="77777777" w:rsidR="00904CDC" w:rsidRPr="006F29CC" w:rsidRDefault="00904CDC" w:rsidP="00904CDC">
            <w:pPr>
              <w:jc w:val="center"/>
            </w:pPr>
            <w:proofErr w:type="spellStart"/>
            <w:r w:rsidRPr="006F29CC">
              <w:t>Денна</w:t>
            </w:r>
            <w:proofErr w:type="spellEnd"/>
          </w:p>
        </w:tc>
        <w:tc>
          <w:tcPr>
            <w:tcW w:w="567" w:type="dxa"/>
            <w:vAlign w:val="center"/>
          </w:tcPr>
          <w:p w14:paraId="6B87D58C" w14:textId="62FA8280" w:rsidR="00904CDC" w:rsidRPr="001101C8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55183998" w14:textId="5DC4D335" w:rsidR="00904CDC" w:rsidRPr="001101C8" w:rsidRDefault="003B2216" w:rsidP="00A123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1D665F0D" w14:textId="66A5EEA1" w:rsidR="00904CDC" w:rsidRPr="003B2216" w:rsidRDefault="003B2216" w:rsidP="003D3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8" w:type="dxa"/>
            <w:vAlign w:val="center"/>
          </w:tcPr>
          <w:p w14:paraId="7B593F99" w14:textId="10DA4651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14:paraId="29E9D488" w14:textId="42D88375" w:rsidR="00904CDC" w:rsidRPr="004B4957" w:rsidRDefault="003D31F2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A8B3A4E" w14:textId="1E49A59F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3" w:type="dxa"/>
            <w:vAlign w:val="center"/>
          </w:tcPr>
          <w:p w14:paraId="1A486E19" w14:textId="7564EE99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24" w:type="dxa"/>
            <w:vAlign w:val="center"/>
          </w:tcPr>
          <w:p w14:paraId="67B46B8E" w14:textId="4B897DFB" w:rsidR="00904CDC" w:rsidRPr="002C330E" w:rsidRDefault="002C330E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14:paraId="0F8F0274" w14:textId="2BB93016" w:rsidR="00904CDC" w:rsidRPr="006F29CC" w:rsidRDefault="00F357F3" w:rsidP="00904CDC">
            <w:pPr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14:paraId="7C5DC3C6" w14:textId="77777777" w:rsidR="00904CDC" w:rsidRPr="006F29CC" w:rsidRDefault="00904CDC" w:rsidP="00904CDC">
            <w:pPr>
              <w:jc w:val="center"/>
            </w:pPr>
            <w:r w:rsidRPr="006F29CC">
              <w:t>–</w:t>
            </w:r>
          </w:p>
        </w:tc>
        <w:tc>
          <w:tcPr>
            <w:tcW w:w="540" w:type="dxa"/>
            <w:vAlign w:val="center"/>
          </w:tcPr>
          <w:p w14:paraId="342C8681" w14:textId="24EEF9A9" w:rsidR="00904CDC" w:rsidRPr="003B2216" w:rsidRDefault="003B2216" w:rsidP="00904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14:paraId="2B30DB35" w14:textId="168CFCBE" w:rsidR="00904CDC" w:rsidRPr="006F29CC" w:rsidRDefault="00904CDC" w:rsidP="00904CDC">
            <w:pPr>
              <w:jc w:val="center"/>
            </w:pPr>
          </w:p>
        </w:tc>
      </w:tr>
    </w:tbl>
    <w:p w14:paraId="222911C4" w14:textId="77777777" w:rsidR="00F37617" w:rsidRDefault="00F37617" w:rsidP="00F37617">
      <w:pPr>
        <w:rPr>
          <w:lang w:val="uk-UA"/>
        </w:rPr>
      </w:pPr>
    </w:p>
    <w:p w14:paraId="07CFC4B0" w14:textId="77777777" w:rsidR="00E13713" w:rsidRDefault="00E13713" w:rsidP="00F37617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F37617" w14:paraId="1B5EE5B7" w14:textId="77777777" w:rsidTr="00486687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14:paraId="1C9B5CF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14:paraId="0F4ACC5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14:paraId="438D360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37617" w14:paraId="5895FB32" w14:textId="77777777" w:rsidTr="00486687">
        <w:trPr>
          <w:cantSplit/>
          <w:trHeight w:val="802"/>
        </w:trPr>
        <w:tc>
          <w:tcPr>
            <w:tcW w:w="2896" w:type="dxa"/>
            <w:vMerge/>
            <w:vAlign w:val="center"/>
          </w:tcPr>
          <w:p w14:paraId="229F6D48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93027C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14:paraId="277358E9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14:paraId="0F26A509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37617" w14:paraId="4E88FC6B" w14:textId="77777777" w:rsidTr="00486687">
        <w:trPr>
          <w:trHeight w:val="409"/>
        </w:trPr>
        <w:tc>
          <w:tcPr>
            <w:tcW w:w="2896" w:type="dxa"/>
            <w:vAlign w:val="center"/>
          </w:tcPr>
          <w:p w14:paraId="0CD29E76" w14:textId="559D3A8A" w:rsidR="00F37617" w:rsidRPr="003B2216" w:rsidRDefault="00F37617" w:rsidP="003B2216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Кількість кредитів – </w:t>
            </w:r>
            <w:r w:rsidR="003B2216">
              <w:rPr>
                <w:szCs w:val="28"/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14:paraId="0715BA8F" w14:textId="77777777"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67A2C16F" w14:textId="77777777" w:rsidR="00F37617" w:rsidRDefault="0048668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0203. </w:t>
            </w:r>
            <w:r w:rsidRPr="00486687">
              <w:rPr>
                <w:b/>
                <w:lang w:val="uk-UA"/>
              </w:rPr>
              <w:t>Г</w:t>
            </w:r>
            <w:r w:rsidR="00F37617" w:rsidRPr="00486687">
              <w:rPr>
                <w:b/>
                <w:lang w:val="uk-UA"/>
              </w:rPr>
              <w:t>уманітарні науки</w:t>
            </w:r>
          </w:p>
          <w:p w14:paraId="69E3B615" w14:textId="77777777" w:rsidR="00F37617" w:rsidRDefault="00F37617" w:rsidP="00486687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601D7AA5" w14:textId="335D3309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 студента</w:t>
            </w:r>
          </w:p>
          <w:p w14:paraId="65F6F7B0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37617" w14:paraId="6B087FA2" w14:textId="77777777" w:rsidTr="00486687">
        <w:trPr>
          <w:cantSplit/>
          <w:trHeight w:val="170"/>
        </w:trPr>
        <w:tc>
          <w:tcPr>
            <w:tcW w:w="2896" w:type="dxa"/>
            <w:vAlign w:val="center"/>
          </w:tcPr>
          <w:p w14:paraId="78487AC5" w14:textId="0BB3CA17" w:rsidR="00F37617" w:rsidRDefault="00F37617" w:rsidP="002C330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 w:rsidR="002C330E">
              <w:rPr>
                <w:szCs w:val="28"/>
                <w:lang w:val="uk-UA"/>
              </w:rPr>
              <w:t>1</w:t>
            </w:r>
          </w:p>
        </w:tc>
        <w:tc>
          <w:tcPr>
            <w:tcW w:w="2499" w:type="dxa"/>
            <w:vAlign w:val="center"/>
          </w:tcPr>
          <w:p w14:paraId="0F9AD8F9" w14:textId="77777777"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14:paraId="4282703E" w14:textId="77777777" w:rsidR="00F37617" w:rsidRDefault="0048668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6.020303 – </w:t>
            </w:r>
            <w:r w:rsidRPr="00486687">
              <w:rPr>
                <w:b/>
                <w:lang w:val="uk-UA"/>
              </w:rPr>
              <w:t>Ф</w:t>
            </w:r>
            <w:r w:rsidR="00F37617" w:rsidRPr="00486687">
              <w:rPr>
                <w:b/>
                <w:lang w:val="uk-UA"/>
              </w:rPr>
              <w:t>ілологія</w:t>
            </w:r>
          </w:p>
          <w:p w14:paraId="2118E5AC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14:paraId="532FC795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F37617" w14:paraId="4B9FFD95" w14:textId="77777777" w:rsidTr="00486687">
        <w:trPr>
          <w:cantSplit/>
          <w:trHeight w:val="207"/>
        </w:trPr>
        <w:tc>
          <w:tcPr>
            <w:tcW w:w="2896" w:type="dxa"/>
            <w:vAlign w:val="center"/>
          </w:tcPr>
          <w:p w14:paraId="40156842" w14:textId="5C0B20DE" w:rsidR="00F37617" w:rsidRPr="00ED5BAF" w:rsidRDefault="00F37617" w:rsidP="00ED5BAF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ED5BAF">
              <w:rPr>
                <w:szCs w:val="28"/>
                <w:lang w:val="en-US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14:paraId="3104EFE4" w14:textId="77777777" w:rsidR="00E6731C" w:rsidRDefault="00F357F3" w:rsidP="00E6731C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6F29CC">
              <w:t>Спеціальність</w:t>
            </w:r>
            <w:proofErr w:type="spellEnd"/>
            <w:r w:rsidRPr="006F29CC">
              <w:t xml:space="preserve"> </w:t>
            </w:r>
          </w:p>
          <w:p w14:paraId="05CC1A5D" w14:textId="0D3B24F1" w:rsidR="00F37617" w:rsidRPr="00486687" w:rsidRDefault="00F357F3" w:rsidP="00E6731C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r w:rsidRPr="006F29CC">
              <w:rPr>
                <w:u w:val="single"/>
              </w:rPr>
              <w:t xml:space="preserve"> − </w:t>
            </w:r>
            <w:r w:rsidRPr="006F29CC">
              <w:rPr>
                <w:b/>
                <w:u w:val="single"/>
              </w:rPr>
              <w:t>Переклад</w:t>
            </w:r>
          </w:p>
        </w:tc>
        <w:tc>
          <w:tcPr>
            <w:tcW w:w="2137" w:type="dxa"/>
            <w:gridSpan w:val="2"/>
            <w:vAlign w:val="center"/>
          </w:tcPr>
          <w:p w14:paraId="021C22E7" w14:textId="6BE8ACC1" w:rsidR="00F37617" w:rsidRDefault="003B2216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3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14:paraId="0C73A57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14:paraId="1D27647E" w14:textId="77777777" w:rsidTr="00486687">
        <w:trPr>
          <w:cantSplit/>
          <w:trHeight w:val="232"/>
        </w:trPr>
        <w:tc>
          <w:tcPr>
            <w:tcW w:w="2896" w:type="dxa"/>
            <w:vAlign w:val="center"/>
          </w:tcPr>
          <w:p w14:paraId="53D019CE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14:paraId="717AD8D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10DD8441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F37617" w14:paraId="12815820" w14:textId="77777777" w:rsidTr="00486687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14:paraId="0B46F611" w14:textId="696D1FCD" w:rsidR="00F37617" w:rsidRDefault="00E13713" w:rsidP="003B221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– </w:t>
            </w:r>
            <w:r w:rsidR="003B2216">
              <w:rPr>
                <w:szCs w:val="28"/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14:paraId="3C5A97C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A7EAB6D" w14:textId="047A3A75" w:rsidR="00F37617" w:rsidRDefault="003B2216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14:paraId="68835C85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14:paraId="7E5FCC78" w14:textId="77777777" w:rsidTr="00486687">
        <w:trPr>
          <w:cantSplit/>
          <w:trHeight w:val="322"/>
        </w:trPr>
        <w:tc>
          <w:tcPr>
            <w:tcW w:w="2896" w:type="dxa"/>
            <w:vMerge/>
            <w:vAlign w:val="center"/>
          </w:tcPr>
          <w:p w14:paraId="071E7621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6A693C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2F80E1B6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F37617" w14:paraId="5D4228EE" w14:textId="77777777" w:rsidTr="00486687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14:paraId="3C341121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14:paraId="3481EA71" w14:textId="58C8A0AC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3B2216">
              <w:rPr>
                <w:szCs w:val="28"/>
                <w:lang w:val="uk-UA"/>
              </w:rPr>
              <w:t>2</w:t>
            </w:r>
          </w:p>
          <w:p w14:paraId="770BC784" w14:textId="7ED37CFE" w:rsidR="00F37617" w:rsidRPr="003B2216" w:rsidRDefault="00F37617" w:rsidP="003B221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3B2216">
              <w:rPr>
                <w:szCs w:val="28"/>
                <w:lang w:val="uk-UA"/>
              </w:rPr>
              <w:t>3,625</w:t>
            </w:r>
          </w:p>
        </w:tc>
        <w:tc>
          <w:tcPr>
            <w:tcW w:w="2499" w:type="dxa"/>
            <w:vMerge w:val="restart"/>
            <w:vAlign w:val="center"/>
          </w:tcPr>
          <w:p w14:paraId="19F2045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Освітньо-кваліфікаційний рівень: </w:t>
            </w:r>
          </w:p>
          <w:p w14:paraId="5B6F7AAB" w14:textId="79913988" w:rsidR="00F357F3" w:rsidRPr="003D31F2" w:rsidRDefault="003B2216" w:rsidP="00F35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бакалавр</w:t>
            </w:r>
          </w:p>
          <w:p w14:paraId="356F18C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02173D21" w14:textId="22FDFC94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14:paraId="5090C77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E4A5D1F" w14:textId="77777777" w:rsidTr="00486687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4E29227A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1B1C915E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32017DF8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37617" w14:paraId="00BD3CF5" w14:textId="77777777" w:rsidTr="00486687">
        <w:trPr>
          <w:cantSplit/>
          <w:trHeight w:val="320"/>
        </w:trPr>
        <w:tc>
          <w:tcPr>
            <w:tcW w:w="2896" w:type="dxa"/>
            <w:vMerge/>
            <w:vAlign w:val="center"/>
          </w:tcPr>
          <w:p w14:paraId="05E359CA" w14:textId="77777777"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7DF840A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7D5D95B" w14:textId="3B90B03B" w:rsidR="00F37617" w:rsidRDefault="00F37617" w:rsidP="003B2216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</w:t>
            </w:r>
            <w:r w:rsidR="003B2216">
              <w:rPr>
                <w:szCs w:val="28"/>
                <w:lang w:val="en-US"/>
              </w:rPr>
              <w:t>32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22004E01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115C3E1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76D82624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D3C3A8C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A9F01D2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F37617" w14:paraId="2CB271E2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6B0892D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42F5FE9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234175B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5370E29D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1E15CB4C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4C7C491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0ECCC3DF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08309A4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en-US"/>
              </w:rPr>
              <w:t xml:space="preserve"> </w:t>
            </w: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37617" w14:paraId="7AD17B00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4524D99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1BCF596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9265302" w14:textId="7A51F341" w:rsidR="00F37617" w:rsidRDefault="003B2216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5</w:t>
            </w:r>
            <w:r w:rsidR="0098305B">
              <w:rPr>
                <w:szCs w:val="28"/>
                <w:lang w:val="uk-UA"/>
              </w:rPr>
              <w:t>8</w:t>
            </w:r>
            <w:r w:rsidR="00F3761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14:paraId="0E4B539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14:paraId="7DD292A5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516897F9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49B17B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3CEA2678" w14:textId="77777777"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F37617" w14:paraId="363DC672" w14:textId="77777777" w:rsidTr="00486687">
        <w:trPr>
          <w:cantSplit/>
          <w:trHeight w:val="138"/>
        </w:trPr>
        <w:tc>
          <w:tcPr>
            <w:tcW w:w="2896" w:type="dxa"/>
            <w:vMerge/>
            <w:vAlign w:val="center"/>
          </w:tcPr>
          <w:p w14:paraId="1250C7F8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40142AAB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14:paraId="60B5B717" w14:textId="69D55767" w:rsidR="00F37617" w:rsidRPr="0087694B" w:rsidRDefault="00F37617" w:rsidP="003B221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3B2216">
              <w:rPr>
                <w:szCs w:val="28"/>
                <w:lang w:val="uk-UA"/>
              </w:rPr>
              <w:t>залік</w:t>
            </w:r>
          </w:p>
        </w:tc>
      </w:tr>
    </w:tbl>
    <w:p w14:paraId="30E382B3" w14:textId="77777777" w:rsidR="003E5BDA" w:rsidRDefault="003E5BDA" w:rsidP="00E13713">
      <w:pPr>
        <w:rPr>
          <w:lang w:val="uk-UA"/>
        </w:rPr>
      </w:pPr>
    </w:p>
    <w:p w14:paraId="2319E31F" w14:textId="77777777" w:rsidR="003E5BDA" w:rsidRDefault="003E5BDA" w:rsidP="00F37617">
      <w:pPr>
        <w:ind w:left="1440" w:hanging="1440"/>
        <w:jc w:val="right"/>
        <w:rPr>
          <w:lang w:val="uk-UA"/>
        </w:rPr>
      </w:pPr>
    </w:p>
    <w:p w14:paraId="332AEACA" w14:textId="77777777" w:rsidR="00F37617" w:rsidRPr="003E5BDA" w:rsidRDefault="003E5BDA" w:rsidP="003E5BDA">
      <w:pPr>
        <w:pStyle w:val="1"/>
        <w:numPr>
          <w:ilvl w:val="0"/>
          <w:numId w:val="6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3E5BDA">
        <w:rPr>
          <w:rFonts w:ascii="Times New Roman" w:hAnsi="Times New Roman" w:cs="Times New Roman"/>
          <w:caps/>
          <w:sz w:val="24"/>
          <w:szCs w:val="24"/>
        </w:rPr>
        <w:t>Мета та завдання навчальної дисципліни</w:t>
      </w:r>
    </w:p>
    <w:p w14:paraId="107E08A6" w14:textId="7EEA362C" w:rsidR="00F37617" w:rsidRPr="00486687" w:rsidRDefault="00F37617" w:rsidP="00F3761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86687">
        <w:rPr>
          <w:b/>
          <w:lang w:val="uk-UA"/>
        </w:rPr>
        <w:t>Мета і завдання.</w:t>
      </w:r>
      <w:r w:rsidRPr="00486687">
        <w:rPr>
          <w:lang w:val="uk-UA"/>
        </w:rPr>
        <w:t xml:space="preserve"> </w:t>
      </w:r>
      <w:proofErr w:type="spellStart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Викладання</w:t>
      </w:r>
      <w:proofErr w:type="spellEnd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курсу служить для </w:t>
      </w:r>
      <w:r w:rsidR="00553DED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ознайомлення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студентів</w:t>
      </w:r>
      <w:proofErr w:type="spellEnd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3DED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з основ</w:t>
      </w:r>
      <w:r w:rsidR="003B2216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а</w:t>
      </w:r>
      <w:r w:rsidR="00553DED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 xml:space="preserve">ми </w:t>
      </w:r>
      <w:r w:rsidR="003B2216" w:rsidRPr="003B2216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письмового перекладу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Його</w:t>
      </w:r>
      <w:proofErr w:type="spellEnd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мета </w:t>
      </w:r>
      <w:proofErr w:type="spellStart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полягає</w:t>
      </w:r>
      <w:proofErr w:type="spellEnd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формуванні</w:t>
      </w:r>
      <w:proofErr w:type="spellEnd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3DED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лінгвістичного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мислення</w:t>
      </w:r>
      <w:proofErr w:type="spellEnd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, а </w:t>
      </w:r>
      <w:proofErr w:type="spellStart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також</w:t>
      </w:r>
      <w:proofErr w:type="spellEnd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3DED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поглиблення знання англійської мови.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E1E83CC" w14:textId="0B271FD6" w:rsidR="00F37617" w:rsidRPr="00486687" w:rsidRDefault="00F37617" w:rsidP="0074305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86687">
        <w:rPr>
          <w:lang w:val="uk-UA"/>
        </w:rPr>
        <w:t xml:space="preserve">В результаті вивчення </w:t>
      </w:r>
      <w:r w:rsidR="00AB589E">
        <w:rPr>
          <w:lang w:val="uk-UA"/>
        </w:rPr>
        <w:t>цього</w:t>
      </w:r>
      <w:r w:rsidR="002D5472">
        <w:rPr>
          <w:lang w:val="uk-UA"/>
        </w:rPr>
        <w:t xml:space="preserve"> курсу студент повинен:</w:t>
      </w:r>
    </w:p>
    <w:p w14:paraId="389AEB7B" w14:textId="2885A7A8" w:rsidR="002D5472" w:rsidRPr="002D5472" w:rsidRDefault="002D5472" w:rsidP="002D5472">
      <w:pPr>
        <w:pStyle w:val="Style3"/>
        <w:widowControl/>
        <w:tabs>
          <w:tab w:val="left" w:pos="739"/>
        </w:tabs>
        <w:spacing w:line="276" w:lineRule="exact"/>
        <w:jc w:val="both"/>
        <w:rPr>
          <w:rFonts w:ascii="Times New Roman" w:hAnsi="Times New Roman"/>
          <w:bCs/>
          <w:spacing w:val="10"/>
        </w:rPr>
      </w:pPr>
      <w:r w:rsidRPr="002D5472">
        <w:rPr>
          <w:rFonts w:ascii="Times New Roman" w:hAnsi="Times New Roman"/>
          <w:b/>
        </w:rPr>
        <w:t xml:space="preserve">        знати:</w:t>
      </w:r>
      <w:r w:rsidRPr="002D5472">
        <w:rPr>
          <w:rFonts w:ascii="Times New Roman" w:hAnsi="Times New Roman"/>
        </w:rPr>
        <w:t xml:space="preserve"> 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суть і проб</w:t>
      </w:r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>лематику письмового перекладу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; основну 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термінологічну базу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для застосування </w:t>
      </w:r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перекладацьких стратегій при відтворенні тексту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українською та англійською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; різні підходи до перекладу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та його виконання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; природу мови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як безпосередньої складової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перекладацького процесу.</w:t>
      </w:r>
    </w:p>
    <w:p w14:paraId="2A488D13" w14:textId="1A674153" w:rsidR="002D5472" w:rsidRPr="00486687" w:rsidRDefault="002D5472" w:rsidP="002D5472">
      <w:pPr>
        <w:pStyle w:val="Style3"/>
        <w:widowControl/>
        <w:tabs>
          <w:tab w:val="left" w:pos="739"/>
        </w:tabs>
        <w:spacing w:line="276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486687">
        <w:rPr>
          <w:rFonts w:ascii="Times New Roman" w:hAnsi="Times New Roman"/>
          <w:b/>
        </w:rPr>
        <w:t>вміти:</w:t>
      </w:r>
      <w:r w:rsidRPr="00486687">
        <w:rPr>
          <w:rFonts w:ascii="Times New Roman" w:hAnsi="Times New Roman"/>
        </w:rPr>
        <w:t xml:space="preserve"> 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формувати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змістовно думки та застосовувати </w:t>
      </w:r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>різноманітні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стратегії для </w:t>
      </w:r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>виконання письмового перекладу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; самостійно розширювати та застосовувати теоретичні знання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та практичні вміння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14:paraId="74376C33" w14:textId="6AA61ED8" w:rsidR="00F37617" w:rsidRPr="002D5472" w:rsidRDefault="00F37617" w:rsidP="00F37617">
      <w:pPr>
        <w:tabs>
          <w:tab w:val="left" w:pos="284"/>
          <w:tab w:val="left" w:pos="567"/>
        </w:tabs>
        <w:jc w:val="both"/>
        <w:rPr>
          <w:lang w:val="uk-UA"/>
        </w:rPr>
      </w:pPr>
    </w:p>
    <w:p w14:paraId="0D3ED977" w14:textId="77777777" w:rsidR="003E5BDA" w:rsidRPr="002D5472" w:rsidRDefault="003E5BDA" w:rsidP="003E5BDA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caps/>
          <w:szCs w:val="28"/>
        </w:rPr>
      </w:pPr>
      <w:r w:rsidRPr="002D5472">
        <w:rPr>
          <w:b/>
          <w:caps/>
          <w:szCs w:val="28"/>
        </w:rPr>
        <w:t>Програма навчальної дисципліни</w:t>
      </w:r>
    </w:p>
    <w:p w14:paraId="3F29644D" w14:textId="77777777" w:rsidR="003E5BDA" w:rsidRPr="002D5472" w:rsidRDefault="003E5BDA" w:rsidP="003E5BDA">
      <w:pPr>
        <w:pStyle w:val="aa"/>
        <w:tabs>
          <w:tab w:val="left" w:pos="284"/>
          <w:tab w:val="left" w:pos="567"/>
        </w:tabs>
        <w:ind w:left="1080"/>
        <w:jc w:val="center"/>
        <w:rPr>
          <w:b/>
          <w:lang w:val="uk-UA"/>
        </w:rPr>
      </w:pPr>
    </w:p>
    <w:p w14:paraId="31F9AF0C" w14:textId="2DDFECBD" w:rsidR="00F37617" w:rsidRPr="002D5472" w:rsidRDefault="00F37617" w:rsidP="00F3761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D5472">
        <w:rPr>
          <w:b/>
          <w:lang w:val="uk-UA"/>
        </w:rPr>
        <w:t>Змістовий модуль 1.</w:t>
      </w:r>
      <w:r w:rsidR="00486687" w:rsidRPr="002D5472">
        <w:rPr>
          <w:b/>
          <w:lang w:val="uk-UA"/>
        </w:rPr>
        <w:t xml:space="preserve"> </w:t>
      </w:r>
      <w:r w:rsidR="002C330E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Developing skills and qualifications for translation of </w:t>
      </w:r>
      <w:r w:rsidR="002C330E" w:rsidRPr="002C330E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audiovisual texts</w:t>
      </w:r>
      <w:r w:rsidR="002C330E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EA13368" w14:textId="6F8ABCF0" w:rsidR="00B87E9A" w:rsidRPr="00B87E9A" w:rsidRDefault="00F37617" w:rsidP="00B87E9A">
      <w:pPr>
        <w:ind w:left="-426"/>
        <w:jc w:val="both"/>
        <w:rPr>
          <w:lang w:val="en-US"/>
        </w:rPr>
      </w:pPr>
      <w:r w:rsidRPr="002D5472">
        <w:rPr>
          <w:b/>
          <w:lang w:val="uk-UA"/>
        </w:rPr>
        <w:t xml:space="preserve">        Тема 1.</w:t>
      </w:r>
      <w:r w:rsidRPr="002D5472">
        <w:rPr>
          <w:lang w:val="uk-UA"/>
        </w:rPr>
        <w:t xml:space="preserve"> </w:t>
      </w:r>
      <w:r w:rsidR="002C330E">
        <w:rPr>
          <w:lang w:val="en-US"/>
        </w:rPr>
        <w:t>Translating audiovisual texts:</w:t>
      </w:r>
      <w:r w:rsidR="00B87E9A" w:rsidRPr="00B87E9A">
        <w:t xml:space="preserve"> </w:t>
      </w:r>
      <w:r w:rsidR="00B87E9A" w:rsidRPr="00B87E9A">
        <w:rPr>
          <w:lang w:val="en-US"/>
        </w:rPr>
        <w:t>identify</w:t>
      </w:r>
      <w:r w:rsidR="00B87E9A">
        <w:rPr>
          <w:lang w:val="en-US"/>
        </w:rPr>
        <w:t>ing</w:t>
      </w:r>
      <w:r w:rsidR="00B87E9A" w:rsidRPr="00B87E9A">
        <w:rPr>
          <w:lang w:val="en-US"/>
        </w:rPr>
        <w:t xml:space="preserve"> the types of relationships</w:t>
      </w:r>
    </w:p>
    <w:p w14:paraId="52BD275D" w14:textId="7F110954" w:rsidR="00F37617" w:rsidRPr="007A40AE" w:rsidRDefault="00B87E9A" w:rsidP="00B87E9A">
      <w:pPr>
        <w:ind w:left="-426"/>
        <w:jc w:val="both"/>
        <w:rPr>
          <w:lang w:val="en-US"/>
        </w:rPr>
      </w:pPr>
      <w:proofErr w:type="gramStart"/>
      <w:r w:rsidRPr="00B87E9A">
        <w:rPr>
          <w:lang w:val="en-US"/>
        </w:rPr>
        <w:t>between</w:t>
      </w:r>
      <w:proofErr w:type="gramEnd"/>
      <w:r w:rsidRPr="00B87E9A">
        <w:rPr>
          <w:lang w:val="en-US"/>
        </w:rPr>
        <w:t xml:space="preserve"> verbal and non-verbal signs</w:t>
      </w:r>
      <w:r>
        <w:rPr>
          <w:lang w:val="en-US"/>
        </w:rPr>
        <w:t>.</w:t>
      </w:r>
    </w:p>
    <w:p w14:paraId="3F1011CD" w14:textId="4C019511" w:rsidR="00B87E9A" w:rsidRPr="00B87E9A" w:rsidRDefault="00F37617" w:rsidP="00B87E9A">
      <w:pPr>
        <w:ind w:left="-426"/>
        <w:rPr>
          <w:lang w:val="en-US"/>
        </w:rPr>
      </w:pPr>
      <w:r w:rsidRPr="002D5472">
        <w:rPr>
          <w:lang w:val="uk-UA"/>
        </w:rPr>
        <w:t xml:space="preserve">        </w:t>
      </w:r>
      <w:r w:rsidRPr="002D5472">
        <w:rPr>
          <w:b/>
          <w:lang w:val="uk-UA"/>
        </w:rPr>
        <w:t>Тема 2</w:t>
      </w:r>
      <w:r w:rsidRPr="002D5472">
        <w:rPr>
          <w:lang w:val="uk-UA"/>
        </w:rPr>
        <w:t>.</w:t>
      </w:r>
      <w:r w:rsidRPr="002D5472">
        <w:rPr>
          <w:b/>
          <w:lang w:val="en-US"/>
        </w:rPr>
        <w:t xml:space="preserve"> </w:t>
      </w:r>
      <w:r w:rsidR="00B87E9A">
        <w:rPr>
          <w:lang w:val="en-US"/>
        </w:rPr>
        <w:t>Translating audiovisual texts:</w:t>
      </w:r>
      <w:r w:rsidR="00B87E9A" w:rsidRPr="00B87E9A">
        <w:t xml:space="preserve"> </w:t>
      </w:r>
      <w:r w:rsidR="00B87E9A" w:rsidRPr="00B87E9A">
        <w:rPr>
          <w:lang w:val="en-US"/>
        </w:rPr>
        <w:t>dubbing, interpreting, voice-over and free</w:t>
      </w:r>
    </w:p>
    <w:p w14:paraId="3D9C09FB" w14:textId="4B9FE0E3" w:rsidR="00F37617" w:rsidRPr="00B87E9A" w:rsidRDefault="00B87E9A" w:rsidP="00B87E9A">
      <w:pPr>
        <w:ind w:left="-426"/>
        <w:rPr>
          <w:lang w:val="uk-UA"/>
        </w:rPr>
      </w:pPr>
      <w:proofErr w:type="gramStart"/>
      <w:r w:rsidRPr="00B87E9A">
        <w:rPr>
          <w:lang w:val="en-US"/>
        </w:rPr>
        <w:t>commentary</w:t>
      </w:r>
      <w:proofErr w:type="gramEnd"/>
      <w:r>
        <w:rPr>
          <w:lang w:val="en-US"/>
        </w:rPr>
        <w:t>.</w:t>
      </w:r>
    </w:p>
    <w:p w14:paraId="2637AAF1" w14:textId="1FCB859A" w:rsidR="00F37617" w:rsidRPr="00B87E9A" w:rsidRDefault="00F37617" w:rsidP="00B87E9A">
      <w:pPr>
        <w:ind w:left="-426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lang w:val="uk-UA"/>
        </w:rPr>
        <w:t xml:space="preserve">        </w:t>
      </w:r>
      <w:r w:rsidRPr="002D5472">
        <w:rPr>
          <w:b/>
          <w:lang w:val="uk-UA"/>
        </w:rPr>
        <w:t>Тема 3</w:t>
      </w:r>
      <w:r w:rsidRPr="002D5472">
        <w:rPr>
          <w:lang w:val="uk-UA"/>
        </w:rPr>
        <w:t xml:space="preserve">. </w:t>
      </w:r>
      <w:r w:rsidR="00B87E9A">
        <w:rPr>
          <w:lang w:val="en-US"/>
        </w:rPr>
        <w:t>Translati</w:t>
      </w:r>
      <w:r w:rsidR="002D5861">
        <w:rPr>
          <w:lang w:val="en-US"/>
        </w:rPr>
        <w:t>on of</w:t>
      </w:r>
      <w:r w:rsidR="00B87E9A">
        <w:rPr>
          <w:lang w:val="en-US"/>
        </w:rPr>
        <w:t xml:space="preserve"> audiovisual texts: lip</w:t>
      </w:r>
      <w:r w:rsidR="00B87E9A">
        <w:t>-</w:t>
      </w:r>
      <w:proofErr w:type="spellStart"/>
      <w:r w:rsidR="00B87E9A">
        <w:t>synchronized</w:t>
      </w:r>
      <w:proofErr w:type="spellEnd"/>
      <w:r w:rsidR="00B87E9A">
        <w:t xml:space="preserve"> </w:t>
      </w:r>
      <w:r w:rsidR="00B87E9A">
        <w:rPr>
          <w:lang w:val="en-US"/>
        </w:rPr>
        <w:t>and</w:t>
      </w:r>
      <w:r w:rsidR="00B87E9A">
        <w:t xml:space="preserve"> </w:t>
      </w:r>
      <w:proofErr w:type="spellStart"/>
      <w:r w:rsidR="00B87E9A">
        <w:t>isochronic</w:t>
      </w:r>
      <w:proofErr w:type="spellEnd"/>
      <w:r w:rsidR="00B87E9A">
        <w:rPr>
          <w:lang w:val="en-US"/>
        </w:rPr>
        <w:t>.</w:t>
      </w:r>
    </w:p>
    <w:p w14:paraId="07E42BB7" w14:textId="7AD172CC" w:rsidR="007A40AE" w:rsidRPr="00B87E9A" w:rsidRDefault="002D5472" w:rsidP="002D5472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>Тема 4.</w:t>
      </w:r>
      <w:r w:rsidR="00B87E9A">
        <w:rPr>
          <w:b/>
          <w:lang w:val="en-US"/>
        </w:rPr>
        <w:t xml:space="preserve"> </w:t>
      </w:r>
      <w:r w:rsidR="00B87E9A">
        <w:rPr>
          <w:lang w:val="en-US"/>
        </w:rPr>
        <w:t>Case study: applying the theoretical material while translating US TV serial “Braindead”.</w:t>
      </w:r>
    </w:p>
    <w:p w14:paraId="2D2B4C84" w14:textId="2464346D" w:rsidR="00F37617" w:rsidRPr="002D5472" w:rsidRDefault="00F37617" w:rsidP="00BD2E95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</w:pPr>
    </w:p>
    <w:p w14:paraId="260A93B1" w14:textId="7296F5E5" w:rsidR="002C330E" w:rsidRPr="002D5472" w:rsidRDefault="00BD2E95" w:rsidP="002C330E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D5472">
        <w:rPr>
          <w:b/>
          <w:lang w:val="uk-UA"/>
        </w:rPr>
        <w:tab/>
      </w:r>
      <w:r w:rsidR="002C330E">
        <w:rPr>
          <w:b/>
          <w:lang w:val="uk-UA"/>
        </w:rPr>
        <w:t>Змістовий модуль 2</w:t>
      </w:r>
      <w:r w:rsidR="002C330E" w:rsidRPr="00486687">
        <w:rPr>
          <w:b/>
          <w:lang w:val="uk-UA"/>
        </w:rPr>
        <w:t>.</w:t>
      </w:r>
      <w:r w:rsidR="002C330E" w:rsidRPr="00E6648B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30E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Developing skills and qualifications for translation of scientific texts. </w:t>
      </w:r>
    </w:p>
    <w:p w14:paraId="3E4195A8" w14:textId="4378C438" w:rsidR="00B87E9A" w:rsidRPr="002D5861" w:rsidRDefault="00B87E9A" w:rsidP="00B87E9A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>Тема 5</w:t>
      </w:r>
      <w:r w:rsidRPr="002D5472">
        <w:rPr>
          <w:lang w:val="uk-UA"/>
        </w:rPr>
        <w:t>.</w:t>
      </w:r>
      <w:r w:rsidR="002D5861">
        <w:rPr>
          <w:lang w:val="en-US"/>
        </w:rPr>
        <w:t>Translation of terms.</w:t>
      </w:r>
    </w:p>
    <w:p w14:paraId="751729AA" w14:textId="66AE61A6" w:rsidR="00B87E9A" w:rsidRPr="002D5861" w:rsidRDefault="00B87E9A" w:rsidP="00B87E9A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  <w:r w:rsidRPr="002D5472">
        <w:rPr>
          <w:b/>
          <w:lang w:val="uk-UA"/>
        </w:rPr>
        <w:t xml:space="preserve">Тема 6. </w:t>
      </w:r>
      <w:r w:rsidR="002D5861">
        <w:rPr>
          <w:lang w:val="en-US"/>
        </w:rPr>
        <w:t xml:space="preserve">Preserving the style </w:t>
      </w:r>
      <w:r w:rsidR="002D5861" w:rsidRPr="002D5861">
        <w:rPr>
          <w:lang w:val="en-US"/>
        </w:rPr>
        <w:t>of scientific texts</w:t>
      </w:r>
      <w:r w:rsidR="002D5861">
        <w:rPr>
          <w:lang w:val="en-US"/>
        </w:rPr>
        <w:t xml:space="preserve"> in translation.</w:t>
      </w:r>
    </w:p>
    <w:p w14:paraId="14A66495" w14:textId="7D79F0EA" w:rsidR="00B87E9A" w:rsidRPr="002D5861" w:rsidRDefault="00B87E9A" w:rsidP="00B87E9A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r w:rsidRPr="002D5472">
        <w:rPr>
          <w:b/>
          <w:lang w:val="uk-UA"/>
        </w:rPr>
        <w:t xml:space="preserve">Тема 7. </w:t>
      </w:r>
      <w:r w:rsidR="002D5861">
        <w:rPr>
          <w:lang w:val="en-US"/>
        </w:rPr>
        <w:t>Case study: applying the theoretical material while translating article “</w:t>
      </w:r>
      <w:proofErr w:type="spellStart"/>
      <w:r w:rsidR="002D5861" w:rsidRPr="002D5861">
        <w:rPr>
          <w:lang w:val="uk-UA"/>
        </w:rPr>
        <w:t>Dawn</w:t>
      </w:r>
      <w:proofErr w:type="spellEnd"/>
      <w:r w:rsidR="002D5861" w:rsidRPr="002D5861">
        <w:rPr>
          <w:lang w:val="uk-UA"/>
        </w:rPr>
        <w:t xml:space="preserve"> </w:t>
      </w:r>
      <w:proofErr w:type="spellStart"/>
      <w:r w:rsidR="002D5861" w:rsidRPr="002D5861">
        <w:rPr>
          <w:lang w:val="uk-UA"/>
        </w:rPr>
        <w:t>of</w:t>
      </w:r>
      <w:proofErr w:type="spellEnd"/>
      <w:r w:rsidR="002D5861" w:rsidRPr="002D5861">
        <w:rPr>
          <w:lang w:val="uk-UA"/>
        </w:rPr>
        <w:t xml:space="preserve"> </w:t>
      </w:r>
      <w:proofErr w:type="spellStart"/>
      <w:r w:rsidR="002D5861" w:rsidRPr="002D5861">
        <w:rPr>
          <w:lang w:val="uk-UA"/>
        </w:rPr>
        <w:t>an</w:t>
      </w:r>
      <w:proofErr w:type="spellEnd"/>
      <w:r w:rsidR="002D5861" w:rsidRPr="002D5861">
        <w:rPr>
          <w:lang w:val="uk-UA"/>
        </w:rPr>
        <w:t xml:space="preserve"> </w:t>
      </w:r>
      <w:proofErr w:type="spellStart"/>
      <w:r w:rsidR="002D5861" w:rsidRPr="002D5861">
        <w:rPr>
          <w:lang w:val="uk-UA"/>
        </w:rPr>
        <w:t>Era</w:t>
      </w:r>
      <w:proofErr w:type="spellEnd"/>
      <w:r w:rsidR="002D5861" w:rsidRPr="002D5861">
        <w:rPr>
          <w:lang w:val="uk-UA"/>
        </w:rPr>
        <w:t xml:space="preserve">: </w:t>
      </w:r>
      <w:proofErr w:type="spellStart"/>
      <w:r w:rsidR="002D5861" w:rsidRPr="002D5861">
        <w:rPr>
          <w:lang w:val="uk-UA"/>
        </w:rPr>
        <w:t>Astronomers</w:t>
      </w:r>
      <w:proofErr w:type="spellEnd"/>
      <w:r w:rsidR="002D5861" w:rsidRPr="002D5861">
        <w:rPr>
          <w:lang w:val="uk-UA"/>
        </w:rPr>
        <w:t xml:space="preserve"> </w:t>
      </w:r>
      <w:proofErr w:type="spellStart"/>
      <w:r w:rsidR="002D5861" w:rsidRPr="002D5861">
        <w:rPr>
          <w:lang w:val="uk-UA"/>
        </w:rPr>
        <w:t>Hear</w:t>
      </w:r>
      <w:proofErr w:type="spellEnd"/>
      <w:r w:rsidR="002D5861" w:rsidRPr="002D5861">
        <w:rPr>
          <w:lang w:val="uk-UA"/>
        </w:rPr>
        <w:t xml:space="preserve"> </w:t>
      </w:r>
      <w:proofErr w:type="spellStart"/>
      <w:r w:rsidR="002D5861" w:rsidRPr="002D5861">
        <w:rPr>
          <w:lang w:val="uk-UA"/>
        </w:rPr>
        <w:t>and</w:t>
      </w:r>
      <w:proofErr w:type="spellEnd"/>
      <w:r w:rsidR="002D5861" w:rsidRPr="002D5861">
        <w:rPr>
          <w:lang w:val="uk-UA"/>
        </w:rPr>
        <w:t xml:space="preserve"> </w:t>
      </w:r>
      <w:proofErr w:type="spellStart"/>
      <w:r w:rsidR="002D5861" w:rsidRPr="002D5861">
        <w:rPr>
          <w:lang w:val="uk-UA"/>
        </w:rPr>
        <w:t>See</w:t>
      </w:r>
      <w:proofErr w:type="spellEnd"/>
      <w:r w:rsidR="002D5861" w:rsidRPr="002D5861">
        <w:rPr>
          <w:lang w:val="uk-UA"/>
        </w:rPr>
        <w:t xml:space="preserve"> </w:t>
      </w:r>
      <w:proofErr w:type="spellStart"/>
      <w:r w:rsidR="002D5861" w:rsidRPr="002D5861">
        <w:rPr>
          <w:lang w:val="uk-UA"/>
        </w:rPr>
        <w:t>Cosmic</w:t>
      </w:r>
      <w:proofErr w:type="spellEnd"/>
      <w:r w:rsidR="002D5861" w:rsidRPr="002D5861">
        <w:rPr>
          <w:lang w:val="uk-UA"/>
        </w:rPr>
        <w:t xml:space="preserve"> </w:t>
      </w:r>
      <w:proofErr w:type="spellStart"/>
      <w:r w:rsidR="002D5861" w:rsidRPr="002D5861">
        <w:rPr>
          <w:lang w:val="uk-UA"/>
        </w:rPr>
        <w:t>Collision</w:t>
      </w:r>
      <w:proofErr w:type="spellEnd"/>
      <w:r w:rsidR="002D5861" w:rsidRPr="002D5861">
        <w:rPr>
          <w:lang w:val="en-US"/>
        </w:rPr>
        <w:t>”</w:t>
      </w:r>
    </w:p>
    <w:p w14:paraId="4B317D31" w14:textId="39EF6876" w:rsidR="00935077" w:rsidRPr="00E6648B" w:rsidRDefault="00935077" w:rsidP="002C330E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60816E50" w14:textId="77777777" w:rsidR="002D5472" w:rsidRPr="00E6648B" w:rsidRDefault="002D5472" w:rsidP="00486687">
      <w:pPr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6CFB6976" w14:textId="63806200" w:rsidR="00F37617" w:rsidRPr="00486687" w:rsidRDefault="004808C0" w:rsidP="00486687">
      <w:pPr>
        <w:tabs>
          <w:tab w:val="left" w:pos="0"/>
        </w:tabs>
        <w:jc w:val="both"/>
        <w:rPr>
          <w:lang w:val="uk-UA"/>
        </w:rPr>
      </w:pPr>
      <w:r w:rsidRPr="00486687">
        <w:rPr>
          <w:b/>
          <w:lang w:val="uk-UA"/>
        </w:rPr>
        <w:t xml:space="preserve"> </w:t>
      </w:r>
      <w:r w:rsidR="00F37617" w:rsidRPr="00E6648B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 xml:space="preserve">       </w:t>
      </w:r>
    </w:p>
    <w:p w14:paraId="0409D7F8" w14:textId="77777777" w:rsidR="00F37617" w:rsidRPr="00486687" w:rsidRDefault="00F37617" w:rsidP="00F37617">
      <w:pPr>
        <w:ind w:left="1440" w:hanging="1440"/>
        <w:rPr>
          <w:lang w:val="uk-UA"/>
        </w:rPr>
      </w:pPr>
    </w:p>
    <w:p w14:paraId="08AF0191" w14:textId="77777777" w:rsidR="00F37617" w:rsidRPr="00486687" w:rsidRDefault="00F37617" w:rsidP="00F37617">
      <w:pPr>
        <w:ind w:left="1440" w:hanging="1440"/>
        <w:rPr>
          <w:lang w:val="uk-UA"/>
        </w:rPr>
      </w:pPr>
    </w:p>
    <w:p w14:paraId="54A92463" w14:textId="1930FA64" w:rsidR="003E5BDA" w:rsidRPr="007466EE" w:rsidRDefault="003E5BDA" w:rsidP="0074305F">
      <w:pPr>
        <w:pStyle w:val="aa"/>
        <w:numPr>
          <w:ilvl w:val="0"/>
          <w:numId w:val="6"/>
        </w:numPr>
        <w:jc w:val="center"/>
        <w:rPr>
          <w:b/>
          <w:bCs/>
          <w:caps/>
          <w:szCs w:val="32"/>
        </w:rPr>
      </w:pPr>
      <w:r w:rsidRPr="007466EE">
        <w:rPr>
          <w:b/>
          <w:bCs/>
          <w:caps/>
          <w:szCs w:val="32"/>
        </w:rPr>
        <w:t>Структура навчальної дисципліни</w:t>
      </w:r>
    </w:p>
    <w:tbl>
      <w:tblPr>
        <w:tblW w:w="49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941"/>
        <w:gridCol w:w="379"/>
        <w:gridCol w:w="456"/>
        <w:gridCol w:w="608"/>
        <w:gridCol w:w="534"/>
        <w:gridCol w:w="456"/>
        <w:gridCol w:w="1034"/>
        <w:gridCol w:w="336"/>
        <w:gridCol w:w="456"/>
        <w:gridCol w:w="565"/>
        <w:gridCol w:w="534"/>
        <w:gridCol w:w="458"/>
      </w:tblGrid>
      <w:tr w:rsidR="00F37617" w:rsidRPr="007466EE" w14:paraId="5B0EA904" w14:textId="77777777" w:rsidTr="002D5861">
        <w:trPr>
          <w:cantSplit/>
        </w:trPr>
        <w:tc>
          <w:tcPr>
            <w:tcW w:w="1353" w:type="pct"/>
            <w:vMerge w:val="restart"/>
          </w:tcPr>
          <w:p w14:paraId="77E5BEC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47" w:type="pct"/>
            <w:gridSpan w:val="12"/>
          </w:tcPr>
          <w:p w14:paraId="43D4F02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Кількість годин</w:t>
            </w:r>
          </w:p>
        </w:tc>
      </w:tr>
      <w:tr w:rsidR="00F37617" w:rsidRPr="007466EE" w14:paraId="42931462" w14:textId="77777777" w:rsidTr="002D5861">
        <w:trPr>
          <w:cantSplit/>
        </w:trPr>
        <w:tc>
          <w:tcPr>
            <w:tcW w:w="1353" w:type="pct"/>
            <w:vMerge/>
          </w:tcPr>
          <w:p w14:paraId="5C76E0E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821" w:type="pct"/>
            <w:gridSpan w:val="6"/>
          </w:tcPr>
          <w:p w14:paraId="579F180B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Денна форма</w:t>
            </w:r>
          </w:p>
        </w:tc>
        <w:tc>
          <w:tcPr>
            <w:tcW w:w="1826" w:type="pct"/>
            <w:gridSpan w:val="6"/>
          </w:tcPr>
          <w:p w14:paraId="0D6A5031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Заочна форма</w:t>
            </w:r>
          </w:p>
        </w:tc>
      </w:tr>
      <w:tr w:rsidR="00F37617" w:rsidRPr="007466EE" w14:paraId="36C8541F" w14:textId="77777777" w:rsidTr="002D5861">
        <w:trPr>
          <w:cantSplit/>
        </w:trPr>
        <w:tc>
          <w:tcPr>
            <w:tcW w:w="1353" w:type="pct"/>
            <w:vMerge/>
          </w:tcPr>
          <w:p w14:paraId="1F81D05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 w:val="restart"/>
          </w:tcPr>
          <w:p w14:paraId="522354A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 xml:space="preserve">Усього </w:t>
            </w:r>
          </w:p>
        </w:tc>
        <w:tc>
          <w:tcPr>
            <w:tcW w:w="1313" w:type="pct"/>
            <w:gridSpan w:val="5"/>
          </w:tcPr>
          <w:p w14:paraId="30746955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у тому числі</w:t>
            </w:r>
          </w:p>
        </w:tc>
        <w:tc>
          <w:tcPr>
            <w:tcW w:w="559" w:type="pct"/>
          </w:tcPr>
          <w:p w14:paraId="7CF9BEB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 xml:space="preserve">Усього </w:t>
            </w:r>
          </w:p>
        </w:tc>
        <w:tc>
          <w:tcPr>
            <w:tcW w:w="1267" w:type="pct"/>
            <w:gridSpan w:val="5"/>
          </w:tcPr>
          <w:p w14:paraId="14164E58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у тому числі</w:t>
            </w:r>
          </w:p>
        </w:tc>
      </w:tr>
      <w:tr w:rsidR="00935077" w:rsidRPr="007466EE" w14:paraId="33848AC1" w14:textId="77777777" w:rsidTr="002D5861">
        <w:trPr>
          <w:cantSplit/>
        </w:trPr>
        <w:tc>
          <w:tcPr>
            <w:tcW w:w="1353" w:type="pct"/>
            <w:vMerge/>
          </w:tcPr>
          <w:p w14:paraId="3E4FEE0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/>
          </w:tcPr>
          <w:p w14:paraId="1B6C127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205" w:type="pct"/>
          </w:tcPr>
          <w:p w14:paraId="1C0CF304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</w:t>
            </w:r>
          </w:p>
        </w:tc>
        <w:tc>
          <w:tcPr>
            <w:tcW w:w="246" w:type="pct"/>
          </w:tcPr>
          <w:p w14:paraId="37D39222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П</w:t>
            </w:r>
          </w:p>
        </w:tc>
        <w:tc>
          <w:tcPr>
            <w:tcW w:w="328" w:type="pct"/>
          </w:tcPr>
          <w:p w14:paraId="4A99E63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Лаб</w:t>
            </w:r>
          </w:p>
        </w:tc>
        <w:tc>
          <w:tcPr>
            <w:tcW w:w="288" w:type="pct"/>
          </w:tcPr>
          <w:p w14:paraId="0D227B5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інд</w:t>
            </w:r>
          </w:p>
        </w:tc>
        <w:tc>
          <w:tcPr>
            <w:tcW w:w="246" w:type="pct"/>
          </w:tcPr>
          <w:p w14:paraId="7EE38A61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ср</w:t>
            </w:r>
          </w:p>
        </w:tc>
        <w:tc>
          <w:tcPr>
            <w:tcW w:w="559" w:type="pct"/>
          </w:tcPr>
          <w:p w14:paraId="7A40A525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81" w:type="pct"/>
          </w:tcPr>
          <w:p w14:paraId="1D0C6AAA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</w:t>
            </w:r>
          </w:p>
        </w:tc>
        <w:tc>
          <w:tcPr>
            <w:tcW w:w="246" w:type="pct"/>
          </w:tcPr>
          <w:p w14:paraId="0064B6BB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п</w:t>
            </w:r>
          </w:p>
        </w:tc>
        <w:tc>
          <w:tcPr>
            <w:tcW w:w="305" w:type="pct"/>
          </w:tcPr>
          <w:p w14:paraId="32C2D58A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лаб</w:t>
            </w:r>
          </w:p>
        </w:tc>
        <w:tc>
          <w:tcPr>
            <w:tcW w:w="288" w:type="pct"/>
          </w:tcPr>
          <w:p w14:paraId="7786CC0C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інд</w:t>
            </w:r>
          </w:p>
        </w:tc>
        <w:tc>
          <w:tcPr>
            <w:tcW w:w="246" w:type="pct"/>
          </w:tcPr>
          <w:p w14:paraId="094EEA70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ср</w:t>
            </w:r>
          </w:p>
        </w:tc>
      </w:tr>
      <w:tr w:rsidR="00935077" w:rsidRPr="007466EE" w14:paraId="2283A74B" w14:textId="77777777" w:rsidTr="002D5861">
        <w:tc>
          <w:tcPr>
            <w:tcW w:w="1353" w:type="pct"/>
          </w:tcPr>
          <w:p w14:paraId="7ECBCD33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</w:t>
            </w:r>
          </w:p>
        </w:tc>
        <w:tc>
          <w:tcPr>
            <w:tcW w:w="508" w:type="pct"/>
          </w:tcPr>
          <w:p w14:paraId="6B8C1B7B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2</w:t>
            </w:r>
          </w:p>
        </w:tc>
        <w:tc>
          <w:tcPr>
            <w:tcW w:w="205" w:type="pct"/>
          </w:tcPr>
          <w:p w14:paraId="7907248F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3</w:t>
            </w:r>
          </w:p>
        </w:tc>
        <w:tc>
          <w:tcPr>
            <w:tcW w:w="246" w:type="pct"/>
          </w:tcPr>
          <w:p w14:paraId="22126AED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4</w:t>
            </w:r>
          </w:p>
        </w:tc>
        <w:tc>
          <w:tcPr>
            <w:tcW w:w="328" w:type="pct"/>
          </w:tcPr>
          <w:p w14:paraId="379CCC02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5</w:t>
            </w:r>
          </w:p>
        </w:tc>
        <w:tc>
          <w:tcPr>
            <w:tcW w:w="288" w:type="pct"/>
          </w:tcPr>
          <w:p w14:paraId="154B2E43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6</w:t>
            </w:r>
          </w:p>
        </w:tc>
        <w:tc>
          <w:tcPr>
            <w:tcW w:w="246" w:type="pct"/>
          </w:tcPr>
          <w:p w14:paraId="003A8966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7</w:t>
            </w:r>
          </w:p>
        </w:tc>
        <w:tc>
          <w:tcPr>
            <w:tcW w:w="559" w:type="pct"/>
          </w:tcPr>
          <w:p w14:paraId="60B5C55A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8</w:t>
            </w:r>
          </w:p>
        </w:tc>
        <w:tc>
          <w:tcPr>
            <w:tcW w:w="181" w:type="pct"/>
          </w:tcPr>
          <w:p w14:paraId="3860E97C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9</w:t>
            </w:r>
          </w:p>
        </w:tc>
        <w:tc>
          <w:tcPr>
            <w:tcW w:w="246" w:type="pct"/>
          </w:tcPr>
          <w:p w14:paraId="78EA0F76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10</w:t>
            </w:r>
          </w:p>
        </w:tc>
        <w:tc>
          <w:tcPr>
            <w:tcW w:w="305" w:type="pct"/>
          </w:tcPr>
          <w:p w14:paraId="466024C4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11</w:t>
            </w:r>
          </w:p>
        </w:tc>
        <w:tc>
          <w:tcPr>
            <w:tcW w:w="288" w:type="pct"/>
          </w:tcPr>
          <w:p w14:paraId="716F59A1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12</w:t>
            </w:r>
          </w:p>
        </w:tc>
        <w:tc>
          <w:tcPr>
            <w:tcW w:w="246" w:type="pct"/>
          </w:tcPr>
          <w:p w14:paraId="57CE5AF1" w14:textId="77777777"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13</w:t>
            </w:r>
          </w:p>
        </w:tc>
      </w:tr>
      <w:tr w:rsidR="00F37617" w:rsidRPr="007466EE" w14:paraId="692BCB73" w14:textId="77777777" w:rsidTr="00935077">
        <w:trPr>
          <w:cantSplit/>
          <w:trHeight w:val="419"/>
        </w:trPr>
        <w:tc>
          <w:tcPr>
            <w:tcW w:w="5000" w:type="pct"/>
            <w:gridSpan w:val="13"/>
          </w:tcPr>
          <w:p w14:paraId="2FB5B69F" w14:textId="77777777" w:rsidR="00F37617" w:rsidRPr="007466EE" w:rsidRDefault="00F37617" w:rsidP="00486687">
            <w:pPr>
              <w:jc w:val="center"/>
              <w:rPr>
                <w:b/>
                <w:bCs/>
                <w:lang w:val="uk-UA"/>
              </w:rPr>
            </w:pPr>
            <w:r w:rsidRPr="007466EE">
              <w:rPr>
                <w:b/>
                <w:bCs/>
                <w:lang w:val="uk-UA"/>
              </w:rPr>
              <w:t>Модуль 1</w:t>
            </w:r>
          </w:p>
        </w:tc>
      </w:tr>
      <w:tr w:rsidR="00F37617" w:rsidRPr="007466EE" w14:paraId="4BE14702" w14:textId="77777777" w:rsidTr="00935077">
        <w:trPr>
          <w:cantSplit/>
        </w:trPr>
        <w:tc>
          <w:tcPr>
            <w:tcW w:w="5000" w:type="pct"/>
            <w:gridSpan w:val="13"/>
          </w:tcPr>
          <w:p w14:paraId="5028E4E0" w14:textId="05C23384" w:rsidR="00F37617" w:rsidRPr="007466EE" w:rsidRDefault="00F37617" w:rsidP="002D586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7466EE">
              <w:rPr>
                <w:b/>
                <w:bCs/>
                <w:lang w:val="uk-UA"/>
              </w:rPr>
              <w:t>Змістовий модуль 1</w:t>
            </w:r>
            <w:r w:rsidRPr="007466EE">
              <w:rPr>
                <w:lang w:val="uk-UA"/>
              </w:rPr>
              <w:t xml:space="preserve">. </w:t>
            </w:r>
            <w:r w:rsidR="002D5861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Developing skills and qualifications for translation of </w:t>
            </w:r>
            <w:r w:rsidR="002D5861" w:rsidRPr="002C330E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audiovisual texts</w:t>
            </w:r>
            <w:r w:rsidR="002D5861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935077" w:rsidRPr="007466EE" w14:paraId="36324162" w14:textId="77777777" w:rsidTr="002D5861">
        <w:tc>
          <w:tcPr>
            <w:tcW w:w="1353" w:type="pct"/>
          </w:tcPr>
          <w:p w14:paraId="1C6DE534" w14:textId="77777777" w:rsidR="00935077" w:rsidRPr="007466EE" w:rsidRDefault="00935077" w:rsidP="00935077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1.</w:t>
            </w:r>
          </w:p>
        </w:tc>
        <w:tc>
          <w:tcPr>
            <w:tcW w:w="508" w:type="pct"/>
          </w:tcPr>
          <w:p w14:paraId="3EFECEB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504C04C3" w14:textId="586F836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F5F89FB" w14:textId="1DABFF96" w:rsidR="00935077" w:rsidRPr="007466EE" w:rsidRDefault="00935077" w:rsidP="00935077">
            <w:pPr>
              <w:rPr>
                <w:lang w:val="en-US"/>
              </w:rPr>
            </w:pPr>
            <w:r w:rsidRPr="007466EE">
              <w:rPr>
                <w:lang w:val="en-US"/>
              </w:rPr>
              <w:t>4</w:t>
            </w:r>
          </w:p>
        </w:tc>
        <w:tc>
          <w:tcPr>
            <w:tcW w:w="328" w:type="pct"/>
          </w:tcPr>
          <w:p w14:paraId="5F3D0D3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42FF4AE" w14:textId="523B9E97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7ECA95EB" w14:textId="7C9A8ABA" w:rsidR="00935077" w:rsidRPr="007466EE" w:rsidRDefault="002D5861" w:rsidP="0093507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9" w:type="pct"/>
          </w:tcPr>
          <w:p w14:paraId="3CE648FD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698AEC0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18E75E8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214E0E3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A831729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21C63ED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3E78171F" w14:textId="77777777" w:rsidTr="002D5861">
        <w:tc>
          <w:tcPr>
            <w:tcW w:w="1353" w:type="pct"/>
          </w:tcPr>
          <w:p w14:paraId="41030E9D" w14:textId="77777777" w:rsidR="00935077" w:rsidRPr="007466EE" w:rsidRDefault="00935077" w:rsidP="00935077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2.</w:t>
            </w:r>
          </w:p>
        </w:tc>
        <w:tc>
          <w:tcPr>
            <w:tcW w:w="508" w:type="pct"/>
          </w:tcPr>
          <w:p w14:paraId="2D5477DA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1C869F5E" w14:textId="4910E234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739CA353" w14:textId="38D198B4" w:rsidR="00935077" w:rsidRPr="007466EE" w:rsidRDefault="002D5861" w:rsidP="0093507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pct"/>
          </w:tcPr>
          <w:p w14:paraId="5B32A09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0486B72" w14:textId="543FF5AC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354EC809" w14:textId="6B1CB448" w:rsidR="00935077" w:rsidRPr="007466EE" w:rsidRDefault="002D5861" w:rsidP="0093507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9" w:type="pct"/>
          </w:tcPr>
          <w:p w14:paraId="2A5CD005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5A525F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BAF0A0A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3521052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ECEF1F2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7424AFC5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38AA3E71" w14:textId="77777777" w:rsidTr="002D5861">
        <w:tc>
          <w:tcPr>
            <w:tcW w:w="1353" w:type="pct"/>
          </w:tcPr>
          <w:p w14:paraId="201BD229" w14:textId="77777777" w:rsidR="00935077" w:rsidRPr="007466EE" w:rsidRDefault="00935077" w:rsidP="0093507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Тема 3.</w:t>
            </w:r>
          </w:p>
        </w:tc>
        <w:tc>
          <w:tcPr>
            <w:tcW w:w="508" w:type="pct"/>
          </w:tcPr>
          <w:p w14:paraId="665A36D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2DF624E1" w14:textId="27C2D24A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56F1989D" w14:textId="249EDCFC" w:rsidR="00935077" w:rsidRPr="007466EE" w:rsidRDefault="002D5861" w:rsidP="0093507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pct"/>
          </w:tcPr>
          <w:p w14:paraId="0D78A6D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68A442FD" w14:textId="34C0BA20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00AAE46B" w14:textId="0DEF5637" w:rsidR="00935077" w:rsidRPr="007466EE" w:rsidRDefault="002D5861" w:rsidP="0093507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9" w:type="pct"/>
          </w:tcPr>
          <w:p w14:paraId="37097DB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0227B836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8D2A471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53FB5F1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6D7ADBC0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D4D4705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49595B3B" w14:textId="77777777" w:rsidTr="002D5861">
        <w:tc>
          <w:tcPr>
            <w:tcW w:w="1353" w:type="pct"/>
          </w:tcPr>
          <w:p w14:paraId="54510954" w14:textId="76D212AF" w:rsidR="00935077" w:rsidRPr="007466EE" w:rsidRDefault="00935077" w:rsidP="0093507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 w:rsidRPr="007466EE">
              <w:rPr>
                <w:bCs/>
                <w:lang w:val="en-US"/>
              </w:rPr>
              <w:t>4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14:paraId="43DFB43B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781217AB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922EBF6" w14:textId="6FCBE852" w:rsidR="00935077" w:rsidRPr="007466EE" w:rsidRDefault="002D5861" w:rsidP="0093507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8" w:type="pct"/>
          </w:tcPr>
          <w:p w14:paraId="7BC32B7C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9681C33" w14:textId="60B13404" w:rsidR="00935077" w:rsidRPr="007466EE" w:rsidRDefault="00935077" w:rsidP="00935077">
            <w:pPr>
              <w:rPr>
                <w:lang w:val="en-US"/>
              </w:rPr>
            </w:pPr>
          </w:p>
        </w:tc>
        <w:tc>
          <w:tcPr>
            <w:tcW w:w="246" w:type="pct"/>
          </w:tcPr>
          <w:p w14:paraId="7A0E9695" w14:textId="59DD1934" w:rsidR="00935077" w:rsidRPr="007466EE" w:rsidRDefault="002D5861" w:rsidP="0093507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59" w:type="pct"/>
          </w:tcPr>
          <w:p w14:paraId="1CB3CBF7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38A483B2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A5D09A6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7E47F1CE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9145723" w14:textId="77777777"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C5F9164" w14:textId="77777777"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14:paraId="78248C1F" w14:textId="77777777" w:rsidTr="002D5861">
        <w:tc>
          <w:tcPr>
            <w:tcW w:w="1353" w:type="pct"/>
          </w:tcPr>
          <w:p w14:paraId="166F062E" w14:textId="49DD1AC9" w:rsidR="00BD2E95" w:rsidRPr="007466EE" w:rsidRDefault="00BD2E95" w:rsidP="0048668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Разом – </w:t>
            </w:r>
            <w:proofErr w:type="spellStart"/>
            <w:r w:rsidRPr="007466EE">
              <w:rPr>
                <w:bCs/>
                <w:lang w:val="uk-UA"/>
              </w:rPr>
              <w:t>зм</w:t>
            </w:r>
            <w:proofErr w:type="spellEnd"/>
            <w:r w:rsidRPr="007466EE">
              <w:rPr>
                <w:bCs/>
                <w:lang w:val="uk-UA"/>
              </w:rPr>
              <w:t>. модуль 1</w:t>
            </w:r>
          </w:p>
        </w:tc>
        <w:tc>
          <w:tcPr>
            <w:tcW w:w="508" w:type="pct"/>
          </w:tcPr>
          <w:p w14:paraId="3C4CC1D7" w14:textId="77777777" w:rsidR="00BD2E95" w:rsidRPr="007466EE" w:rsidRDefault="00BD2E95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67B5389C" w14:textId="780A1BD9" w:rsidR="00BD2E95" w:rsidRPr="007466EE" w:rsidRDefault="00BD2E95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E499AE7" w14:textId="18D6C5DB" w:rsidR="00BD2E95" w:rsidRPr="007466EE" w:rsidRDefault="002D5861" w:rsidP="0048668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35077" w:rsidRPr="007466EE">
              <w:rPr>
                <w:lang w:val="en-US"/>
              </w:rPr>
              <w:t>8</w:t>
            </w:r>
          </w:p>
        </w:tc>
        <w:tc>
          <w:tcPr>
            <w:tcW w:w="328" w:type="pct"/>
          </w:tcPr>
          <w:p w14:paraId="58C86EC7" w14:textId="77777777" w:rsidR="00BD2E95" w:rsidRPr="007466EE" w:rsidRDefault="00BD2E95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1C4EA07C" w14:textId="77777777" w:rsidR="00BD2E95" w:rsidRPr="007466EE" w:rsidRDefault="00BD2E95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F6F86DF" w14:textId="17F7B8AF" w:rsidR="00BD2E95" w:rsidRPr="007466EE" w:rsidRDefault="00B87E9A" w:rsidP="00486687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59" w:type="pct"/>
          </w:tcPr>
          <w:p w14:paraId="4495D9F9" w14:textId="77777777" w:rsidR="00BD2E95" w:rsidRPr="007466EE" w:rsidRDefault="00BD2E95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3D811CE" w14:textId="77777777" w:rsidR="00BD2E95" w:rsidRPr="007466EE" w:rsidRDefault="00BD2E95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532FD856" w14:textId="77777777" w:rsidR="00BD2E95" w:rsidRPr="007466EE" w:rsidRDefault="00BD2E95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6D8B4689" w14:textId="77777777" w:rsidR="00BD2E95" w:rsidRPr="007466EE" w:rsidRDefault="00BD2E95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131DFA2C" w14:textId="77777777" w:rsidR="00BD2E95" w:rsidRPr="007466EE" w:rsidRDefault="00BD2E95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0131BF7" w14:textId="77777777" w:rsidR="00BD2E95" w:rsidRPr="007466EE" w:rsidRDefault="00BD2E95" w:rsidP="00486687">
            <w:pPr>
              <w:rPr>
                <w:lang w:val="uk-UA"/>
              </w:rPr>
            </w:pPr>
          </w:p>
        </w:tc>
      </w:tr>
      <w:tr w:rsidR="00BD2E95" w:rsidRPr="007466EE" w14:paraId="17B526BB" w14:textId="77777777" w:rsidTr="00935077">
        <w:tc>
          <w:tcPr>
            <w:tcW w:w="5000" w:type="pct"/>
            <w:gridSpan w:val="13"/>
          </w:tcPr>
          <w:p w14:paraId="3DE51075" w14:textId="07A68DFE" w:rsidR="00BD2E95" w:rsidRPr="007466EE" w:rsidRDefault="00BD2E95" w:rsidP="007A40AE">
            <w:pPr>
              <w:tabs>
                <w:tab w:val="left" w:pos="0"/>
              </w:tabs>
              <w:jc w:val="both"/>
              <w:rPr>
                <w:b/>
                <w:bCs/>
                <w:spacing w:val="10"/>
                <w:lang w:val="en-US"/>
              </w:rPr>
            </w:pPr>
            <w:r w:rsidRPr="007466EE">
              <w:rPr>
                <w:b/>
                <w:bCs/>
                <w:lang w:val="uk-UA"/>
              </w:rPr>
              <w:t xml:space="preserve">                       Змістовий модуль 2</w:t>
            </w:r>
            <w:r w:rsidRPr="007466E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  <w:r w:rsidR="007A40AE" w:rsidRPr="007466EE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5861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Developing skills and qualifications for translation of scientific texts.</w:t>
            </w:r>
          </w:p>
        </w:tc>
      </w:tr>
      <w:tr w:rsidR="00B87E9A" w:rsidRPr="007466EE" w14:paraId="4CE74976" w14:textId="77777777" w:rsidTr="002D5861">
        <w:tc>
          <w:tcPr>
            <w:tcW w:w="1353" w:type="pct"/>
          </w:tcPr>
          <w:p w14:paraId="762A54A8" w14:textId="22EFD02A" w:rsidR="00B87E9A" w:rsidRPr="007466EE" w:rsidRDefault="00B87E9A" w:rsidP="00B87E9A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5.</w:t>
            </w:r>
          </w:p>
        </w:tc>
        <w:tc>
          <w:tcPr>
            <w:tcW w:w="508" w:type="pct"/>
          </w:tcPr>
          <w:p w14:paraId="50FEA88B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5494AB8B" w14:textId="36DB5229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685E589" w14:textId="135A5FDB" w:rsidR="00B87E9A" w:rsidRPr="002D5861" w:rsidRDefault="002D5861" w:rsidP="00B87E9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8" w:type="pct"/>
          </w:tcPr>
          <w:p w14:paraId="39C3A424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217CDE15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E609FC6" w14:textId="1BA200DF" w:rsidR="00B87E9A" w:rsidRPr="007466EE" w:rsidRDefault="002D5861" w:rsidP="00B87E9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9" w:type="pct"/>
          </w:tcPr>
          <w:p w14:paraId="6BDE4818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980A067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696679B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33119D7F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5D3D219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A2FF56D" w14:textId="77777777" w:rsidR="00B87E9A" w:rsidRPr="007466EE" w:rsidRDefault="00B87E9A" w:rsidP="00B87E9A">
            <w:pPr>
              <w:rPr>
                <w:lang w:val="uk-UA"/>
              </w:rPr>
            </w:pPr>
          </w:p>
        </w:tc>
      </w:tr>
      <w:tr w:rsidR="00B87E9A" w:rsidRPr="007466EE" w14:paraId="3FA7F858" w14:textId="77777777" w:rsidTr="002D5861">
        <w:tc>
          <w:tcPr>
            <w:tcW w:w="1353" w:type="pct"/>
          </w:tcPr>
          <w:p w14:paraId="5FFA1F2A" w14:textId="6F60DFA9" w:rsidR="00B87E9A" w:rsidRPr="007466EE" w:rsidRDefault="00B87E9A" w:rsidP="00B87E9A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6.</w:t>
            </w:r>
          </w:p>
        </w:tc>
        <w:tc>
          <w:tcPr>
            <w:tcW w:w="508" w:type="pct"/>
          </w:tcPr>
          <w:p w14:paraId="198A6C4C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6E695182" w14:textId="16EBD254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5968E761" w14:textId="0D1C153A" w:rsidR="00B87E9A" w:rsidRPr="002D5861" w:rsidRDefault="002D5861" w:rsidP="00B87E9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8" w:type="pct"/>
          </w:tcPr>
          <w:p w14:paraId="28815785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50756A5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593BCCE" w14:textId="31083C4F" w:rsidR="00B87E9A" w:rsidRPr="007466EE" w:rsidRDefault="002D5861" w:rsidP="00B87E9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9" w:type="pct"/>
          </w:tcPr>
          <w:p w14:paraId="0FBEDB8B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27F91985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A54DBBC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447E7BA9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35ADD5C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FEAD988" w14:textId="77777777" w:rsidR="00B87E9A" w:rsidRPr="007466EE" w:rsidRDefault="00B87E9A" w:rsidP="00B87E9A">
            <w:pPr>
              <w:rPr>
                <w:lang w:val="uk-UA"/>
              </w:rPr>
            </w:pPr>
          </w:p>
        </w:tc>
      </w:tr>
      <w:tr w:rsidR="00B87E9A" w:rsidRPr="007466EE" w14:paraId="6505E13F" w14:textId="77777777" w:rsidTr="002D5861">
        <w:tc>
          <w:tcPr>
            <w:tcW w:w="1353" w:type="pct"/>
          </w:tcPr>
          <w:p w14:paraId="29EF1BD1" w14:textId="01C91543" w:rsidR="00B87E9A" w:rsidRPr="007466EE" w:rsidRDefault="00B87E9A" w:rsidP="00B87E9A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Тема 7.</w:t>
            </w:r>
          </w:p>
        </w:tc>
        <w:tc>
          <w:tcPr>
            <w:tcW w:w="508" w:type="pct"/>
          </w:tcPr>
          <w:p w14:paraId="550ADE37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1CFBD427" w14:textId="6FF0956A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04068C6D" w14:textId="0966FC2F" w:rsidR="00B87E9A" w:rsidRPr="002D5861" w:rsidRDefault="002D5861" w:rsidP="00B87E9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pct"/>
          </w:tcPr>
          <w:p w14:paraId="0A45E42E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364F5D21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DB4791B" w14:textId="23FE7F9D" w:rsidR="00B87E9A" w:rsidRPr="007466EE" w:rsidRDefault="002D5861" w:rsidP="00B87E9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9" w:type="pct"/>
          </w:tcPr>
          <w:p w14:paraId="2F96CA8A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46E4DFC8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5569D8B7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58ABD53F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5320B9E3" w14:textId="77777777"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98817CD" w14:textId="77777777" w:rsidR="00B87E9A" w:rsidRPr="007466EE" w:rsidRDefault="00B87E9A" w:rsidP="00B87E9A">
            <w:pPr>
              <w:rPr>
                <w:lang w:val="uk-UA"/>
              </w:rPr>
            </w:pPr>
          </w:p>
        </w:tc>
      </w:tr>
      <w:tr w:rsidR="00935077" w:rsidRPr="007466EE" w14:paraId="50062A9A" w14:textId="77777777" w:rsidTr="002D5861">
        <w:tc>
          <w:tcPr>
            <w:tcW w:w="1353" w:type="pct"/>
          </w:tcPr>
          <w:p w14:paraId="3C717DED" w14:textId="43069B16" w:rsidR="00F37617" w:rsidRPr="007466EE" w:rsidRDefault="00BD2E95" w:rsidP="0048668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Разом – </w:t>
            </w:r>
            <w:proofErr w:type="spellStart"/>
            <w:r w:rsidRPr="007466EE">
              <w:rPr>
                <w:bCs/>
                <w:lang w:val="uk-UA"/>
              </w:rPr>
              <w:t>зм</w:t>
            </w:r>
            <w:proofErr w:type="spellEnd"/>
            <w:r w:rsidRPr="007466EE">
              <w:rPr>
                <w:bCs/>
                <w:lang w:val="uk-UA"/>
              </w:rPr>
              <w:t>. модуль 2</w:t>
            </w:r>
          </w:p>
        </w:tc>
        <w:tc>
          <w:tcPr>
            <w:tcW w:w="508" w:type="pct"/>
          </w:tcPr>
          <w:p w14:paraId="68F8CB81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2BA40EF9" w14:textId="0A4198D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4FDF2AA4" w14:textId="60D2B6B4" w:rsidR="00F37617" w:rsidRPr="007466EE" w:rsidRDefault="002D5861" w:rsidP="0048668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8" w:type="pct"/>
          </w:tcPr>
          <w:p w14:paraId="3F73BAA8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55CC9A25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542527D" w14:textId="0DC3E375" w:rsidR="00F37617" w:rsidRPr="007466EE" w:rsidRDefault="00B87E9A" w:rsidP="0048668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59" w:type="pct"/>
          </w:tcPr>
          <w:p w14:paraId="7C633F1A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0678C368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1ED231A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616890B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385528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2CBC5499" w14:textId="77777777" w:rsidR="00F37617" w:rsidRPr="007466EE" w:rsidRDefault="00F37617" w:rsidP="00486687">
            <w:pPr>
              <w:rPr>
                <w:lang w:val="uk-UA"/>
              </w:rPr>
            </w:pPr>
          </w:p>
        </w:tc>
      </w:tr>
      <w:tr w:rsidR="00935077" w:rsidRPr="00AB589E" w14:paraId="4EA1F3AA" w14:textId="77777777" w:rsidTr="002D5861">
        <w:tc>
          <w:tcPr>
            <w:tcW w:w="1353" w:type="pct"/>
          </w:tcPr>
          <w:p w14:paraId="179D388E" w14:textId="77777777" w:rsidR="00F37617" w:rsidRPr="007466EE" w:rsidRDefault="00F37617" w:rsidP="00486687">
            <w:pPr>
              <w:pStyle w:val="4"/>
              <w:jc w:val="right"/>
            </w:pPr>
            <w:proofErr w:type="spellStart"/>
            <w:r w:rsidRPr="007466EE">
              <w:t>Усього</w:t>
            </w:r>
            <w:proofErr w:type="spellEnd"/>
            <w:r w:rsidRPr="007466EE">
              <w:t xml:space="preserve"> годин </w:t>
            </w:r>
          </w:p>
        </w:tc>
        <w:tc>
          <w:tcPr>
            <w:tcW w:w="508" w:type="pct"/>
          </w:tcPr>
          <w:p w14:paraId="058F5490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14:paraId="66ABDBE5" w14:textId="71B8F81E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A1FDA3F" w14:textId="08E892E5" w:rsidR="00F37617" w:rsidRPr="007466EE" w:rsidRDefault="00B87E9A" w:rsidP="0048668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28" w:type="pct"/>
          </w:tcPr>
          <w:p w14:paraId="63049EF7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43536224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70E8D4F1" w14:textId="4FA8D147" w:rsidR="00F37617" w:rsidRPr="007466EE" w:rsidRDefault="00B87E9A" w:rsidP="00486687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59" w:type="pct"/>
          </w:tcPr>
          <w:p w14:paraId="2F3E27E6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14:paraId="7E8D7040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13185551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14:paraId="278DC6E4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14:paraId="0513D0BB" w14:textId="77777777"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14:paraId="643B3660" w14:textId="77777777" w:rsidR="00F37617" w:rsidRPr="007466EE" w:rsidRDefault="00F37617" w:rsidP="00486687">
            <w:pPr>
              <w:rPr>
                <w:lang w:val="uk-UA"/>
              </w:rPr>
            </w:pPr>
          </w:p>
        </w:tc>
      </w:tr>
    </w:tbl>
    <w:p w14:paraId="360DA516" w14:textId="77777777" w:rsidR="00F37617" w:rsidRPr="00AB589E" w:rsidRDefault="00F37617" w:rsidP="00F37617">
      <w:pPr>
        <w:ind w:left="7513" w:hanging="425"/>
        <w:rPr>
          <w:highlight w:val="yellow"/>
          <w:lang w:val="uk-UA"/>
        </w:rPr>
      </w:pPr>
    </w:p>
    <w:p w14:paraId="44831F26" w14:textId="77777777" w:rsidR="00F37617" w:rsidRPr="00AB589E" w:rsidRDefault="00F37617" w:rsidP="00F37617">
      <w:pPr>
        <w:ind w:left="7513" w:hanging="425"/>
        <w:rPr>
          <w:highlight w:val="yellow"/>
          <w:lang w:val="uk-UA"/>
        </w:rPr>
      </w:pPr>
    </w:p>
    <w:p w14:paraId="0D9C66AF" w14:textId="77777777" w:rsidR="003E5BDA" w:rsidRPr="007466EE" w:rsidRDefault="003E5BDA" w:rsidP="00F37617">
      <w:pPr>
        <w:ind w:left="720"/>
        <w:jc w:val="center"/>
        <w:rPr>
          <w:b/>
          <w:bCs/>
        </w:rPr>
      </w:pPr>
    </w:p>
    <w:p w14:paraId="441C0E15" w14:textId="77777777" w:rsidR="00F37617" w:rsidRPr="007466EE" w:rsidRDefault="003E5BDA" w:rsidP="003E5BDA">
      <w:pPr>
        <w:pStyle w:val="aa"/>
        <w:numPr>
          <w:ilvl w:val="0"/>
          <w:numId w:val="6"/>
        </w:numPr>
        <w:jc w:val="center"/>
        <w:rPr>
          <w:b/>
          <w:bCs/>
        </w:rPr>
      </w:pPr>
      <w:r w:rsidRPr="007466EE">
        <w:rPr>
          <w:b/>
          <w:bCs/>
        </w:rPr>
        <w:t>ТЕМИ ПРАКТИЧНИХ ЗАНЯТЬ</w:t>
      </w:r>
    </w:p>
    <w:p w14:paraId="0355128D" w14:textId="77777777" w:rsidR="003E5BDA" w:rsidRPr="007466EE" w:rsidRDefault="003E5BDA" w:rsidP="003E5BDA">
      <w:pPr>
        <w:pStyle w:val="aa"/>
        <w:ind w:left="108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:rsidRPr="007466EE" w14:paraId="1F92D965" w14:textId="77777777" w:rsidTr="002D5861">
        <w:trPr>
          <w:jc w:val="center"/>
        </w:trPr>
        <w:tc>
          <w:tcPr>
            <w:tcW w:w="709" w:type="dxa"/>
          </w:tcPr>
          <w:p w14:paraId="71B5534E" w14:textId="77777777" w:rsidR="00F37617" w:rsidRPr="007466EE" w:rsidRDefault="00F37617" w:rsidP="00486687">
            <w:pPr>
              <w:ind w:left="142" w:hanging="142"/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№</w:t>
            </w:r>
          </w:p>
          <w:p w14:paraId="5449DE5C" w14:textId="77777777" w:rsidR="00F37617" w:rsidRPr="007466EE" w:rsidRDefault="00F37617" w:rsidP="00486687">
            <w:pPr>
              <w:ind w:left="142" w:hanging="142"/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14:paraId="30E4461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4062A672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Кількість</w:t>
            </w:r>
          </w:p>
          <w:p w14:paraId="23982A13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годин</w:t>
            </w:r>
          </w:p>
        </w:tc>
      </w:tr>
      <w:tr w:rsidR="00F37617" w:rsidRPr="007466EE" w14:paraId="5B337E21" w14:textId="77777777" w:rsidTr="002D5861">
        <w:trPr>
          <w:jc w:val="center"/>
        </w:trPr>
        <w:tc>
          <w:tcPr>
            <w:tcW w:w="709" w:type="dxa"/>
          </w:tcPr>
          <w:p w14:paraId="5FAABDE6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344401F6" w14:textId="2157C5D2" w:rsidR="00F37617" w:rsidRPr="00F021F4" w:rsidRDefault="002D5861" w:rsidP="002D5861">
            <w:pPr>
              <w:ind w:left="-426"/>
              <w:jc w:val="both"/>
              <w:rPr>
                <w:bCs/>
                <w:spacing w:val="10"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2D5861">
              <w:rPr>
                <w:lang w:val="en-US"/>
              </w:rPr>
              <w:t>Translating audiovisual texts: identifying the types of relationships</w:t>
            </w:r>
            <w:r>
              <w:rPr>
                <w:lang w:val="en-US"/>
              </w:rPr>
              <w:t xml:space="preserve">                                                                                         /     </w:t>
            </w:r>
            <w:r w:rsidRPr="002D5861">
              <w:rPr>
                <w:lang w:val="en-US"/>
              </w:rPr>
              <w:t>between verbal and non-verbal signs.</w:t>
            </w:r>
          </w:p>
        </w:tc>
        <w:tc>
          <w:tcPr>
            <w:tcW w:w="1560" w:type="dxa"/>
          </w:tcPr>
          <w:p w14:paraId="300C194D" w14:textId="6267AC9D" w:rsidR="00F37617" w:rsidRPr="00F021F4" w:rsidRDefault="00F021F4" w:rsidP="00486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37617" w:rsidRPr="007466EE" w14:paraId="23915BB6" w14:textId="77777777" w:rsidTr="002D5861">
        <w:trPr>
          <w:jc w:val="center"/>
        </w:trPr>
        <w:tc>
          <w:tcPr>
            <w:tcW w:w="709" w:type="dxa"/>
          </w:tcPr>
          <w:p w14:paraId="617AAC0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7081BE49" w14:textId="77777777" w:rsidR="002D5861" w:rsidRPr="002D5861" w:rsidRDefault="002D5861" w:rsidP="002D5861">
            <w:pPr>
              <w:jc w:val="both"/>
              <w:rPr>
                <w:lang w:val="en-US"/>
              </w:rPr>
            </w:pPr>
            <w:r w:rsidRPr="002D5861">
              <w:rPr>
                <w:lang w:val="en-US"/>
              </w:rPr>
              <w:t>Translating audiovisual texts: dubbing, interpreting, voice-over and free</w:t>
            </w:r>
          </w:p>
          <w:p w14:paraId="3A27566D" w14:textId="3C6DE7F6" w:rsidR="00F37617" w:rsidRPr="00F021F4" w:rsidRDefault="002D5861" w:rsidP="002D5861">
            <w:pPr>
              <w:jc w:val="both"/>
              <w:rPr>
                <w:lang w:val="uk-UA"/>
              </w:rPr>
            </w:pPr>
            <w:proofErr w:type="gramStart"/>
            <w:r w:rsidRPr="002D5861">
              <w:rPr>
                <w:lang w:val="en-US"/>
              </w:rPr>
              <w:t>commentary</w:t>
            </w:r>
            <w:proofErr w:type="gramEnd"/>
            <w:r w:rsidRPr="002D5861">
              <w:rPr>
                <w:lang w:val="en-US"/>
              </w:rPr>
              <w:t>.</w:t>
            </w:r>
          </w:p>
        </w:tc>
        <w:tc>
          <w:tcPr>
            <w:tcW w:w="1560" w:type="dxa"/>
          </w:tcPr>
          <w:p w14:paraId="122B5610" w14:textId="40D32CBE" w:rsidR="00F37617" w:rsidRPr="00F021F4" w:rsidRDefault="002D5861" w:rsidP="00486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37617" w:rsidRPr="007466EE" w14:paraId="296CFAE2" w14:textId="77777777" w:rsidTr="002D5861">
        <w:trPr>
          <w:jc w:val="center"/>
        </w:trPr>
        <w:tc>
          <w:tcPr>
            <w:tcW w:w="709" w:type="dxa"/>
          </w:tcPr>
          <w:p w14:paraId="1A781BED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0CD41F87" w14:textId="1E7F8713" w:rsidR="00F37617" w:rsidRPr="00F021F4" w:rsidRDefault="002D5861" w:rsidP="00BD12E5">
            <w:pPr>
              <w:jc w:val="both"/>
              <w:rPr>
                <w:bCs/>
                <w:lang w:val="uk-UA" w:eastAsia="uk-UA"/>
              </w:rPr>
            </w:pPr>
            <w:r>
              <w:rPr>
                <w:lang w:val="en-US"/>
              </w:rPr>
              <w:t>Translation of audiovisual texts: lip</w:t>
            </w:r>
            <w:r>
              <w:t>-</w:t>
            </w:r>
            <w:proofErr w:type="spellStart"/>
            <w:r>
              <w:t>synchronized</w:t>
            </w:r>
            <w:proofErr w:type="spellEnd"/>
            <w:r>
              <w:t xml:space="preserve"> </w:t>
            </w:r>
            <w:r>
              <w:rPr>
                <w:lang w:val="en-US"/>
              </w:rPr>
              <w:t>and</w:t>
            </w:r>
            <w:r>
              <w:t xml:space="preserve"> </w:t>
            </w:r>
            <w:proofErr w:type="spellStart"/>
            <w:r>
              <w:t>isochronic</w:t>
            </w:r>
            <w:proofErr w:type="spellEnd"/>
            <w:proofErr w:type="gramStart"/>
            <w:r>
              <w:rPr>
                <w:lang w:val="en-US"/>
              </w:rPr>
              <w:t>.</w:t>
            </w:r>
            <w:r w:rsidR="007466EE" w:rsidRPr="00F021F4">
              <w:rPr>
                <w:lang w:val="en-US"/>
              </w:rPr>
              <w:t>.</w:t>
            </w:r>
            <w:proofErr w:type="gramEnd"/>
          </w:p>
        </w:tc>
        <w:tc>
          <w:tcPr>
            <w:tcW w:w="1560" w:type="dxa"/>
          </w:tcPr>
          <w:p w14:paraId="40CA3C02" w14:textId="3D3BBF3C" w:rsidR="00F37617" w:rsidRPr="00F021F4" w:rsidRDefault="002D5861" w:rsidP="00486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37617" w:rsidRPr="007466EE" w14:paraId="5A3C101C" w14:textId="77777777" w:rsidTr="002D5861">
        <w:trPr>
          <w:jc w:val="center"/>
        </w:trPr>
        <w:tc>
          <w:tcPr>
            <w:tcW w:w="709" w:type="dxa"/>
          </w:tcPr>
          <w:p w14:paraId="54E187FE" w14:textId="77777777"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6B2AF795" w14:textId="42FF993E" w:rsidR="00F37617" w:rsidRPr="00F021F4" w:rsidRDefault="002D5861" w:rsidP="00BD12E5">
            <w:pPr>
              <w:pStyle w:val="a5"/>
              <w:spacing w:after="0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</w:pPr>
            <w:r w:rsidRPr="002D586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Case study: applying the theoretical material while translating US TV serial “Braindead”.</w:t>
            </w:r>
          </w:p>
        </w:tc>
        <w:tc>
          <w:tcPr>
            <w:tcW w:w="1560" w:type="dxa"/>
          </w:tcPr>
          <w:p w14:paraId="6A6906F0" w14:textId="5D7AC6D8" w:rsidR="00F37617" w:rsidRPr="00F021F4" w:rsidRDefault="002D5861" w:rsidP="00486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F2C2F" w:rsidRPr="007466EE" w14:paraId="3C2F1EE6" w14:textId="77777777" w:rsidTr="002D5861">
        <w:trPr>
          <w:jc w:val="center"/>
        </w:trPr>
        <w:tc>
          <w:tcPr>
            <w:tcW w:w="709" w:type="dxa"/>
          </w:tcPr>
          <w:p w14:paraId="7F2397F2" w14:textId="1290B8A0" w:rsidR="003F2C2F" w:rsidRPr="007466EE" w:rsidRDefault="003F2C2F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13890EDC" w14:textId="481F7CB1" w:rsidR="003F2C2F" w:rsidRPr="00F021F4" w:rsidRDefault="002D5861" w:rsidP="00BD12E5">
            <w:pPr>
              <w:pStyle w:val="a5"/>
              <w:spacing w:after="0"/>
              <w:jc w:val="both"/>
              <w:rPr>
                <w:sz w:val="24"/>
                <w:lang w:val="en-GB"/>
              </w:rPr>
            </w:pPr>
            <w:r w:rsidRPr="002D5861">
              <w:rPr>
                <w:sz w:val="24"/>
                <w:lang w:val="en-US"/>
              </w:rPr>
              <w:t>Translation of terms.</w:t>
            </w:r>
          </w:p>
        </w:tc>
        <w:tc>
          <w:tcPr>
            <w:tcW w:w="1560" w:type="dxa"/>
          </w:tcPr>
          <w:p w14:paraId="0C0BCFCA" w14:textId="0EF86871" w:rsidR="003F2C2F" w:rsidRPr="00F021F4" w:rsidRDefault="00F021F4" w:rsidP="00486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F2C2F" w:rsidRPr="007466EE" w14:paraId="1388CFD5" w14:textId="77777777" w:rsidTr="002D5861">
        <w:trPr>
          <w:jc w:val="center"/>
        </w:trPr>
        <w:tc>
          <w:tcPr>
            <w:tcW w:w="709" w:type="dxa"/>
          </w:tcPr>
          <w:p w14:paraId="7F9B97B3" w14:textId="550792CA" w:rsidR="003F2C2F" w:rsidRPr="007466EE" w:rsidRDefault="003F2C2F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0F1799ED" w14:textId="0167D5CD" w:rsidR="003F2C2F" w:rsidRPr="00F021F4" w:rsidRDefault="002D5861" w:rsidP="00BD12E5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Preserving the style </w:t>
            </w:r>
            <w:r w:rsidRPr="002D5861">
              <w:rPr>
                <w:lang w:val="en-US"/>
              </w:rPr>
              <w:t>of scientific texts</w:t>
            </w:r>
            <w:r>
              <w:rPr>
                <w:lang w:val="en-US"/>
              </w:rPr>
              <w:t xml:space="preserve"> in translation.</w:t>
            </w:r>
          </w:p>
        </w:tc>
        <w:tc>
          <w:tcPr>
            <w:tcW w:w="1560" w:type="dxa"/>
          </w:tcPr>
          <w:p w14:paraId="1778E228" w14:textId="78A245BE" w:rsidR="003F2C2F" w:rsidRPr="00F021F4" w:rsidRDefault="002D5861" w:rsidP="00486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37617" w:rsidRPr="007466EE" w14:paraId="628B248B" w14:textId="77777777" w:rsidTr="002D5861">
        <w:trPr>
          <w:jc w:val="center"/>
        </w:trPr>
        <w:tc>
          <w:tcPr>
            <w:tcW w:w="709" w:type="dxa"/>
          </w:tcPr>
          <w:p w14:paraId="4D42E3BA" w14:textId="26ADF18C" w:rsidR="00F37617" w:rsidRPr="007466EE" w:rsidRDefault="003F2C2F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14:paraId="1A274372" w14:textId="37AEF708" w:rsidR="00F37617" w:rsidRPr="00F021F4" w:rsidRDefault="002D5861" w:rsidP="007466EE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US"/>
              </w:rPr>
            </w:pPr>
            <w:r w:rsidRPr="002D5861">
              <w:rPr>
                <w:lang w:val="en-US"/>
              </w:rPr>
              <w:t>Case study: applying the theoretical material while translating article “Dawn of an Era: Astronomers Hear and See Cosmic Collision”</w:t>
            </w:r>
          </w:p>
        </w:tc>
        <w:tc>
          <w:tcPr>
            <w:tcW w:w="1560" w:type="dxa"/>
          </w:tcPr>
          <w:p w14:paraId="6F531CF7" w14:textId="1E257F76" w:rsidR="00F37617" w:rsidRPr="00F021F4" w:rsidRDefault="002D5861" w:rsidP="00486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407F5154" w14:textId="6B18BDB3" w:rsidR="003E5BDA" w:rsidRDefault="003E5BDA" w:rsidP="003E5BDA">
      <w:pPr>
        <w:ind w:left="7513" w:hanging="6946"/>
        <w:rPr>
          <w:lang w:val="uk-UA"/>
        </w:rPr>
      </w:pPr>
    </w:p>
    <w:p w14:paraId="575A9DCB" w14:textId="77777777" w:rsidR="00F021F4" w:rsidRDefault="00F021F4" w:rsidP="00F37617">
      <w:pPr>
        <w:ind w:left="720"/>
        <w:jc w:val="center"/>
        <w:rPr>
          <w:b/>
          <w:caps/>
        </w:rPr>
      </w:pPr>
    </w:p>
    <w:p w14:paraId="097A5061" w14:textId="77777777" w:rsidR="00F021F4" w:rsidRDefault="00F021F4" w:rsidP="00F37617">
      <w:pPr>
        <w:ind w:left="720"/>
        <w:jc w:val="center"/>
        <w:rPr>
          <w:b/>
          <w:caps/>
        </w:rPr>
      </w:pPr>
    </w:p>
    <w:p w14:paraId="6F5FE778" w14:textId="4A646B6F" w:rsidR="00F37617" w:rsidRPr="00EC5A06" w:rsidRDefault="003E5BDA" w:rsidP="00F37617">
      <w:pPr>
        <w:ind w:left="720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caps/>
        </w:rPr>
        <w:t xml:space="preserve">6. </w:t>
      </w:r>
      <w:proofErr w:type="gramStart"/>
      <w:r>
        <w:rPr>
          <w:b/>
          <w:caps/>
          <w:szCs w:val="32"/>
        </w:rPr>
        <w:t>Самостійна  робота</w:t>
      </w:r>
      <w:proofErr w:type="gramEnd"/>
    </w:p>
    <w:p w14:paraId="4D3FCC45" w14:textId="77777777" w:rsidR="00F37617" w:rsidRDefault="00F37617" w:rsidP="00F37617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14:paraId="304C9E24" w14:textId="77777777" w:rsidTr="00486687">
        <w:tc>
          <w:tcPr>
            <w:tcW w:w="709" w:type="dxa"/>
          </w:tcPr>
          <w:p w14:paraId="238C5FA4" w14:textId="77777777" w:rsidR="00F37617" w:rsidRDefault="00F37617" w:rsidP="0048668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14:paraId="5B3DD19F" w14:textId="77777777" w:rsidR="00F37617" w:rsidRDefault="00F37617" w:rsidP="0048668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6D9F9FB2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1FBE4ED3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14:paraId="62E2C28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F37617" w14:paraId="10B3D6A1" w14:textId="77777777" w:rsidTr="00486687">
        <w:tc>
          <w:tcPr>
            <w:tcW w:w="709" w:type="dxa"/>
          </w:tcPr>
          <w:p w14:paraId="065B854D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0015939F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Конспектування літературних джерел</w:t>
            </w:r>
          </w:p>
        </w:tc>
        <w:tc>
          <w:tcPr>
            <w:tcW w:w="1560" w:type="dxa"/>
          </w:tcPr>
          <w:p w14:paraId="56CCFA86" w14:textId="1682E22F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  <w:tr w:rsidR="00F37617" w14:paraId="5C43311C" w14:textId="77777777" w:rsidTr="00486687">
        <w:tc>
          <w:tcPr>
            <w:tcW w:w="709" w:type="dxa"/>
          </w:tcPr>
          <w:p w14:paraId="5E3D8779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79831481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napToGrid w:val="0"/>
                <w:lang w:val="uk-UA"/>
              </w:rPr>
              <w:t>В</w:t>
            </w:r>
            <w:r w:rsidRPr="00B07963">
              <w:rPr>
                <w:snapToGrid w:val="0"/>
                <w:lang w:val="uk-UA"/>
              </w:rPr>
              <w:t>иконання практичних завдань протягом семестру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14:paraId="34B69A1E" w14:textId="1DAE21BF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37617" w14:paraId="1996A5CE" w14:textId="77777777" w:rsidTr="00486687">
        <w:tc>
          <w:tcPr>
            <w:tcW w:w="709" w:type="dxa"/>
          </w:tcPr>
          <w:p w14:paraId="18BFF290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16C94DAA" w14:textId="77777777" w:rsidR="00F37617" w:rsidRDefault="00F37617" w:rsidP="00486687">
            <w:pPr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П</w:t>
            </w:r>
            <w:r w:rsidRPr="00B07963">
              <w:rPr>
                <w:snapToGrid w:val="0"/>
                <w:lang w:val="uk-UA"/>
              </w:rPr>
              <w:t>ідготовка до практичних</w:t>
            </w:r>
            <w:r>
              <w:rPr>
                <w:snapToGrid w:val="0"/>
                <w:lang w:val="uk-UA"/>
              </w:rPr>
              <w:t xml:space="preserve"> занять</w:t>
            </w:r>
          </w:p>
        </w:tc>
        <w:tc>
          <w:tcPr>
            <w:tcW w:w="1560" w:type="dxa"/>
          </w:tcPr>
          <w:p w14:paraId="43B533F2" w14:textId="4D195422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37617" w14:paraId="0E063E6F" w14:textId="77777777" w:rsidTr="00486687">
        <w:tc>
          <w:tcPr>
            <w:tcW w:w="709" w:type="dxa"/>
          </w:tcPr>
          <w:p w14:paraId="43638FFA" w14:textId="77777777"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</w:tcPr>
          <w:p w14:paraId="5D972FE0" w14:textId="77777777"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14:paraId="0C149E36" w14:textId="3CE82725"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</w:tr>
    </w:tbl>
    <w:p w14:paraId="2095E05F" w14:textId="77777777" w:rsidR="00F37617" w:rsidRDefault="00F37617" w:rsidP="00F37617">
      <w:pPr>
        <w:ind w:firstLine="284"/>
        <w:jc w:val="center"/>
        <w:rPr>
          <w:b/>
          <w:szCs w:val="28"/>
          <w:lang w:val="uk-UA"/>
        </w:rPr>
      </w:pPr>
    </w:p>
    <w:p w14:paraId="30CD7142" w14:textId="77777777" w:rsidR="003E5BDA" w:rsidRDefault="00F37617" w:rsidP="003E5BDA">
      <w:pPr>
        <w:ind w:firstLine="1"/>
        <w:rPr>
          <w:b/>
          <w:caps/>
          <w:szCs w:val="32"/>
        </w:rPr>
      </w:pPr>
      <w:r>
        <w:rPr>
          <w:szCs w:val="20"/>
          <w:lang w:val="uk-UA"/>
        </w:rPr>
        <w:t xml:space="preserve">                       </w:t>
      </w:r>
      <w:r w:rsidR="003E5BDA">
        <w:rPr>
          <w:szCs w:val="20"/>
          <w:lang w:val="uk-UA"/>
        </w:rPr>
        <w:t xml:space="preserve">                       </w:t>
      </w:r>
      <w:r>
        <w:rPr>
          <w:szCs w:val="20"/>
          <w:lang w:val="uk-UA"/>
        </w:rPr>
        <w:t xml:space="preserve">      </w:t>
      </w:r>
      <w:r w:rsidR="003E5BDA">
        <w:rPr>
          <w:b/>
          <w:caps/>
          <w:szCs w:val="32"/>
        </w:rPr>
        <w:t>7. МЕТОДИ КОНТРОЛЮ</w:t>
      </w:r>
    </w:p>
    <w:p w14:paraId="547EB529" w14:textId="4D15CEBC" w:rsidR="003E5BDA" w:rsidRPr="00903451" w:rsidRDefault="00FA2425" w:rsidP="00F6002D">
      <w:pPr>
        <w:rPr>
          <w:b/>
        </w:rPr>
      </w:pPr>
      <w:r>
        <w:rPr>
          <w:b/>
          <w:lang w:val="uk-UA"/>
        </w:rPr>
        <w:t>Тести</w:t>
      </w:r>
      <w:r w:rsidR="003E5BDA" w:rsidRPr="00903451">
        <w:rPr>
          <w:b/>
        </w:rPr>
        <w:t xml:space="preserve">, </w:t>
      </w:r>
      <w:r w:rsidR="002C330E">
        <w:rPr>
          <w:b/>
          <w:lang w:val="uk-UA"/>
        </w:rPr>
        <w:t>залік</w:t>
      </w:r>
      <w:r w:rsidR="003E5BDA" w:rsidRPr="00903451">
        <w:rPr>
          <w:b/>
        </w:rPr>
        <w:t>.</w:t>
      </w:r>
    </w:p>
    <w:p w14:paraId="1BF8CAFA" w14:textId="77777777" w:rsidR="00F37617" w:rsidRDefault="00F37617" w:rsidP="00F37617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</w:t>
      </w:r>
    </w:p>
    <w:p w14:paraId="328F8D92" w14:textId="77777777" w:rsidR="00F37617" w:rsidRPr="009B3A25" w:rsidRDefault="00F37617" w:rsidP="00F37617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</w:t>
      </w:r>
      <w:r>
        <w:rPr>
          <w:b/>
          <w:szCs w:val="28"/>
          <w:lang w:val="uk-UA"/>
        </w:rPr>
        <w:t xml:space="preserve">                                                                             </w:t>
      </w:r>
    </w:p>
    <w:p w14:paraId="4836EF15" w14:textId="77777777" w:rsidR="00F37617" w:rsidRPr="00EC5A06" w:rsidRDefault="003E5BDA" w:rsidP="00F3761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3E5BDA">
        <w:rPr>
          <w:b/>
          <w:bCs/>
          <w:i/>
          <w:lang w:val="uk-UA"/>
        </w:rPr>
        <w:t>8</w:t>
      </w:r>
      <w:r w:rsidR="00F37617" w:rsidRPr="003E5BDA">
        <w:rPr>
          <w:b/>
          <w:bCs/>
          <w:i/>
          <w:lang w:val="uk-UA"/>
        </w:rPr>
        <w:t xml:space="preserve">. </w:t>
      </w:r>
      <w:r w:rsidRPr="003E5BDA">
        <w:rPr>
          <w:b/>
          <w:caps/>
        </w:rPr>
        <w:t>Розподіл</w:t>
      </w:r>
      <w:r>
        <w:rPr>
          <w:b/>
          <w:caps/>
          <w:szCs w:val="32"/>
        </w:rPr>
        <w:t xml:space="preserve"> балів, що присвоюється студентам</w:t>
      </w:r>
    </w:p>
    <w:p w14:paraId="7E7ED8AF" w14:textId="60DDF141" w:rsidR="00F37617" w:rsidRDefault="00F37617" w:rsidP="00F37617">
      <w:pPr>
        <w:pStyle w:val="7"/>
        <w:rPr>
          <w:b/>
          <w:i/>
        </w:rPr>
      </w:pPr>
      <w:r>
        <w:rPr>
          <w:b/>
          <w:i/>
          <w:lang w:val="uk-UA"/>
        </w:rPr>
        <w:t xml:space="preserve">Форма підсумкового контролю - </w:t>
      </w:r>
      <w:r w:rsidR="00E40B62">
        <w:rPr>
          <w:b/>
          <w:i/>
          <w:lang w:val="uk-UA"/>
        </w:rPr>
        <w:t>залік</w:t>
      </w:r>
    </w:p>
    <w:p w14:paraId="253A9A61" w14:textId="54415022" w:rsidR="007466EE" w:rsidRDefault="007466EE" w:rsidP="00F37617">
      <w:pPr>
        <w:jc w:val="center"/>
        <w:rPr>
          <w:b/>
          <w:bCs/>
          <w:lang w:val="uk-UA"/>
        </w:rPr>
      </w:pPr>
    </w:p>
    <w:tbl>
      <w:tblPr>
        <w:tblStyle w:val="ab"/>
        <w:tblW w:w="85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709"/>
        <w:gridCol w:w="850"/>
        <w:gridCol w:w="851"/>
        <w:gridCol w:w="850"/>
        <w:gridCol w:w="1701"/>
        <w:gridCol w:w="993"/>
      </w:tblGrid>
      <w:tr w:rsidR="007466EE" w14:paraId="0FA2DFD2" w14:textId="77777777" w:rsidTr="00BB2B15">
        <w:tc>
          <w:tcPr>
            <w:tcW w:w="5812" w:type="dxa"/>
            <w:gridSpan w:val="7"/>
          </w:tcPr>
          <w:p w14:paraId="0E9A3D88" w14:textId="1CA19FE8" w:rsidR="007466EE" w:rsidRDefault="007466EE" w:rsidP="00F37617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701" w:type="dxa"/>
            <w:vMerge w:val="restart"/>
          </w:tcPr>
          <w:p w14:paraId="5C711A8C" w14:textId="7EC702DE" w:rsidR="007466EE" w:rsidRDefault="007466EE" w:rsidP="007466EE">
            <w:pPr>
              <w:jc w:val="center"/>
            </w:pPr>
            <w:proofErr w:type="spellStart"/>
            <w:r>
              <w:t>Підсумковий</w:t>
            </w:r>
            <w:proofErr w:type="spellEnd"/>
            <w:r>
              <w:t xml:space="preserve"> тест </w:t>
            </w:r>
          </w:p>
          <w:p w14:paraId="391FAF55" w14:textId="034C86B2" w:rsidR="007466EE" w:rsidRDefault="007466EE" w:rsidP="002C3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 w:val="restart"/>
          </w:tcPr>
          <w:p w14:paraId="0F962F57" w14:textId="52540E0E" w:rsidR="007466EE" w:rsidRDefault="007466EE" w:rsidP="00F37617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7466EE" w14:paraId="18E01AD7" w14:textId="77777777" w:rsidTr="00BB2B15">
        <w:tc>
          <w:tcPr>
            <w:tcW w:w="3261" w:type="dxa"/>
            <w:gridSpan w:val="4"/>
          </w:tcPr>
          <w:p w14:paraId="52F65305" w14:textId="290FB834" w:rsidR="007466EE" w:rsidRDefault="007466EE" w:rsidP="00F37617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2551" w:type="dxa"/>
            <w:gridSpan w:val="3"/>
          </w:tcPr>
          <w:p w14:paraId="4885F00A" w14:textId="78D57812" w:rsidR="007466EE" w:rsidRDefault="007466EE" w:rsidP="00F37617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Змістовий модуль № 2</w:t>
            </w:r>
          </w:p>
        </w:tc>
        <w:tc>
          <w:tcPr>
            <w:tcW w:w="1701" w:type="dxa"/>
            <w:vMerge/>
          </w:tcPr>
          <w:p w14:paraId="7535097F" w14:textId="77777777" w:rsidR="007466EE" w:rsidRDefault="007466EE" w:rsidP="00F3761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</w:tcPr>
          <w:p w14:paraId="0EBA3717" w14:textId="77777777" w:rsidR="007466EE" w:rsidRDefault="007466EE" w:rsidP="00F3761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2B15" w14:paraId="1B617DC1" w14:textId="77777777" w:rsidTr="00BB2B15">
        <w:tc>
          <w:tcPr>
            <w:tcW w:w="851" w:type="dxa"/>
          </w:tcPr>
          <w:p w14:paraId="68726765" w14:textId="4C006F65" w:rsidR="00BB2B15" w:rsidRPr="007466EE" w:rsidRDefault="00BB2B15" w:rsidP="00F37617">
            <w:pPr>
              <w:jc w:val="center"/>
              <w:rPr>
                <w:bCs/>
                <w:sz w:val="20"/>
                <w:lang w:val="en-US"/>
              </w:rPr>
            </w:pPr>
            <w:r w:rsidRPr="007466EE">
              <w:rPr>
                <w:bCs/>
                <w:sz w:val="20"/>
                <w:lang w:val="en-US"/>
              </w:rPr>
              <w:t>T1</w:t>
            </w:r>
          </w:p>
        </w:tc>
        <w:tc>
          <w:tcPr>
            <w:tcW w:w="851" w:type="dxa"/>
          </w:tcPr>
          <w:p w14:paraId="07F57DDD" w14:textId="6A90AAFD" w:rsidR="00BB2B15" w:rsidRPr="007466EE" w:rsidRDefault="00BB2B15" w:rsidP="00F37617">
            <w:pPr>
              <w:jc w:val="center"/>
              <w:rPr>
                <w:bCs/>
                <w:sz w:val="20"/>
                <w:lang w:val="en-US"/>
              </w:rPr>
            </w:pPr>
            <w:r w:rsidRPr="007466EE">
              <w:rPr>
                <w:bCs/>
                <w:sz w:val="20"/>
                <w:lang w:val="en-US"/>
              </w:rPr>
              <w:t>T2</w:t>
            </w:r>
          </w:p>
        </w:tc>
        <w:tc>
          <w:tcPr>
            <w:tcW w:w="850" w:type="dxa"/>
          </w:tcPr>
          <w:p w14:paraId="6FEA3789" w14:textId="5ACB218D" w:rsidR="00BB2B15" w:rsidRPr="007466EE" w:rsidRDefault="00BB2B15" w:rsidP="00F37617">
            <w:pPr>
              <w:jc w:val="center"/>
              <w:rPr>
                <w:bCs/>
                <w:sz w:val="20"/>
                <w:lang w:val="en-US"/>
              </w:rPr>
            </w:pPr>
            <w:r w:rsidRPr="007466EE">
              <w:rPr>
                <w:bCs/>
                <w:sz w:val="20"/>
                <w:lang w:val="en-US"/>
              </w:rPr>
              <w:t>T3</w:t>
            </w:r>
          </w:p>
        </w:tc>
        <w:tc>
          <w:tcPr>
            <w:tcW w:w="709" w:type="dxa"/>
          </w:tcPr>
          <w:p w14:paraId="4C5F5570" w14:textId="77777777" w:rsidR="00BB2B15" w:rsidRPr="007466EE" w:rsidRDefault="00BB2B15" w:rsidP="00F37617">
            <w:pPr>
              <w:jc w:val="center"/>
              <w:rPr>
                <w:bCs/>
                <w:sz w:val="20"/>
                <w:lang w:val="en-US"/>
              </w:rPr>
            </w:pPr>
            <w:r w:rsidRPr="007466EE">
              <w:rPr>
                <w:bCs/>
                <w:sz w:val="20"/>
                <w:lang w:val="en-US"/>
              </w:rPr>
              <w:t>T4</w:t>
            </w:r>
          </w:p>
          <w:p w14:paraId="198D639E" w14:textId="005D82EE" w:rsidR="00BB2B15" w:rsidRPr="007466EE" w:rsidRDefault="00BB2B15" w:rsidP="00F37617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603367E8" w14:textId="77211327" w:rsidR="00BB2B15" w:rsidRPr="007466EE" w:rsidRDefault="00BB2B15" w:rsidP="00BB2B15">
            <w:pPr>
              <w:jc w:val="center"/>
              <w:rPr>
                <w:bCs/>
                <w:sz w:val="20"/>
                <w:lang w:val="en-US"/>
              </w:rPr>
            </w:pPr>
            <w:r w:rsidRPr="007466EE">
              <w:rPr>
                <w:bCs/>
                <w:sz w:val="20"/>
                <w:lang w:val="en-US"/>
              </w:rPr>
              <w:t>T</w:t>
            </w:r>
            <w:r>
              <w:rPr>
                <w:bCs/>
                <w:sz w:val="20"/>
                <w:lang w:val="en-US"/>
              </w:rPr>
              <w:t xml:space="preserve"> 5</w:t>
            </w:r>
          </w:p>
        </w:tc>
        <w:tc>
          <w:tcPr>
            <w:tcW w:w="851" w:type="dxa"/>
          </w:tcPr>
          <w:p w14:paraId="2F26225F" w14:textId="16E7DEE7" w:rsidR="00BB2B15" w:rsidRPr="007466EE" w:rsidRDefault="00BB2B15" w:rsidP="00BB2B15">
            <w:pPr>
              <w:jc w:val="center"/>
              <w:rPr>
                <w:bCs/>
                <w:sz w:val="20"/>
                <w:lang w:val="en-US"/>
              </w:rPr>
            </w:pPr>
            <w:r w:rsidRPr="007466EE">
              <w:rPr>
                <w:bCs/>
                <w:sz w:val="20"/>
                <w:lang w:val="en-US"/>
              </w:rPr>
              <w:t>T</w:t>
            </w:r>
            <w:r>
              <w:rPr>
                <w:bCs/>
                <w:sz w:val="20"/>
                <w:lang w:val="en-US"/>
              </w:rPr>
              <w:t xml:space="preserve"> 6</w:t>
            </w:r>
          </w:p>
        </w:tc>
        <w:tc>
          <w:tcPr>
            <w:tcW w:w="850" w:type="dxa"/>
          </w:tcPr>
          <w:p w14:paraId="65B1AADD" w14:textId="77777777" w:rsidR="00BB2B15" w:rsidRPr="007466EE" w:rsidRDefault="00BB2B15" w:rsidP="00BB2B15">
            <w:pPr>
              <w:jc w:val="center"/>
              <w:rPr>
                <w:bCs/>
                <w:sz w:val="20"/>
                <w:lang w:val="en-US"/>
              </w:rPr>
            </w:pPr>
            <w:r w:rsidRPr="007466EE">
              <w:rPr>
                <w:bCs/>
                <w:sz w:val="20"/>
                <w:lang w:val="en-US"/>
              </w:rPr>
              <w:t>T</w:t>
            </w:r>
            <w:r>
              <w:rPr>
                <w:bCs/>
                <w:sz w:val="20"/>
                <w:lang w:val="en-US"/>
              </w:rPr>
              <w:t xml:space="preserve"> 7</w:t>
            </w:r>
          </w:p>
          <w:p w14:paraId="203E590A" w14:textId="4723A18A" w:rsidR="00BB2B15" w:rsidRPr="007466EE" w:rsidRDefault="00BB2B15" w:rsidP="00F37617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14:paraId="4E87DCE6" w14:textId="471ECA87" w:rsidR="00BB2B15" w:rsidRPr="007466EE" w:rsidRDefault="00BB2B15" w:rsidP="00F376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993" w:type="dxa"/>
            <w:vMerge w:val="restart"/>
          </w:tcPr>
          <w:p w14:paraId="4D323D2B" w14:textId="599253E6" w:rsidR="00BB2B15" w:rsidRPr="007466EE" w:rsidRDefault="00BB2B15" w:rsidP="00F376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</w:tr>
      <w:tr w:rsidR="00BB2B15" w14:paraId="6B52FA26" w14:textId="77777777" w:rsidTr="00BB2B15">
        <w:tc>
          <w:tcPr>
            <w:tcW w:w="851" w:type="dxa"/>
          </w:tcPr>
          <w:p w14:paraId="06221482" w14:textId="10515777" w:rsidR="00BB2B15" w:rsidRPr="007466EE" w:rsidRDefault="00BB2B15" w:rsidP="00F376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51" w:type="dxa"/>
          </w:tcPr>
          <w:p w14:paraId="647965F6" w14:textId="30CDD8C0" w:rsidR="00BB2B15" w:rsidRPr="007466EE" w:rsidRDefault="00BB2B15" w:rsidP="00F376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50" w:type="dxa"/>
          </w:tcPr>
          <w:p w14:paraId="20498B0D" w14:textId="12506138" w:rsidR="00BB2B15" w:rsidRPr="007466EE" w:rsidRDefault="00BB2B15" w:rsidP="00F376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09" w:type="dxa"/>
          </w:tcPr>
          <w:p w14:paraId="19637E47" w14:textId="3020359D" w:rsidR="00BB2B15" w:rsidRPr="007466EE" w:rsidRDefault="00BB2B15" w:rsidP="00BB2B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50" w:type="dxa"/>
          </w:tcPr>
          <w:p w14:paraId="18F024FD" w14:textId="6BDACDFC" w:rsidR="00BB2B15" w:rsidRPr="007466EE" w:rsidRDefault="00BB2B15" w:rsidP="00F376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51" w:type="dxa"/>
          </w:tcPr>
          <w:p w14:paraId="4FC7C46B" w14:textId="2FEC6D92" w:rsidR="00BB2B15" w:rsidRPr="007466EE" w:rsidRDefault="00BB2B15" w:rsidP="007466E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50" w:type="dxa"/>
          </w:tcPr>
          <w:p w14:paraId="6CE3DC55" w14:textId="6F3756F9" w:rsidR="00BB2B15" w:rsidRPr="007466EE" w:rsidRDefault="00BB2B15" w:rsidP="00BB2B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701" w:type="dxa"/>
            <w:vMerge/>
          </w:tcPr>
          <w:p w14:paraId="1FA65501" w14:textId="77777777" w:rsidR="00BB2B15" w:rsidRDefault="00BB2B15" w:rsidP="00F3761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</w:tcPr>
          <w:p w14:paraId="4B17CE52" w14:textId="77777777" w:rsidR="00BB2B15" w:rsidRDefault="00BB2B15" w:rsidP="00F37617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8ABFA79" w14:textId="77777777" w:rsidR="007466EE" w:rsidRDefault="007466EE" w:rsidP="00F37617">
      <w:pPr>
        <w:jc w:val="center"/>
        <w:rPr>
          <w:b/>
          <w:bCs/>
          <w:lang w:val="uk-UA"/>
        </w:rPr>
      </w:pPr>
    </w:p>
    <w:p w14:paraId="4AB87990" w14:textId="77777777" w:rsidR="00F37617" w:rsidRDefault="00F37617" w:rsidP="00F37617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14:paraId="221C6028" w14:textId="77777777"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14:paraId="35A1A604" w14:textId="77777777"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156AA5DF" w14:textId="77777777" w:rsidR="00F37617" w:rsidRDefault="00F37617" w:rsidP="00F37617">
      <w:pPr>
        <w:ind w:left="1440"/>
        <w:jc w:val="both"/>
        <w:rPr>
          <w:lang w:val="uk-UA"/>
        </w:rPr>
      </w:pPr>
    </w:p>
    <w:p w14:paraId="45FBEFDA" w14:textId="64EFC6A4" w:rsidR="00F37617" w:rsidRDefault="00F37617" w:rsidP="003E5BDA">
      <w:pPr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Університету, національна та ECTS</w:t>
      </w:r>
    </w:p>
    <w:p w14:paraId="6D2D6106" w14:textId="77777777" w:rsidR="00F37617" w:rsidRDefault="00F37617" w:rsidP="00F37617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F37617" w14:paraId="73AD806B" w14:textId="77777777" w:rsidTr="0048668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14:paraId="00F0136D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14:paraId="1525F3F9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14:paraId="6C0D53D9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5656A09B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14:paraId="545C4AC6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37617" w14:paraId="093AFA2D" w14:textId="77777777" w:rsidTr="00486687">
        <w:trPr>
          <w:cantSplit/>
          <w:trHeight w:val="450"/>
        </w:trPr>
        <w:tc>
          <w:tcPr>
            <w:tcW w:w="1478" w:type="dxa"/>
            <w:vMerge/>
            <w:vAlign w:val="center"/>
          </w:tcPr>
          <w:p w14:paraId="622477B0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14:paraId="2C108DA7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14:paraId="12171D08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14:paraId="1BC17BD3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14:paraId="68B7FECE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14:paraId="75B704AB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F37617" w14:paraId="12ADA708" w14:textId="77777777" w:rsidTr="00486687">
        <w:trPr>
          <w:cantSplit/>
        </w:trPr>
        <w:tc>
          <w:tcPr>
            <w:tcW w:w="1478" w:type="dxa"/>
            <w:vAlign w:val="center"/>
          </w:tcPr>
          <w:p w14:paraId="369C531C" w14:textId="77777777" w:rsidR="00F37617" w:rsidRDefault="00F37617" w:rsidP="00486687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14:paraId="262D2CF2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14:paraId="2E21F63D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14:paraId="67F05015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14:paraId="093D323D" w14:textId="77777777"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14:paraId="0BBD0443" w14:textId="77777777"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14:paraId="6D59375C" w14:textId="77777777" w:rsidR="00F37617" w:rsidRPr="003E5BDA" w:rsidRDefault="00F37617" w:rsidP="00486687">
            <w:pPr>
              <w:pStyle w:val="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Зараховано</w:t>
            </w:r>
            <w:proofErr w:type="spellEnd"/>
          </w:p>
        </w:tc>
      </w:tr>
      <w:tr w:rsidR="00F37617" w14:paraId="5AF208B2" w14:textId="77777777" w:rsidTr="00486687">
        <w:trPr>
          <w:cantSplit/>
          <w:trHeight w:val="194"/>
        </w:trPr>
        <w:tc>
          <w:tcPr>
            <w:tcW w:w="1478" w:type="dxa"/>
            <w:vAlign w:val="center"/>
          </w:tcPr>
          <w:p w14:paraId="2AED92E2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14:paraId="7728ABAF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14:paraId="6E4F52A1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14:paraId="7421E6A4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14:paraId="539A2108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3E79C0BD" w14:textId="77777777" w:rsidTr="00486687">
        <w:trPr>
          <w:cantSplit/>
        </w:trPr>
        <w:tc>
          <w:tcPr>
            <w:tcW w:w="1478" w:type="dxa"/>
            <w:vAlign w:val="center"/>
          </w:tcPr>
          <w:p w14:paraId="124477DF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14:paraId="67B76C5E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14:paraId="02C5417F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14:paraId="646E5577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14:paraId="77D19623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2F3B38E3" w14:textId="77777777" w:rsidTr="00486687">
        <w:trPr>
          <w:cantSplit/>
        </w:trPr>
        <w:tc>
          <w:tcPr>
            <w:tcW w:w="1478" w:type="dxa"/>
            <w:vAlign w:val="center"/>
          </w:tcPr>
          <w:p w14:paraId="5FE3EE98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14:paraId="4645388D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14:paraId="6897524F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14:paraId="103D9FC8" w14:textId="77777777"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14:paraId="27277188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14:paraId="23E2BEE7" w14:textId="77777777" w:rsidTr="00486687">
        <w:trPr>
          <w:cantSplit/>
        </w:trPr>
        <w:tc>
          <w:tcPr>
            <w:tcW w:w="1478" w:type="dxa"/>
            <w:vAlign w:val="center"/>
          </w:tcPr>
          <w:p w14:paraId="0E022513" w14:textId="77777777"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14:paraId="0354FDC2" w14:textId="77777777"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14:paraId="6E97A343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14:paraId="4A5F2C7D" w14:textId="77777777"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14:paraId="403A9E96" w14:textId="77777777"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4CC278A9" w14:textId="77777777" w:rsidR="003E5BDA" w:rsidRDefault="003E5BDA" w:rsidP="003E5BDA">
      <w:pPr>
        <w:rPr>
          <w:b/>
          <w:bCs/>
          <w:i/>
          <w:sz w:val="32"/>
          <w:szCs w:val="32"/>
          <w:lang w:val="uk-UA"/>
        </w:rPr>
      </w:pPr>
    </w:p>
    <w:p w14:paraId="5B9BD5F1" w14:textId="15319A24" w:rsidR="003E5BDA" w:rsidRPr="0037383F" w:rsidRDefault="003E5BDA" w:rsidP="00E6731C">
      <w:pPr>
        <w:rPr>
          <w:b/>
          <w:caps/>
        </w:rPr>
      </w:pPr>
      <w:r>
        <w:rPr>
          <w:b/>
          <w:caps/>
        </w:rPr>
        <w:t>9. Рекомендована література</w:t>
      </w:r>
    </w:p>
    <w:p w14:paraId="046B63A2" w14:textId="77777777" w:rsidR="003E5BDA" w:rsidRDefault="003E5BDA" w:rsidP="003E5BDA">
      <w:pPr>
        <w:shd w:val="clear" w:color="auto" w:fill="FFFFFF"/>
        <w:rPr>
          <w:b/>
          <w:bCs/>
          <w:spacing w:val="-6"/>
          <w:lang w:val="uk-UA"/>
        </w:rPr>
      </w:pPr>
    </w:p>
    <w:p w14:paraId="26D9F29A" w14:textId="0FC5D643" w:rsidR="00F37617" w:rsidRPr="00E557F1" w:rsidRDefault="00F37617" w:rsidP="003E5BDA">
      <w:pPr>
        <w:shd w:val="clear" w:color="auto" w:fill="FFFFFF"/>
        <w:rPr>
          <w:bCs/>
          <w:i/>
          <w:spacing w:val="-6"/>
          <w:lang w:val="uk-UA"/>
        </w:rPr>
      </w:pPr>
      <w:r w:rsidRPr="00E557F1">
        <w:rPr>
          <w:b/>
          <w:bCs/>
          <w:i/>
          <w:spacing w:val="-6"/>
          <w:lang w:val="uk-UA"/>
        </w:rPr>
        <w:t>Базова</w:t>
      </w:r>
    </w:p>
    <w:p w14:paraId="669B7B1B" w14:textId="77777777" w:rsidR="00ED5BAF" w:rsidRPr="00ED5BAF" w:rsidRDefault="00ED5BAF" w:rsidP="00ED5BAF">
      <w:pPr>
        <w:pStyle w:val="aa"/>
        <w:numPr>
          <w:ilvl w:val="0"/>
          <w:numId w:val="10"/>
        </w:numPr>
        <w:shd w:val="clear" w:color="auto" w:fill="FFFFFF"/>
        <w:rPr>
          <w:lang w:val="en-US"/>
        </w:rPr>
      </w:pPr>
      <w:r w:rsidRPr="00ED5BAF">
        <w:rPr>
          <w:bCs/>
          <w:spacing w:val="-6"/>
          <w:lang w:val="en-US"/>
        </w:rPr>
        <w:t>Betz</w:t>
      </w:r>
      <w:r w:rsidRPr="00ED5BAF">
        <w:rPr>
          <w:bCs/>
          <w:spacing w:val="-6"/>
          <w:lang w:val="uk-UA"/>
        </w:rPr>
        <w:t xml:space="preserve"> </w:t>
      </w:r>
      <w:r w:rsidRPr="00ED5BAF">
        <w:rPr>
          <w:bCs/>
          <w:spacing w:val="-6"/>
          <w:lang w:val="en-US"/>
        </w:rPr>
        <w:t xml:space="preserve">E. </w:t>
      </w:r>
      <w:proofErr w:type="spellStart"/>
      <w:r w:rsidRPr="00ED5BAF">
        <w:rPr>
          <w:lang w:val="uk-UA"/>
        </w:rPr>
        <w:t>Dawn</w:t>
      </w:r>
      <w:proofErr w:type="spellEnd"/>
      <w:r w:rsidRPr="00ED5BAF">
        <w:rPr>
          <w:lang w:val="uk-UA"/>
        </w:rPr>
        <w:t xml:space="preserve"> </w:t>
      </w:r>
      <w:proofErr w:type="spellStart"/>
      <w:r w:rsidRPr="00ED5BAF">
        <w:rPr>
          <w:lang w:val="uk-UA"/>
        </w:rPr>
        <w:t>of</w:t>
      </w:r>
      <w:proofErr w:type="spellEnd"/>
      <w:r w:rsidRPr="00ED5BAF">
        <w:rPr>
          <w:lang w:val="uk-UA"/>
        </w:rPr>
        <w:t xml:space="preserve"> </w:t>
      </w:r>
      <w:proofErr w:type="spellStart"/>
      <w:r w:rsidRPr="00ED5BAF">
        <w:rPr>
          <w:lang w:val="uk-UA"/>
        </w:rPr>
        <w:t>an</w:t>
      </w:r>
      <w:proofErr w:type="spellEnd"/>
      <w:r w:rsidRPr="00ED5BAF">
        <w:rPr>
          <w:lang w:val="uk-UA"/>
        </w:rPr>
        <w:t xml:space="preserve"> </w:t>
      </w:r>
      <w:proofErr w:type="spellStart"/>
      <w:r w:rsidRPr="00ED5BAF">
        <w:rPr>
          <w:lang w:val="uk-UA"/>
        </w:rPr>
        <w:t>Era</w:t>
      </w:r>
      <w:proofErr w:type="spellEnd"/>
      <w:r w:rsidRPr="00ED5BAF">
        <w:rPr>
          <w:lang w:val="uk-UA"/>
        </w:rPr>
        <w:t xml:space="preserve">: </w:t>
      </w:r>
      <w:proofErr w:type="spellStart"/>
      <w:r w:rsidRPr="00ED5BAF">
        <w:rPr>
          <w:lang w:val="uk-UA"/>
        </w:rPr>
        <w:t>Astronomers</w:t>
      </w:r>
      <w:proofErr w:type="spellEnd"/>
      <w:r w:rsidRPr="00ED5BAF">
        <w:rPr>
          <w:lang w:val="uk-UA"/>
        </w:rPr>
        <w:t xml:space="preserve"> </w:t>
      </w:r>
      <w:proofErr w:type="spellStart"/>
      <w:r w:rsidRPr="00ED5BAF">
        <w:rPr>
          <w:lang w:val="uk-UA"/>
        </w:rPr>
        <w:t>Hear</w:t>
      </w:r>
      <w:proofErr w:type="spellEnd"/>
      <w:r w:rsidRPr="00ED5BAF">
        <w:rPr>
          <w:lang w:val="uk-UA"/>
        </w:rPr>
        <w:t xml:space="preserve"> </w:t>
      </w:r>
      <w:proofErr w:type="spellStart"/>
      <w:r w:rsidRPr="00ED5BAF">
        <w:rPr>
          <w:lang w:val="uk-UA"/>
        </w:rPr>
        <w:t>and</w:t>
      </w:r>
      <w:proofErr w:type="spellEnd"/>
      <w:r w:rsidRPr="00ED5BAF">
        <w:rPr>
          <w:lang w:val="uk-UA"/>
        </w:rPr>
        <w:t xml:space="preserve"> </w:t>
      </w:r>
      <w:proofErr w:type="spellStart"/>
      <w:r w:rsidRPr="00ED5BAF">
        <w:rPr>
          <w:lang w:val="uk-UA"/>
        </w:rPr>
        <w:t>See</w:t>
      </w:r>
      <w:proofErr w:type="spellEnd"/>
      <w:r w:rsidRPr="00ED5BAF">
        <w:rPr>
          <w:lang w:val="uk-UA"/>
        </w:rPr>
        <w:t xml:space="preserve"> </w:t>
      </w:r>
      <w:proofErr w:type="spellStart"/>
      <w:r w:rsidRPr="00ED5BAF">
        <w:rPr>
          <w:lang w:val="uk-UA"/>
        </w:rPr>
        <w:t>Cosmic</w:t>
      </w:r>
      <w:proofErr w:type="spellEnd"/>
      <w:r w:rsidRPr="00ED5BAF">
        <w:rPr>
          <w:lang w:val="uk-UA"/>
        </w:rPr>
        <w:t xml:space="preserve"> </w:t>
      </w:r>
      <w:proofErr w:type="spellStart"/>
      <w:r w:rsidRPr="00ED5BAF">
        <w:rPr>
          <w:lang w:val="uk-UA"/>
        </w:rPr>
        <w:t>Collision</w:t>
      </w:r>
      <w:proofErr w:type="spellEnd"/>
      <w:r w:rsidRPr="00ED5BAF">
        <w:rPr>
          <w:lang w:val="en-US"/>
        </w:rPr>
        <w:t xml:space="preserve"> // </w:t>
      </w:r>
      <w:hyperlink r:id="rId6" w:anchor=".Wes4cLWkJ1s" w:history="1">
        <w:r w:rsidRPr="00ED5BAF">
          <w:rPr>
            <w:rStyle w:val="a7"/>
            <w:lang w:val="en-US"/>
          </w:rPr>
          <w:t>http://blogs.discovermagazine.com/d-brief/2017/10/16/gravitational-wave-neutron-stars/#.Wes4cLWkJ1s</w:t>
        </w:r>
      </w:hyperlink>
    </w:p>
    <w:p w14:paraId="75CEB517" w14:textId="77777777" w:rsidR="00ED5BAF" w:rsidRPr="00ED5BAF" w:rsidRDefault="00ED5BAF" w:rsidP="00ED5BAF">
      <w:pPr>
        <w:pStyle w:val="aa"/>
        <w:numPr>
          <w:ilvl w:val="0"/>
          <w:numId w:val="10"/>
        </w:numPr>
        <w:shd w:val="clear" w:color="auto" w:fill="FFFFFF"/>
        <w:rPr>
          <w:bCs/>
          <w:spacing w:val="-6"/>
          <w:lang w:val="en-US"/>
        </w:rPr>
      </w:pPr>
      <w:proofErr w:type="spellStart"/>
      <w:r w:rsidRPr="00ED5BAF">
        <w:rPr>
          <w:bCs/>
          <w:spacing w:val="-6"/>
          <w:lang w:val="en-US"/>
        </w:rPr>
        <w:t>BrainDead</w:t>
      </w:r>
      <w:proofErr w:type="spellEnd"/>
      <w:r w:rsidRPr="00ED5BAF">
        <w:rPr>
          <w:bCs/>
          <w:spacing w:val="-6"/>
          <w:lang w:val="en-US"/>
        </w:rPr>
        <w:t xml:space="preserve"> (2016) Episode Scripts // </w:t>
      </w:r>
      <w:hyperlink r:id="rId7" w:history="1">
        <w:r w:rsidRPr="00ED5BAF">
          <w:rPr>
            <w:rStyle w:val="a7"/>
            <w:bCs/>
            <w:spacing w:val="-6"/>
            <w:lang w:val="en-US"/>
          </w:rPr>
          <w:t>https://www.springfieldspringfield.co.uk/episode_scripts.php?tv-show=braindead-2016</w:t>
        </w:r>
      </w:hyperlink>
    </w:p>
    <w:p w14:paraId="16061DFB" w14:textId="77777777" w:rsidR="00ED5BAF" w:rsidRPr="00ED5BAF" w:rsidRDefault="00ED5BAF" w:rsidP="00ED5BAF">
      <w:pPr>
        <w:pStyle w:val="aa"/>
        <w:numPr>
          <w:ilvl w:val="0"/>
          <w:numId w:val="10"/>
        </w:numPr>
        <w:shd w:val="clear" w:color="auto" w:fill="FFFFFF"/>
        <w:rPr>
          <w:bCs/>
          <w:spacing w:val="-6"/>
          <w:lang w:val="en-US"/>
        </w:rPr>
      </w:pPr>
      <w:proofErr w:type="spellStart"/>
      <w:r w:rsidRPr="00ED5BAF">
        <w:rPr>
          <w:bCs/>
          <w:spacing w:val="-6"/>
          <w:lang w:val="en-US"/>
        </w:rPr>
        <w:t>Serban</w:t>
      </w:r>
      <w:proofErr w:type="spellEnd"/>
      <w:r w:rsidRPr="00ED5BAF">
        <w:rPr>
          <w:bCs/>
          <w:spacing w:val="-6"/>
          <w:lang w:val="en-US"/>
        </w:rPr>
        <w:t xml:space="preserve"> A. Introduction to Audiovisual Translation / А. </w:t>
      </w:r>
      <w:proofErr w:type="spellStart"/>
      <w:r w:rsidRPr="00ED5BAF">
        <w:rPr>
          <w:bCs/>
          <w:spacing w:val="-6"/>
          <w:lang w:val="en-US"/>
        </w:rPr>
        <w:t>Serban</w:t>
      </w:r>
      <w:proofErr w:type="spellEnd"/>
      <w:r w:rsidRPr="00ED5BAF">
        <w:rPr>
          <w:bCs/>
          <w:spacing w:val="-6"/>
          <w:lang w:val="en-US"/>
        </w:rPr>
        <w:t>. [Electronic resource]. – Available from: http://ics.leeds.ac.uk/papers/llp/exhibits/16/IntroAVTranslation_Adriana_Serban.ppt</w:t>
      </w:r>
    </w:p>
    <w:p w14:paraId="03B8EBF2" w14:textId="77777777" w:rsidR="00ED5BAF" w:rsidRPr="00ED5BAF" w:rsidRDefault="00ED5BAF" w:rsidP="00ED5BAF">
      <w:pPr>
        <w:pStyle w:val="aa"/>
        <w:numPr>
          <w:ilvl w:val="0"/>
          <w:numId w:val="10"/>
        </w:numPr>
        <w:shd w:val="clear" w:color="auto" w:fill="FFFFFF"/>
      </w:pPr>
      <w:proofErr w:type="spellStart"/>
      <w:r w:rsidRPr="00ED5BAF">
        <w:rPr>
          <w:bCs/>
          <w:spacing w:val="-6"/>
          <w:lang w:val="en-US"/>
        </w:rPr>
        <w:t>Карабан</w:t>
      </w:r>
      <w:proofErr w:type="spellEnd"/>
      <w:r w:rsidRPr="00ED5BAF">
        <w:rPr>
          <w:bCs/>
          <w:spacing w:val="-6"/>
          <w:lang w:val="en-US"/>
        </w:rPr>
        <w:t xml:space="preserve"> В.І. </w:t>
      </w:r>
      <w:proofErr w:type="spellStart"/>
      <w:r w:rsidRPr="00ED5BAF">
        <w:rPr>
          <w:bCs/>
          <w:spacing w:val="-6"/>
          <w:lang w:val="en-US"/>
        </w:rPr>
        <w:t>Посібник-довідник</w:t>
      </w:r>
      <w:proofErr w:type="spellEnd"/>
      <w:r w:rsidRPr="00ED5BAF">
        <w:rPr>
          <w:bCs/>
          <w:spacing w:val="-6"/>
          <w:lang w:val="en-US"/>
        </w:rPr>
        <w:t xml:space="preserve"> з </w:t>
      </w:r>
      <w:proofErr w:type="spellStart"/>
      <w:r w:rsidRPr="00ED5BAF">
        <w:rPr>
          <w:bCs/>
          <w:spacing w:val="-6"/>
          <w:lang w:val="en-US"/>
        </w:rPr>
        <w:t>перекладу</w:t>
      </w:r>
      <w:proofErr w:type="spellEnd"/>
      <w:r w:rsidRPr="00ED5BAF">
        <w:rPr>
          <w:bCs/>
          <w:spacing w:val="-6"/>
          <w:lang w:val="en-US"/>
        </w:rPr>
        <w:t xml:space="preserve"> </w:t>
      </w:r>
      <w:proofErr w:type="spellStart"/>
      <w:r w:rsidRPr="00ED5BAF">
        <w:rPr>
          <w:bCs/>
          <w:spacing w:val="-6"/>
          <w:lang w:val="en-US"/>
        </w:rPr>
        <w:t>англійської</w:t>
      </w:r>
      <w:proofErr w:type="spellEnd"/>
      <w:r w:rsidRPr="00ED5BAF">
        <w:rPr>
          <w:bCs/>
          <w:spacing w:val="-6"/>
          <w:lang w:val="en-US"/>
        </w:rPr>
        <w:t xml:space="preserve"> </w:t>
      </w:r>
      <w:proofErr w:type="spellStart"/>
      <w:r w:rsidRPr="00ED5BAF">
        <w:rPr>
          <w:bCs/>
          <w:spacing w:val="-6"/>
          <w:lang w:val="en-US"/>
        </w:rPr>
        <w:t>наукової</w:t>
      </w:r>
      <w:proofErr w:type="spellEnd"/>
      <w:r w:rsidRPr="00ED5BAF">
        <w:rPr>
          <w:bCs/>
          <w:spacing w:val="-6"/>
          <w:lang w:val="en-US"/>
        </w:rPr>
        <w:t xml:space="preserve"> і </w:t>
      </w:r>
      <w:proofErr w:type="spellStart"/>
      <w:r w:rsidRPr="00ED5BAF">
        <w:rPr>
          <w:bCs/>
          <w:spacing w:val="-6"/>
          <w:lang w:val="en-US"/>
        </w:rPr>
        <w:t>технічної</w:t>
      </w:r>
      <w:proofErr w:type="spellEnd"/>
      <w:r w:rsidRPr="00ED5BAF">
        <w:rPr>
          <w:bCs/>
          <w:spacing w:val="-6"/>
          <w:lang w:val="en-US"/>
        </w:rPr>
        <w:t xml:space="preserve"> </w:t>
      </w:r>
      <w:proofErr w:type="spellStart"/>
      <w:r w:rsidRPr="00ED5BAF">
        <w:rPr>
          <w:bCs/>
          <w:spacing w:val="-6"/>
          <w:lang w:val="en-US"/>
        </w:rPr>
        <w:t>літератури</w:t>
      </w:r>
      <w:proofErr w:type="spellEnd"/>
      <w:r w:rsidRPr="00ED5BAF">
        <w:rPr>
          <w:bCs/>
          <w:spacing w:val="-6"/>
          <w:lang w:val="en-US"/>
        </w:rPr>
        <w:t xml:space="preserve"> </w:t>
      </w:r>
      <w:proofErr w:type="spellStart"/>
      <w:r w:rsidRPr="00ED5BAF">
        <w:rPr>
          <w:bCs/>
          <w:spacing w:val="-6"/>
          <w:lang w:val="en-US"/>
        </w:rPr>
        <w:t>на</w:t>
      </w:r>
      <w:proofErr w:type="spellEnd"/>
      <w:r w:rsidRPr="00ED5BAF">
        <w:rPr>
          <w:bCs/>
          <w:spacing w:val="-6"/>
          <w:lang w:val="en-US"/>
        </w:rPr>
        <w:t xml:space="preserve"> </w:t>
      </w:r>
      <w:proofErr w:type="spellStart"/>
      <w:r w:rsidRPr="00ED5BAF">
        <w:rPr>
          <w:bCs/>
          <w:spacing w:val="-6"/>
          <w:lang w:val="en-US"/>
        </w:rPr>
        <w:t>українську</w:t>
      </w:r>
      <w:proofErr w:type="spellEnd"/>
      <w:r w:rsidRPr="00ED5BAF">
        <w:rPr>
          <w:bCs/>
          <w:spacing w:val="-6"/>
          <w:lang w:val="en-US"/>
        </w:rPr>
        <w:t xml:space="preserve"> </w:t>
      </w:r>
      <w:proofErr w:type="spellStart"/>
      <w:r w:rsidRPr="00ED5BAF">
        <w:rPr>
          <w:bCs/>
          <w:spacing w:val="-6"/>
          <w:lang w:val="en-US"/>
        </w:rPr>
        <w:t>мову</w:t>
      </w:r>
      <w:proofErr w:type="spellEnd"/>
      <w:r w:rsidRPr="00ED5BAF">
        <w:rPr>
          <w:bCs/>
          <w:spacing w:val="-6"/>
          <w:lang w:val="en-US"/>
        </w:rPr>
        <w:t xml:space="preserve"> / В. І. </w:t>
      </w:r>
      <w:proofErr w:type="spellStart"/>
      <w:r w:rsidRPr="00ED5BAF">
        <w:rPr>
          <w:bCs/>
          <w:spacing w:val="-6"/>
          <w:lang w:val="en-US"/>
        </w:rPr>
        <w:t>Карабан</w:t>
      </w:r>
      <w:proofErr w:type="spellEnd"/>
      <w:r w:rsidRPr="00ED5BAF">
        <w:rPr>
          <w:bCs/>
          <w:spacing w:val="-6"/>
          <w:lang w:val="en-US"/>
        </w:rPr>
        <w:t xml:space="preserve">. – </w:t>
      </w:r>
      <w:proofErr w:type="spellStart"/>
      <w:r w:rsidRPr="00ED5BAF">
        <w:t>Флоренція</w:t>
      </w:r>
      <w:proofErr w:type="spellEnd"/>
      <w:r w:rsidRPr="00ED5BAF">
        <w:t xml:space="preserve">, Страсбург, Гранада, </w:t>
      </w:r>
      <w:proofErr w:type="spellStart"/>
      <w:r w:rsidRPr="00ED5BAF">
        <w:t>Київ</w:t>
      </w:r>
      <w:proofErr w:type="spellEnd"/>
      <w:r w:rsidRPr="00ED5BAF">
        <w:t>: TEMPUS, - 317 с.</w:t>
      </w:r>
    </w:p>
    <w:p w14:paraId="7119ACD0" w14:textId="77777777" w:rsidR="003E5BDA" w:rsidRPr="0042400A" w:rsidRDefault="003E5BDA" w:rsidP="003E5BDA">
      <w:pPr>
        <w:shd w:val="clear" w:color="auto" w:fill="FFFFFF"/>
        <w:rPr>
          <w:b/>
          <w:bCs/>
          <w:spacing w:val="-6"/>
          <w:highlight w:val="yellow"/>
          <w:lang w:val="uk-UA"/>
        </w:rPr>
      </w:pPr>
    </w:p>
    <w:p w14:paraId="01079EC7" w14:textId="22F7A47D" w:rsidR="00F37617" w:rsidRPr="00E557F1" w:rsidRDefault="00F37617" w:rsidP="003E5BDA">
      <w:pPr>
        <w:shd w:val="clear" w:color="auto" w:fill="FFFFFF"/>
        <w:rPr>
          <w:b/>
          <w:bCs/>
          <w:i/>
          <w:spacing w:val="-6"/>
          <w:lang w:val="uk-UA"/>
        </w:rPr>
      </w:pPr>
      <w:r w:rsidRPr="00E557F1">
        <w:rPr>
          <w:b/>
          <w:bCs/>
          <w:i/>
          <w:spacing w:val="-6"/>
          <w:lang w:val="uk-UA"/>
        </w:rPr>
        <w:t>Допоміжна</w:t>
      </w:r>
    </w:p>
    <w:p w14:paraId="709A06B7" w14:textId="77777777" w:rsidR="00ED5BAF" w:rsidRDefault="00ED5BAF" w:rsidP="000D0EE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proofErr w:type="gramStart"/>
      <w:r>
        <w:t>Bartrina</w:t>
      </w:r>
      <w:proofErr w:type="spellEnd"/>
      <w:r>
        <w:t xml:space="preserve">  F.</w:t>
      </w:r>
      <w:proofErr w:type="gramEnd"/>
      <w:r>
        <w:t xml:space="preserve">  </w:t>
      </w:r>
      <w:proofErr w:type="spellStart"/>
      <w:proofErr w:type="gramStart"/>
      <w:r>
        <w:t>The</w:t>
      </w:r>
      <w:proofErr w:type="spellEnd"/>
      <w:r>
        <w:t xml:space="preserve">  </w:t>
      </w:r>
      <w:proofErr w:type="spellStart"/>
      <w:r>
        <w:t>Challenge</w:t>
      </w:r>
      <w:proofErr w:type="spellEnd"/>
      <w:proofErr w:type="gramEnd"/>
      <w:r>
        <w:t xml:space="preserve">  </w:t>
      </w:r>
      <w:proofErr w:type="spellStart"/>
      <w:r>
        <w:t>of</w:t>
      </w:r>
      <w:proofErr w:type="spellEnd"/>
      <w:r>
        <w:t xml:space="preserve">  </w:t>
      </w:r>
      <w:proofErr w:type="spellStart"/>
      <w:r>
        <w:t>Research</w:t>
      </w:r>
      <w:proofErr w:type="spellEnd"/>
      <w:r>
        <w:t xml:space="preserve">  </w:t>
      </w:r>
      <w:proofErr w:type="spellStart"/>
      <w:r>
        <w:t>in</w:t>
      </w:r>
      <w:proofErr w:type="spellEnd"/>
      <w:r>
        <w:t xml:space="preserve">  </w:t>
      </w:r>
      <w:proofErr w:type="spellStart"/>
      <w:r>
        <w:t>Audiovisual</w:t>
      </w:r>
      <w:proofErr w:type="spellEnd"/>
      <w:r>
        <w:t xml:space="preserve">  </w:t>
      </w:r>
      <w:proofErr w:type="spellStart"/>
      <w:r>
        <w:t>Translation</w:t>
      </w:r>
      <w:proofErr w:type="spellEnd"/>
      <w:r>
        <w:t xml:space="preserve">  /  F.  </w:t>
      </w:r>
      <w:proofErr w:type="spellStart"/>
      <w:proofErr w:type="gramStart"/>
      <w:r>
        <w:t>Bartrina</w:t>
      </w:r>
      <w:proofErr w:type="spellEnd"/>
      <w:r>
        <w:t xml:space="preserve">  /</w:t>
      </w:r>
      <w:proofErr w:type="gramEnd"/>
      <w:r>
        <w:t xml:space="preserve">/  </w:t>
      </w:r>
      <w:proofErr w:type="spellStart"/>
      <w:r>
        <w:t>Topics</w:t>
      </w:r>
      <w:proofErr w:type="spellEnd"/>
      <w:r>
        <w:t xml:space="preserve">  </w:t>
      </w:r>
      <w:proofErr w:type="spellStart"/>
      <w:r>
        <w:t>in</w:t>
      </w:r>
      <w:proofErr w:type="spellEnd"/>
      <w:r>
        <w:t xml:space="preserve">  </w:t>
      </w:r>
      <w:proofErr w:type="spellStart"/>
      <w:r>
        <w:t>Audiovisual</w:t>
      </w:r>
      <w:proofErr w:type="spellEnd"/>
      <w:r>
        <w:t xml:space="preserve">  </w:t>
      </w:r>
      <w:proofErr w:type="spellStart"/>
      <w:r>
        <w:t>Translation</w:t>
      </w:r>
      <w:proofErr w:type="spellEnd"/>
      <w:r>
        <w:t xml:space="preserve">.  </w:t>
      </w:r>
      <w:proofErr w:type="spellStart"/>
      <w:r>
        <w:t>Ed</w:t>
      </w:r>
      <w:proofErr w:type="spellEnd"/>
      <w:r>
        <w:t xml:space="preserve">.  P.  </w:t>
      </w:r>
      <w:proofErr w:type="spellStart"/>
      <w:r>
        <w:t>Orero</w:t>
      </w:r>
      <w:proofErr w:type="spellEnd"/>
      <w:r>
        <w:t xml:space="preserve">.  –  </w:t>
      </w:r>
      <w:proofErr w:type="spellStart"/>
      <w:proofErr w:type="gramStart"/>
      <w:r>
        <w:t>Amsterdam</w:t>
      </w:r>
      <w:proofErr w:type="spellEnd"/>
      <w:r>
        <w:t xml:space="preserve">  :</w:t>
      </w:r>
      <w:proofErr w:type="gramEnd"/>
      <w:r>
        <w:t xml:space="preserve">  </w:t>
      </w:r>
      <w:proofErr w:type="spellStart"/>
      <w:r>
        <w:t>John</w:t>
      </w:r>
      <w:proofErr w:type="spellEnd"/>
      <w:r>
        <w:t xml:space="preserve">  </w:t>
      </w:r>
      <w:proofErr w:type="spellStart"/>
      <w:r>
        <w:t>Benjamins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</w:t>
      </w:r>
      <w:proofErr w:type="spellEnd"/>
      <w:r>
        <w:t>., 2004. – P. 157 - 168.</w:t>
      </w:r>
    </w:p>
    <w:p w14:paraId="60008A46" w14:textId="77777777" w:rsidR="00ED5BAF" w:rsidRPr="00780291" w:rsidRDefault="00ED5BAF" w:rsidP="0078029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 w:rsidRPr="00780291">
        <w:rPr>
          <w:lang w:val="en-GB"/>
        </w:rPr>
        <w:t>Bassnet</w:t>
      </w:r>
      <w:proofErr w:type="spellEnd"/>
      <w:r w:rsidRPr="00780291">
        <w:rPr>
          <w:lang w:val="en-GB"/>
        </w:rPr>
        <w:t xml:space="preserve">-McGuire S. Translation Studies / New Accents. – London and New York: Methuen, 1980. – </w:t>
      </w:r>
      <w:r w:rsidRPr="00780291">
        <w:rPr>
          <w:lang w:val="en-US"/>
        </w:rPr>
        <w:t>V. </w:t>
      </w:r>
      <w:r w:rsidRPr="00780291">
        <w:rPr>
          <w:lang w:val="en-GB"/>
        </w:rPr>
        <w:t xml:space="preserve">XII. </w:t>
      </w:r>
      <w:proofErr w:type="gramStart"/>
      <w:r w:rsidRPr="00780291">
        <w:rPr>
          <w:lang w:val="en-GB"/>
        </w:rPr>
        <w:t>–159</w:t>
      </w:r>
      <w:proofErr w:type="gramEnd"/>
      <w:r w:rsidRPr="00780291">
        <w:rPr>
          <w:lang w:val="en-GB"/>
        </w:rPr>
        <w:t> p.</w:t>
      </w:r>
    </w:p>
    <w:p w14:paraId="0FC57992" w14:textId="77777777" w:rsidR="00ED5BAF" w:rsidRPr="00780291" w:rsidRDefault="00ED5BAF" w:rsidP="0078029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 w:rsidRPr="00780291">
        <w:rPr>
          <w:lang w:val="en-GB"/>
        </w:rPr>
        <w:t>Catford</w:t>
      </w:r>
      <w:proofErr w:type="spellEnd"/>
      <w:r w:rsidRPr="00780291">
        <w:rPr>
          <w:lang w:val="en-GB"/>
        </w:rPr>
        <w:t xml:space="preserve"> J. A Linguistic Theory of Translation: An Essay in Applied Linguistics. – London: Oxford Univ. Press, 1965. – </w:t>
      </w:r>
      <w:proofErr w:type="gramStart"/>
      <w:r w:rsidRPr="00780291">
        <w:rPr>
          <w:lang w:val="en-GB"/>
        </w:rPr>
        <w:t>viii</w:t>
      </w:r>
      <w:proofErr w:type="gramEnd"/>
      <w:r w:rsidRPr="00780291">
        <w:rPr>
          <w:lang w:val="en-GB"/>
        </w:rPr>
        <w:t>, 103 p.</w:t>
      </w:r>
    </w:p>
    <w:p w14:paraId="25D59D39" w14:textId="77777777" w:rsidR="00ED5BAF" w:rsidRPr="00780291" w:rsidRDefault="00ED5BAF" w:rsidP="0078029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780291">
        <w:rPr>
          <w:rStyle w:val="petitecap"/>
        </w:rPr>
        <w:t>Chaume</w:t>
      </w:r>
      <w:proofErr w:type="spellEnd"/>
      <w:r w:rsidRPr="00780291">
        <w:rPr>
          <w:rStyle w:val="petitecap"/>
        </w:rPr>
        <w:t>, F.</w:t>
      </w:r>
      <w:r w:rsidRPr="00780291">
        <w:rPr>
          <w:rStyle w:val="petitecap"/>
          <w:lang w:val="uk-UA"/>
        </w:rPr>
        <w:t xml:space="preserve"> </w:t>
      </w:r>
      <w:proofErr w:type="spellStart"/>
      <w:r w:rsidRPr="00780291">
        <w:t>Translating</w:t>
      </w:r>
      <w:proofErr w:type="spellEnd"/>
      <w:r w:rsidRPr="00780291">
        <w:t xml:space="preserve"> </w:t>
      </w:r>
      <w:proofErr w:type="spellStart"/>
      <w:r w:rsidRPr="00780291">
        <w:t>non-verbal</w:t>
      </w:r>
      <w:proofErr w:type="spellEnd"/>
      <w:r w:rsidRPr="00780291">
        <w:t xml:space="preserve"> </w:t>
      </w:r>
      <w:proofErr w:type="spellStart"/>
      <w:r w:rsidRPr="00780291">
        <w:t>communication</w:t>
      </w:r>
      <w:proofErr w:type="spellEnd"/>
      <w:r w:rsidRPr="00780291">
        <w:t xml:space="preserve"> </w:t>
      </w:r>
      <w:proofErr w:type="spellStart"/>
      <w:r w:rsidRPr="00780291">
        <w:t>in</w:t>
      </w:r>
      <w:proofErr w:type="spellEnd"/>
      <w:r w:rsidRPr="00780291">
        <w:t xml:space="preserve"> </w:t>
      </w:r>
      <w:proofErr w:type="spellStart"/>
      <w:r w:rsidRPr="00780291">
        <w:t>dubbing</w:t>
      </w:r>
      <w:proofErr w:type="spellEnd"/>
      <w:r w:rsidRPr="00780291">
        <w:rPr>
          <w:lang w:val="uk-UA"/>
        </w:rPr>
        <w:t xml:space="preserve"> </w:t>
      </w:r>
      <w:proofErr w:type="gramStart"/>
      <w:r w:rsidRPr="00780291">
        <w:rPr>
          <w:lang w:val="uk-UA"/>
        </w:rPr>
        <w:t xml:space="preserve">/ </w:t>
      </w:r>
      <w:r w:rsidRPr="00780291">
        <w:t xml:space="preserve"> </w:t>
      </w:r>
      <w:proofErr w:type="spellStart"/>
      <w:r w:rsidRPr="00780291">
        <w:rPr>
          <w:rStyle w:val="petitecap"/>
        </w:rPr>
        <w:t>Poyatos</w:t>
      </w:r>
      <w:proofErr w:type="spellEnd"/>
      <w:proofErr w:type="gramEnd"/>
      <w:r w:rsidRPr="00780291">
        <w:t>, F. (</w:t>
      </w:r>
      <w:proofErr w:type="spellStart"/>
      <w:r w:rsidRPr="00780291">
        <w:t>ed</w:t>
      </w:r>
      <w:proofErr w:type="spellEnd"/>
      <w:r w:rsidRPr="00780291">
        <w:t xml:space="preserve">.): </w:t>
      </w:r>
      <w:proofErr w:type="spellStart"/>
      <w:r w:rsidRPr="00780291">
        <w:rPr>
          <w:rStyle w:val="ac"/>
          <w:i w:val="0"/>
        </w:rPr>
        <w:t>Nonverbal</w:t>
      </w:r>
      <w:proofErr w:type="spellEnd"/>
      <w:r w:rsidRPr="00780291">
        <w:rPr>
          <w:rStyle w:val="ac"/>
          <w:i w:val="0"/>
        </w:rPr>
        <w:t xml:space="preserve"> </w:t>
      </w:r>
      <w:proofErr w:type="spellStart"/>
      <w:r w:rsidRPr="00780291">
        <w:rPr>
          <w:rStyle w:val="ac"/>
          <w:i w:val="0"/>
        </w:rPr>
        <w:t>Communication</w:t>
      </w:r>
      <w:proofErr w:type="spellEnd"/>
      <w:r w:rsidRPr="00780291">
        <w:rPr>
          <w:rStyle w:val="ac"/>
          <w:i w:val="0"/>
        </w:rPr>
        <w:t xml:space="preserve"> </w:t>
      </w:r>
      <w:proofErr w:type="spellStart"/>
      <w:r w:rsidRPr="00780291">
        <w:rPr>
          <w:rStyle w:val="ac"/>
          <w:i w:val="0"/>
        </w:rPr>
        <w:t>and</w:t>
      </w:r>
      <w:proofErr w:type="spellEnd"/>
      <w:r w:rsidRPr="00780291">
        <w:rPr>
          <w:rStyle w:val="ac"/>
          <w:i w:val="0"/>
        </w:rPr>
        <w:t xml:space="preserve"> </w:t>
      </w:r>
      <w:proofErr w:type="spellStart"/>
      <w:r w:rsidRPr="00780291">
        <w:rPr>
          <w:rStyle w:val="ac"/>
          <w:i w:val="0"/>
        </w:rPr>
        <w:t>Translation</w:t>
      </w:r>
      <w:proofErr w:type="spellEnd"/>
      <w:r w:rsidRPr="00780291">
        <w:rPr>
          <w:i/>
          <w:lang w:val="uk-UA"/>
        </w:rPr>
        <w:t>.</w:t>
      </w:r>
      <w:r w:rsidRPr="00780291">
        <w:rPr>
          <w:lang w:val="uk-UA"/>
        </w:rPr>
        <w:t xml:space="preserve"> –</w:t>
      </w:r>
      <w:r w:rsidRPr="00780291">
        <w:t xml:space="preserve"> </w:t>
      </w:r>
      <w:proofErr w:type="spellStart"/>
      <w:r w:rsidRPr="00780291">
        <w:t>Amsterdam</w:t>
      </w:r>
      <w:proofErr w:type="spellEnd"/>
      <w:r w:rsidRPr="00780291">
        <w:rPr>
          <w:lang w:val="uk-UA"/>
        </w:rPr>
        <w:t>:</w:t>
      </w:r>
      <w:proofErr w:type="spellStart"/>
      <w:r w:rsidRPr="00780291">
        <w:t>John</w:t>
      </w:r>
      <w:proofErr w:type="spellEnd"/>
      <w:r w:rsidRPr="00780291">
        <w:t xml:space="preserve"> </w:t>
      </w:r>
      <w:proofErr w:type="spellStart"/>
      <w:r w:rsidRPr="00780291">
        <w:t>Benjamins</w:t>
      </w:r>
      <w:proofErr w:type="spellEnd"/>
      <w:r w:rsidRPr="00780291">
        <w:t>, 1997</w:t>
      </w:r>
      <w:r w:rsidRPr="00780291">
        <w:rPr>
          <w:lang w:val="uk-UA"/>
        </w:rPr>
        <w:t>. –</w:t>
      </w:r>
      <w:r w:rsidRPr="00780291">
        <w:t xml:space="preserve"> </w:t>
      </w:r>
      <w:proofErr w:type="spellStart"/>
      <w:r w:rsidRPr="00780291">
        <w:t>pp</w:t>
      </w:r>
      <w:proofErr w:type="spellEnd"/>
      <w:r w:rsidRPr="00780291">
        <w:t>. 315-326.</w:t>
      </w:r>
    </w:p>
    <w:p w14:paraId="0EFD5C9E" w14:textId="77777777" w:rsidR="00ED5BAF" w:rsidRPr="00780291" w:rsidRDefault="00ED5BAF" w:rsidP="0078029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petitecap"/>
        </w:rPr>
      </w:pPr>
      <w:proofErr w:type="spellStart"/>
      <w:r w:rsidRPr="00780291">
        <w:rPr>
          <w:rStyle w:val="petitecap"/>
        </w:rPr>
        <w:t>Delabastita</w:t>
      </w:r>
      <w:proofErr w:type="spellEnd"/>
      <w:r w:rsidRPr="00780291">
        <w:rPr>
          <w:rStyle w:val="petitecap"/>
        </w:rPr>
        <w:t>, D.</w:t>
      </w:r>
      <w:r w:rsidRPr="00780291">
        <w:t xml:space="preserve"> </w:t>
      </w:r>
      <w:proofErr w:type="spellStart"/>
      <w:r w:rsidRPr="00780291">
        <w:t>Translation</w:t>
      </w:r>
      <w:proofErr w:type="spellEnd"/>
      <w:r w:rsidRPr="00780291">
        <w:t xml:space="preserve"> </w:t>
      </w:r>
      <w:proofErr w:type="spellStart"/>
      <w:r w:rsidRPr="00780291">
        <w:t>and</w:t>
      </w:r>
      <w:proofErr w:type="spellEnd"/>
      <w:r w:rsidRPr="00780291">
        <w:t xml:space="preserve"> </w:t>
      </w:r>
      <w:proofErr w:type="spellStart"/>
      <w:r w:rsidRPr="00780291">
        <w:t>Mass-Communication</w:t>
      </w:r>
      <w:proofErr w:type="spellEnd"/>
      <w:r w:rsidRPr="00780291">
        <w:t xml:space="preserve">: </w:t>
      </w:r>
      <w:proofErr w:type="spellStart"/>
      <w:r w:rsidRPr="00780291">
        <w:t>Film</w:t>
      </w:r>
      <w:proofErr w:type="spellEnd"/>
      <w:r w:rsidRPr="00780291">
        <w:t xml:space="preserve"> </w:t>
      </w:r>
      <w:proofErr w:type="spellStart"/>
      <w:r w:rsidRPr="00780291">
        <w:t>and</w:t>
      </w:r>
      <w:proofErr w:type="spellEnd"/>
      <w:r w:rsidRPr="00780291">
        <w:t xml:space="preserve"> TV </w:t>
      </w:r>
      <w:proofErr w:type="spellStart"/>
      <w:r w:rsidRPr="00780291">
        <w:t>Translation</w:t>
      </w:r>
      <w:proofErr w:type="spellEnd"/>
      <w:r w:rsidRPr="00780291">
        <w:t xml:space="preserve"> </w:t>
      </w:r>
      <w:proofErr w:type="spellStart"/>
      <w:r w:rsidRPr="00780291">
        <w:t>as</w:t>
      </w:r>
      <w:proofErr w:type="spellEnd"/>
      <w:r w:rsidRPr="00780291">
        <w:t xml:space="preserve"> </w:t>
      </w:r>
      <w:proofErr w:type="spellStart"/>
      <w:r w:rsidRPr="00780291">
        <w:t>Evidence</w:t>
      </w:r>
      <w:proofErr w:type="spellEnd"/>
      <w:r w:rsidRPr="00780291">
        <w:t xml:space="preserve"> </w:t>
      </w:r>
      <w:proofErr w:type="spellStart"/>
      <w:r w:rsidRPr="00780291">
        <w:t>of</w:t>
      </w:r>
      <w:proofErr w:type="spellEnd"/>
      <w:r w:rsidRPr="00780291">
        <w:t xml:space="preserve"> </w:t>
      </w:r>
      <w:proofErr w:type="spellStart"/>
      <w:r w:rsidRPr="00780291">
        <w:t>Cultural</w:t>
      </w:r>
      <w:proofErr w:type="spellEnd"/>
      <w:r w:rsidRPr="00780291">
        <w:t xml:space="preserve"> </w:t>
      </w:r>
      <w:proofErr w:type="spellStart"/>
      <w:r w:rsidRPr="00780291">
        <w:t>Dynamics</w:t>
      </w:r>
      <w:proofErr w:type="spellEnd"/>
      <w:r w:rsidRPr="00780291">
        <w:rPr>
          <w:lang w:val="uk-UA"/>
        </w:rPr>
        <w:t xml:space="preserve"> </w:t>
      </w:r>
      <w:r w:rsidRPr="00780291">
        <w:t xml:space="preserve">/ </w:t>
      </w:r>
      <w:proofErr w:type="spellStart"/>
      <w:r w:rsidRPr="00780291">
        <w:rPr>
          <w:rStyle w:val="ac"/>
          <w:i w:val="0"/>
        </w:rPr>
        <w:t>Babel</w:t>
      </w:r>
      <w:proofErr w:type="spellEnd"/>
      <w:r w:rsidRPr="00780291">
        <w:t xml:space="preserve"> 35-4</w:t>
      </w:r>
      <w:r w:rsidRPr="00780291">
        <w:rPr>
          <w:lang w:val="uk-UA"/>
        </w:rPr>
        <w:t>, 1989</w:t>
      </w:r>
      <w:r w:rsidRPr="00780291">
        <w:t>,</w:t>
      </w:r>
      <w:r w:rsidRPr="00780291">
        <w:rPr>
          <w:lang w:val="uk-UA"/>
        </w:rPr>
        <w:t xml:space="preserve"> –</w:t>
      </w:r>
      <w:r w:rsidRPr="00780291">
        <w:t xml:space="preserve">  </w:t>
      </w:r>
      <w:proofErr w:type="spellStart"/>
      <w:r w:rsidRPr="00780291">
        <w:t>pp</w:t>
      </w:r>
      <w:proofErr w:type="spellEnd"/>
      <w:r w:rsidRPr="00780291">
        <w:t>. 193-218.</w:t>
      </w:r>
    </w:p>
    <w:p w14:paraId="28D6C2C3" w14:textId="77777777" w:rsidR="00ED5BAF" w:rsidRPr="00780291" w:rsidRDefault="00ED5BAF" w:rsidP="0078029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780291">
        <w:rPr>
          <w:lang w:val="en-GB"/>
        </w:rPr>
        <w:t>Eco U. Experiences in Translation. – Toronto: Univ. of Toronto Press, 2001. – 135 p.</w:t>
      </w:r>
    </w:p>
    <w:p w14:paraId="51FA7081" w14:textId="77777777" w:rsidR="00ED5BAF" w:rsidRPr="00780291" w:rsidRDefault="00ED5BAF" w:rsidP="0078029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 w:rsidRPr="00780291">
        <w:rPr>
          <w:lang w:val="en-GB"/>
        </w:rPr>
        <w:t>Genztler</w:t>
      </w:r>
      <w:proofErr w:type="spellEnd"/>
      <w:r w:rsidRPr="00780291">
        <w:rPr>
          <w:lang w:val="en-GB"/>
        </w:rPr>
        <w:t xml:space="preserve"> E. Contemporary Translation Theories. – London &amp; New York: Routledge, 1993. – 220 p.</w:t>
      </w:r>
    </w:p>
    <w:p w14:paraId="0FBAF183" w14:textId="77777777" w:rsidR="00ED5BAF" w:rsidRPr="00D42CDC" w:rsidRDefault="00ED5BAF" w:rsidP="0078029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 w:rsidRPr="00780291">
        <w:rPr>
          <w:lang w:val="en-GB"/>
        </w:rPr>
        <w:t>Newmark</w:t>
      </w:r>
      <w:proofErr w:type="spellEnd"/>
      <w:r w:rsidRPr="00780291">
        <w:rPr>
          <w:lang w:val="en-GB"/>
        </w:rPr>
        <w:t xml:space="preserve"> P. A Textbook of Translation. – New York; London: Prentice Hall,</w:t>
      </w:r>
      <w:r w:rsidRPr="00D42CDC">
        <w:rPr>
          <w:lang w:val="en-GB"/>
        </w:rPr>
        <w:t xml:space="preserve"> 1988. – XII. – 292 p.</w:t>
      </w:r>
    </w:p>
    <w:p w14:paraId="11CFF09B" w14:textId="77777777" w:rsidR="00ED5BAF" w:rsidRPr="00780291" w:rsidRDefault="00ED5BAF" w:rsidP="00E64DE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Orero</w:t>
      </w:r>
      <w:proofErr w:type="spellEnd"/>
      <w:r>
        <w:t xml:space="preserve">   P.  </w:t>
      </w:r>
      <w:proofErr w:type="spellStart"/>
      <w:proofErr w:type="gramStart"/>
      <w:r>
        <w:t>Audiovisual</w:t>
      </w:r>
      <w:proofErr w:type="spellEnd"/>
      <w:r>
        <w:t xml:space="preserve">  </w:t>
      </w:r>
      <w:proofErr w:type="spellStart"/>
      <w:r>
        <w:t>Translation</w:t>
      </w:r>
      <w:proofErr w:type="spellEnd"/>
      <w:proofErr w:type="gramEnd"/>
      <w:r>
        <w:t xml:space="preserve">:  A  </w:t>
      </w:r>
      <w:proofErr w:type="spellStart"/>
      <w:r>
        <w:t>New</w:t>
      </w:r>
      <w:proofErr w:type="spellEnd"/>
      <w:r>
        <w:t xml:space="preserve">  </w:t>
      </w:r>
      <w:proofErr w:type="spellStart"/>
      <w:r>
        <w:t>Dynamic</w:t>
      </w:r>
      <w:proofErr w:type="spellEnd"/>
      <w:r>
        <w:t xml:space="preserve">  </w:t>
      </w:r>
      <w:proofErr w:type="spellStart"/>
      <w:r>
        <w:t>Umbrella</w:t>
      </w:r>
      <w:proofErr w:type="spellEnd"/>
      <w:r>
        <w:t xml:space="preserve">  /P.  </w:t>
      </w:r>
      <w:proofErr w:type="spellStart"/>
      <w:proofErr w:type="gramStart"/>
      <w:r>
        <w:t>Orero</w:t>
      </w:r>
      <w:proofErr w:type="spellEnd"/>
      <w:r>
        <w:t xml:space="preserve">  /</w:t>
      </w:r>
      <w:proofErr w:type="gramEnd"/>
      <w:r>
        <w:t xml:space="preserve">/  </w:t>
      </w:r>
      <w:proofErr w:type="spellStart"/>
      <w:r>
        <w:t>Topics</w:t>
      </w:r>
      <w:proofErr w:type="spellEnd"/>
      <w:r>
        <w:t xml:space="preserve">  </w:t>
      </w:r>
      <w:proofErr w:type="spellStart"/>
      <w:r>
        <w:t>in</w:t>
      </w:r>
      <w:proofErr w:type="spellEnd"/>
      <w:r>
        <w:t xml:space="preserve">  </w:t>
      </w:r>
      <w:proofErr w:type="spellStart"/>
      <w:r>
        <w:t>Audiovisual</w:t>
      </w:r>
      <w:proofErr w:type="spellEnd"/>
      <w:r>
        <w:t xml:space="preserve">  </w:t>
      </w:r>
      <w:proofErr w:type="spellStart"/>
      <w:r>
        <w:t>Translation</w:t>
      </w:r>
      <w:proofErr w:type="spellEnd"/>
      <w:r>
        <w:t xml:space="preserve">.  </w:t>
      </w:r>
      <w:proofErr w:type="spellStart"/>
      <w:r>
        <w:t>Ed</w:t>
      </w:r>
      <w:proofErr w:type="spellEnd"/>
      <w:r>
        <w:t xml:space="preserve">.  P.  </w:t>
      </w:r>
      <w:proofErr w:type="spellStart"/>
      <w:r>
        <w:t>Orero</w:t>
      </w:r>
      <w:proofErr w:type="spellEnd"/>
      <w:r>
        <w:t xml:space="preserve">.  –  </w:t>
      </w:r>
      <w:proofErr w:type="spellStart"/>
      <w:proofErr w:type="gramStart"/>
      <w:r>
        <w:t>Amsterdam</w:t>
      </w:r>
      <w:proofErr w:type="spellEnd"/>
      <w:r>
        <w:t xml:space="preserve">  :</w:t>
      </w:r>
      <w:proofErr w:type="gramEnd"/>
      <w:r>
        <w:t xml:space="preserve">  </w:t>
      </w:r>
      <w:proofErr w:type="spellStart"/>
      <w:r>
        <w:t>John</w:t>
      </w:r>
      <w:proofErr w:type="spellEnd"/>
      <w:r>
        <w:t xml:space="preserve">  </w:t>
      </w:r>
      <w:proofErr w:type="spellStart"/>
      <w:r>
        <w:t>Benjamins</w:t>
      </w:r>
      <w:proofErr w:type="spellEnd"/>
      <w:r>
        <w:t xml:space="preserve"> 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., 2004. – P. </w:t>
      </w:r>
      <w:proofErr w:type="spellStart"/>
      <w:r>
        <w:t>vii</w:t>
      </w:r>
      <w:proofErr w:type="spellEnd"/>
      <w:r>
        <w:t xml:space="preserve"> – </w:t>
      </w:r>
      <w:proofErr w:type="spellStart"/>
      <w:r>
        <w:t>xiii</w:t>
      </w:r>
      <w:proofErr w:type="spellEnd"/>
      <w:r>
        <w:t>.</w:t>
      </w:r>
    </w:p>
    <w:p w14:paraId="714E1EC1" w14:textId="77777777" w:rsidR="00ED5BAF" w:rsidRDefault="00ED5BAF" w:rsidP="0078029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80291">
        <w:rPr>
          <w:lang w:val="uk-UA"/>
        </w:rPr>
        <w:t>К</w:t>
      </w:r>
      <w:proofErr w:type="spellStart"/>
      <w:r w:rsidRPr="00780291">
        <w:t>ухаренко</w:t>
      </w:r>
      <w:proofErr w:type="spellEnd"/>
      <w:r w:rsidRPr="00780291">
        <w:t xml:space="preserve"> В.А. Интерпретация текста. – </w:t>
      </w:r>
      <w:proofErr w:type="spellStart"/>
      <w:proofErr w:type="gramStart"/>
      <w:r w:rsidRPr="00780291">
        <w:t>Л.:Просвещение</w:t>
      </w:r>
      <w:proofErr w:type="spellEnd"/>
      <w:proofErr w:type="gramEnd"/>
      <w:r w:rsidRPr="00780291">
        <w:t>, 1979. – 327 с.</w:t>
      </w:r>
    </w:p>
    <w:p w14:paraId="14BA28C3" w14:textId="77777777" w:rsidR="00F37617" w:rsidRDefault="00F37617" w:rsidP="00F376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14:paraId="44BA7118" w14:textId="77777777" w:rsidR="00F37617" w:rsidRDefault="00F37617" w:rsidP="00F376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14:paraId="3F917EA9" w14:textId="77777777" w:rsidR="00F37617" w:rsidRPr="00BB24EF" w:rsidRDefault="00F37617" w:rsidP="00F376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14:paraId="4BB4E42C" w14:textId="066C6F05" w:rsidR="00F37617" w:rsidRDefault="00F37617" w:rsidP="00F37617">
      <w:pPr>
        <w:jc w:val="right"/>
        <w:rPr>
          <w:lang w:val="uk-UA"/>
        </w:rPr>
      </w:pPr>
      <w:r>
        <w:rPr>
          <w:lang w:val="uk-UA"/>
        </w:rPr>
        <w:t>Автор ___________________/</w:t>
      </w:r>
      <w:proofErr w:type="spellStart"/>
      <w:r w:rsidR="0042400A">
        <w:rPr>
          <w:lang w:val="uk-UA"/>
        </w:rPr>
        <w:t>Наняк</w:t>
      </w:r>
      <w:proofErr w:type="spellEnd"/>
      <w:r>
        <w:rPr>
          <w:lang w:val="uk-UA"/>
        </w:rPr>
        <w:t xml:space="preserve"> </w:t>
      </w:r>
      <w:r w:rsidR="0042400A">
        <w:rPr>
          <w:lang w:val="uk-UA"/>
        </w:rPr>
        <w:t>Ю</w:t>
      </w:r>
      <w:r>
        <w:rPr>
          <w:lang w:val="uk-UA"/>
        </w:rPr>
        <w:t>.</w:t>
      </w:r>
      <w:r w:rsidR="0042400A">
        <w:rPr>
          <w:lang w:val="uk-UA"/>
        </w:rPr>
        <w:t>О</w:t>
      </w:r>
      <w:r>
        <w:rPr>
          <w:lang w:val="uk-UA"/>
        </w:rPr>
        <w:t>./</w:t>
      </w:r>
    </w:p>
    <w:p w14:paraId="6245E304" w14:textId="47525787" w:rsidR="00FD508A" w:rsidRDefault="00FD508A" w:rsidP="00CB2551">
      <w:pPr>
        <w:pStyle w:val="FR2"/>
        <w:spacing w:before="0" w:line="360" w:lineRule="auto"/>
        <w:ind w:left="0" w:firstLine="0"/>
        <w:jc w:val="both"/>
      </w:pPr>
    </w:p>
    <w:sectPr w:rsidR="00FD508A" w:rsidSect="0074305F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03C"/>
    <w:multiLevelType w:val="hybridMultilevel"/>
    <w:tmpl w:val="E5F8122A"/>
    <w:lvl w:ilvl="0" w:tplc="0BE2530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CF7"/>
    <w:multiLevelType w:val="hybridMultilevel"/>
    <w:tmpl w:val="D1FC5D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883790"/>
    <w:multiLevelType w:val="hybridMultilevel"/>
    <w:tmpl w:val="FC1A3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0517F"/>
    <w:multiLevelType w:val="hybridMultilevel"/>
    <w:tmpl w:val="614872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23"/>
    <w:multiLevelType w:val="hybridMultilevel"/>
    <w:tmpl w:val="B176B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7473"/>
    <w:multiLevelType w:val="hybridMultilevel"/>
    <w:tmpl w:val="425E6D3A"/>
    <w:lvl w:ilvl="0" w:tplc="040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0CC2"/>
    <w:multiLevelType w:val="hybridMultilevel"/>
    <w:tmpl w:val="DE7E080A"/>
    <w:lvl w:ilvl="0" w:tplc="214A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F07DD"/>
    <w:multiLevelType w:val="hybridMultilevel"/>
    <w:tmpl w:val="93B87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7"/>
    <w:rsid w:val="001101C8"/>
    <w:rsid w:val="002C330E"/>
    <w:rsid w:val="002D5472"/>
    <w:rsid w:val="002D5861"/>
    <w:rsid w:val="003B2216"/>
    <w:rsid w:val="003D31F2"/>
    <w:rsid w:val="003E5BDA"/>
    <w:rsid w:val="003F2C2F"/>
    <w:rsid w:val="0040044F"/>
    <w:rsid w:val="0042400A"/>
    <w:rsid w:val="004808C0"/>
    <w:rsid w:val="00486687"/>
    <w:rsid w:val="004A3A5F"/>
    <w:rsid w:val="004B4957"/>
    <w:rsid w:val="00553DED"/>
    <w:rsid w:val="00655650"/>
    <w:rsid w:val="00673C03"/>
    <w:rsid w:val="0074305F"/>
    <w:rsid w:val="007466EE"/>
    <w:rsid w:val="00780291"/>
    <w:rsid w:val="007969EF"/>
    <w:rsid w:val="007A40AE"/>
    <w:rsid w:val="008E416E"/>
    <w:rsid w:val="00903451"/>
    <w:rsid w:val="00904CDC"/>
    <w:rsid w:val="00935077"/>
    <w:rsid w:val="0098305B"/>
    <w:rsid w:val="00A12381"/>
    <w:rsid w:val="00AB589E"/>
    <w:rsid w:val="00B37FF0"/>
    <w:rsid w:val="00B87E9A"/>
    <w:rsid w:val="00BB2B15"/>
    <w:rsid w:val="00BD12E5"/>
    <w:rsid w:val="00BD2E95"/>
    <w:rsid w:val="00CB2551"/>
    <w:rsid w:val="00E13713"/>
    <w:rsid w:val="00E40B62"/>
    <w:rsid w:val="00E557F1"/>
    <w:rsid w:val="00E66170"/>
    <w:rsid w:val="00E6648B"/>
    <w:rsid w:val="00E6731C"/>
    <w:rsid w:val="00ED5BAF"/>
    <w:rsid w:val="00EE3D06"/>
    <w:rsid w:val="00F021F4"/>
    <w:rsid w:val="00F357F3"/>
    <w:rsid w:val="00F37617"/>
    <w:rsid w:val="00F6002D"/>
    <w:rsid w:val="00FA2425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18B3B"/>
  <w14:defaultImageDpi w14:val="300"/>
  <w15:docId w15:val="{C6FBE10F-277B-40CF-BE3E-85DEB27B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1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3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37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7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7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376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61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376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761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76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37617"/>
    <w:rPr>
      <w:rFonts w:ascii="Times New Roman" w:eastAsia="Times New Roman" w:hAnsi="Times New Roman" w:cs="Times New Roman"/>
    </w:rPr>
  </w:style>
  <w:style w:type="paragraph" w:styleId="a3">
    <w:name w:val="Body Text Indent"/>
    <w:basedOn w:val="a"/>
    <w:link w:val="a4"/>
    <w:rsid w:val="00F37617"/>
    <w:pPr>
      <w:ind w:firstLine="720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37617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a5">
    <w:name w:val="Body Text"/>
    <w:basedOn w:val="a"/>
    <w:link w:val="a6"/>
    <w:rsid w:val="00F37617"/>
    <w:pPr>
      <w:spacing w:after="120"/>
    </w:pPr>
    <w:rPr>
      <w:sz w:val="28"/>
    </w:rPr>
  </w:style>
  <w:style w:type="character" w:customStyle="1" w:styleId="a6">
    <w:name w:val="Основний текст Знак"/>
    <w:basedOn w:val="a0"/>
    <w:link w:val="a5"/>
    <w:rsid w:val="00F37617"/>
    <w:rPr>
      <w:rFonts w:ascii="Times New Roman" w:eastAsia="Times New Roman" w:hAnsi="Times New Roman" w:cs="Times New Roman"/>
      <w:sz w:val="28"/>
    </w:rPr>
  </w:style>
  <w:style w:type="paragraph" w:customStyle="1" w:styleId="FR2">
    <w:name w:val="FR2"/>
    <w:rsid w:val="00F3761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11">
    <w:name w:val="Font Style11"/>
    <w:rsid w:val="00F37617"/>
    <w:rPr>
      <w:rFonts w:ascii="Cambria" w:hAnsi="Cambria" w:cs="Cambria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F37617"/>
    <w:pPr>
      <w:widowControl w:val="0"/>
      <w:autoSpaceDE w:val="0"/>
      <w:autoSpaceDN w:val="0"/>
      <w:adjustRightInd w:val="0"/>
    </w:pPr>
    <w:rPr>
      <w:rFonts w:ascii="Cambria" w:hAnsi="Cambria"/>
      <w:lang w:val="uk-UA" w:eastAsia="uk-UA"/>
    </w:rPr>
  </w:style>
  <w:style w:type="paragraph" w:customStyle="1" w:styleId="Style4">
    <w:name w:val="Style4"/>
    <w:basedOn w:val="a"/>
    <w:rsid w:val="00F37617"/>
    <w:pPr>
      <w:widowControl w:val="0"/>
      <w:autoSpaceDE w:val="0"/>
      <w:autoSpaceDN w:val="0"/>
      <w:adjustRightInd w:val="0"/>
      <w:spacing w:line="276" w:lineRule="exact"/>
    </w:pPr>
    <w:rPr>
      <w:rFonts w:ascii="Cambria" w:hAnsi="Cambria"/>
      <w:lang w:val="uk-UA" w:eastAsia="uk-UA"/>
    </w:rPr>
  </w:style>
  <w:style w:type="character" w:styleId="a7">
    <w:name w:val="Hyperlink"/>
    <w:unhideWhenUsed/>
    <w:rsid w:val="00F37617"/>
    <w:rPr>
      <w:color w:val="0000FF"/>
      <w:u w:val="single"/>
    </w:rPr>
  </w:style>
  <w:style w:type="character" w:customStyle="1" w:styleId="gsa1">
    <w:name w:val="gs_a1"/>
    <w:rsid w:val="00F37617"/>
    <w:rPr>
      <w:color w:val="008000"/>
    </w:rPr>
  </w:style>
  <w:style w:type="paragraph" w:styleId="31">
    <w:name w:val="Body Text 3"/>
    <w:basedOn w:val="a"/>
    <w:link w:val="32"/>
    <w:rsid w:val="0048668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48668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lock Text"/>
    <w:basedOn w:val="a"/>
    <w:rsid w:val="00486687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2"/>
    <w:basedOn w:val="a"/>
    <w:link w:val="22"/>
    <w:rsid w:val="0048668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486687"/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3E5BDA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3E5BDA"/>
    <w:pPr>
      <w:ind w:left="720"/>
      <w:contextualSpacing/>
    </w:pPr>
  </w:style>
  <w:style w:type="character" w:customStyle="1" w:styleId="11">
    <w:name w:val="Основний текст1"/>
    <w:rsid w:val="003F2C2F"/>
    <w:rPr>
      <w:rFonts w:ascii="Arial" w:hAnsi="Arial"/>
      <w:sz w:val="19"/>
      <w:szCs w:val="19"/>
      <w:u w:val="single"/>
      <w:lang w:val="uk-UA" w:eastAsia="uk-UA" w:bidi="ar-SA"/>
    </w:rPr>
  </w:style>
  <w:style w:type="table" w:styleId="ab">
    <w:name w:val="Table Grid"/>
    <w:basedOn w:val="a1"/>
    <w:uiPriority w:val="59"/>
    <w:rsid w:val="0074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E557F1"/>
  </w:style>
  <w:style w:type="character" w:styleId="ac">
    <w:name w:val="Emphasis"/>
    <w:basedOn w:val="a0"/>
    <w:uiPriority w:val="20"/>
    <w:qFormat/>
    <w:rsid w:val="00E557F1"/>
    <w:rPr>
      <w:i/>
      <w:iCs/>
    </w:rPr>
  </w:style>
  <w:style w:type="character" w:customStyle="1" w:styleId="petitecap">
    <w:name w:val="petitecap"/>
    <w:basedOn w:val="a0"/>
    <w:rsid w:val="008E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pringfieldspringfield.co.uk/episode_scripts.php?tv-show=braindead-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gs.discovermagazine.com/d-brief/2017/10/16/gravitational-wave-neutron-sta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738AB-A6A0-4E3D-A1EC-38351A4E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6419</Words>
  <Characters>3659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Julia</cp:lastModifiedBy>
  <cp:revision>6</cp:revision>
  <dcterms:created xsi:type="dcterms:W3CDTF">2017-10-21T11:15:00Z</dcterms:created>
  <dcterms:modified xsi:type="dcterms:W3CDTF">2017-10-28T10:56:00Z</dcterms:modified>
</cp:coreProperties>
</file>