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59BD7" w14:textId="1A6058D8" w:rsidR="00B1348E" w:rsidRPr="00616B4A" w:rsidRDefault="00B1348E" w:rsidP="00B1348E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16B4A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397B64" wp14:editId="7A3F77AE">
                <wp:simplePos x="0" y="0"/>
                <wp:positionH relativeFrom="margin">
                  <wp:align>right</wp:align>
                </wp:positionH>
                <wp:positionV relativeFrom="paragraph">
                  <wp:posOffset>-449580</wp:posOffset>
                </wp:positionV>
                <wp:extent cx="267128" cy="369869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28" cy="3698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B82C6" id="Прямоугольник 3" o:spid="_x0000_s1026" style="position:absolute;margin-left:-30.15pt;margin-top:-35.4pt;width:21.05pt;height:29.1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" fillcolor="white [3212]" stroked="f" strokeweight="1pt">
                <w10:wrap anchorx="margin"/>
              </v:rect>
            </w:pict>
          </mc:Fallback>
        </mc:AlternateContent>
      </w:r>
      <w:r w:rsidR="00AD66A6">
        <w:rPr>
          <w:rFonts w:ascii="Times New Roman" w:hAnsi="Times New Roman" w:cs="Times New Roman"/>
          <w:noProof/>
          <w:sz w:val="28"/>
          <w:szCs w:val="24"/>
          <w:lang w:val="uk-UA" w:eastAsia="ru-RU"/>
        </w:rPr>
        <w:t>Шифр: «</w:t>
      </w:r>
      <w:r w:rsidRPr="00616B4A">
        <w:rPr>
          <w:rFonts w:ascii="Times New Roman" w:hAnsi="Times New Roman" w:cs="Times New Roman"/>
          <w:noProof/>
          <w:sz w:val="28"/>
          <w:szCs w:val="24"/>
          <w:lang w:val="uk-UA" w:eastAsia="ru-RU"/>
        </w:rPr>
        <w:t>Вступ</w:t>
      </w:r>
      <w:r w:rsidR="00AD66A6">
        <w:rPr>
          <w:rFonts w:ascii="Times New Roman" w:hAnsi="Times New Roman" w:cs="Times New Roman"/>
          <w:noProof/>
          <w:sz w:val="28"/>
          <w:szCs w:val="24"/>
          <w:lang w:val="uk-UA" w:eastAsia="ru-RU"/>
        </w:rPr>
        <w:t>»</w:t>
      </w:r>
    </w:p>
    <w:p w14:paraId="461FA87E" w14:textId="77777777" w:rsidR="00C20FD9" w:rsidRDefault="00C20FD9" w:rsidP="00B1348E">
      <w:pPr>
        <w:rPr>
          <w:rFonts w:ascii="Times New Roman" w:hAnsi="Times New Roman" w:cs="Times New Roman"/>
          <w:spacing w:val="-6"/>
          <w:sz w:val="28"/>
          <w:lang w:val="uk-UA"/>
        </w:rPr>
      </w:pPr>
    </w:p>
    <w:p w14:paraId="71924CBB" w14:textId="77777777" w:rsidR="00C20FD9" w:rsidRDefault="00C20FD9" w:rsidP="00B1348E">
      <w:pPr>
        <w:rPr>
          <w:rFonts w:ascii="Times New Roman" w:hAnsi="Times New Roman" w:cs="Times New Roman"/>
          <w:spacing w:val="-6"/>
          <w:sz w:val="28"/>
          <w:lang w:val="uk-UA"/>
        </w:rPr>
      </w:pPr>
    </w:p>
    <w:p w14:paraId="6F10EA54" w14:textId="77777777" w:rsidR="00C20FD9" w:rsidRDefault="00C20FD9" w:rsidP="00B1348E">
      <w:pPr>
        <w:rPr>
          <w:rFonts w:ascii="Times New Roman" w:hAnsi="Times New Roman" w:cs="Times New Roman"/>
          <w:spacing w:val="-6"/>
          <w:sz w:val="28"/>
          <w:lang w:val="uk-UA"/>
        </w:rPr>
      </w:pPr>
    </w:p>
    <w:p w14:paraId="04015C5B" w14:textId="1992F0BC" w:rsidR="00C20FD9" w:rsidRDefault="00C20FD9" w:rsidP="00B1348E">
      <w:pPr>
        <w:rPr>
          <w:rFonts w:ascii="Times New Roman" w:hAnsi="Times New Roman" w:cs="Times New Roman"/>
          <w:spacing w:val="-6"/>
          <w:sz w:val="28"/>
          <w:lang w:val="uk-UA"/>
        </w:rPr>
      </w:pPr>
    </w:p>
    <w:p w14:paraId="352A0AFA" w14:textId="77777777" w:rsidR="00476DAF" w:rsidRDefault="00476DAF" w:rsidP="00B1348E">
      <w:pPr>
        <w:rPr>
          <w:rFonts w:ascii="Times New Roman" w:hAnsi="Times New Roman" w:cs="Times New Roman"/>
          <w:spacing w:val="-6"/>
          <w:sz w:val="28"/>
          <w:lang w:val="uk-UA"/>
        </w:rPr>
      </w:pPr>
      <w:bookmarkStart w:id="0" w:name="_GoBack"/>
      <w:bookmarkEnd w:id="0"/>
    </w:p>
    <w:p w14:paraId="2490E92C" w14:textId="77777777" w:rsidR="00C20FD9" w:rsidRDefault="00C20FD9" w:rsidP="00B1348E">
      <w:pPr>
        <w:rPr>
          <w:rFonts w:ascii="Times New Roman" w:hAnsi="Times New Roman" w:cs="Times New Roman"/>
          <w:spacing w:val="-6"/>
          <w:sz w:val="28"/>
          <w:lang w:val="uk-UA"/>
        </w:rPr>
      </w:pPr>
    </w:p>
    <w:p w14:paraId="57426E36" w14:textId="77777777" w:rsidR="00C20FD9" w:rsidRDefault="00C20FD9" w:rsidP="00B1348E">
      <w:pPr>
        <w:rPr>
          <w:rFonts w:ascii="Times New Roman" w:hAnsi="Times New Roman" w:cs="Times New Roman"/>
          <w:spacing w:val="-6"/>
          <w:sz w:val="28"/>
          <w:lang w:val="uk-UA"/>
        </w:rPr>
      </w:pPr>
    </w:p>
    <w:p w14:paraId="2E2EC18E" w14:textId="77777777" w:rsidR="00C20FD9" w:rsidRDefault="00C20FD9" w:rsidP="00B1348E">
      <w:pPr>
        <w:rPr>
          <w:rFonts w:ascii="Times New Roman" w:hAnsi="Times New Roman" w:cs="Times New Roman"/>
          <w:spacing w:val="-6"/>
          <w:sz w:val="28"/>
          <w:lang w:val="uk-UA"/>
        </w:rPr>
      </w:pPr>
    </w:p>
    <w:p w14:paraId="52C43DAD" w14:textId="0E58E4E7" w:rsidR="00C20FD9" w:rsidRPr="005A205A" w:rsidRDefault="007074E2" w:rsidP="00C20F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20FD9">
        <w:rPr>
          <w:rFonts w:ascii="Times New Roman" w:hAnsi="Times New Roman" w:cs="Times New Roman"/>
          <w:sz w:val="28"/>
          <w:szCs w:val="28"/>
          <w:lang w:val="uk-UA"/>
        </w:rPr>
        <w:t xml:space="preserve">Збереження стилістичної організації тексту при перекладі з англійської мови українською (на матеріалі вірша В. </w:t>
      </w:r>
      <w:proofErr w:type="spellStart"/>
      <w:r w:rsidR="00C20FD9">
        <w:rPr>
          <w:rFonts w:ascii="Times New Roman" w:hAnsi="Times New Roman" w:cs="Times New Roman"/>
          <w:sz w:val="28"/>
          <w:szCs w:val="28"/>
          <w:lang w:val="uk-UA"/>
        </w:rPr>
        <w:t>Блейка</w:t>
      </w:r>
      <w:proofErr w:type="spellEnd"/>
      <w:r w:rsidR="00C20FD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20FD9">
        <w:rPr>
          <w:rFonts w:ascii="Times New Roman" w:hAnsi="Times New Roman" w:cs="Times New Roman"/>
          <w:sz w:val="28"/>
          <w:szCs w:val="28"/>
          <w:lang w:val="en-US"/>
        </w:rPr>
        <w:t>Introduction</w:t>
      </w:r>
      <w:r w:rsidR="00C20FD9">
        <w:rPr>
          <w:rFonts w:ascii="Times New Roman" w:hAnsi="Times New Roman" w:cs="Times New Roman"/>
          <w:sz w:val="28"/>
          <w:szCs w:val="28"/>
          <w:lang w:val="uk-UA"/>
        </w:rPr>
        <w:t>»)</w:t>
      </w:r>
      <w:r w:rsidR="00AD66A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007882AB" w14:textId="2A8AE98E" w:rsidR="00B1348E" w:rsidRDefault="00B1348E" w:rsidP="00B1348E">
      <w:pPr>
        <w:rPr>
          <w:rFonts w:ascii="Times New Roman" w:hAnsi="Times New Roman" w:cs="Times New Roman"/>
          <w:spacing w:val="-6"/>
          <w:sz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lang w:val="uk-UA"/>
        </w:rPr>
        <w:br w:type="page"/>
      </w:r>
    </w:p>
    <w:p w14:paraId="3FAE6081" w14:textId="3D97172C" w:rsidR="00870C8F" w:rsidRPr="00F21C87" w:rsidRDefault="00AD21C2" w:rsidP="00870C8F">
      <w:pPr>
        <w:spacing w:after="0" w:line="360" w:lineRule="auto"/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pacing w:val="-6"/>
          <w:sz w:val="28"/>
          <w:szCs w:val="28"/>
          <w:lang w:val="uk-U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39378" wp14:editId="1BAD6858">
                <wp:simplePos x="0" y="0"/>
                <wp:positionH relativeFrom="column">
                  <wp:posOffset>5934814</wp:posOffset>
                </wp:positionH>
                <wp:positionV relativeFrom="paragraph">
                  <wp:posOffset>-409073</wp:posOffset>
                </wp:positionV>
                <wp:extent cx="341194" cy="409433"/>
                <wp:effectExtent l="0" t="0" r="190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94" cy="4094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35DD8" id="Прямоугольник 2" o:spid="_x0000_s1026" style="position:absolute;margin-left:467.3pt;margin-top:-32.2pt;width:26.8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" fillcolor="white [3212]" stroked="f" strokeweight="1pt"/>
            </w:pict>
          </mc:Fallback>
        </mc:AlternateContent>
      </w:r>
      <w:r w:rsidR="00870C8F" w:rsidRPr="00F21C87">
        <w:rPr>
          <w:rFonts w:ascii="Times New Roman" w:hAnsi="Times New Roman"/>
          <w:b/>
          <w:spacing w:val="-6"/>
          <w:sz w:val="28"/>
          <w:szCs w:val="28"/>
          <w:lang w:val="uk-UA"/>
        </w:rPr>
        <w:t>ЗМІСТ</w:t>
      </w:r>
    </w:p>
    <w:p w14:paraId="1FB91B98" w14:textId="77777777" w:rsidR="00870C8F" w:rsidRPr="00F21C87" w:rsidRDefault="00870C8F" w:rsidP="00870C8F">
      <w:pPr>
        <w:spacing w:after="0" w:line="360" w:lineRule="auto"/>
        <w:rPr>
          <w:rFonts w:ascii="Times New Roman" w:hAnsi="Times New Roman"/>
          <w:spacing w:val="-6"/>
          <w:sz w:val="28"/>
          <w:szCs w:val="28"/>
          <w:lang w:val="uk-UA"/>
        </w:rPr>
      </w:pPr>
    </w:p>
    <w:p w14:paraId="1B644AD2" w14:textId="77777777" w:rsidR="00870C8F" w:rsidRPr="00F21C87" w:rsidRDefault="00870C8F" w:rsidP="00870C8F">
      <w:pPr>
        <w:tabs>
          <w:tab w:val="right" w:leader="dot" w:pos="9781"/>
        </w:tabs>
        <w:spacing w:after="0" w:line="360" w:lineRule="auto"/>
        <w:rPr>
          <w:rFonts w:ascii="Times New Roman" w:hAnsi="Times New Roman"/>
          <w:spacing w:val="-6"/>
          <w:sz w:val="28"/>
          <w:szCs w:val="28"/>
          <w:lang w:val="uk-UA"/>
        </w:rPr>
      </w:pPr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>ВСТУП</w:t>
      </w:r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ab/>
      </w:r>
      <w:r w:rsidR="00A22D73">
        <w:rPr>
          <w:rFonts w:ascii="Times New Roman" w:hAnsi="Times New Roman"/>
          <w:spacing w:val="-6"/>
          <w:sz w:val="28"/>
          <w:szCs w:val="28"/>
          <w:lang w:val="uk-UA"/>
        </w:rPr>
        <w:t>2</w:t>
      </w:r>
    </w:p>
    <w:p w14:paraId="71972165" w14:textId="7E8877FD" w:rsidR="00870C8F" w:rsidRPr="0068640A" w:rsidRDefault="00870C8F" w:rsidP="00870C8F">
      <w:pPr>
        <w:tabs>
          <w:tab w:val="right" w:leader="dot" w:pos="9781"/>
        </w:tabs>
        <w:spacing w:after="0" w:line="360" w:lineRule="auto"/>
        <w:rPr>
          <w:rFonts w:ascii="Times New Roman" w:hAnsi="Times New Roman"/>
          <w:spacing w:val="-6"/>
          <w:sz w:val="28"/>
          <w:szCs w:val="28"/>
        </w:rPr>
      </w:pPr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>РОЗДІЛ 1. СТИЛІСТИЧНІ ОСОБЛИВОСТІ ВІРШОВАНОГО ТЕКСТУ</w:t>
      </w:r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ab/>
      </w:r>
      <w:r w:rsidR="0068640A" w:rsidRPr="0068640A">
        <w:rPr>
          <w:rFonts w:ascii="Times New Roman" w:hAnsi="Times New Roman"/>
          <w:spacing w:val="-6"/>
          <w:sz w:val="28"/>
          <w:szCs w:val="28"/>
        </w:rPr>
        <w:t>3</w:t>
      </w:r>
    </w:p>
    <w:p w14:paraId="4DE907FE" w14:textId="481C6215" w:rsidR="00870C8F" w:rsidRPr="0068640A" w:rsidRDefault="00870C8F" w:rsidP="00870C8F">
      <w:pPr>
        <w:tabs>
          <w:tab w:val="right" w:leader="dot" w:pos="9781"/>
        </w:tabs>
        <w:spacing w:after="0" w:line="360" w:lineRule="auto"/>
        <w:rPr>
          <w:rFonts w:ascii="Times New Roman" w:hAnsi="Times New Roman"/>
          <w:spacing w:val="-6"/>
          <w:sz w:val="28"/>
          <w:szCs w:val="28"/>
        </w:rPr>
      </w:pPr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>1.1. Стилістика версифікації</w:t>
      </w:r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ab/>
      </w:r>
      <w:r w:rsidR="0068640A" w:rsidRPr="0068640A">
        <w:rPr>
          <w:rFonts w:ascii="Times New Roman" w:hAnsi="Times New Roman"/>
          <w:spacing w:val="-6"/>
          <w:sz w:val="28"/>
          <w:szCs w:val="28"/>
        </w:rPr>
        <w:t>3</w:t>
      </w:r>
    </w:p>
    <w:p w14:paraId="7FE46F1D" w14:textId="020E40CC" w:rsidR="00870C8F" w:rsidRPr="0068640A" w:rsidRDefault="00870C8F" w:rsidP="00870C8F">
      <w:pPr>
        <w:tabs>
          <w:tab w:val="right" w:leader="dot" w:pos="9781"/>
        </w:tabs>
        <w:spacing w:after="0" w:line="360" w:lineRule="auto"/>
        <w:rPr>
          <w:rFonts w:ascii="Times New Roman" w:hAnsi="Times New Roman"/>
          <w:spacing w:val="-6"/>
          <w:sz w:val="28"/>
          <w:szCs w:val="28"/>
        </w:rPr>
      </w:pPr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>1.2. Проблематика класифікації стилістичних фігур</w:t>
      </w:r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ab/>
        <w:t>..</w:t>
      </w:r>
      <w:r w:rsidR="0068640A" w:rsidRPr="0068640A">
        <w:rPr>
          <w:rFonts w:ascii="Times New Roman" w:hAnsi="Times New Roman"/>
          <w:spacing w:val="-6"/>
          <w:sz w:val="28"/>
          <w:szCs w:val="28"/>
        </w:rPr>
        <w:t>5</w:t>
      </w:r>
    </w:p>
    <w:p w14:paraId="7987B58D" w14:textId="3180551D" w:rsidR="00870C8F" w:rsidRPr="0068640A" w:rsidRDefault="00870C8F" w:rsidP="00870C8F">
      <w:pPr>
        <w:tabs>
          <w:tab w:val="right" w:leader="dot" w:pos="9781"/>
        </w:tabs>
        <w:spacing w:after="0" w:line="360" w:lineRule="auto"/>
        <w:rPr>
          <w:rFonts w:ascii="Times New Roman" w:hAnsi="Times New Roman"/>
          <w:spacing w:val="-6"/>
          <w:sz w:val="28"/>
          <w:szCs w:val="28"/>
        </w:rPr>
      </w:pPr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>1.3. Стилістика внутрішньої організації вірша</w:t>
      </w:r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ab/>
      </w:r>
      <w:r w:rsidR="0068640A" w:rsidRPr="0068640A">
        <w:rPr>
          <w:rFonts w:ascii="Times New Roman" w:hAnsi="Times New Roman"/>
          <w:spacing w:val="-6"/>
          <w:sz w:val="28"/>
          <w:szCs w:val="28"/>
        </w:rPr>
        <w:t>6</w:t>
      </w:r>
    </w:p>
    <w:p w14:paraId="664CD28A" w14:textId="46436267" w:rsidR="00870C8F" w:rsidRPr="0068640A" w:rsidRDefault="00870C8F" w:rsidP="00870C8F">
      <w:pPr>
        <w:tabs>
          <w:tab w:val="right" w:leader="dot" w:pos="9781"/>
        </w:tabs>
        <w:spacing w:after="0" w:line="36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 xml:space="preserve">РОЗДІЛ 2. </w:t>
      </w:r>
      <w:r w:rsidR="00DE5073" w:rsidRPr="00F21C87">
        <w:rPr>
          <w:rFonts w:ascii="Times New Roman" w:hAnsi="Times New Roman"/>
          <w:spacing w:val="-6"/>
          <w:sz w:val="28"/>
          <w:lang w:val="uk-UA"/>
        </w:rPr>
        <w:t>СТИЛІСТИЧНА ОРГАНІЗАЦІЯ ХУДОЖНЬОГО ТЕКСТУ ТА ЙОГО ПЕРЕКЛАД З АНГЛІЙСЬКОЇ МОВИ УКРАЇНСЬКОЮ (НА МАТЕРІАЛІ ВІРШ</w:t>
      </w:r>
      <w:r w:rsidR="00DC0F11" w:rsidRPr="00F21C87">
        <w:rPr>
          <w:rFonts w:ascii="Times New Roman" w:hAnsi="Times New Roman"/>
          <w:spacing w:val="-6"/>
          <w:sz w:val="28"/>
          <w:lang w:val="uk-UA"/>
        </w:rPr>
        <w:t>А</w:t>
      </w:r>
      <w:r w:rsidR="00DE5073" w:rsidRPr="00F21C87">
        <w:rPr>
          <w:rFonts w:ascii="Times New Roman" w:hAnsi="Times New Roman"/>
          <w:spacing w:val="-6"/>
          <w:sz w:val="28"/>
          <w:lang w:val="uk-UA"/>
        </w:rPr>
        <w:t xml:space="preserve"> ВІЛЬЯМА БЛЕЙКА «</w:t>
      </w:r>
      <w:r w:rsidR="00DE5073" w:rsidRPr="00F21C87">
        <w:rPr>
          <w:rFonts w:ascii="Times New Roman" w:hAnsi="Times New Roman"/>
          <w:spacing w:val="-6"/>
          <w:sz w:val="28"/>
        </w:rPr>
        <w:t>INTRODUCTION</w:t>
      </w:r>
      <w:r w:rsidR="00DE5073" w:rsidRPr="00F21C87">
        <w:rPr>
          <w:rFonts w:ascii="Times New Roman" w:hAnsi="Times New Roman"/>
          <w:spacing w:val="-6"/>
          <w:sz w:val="28"/>
          <w:lang w:val="uk-UA"/>
        </w:rPr>
        <w:t>»</w:t>
      </w:r>
      <w:r w:rsidR="00DC0F11" w:rsidRPr="00F21C87">
        <w:rPr>
          <w:rFonts w:ascii="Times New Roman" w:hAnsi="Times New Roman"/>
          <w:spacing w:val="-6"/>
          <w:sz w:val="28"/>
          <w:lang w:val="uk-UA"/>
        </w:rPr>
        <w:t xml:space="preserve"> І ЙОГО </w:t>
      </w:r>
      <w:r w:rsidR="00DE5073" w:rsidRPr="00F21C87">
        <w:rPr>
          <w:rFonts w:ascii="Times New Roman" w:hAnsi="Times New Roman"/>
          <w:spacing w:val="-6"/>
          <w:sz w:val="28"/>
          <w:lang w:val="uk-UA"/>
        </w:rPr>
        <w:t>ПЕРЕКЛАД</w:t>
      </w:r>
      <w:r w:rsidR="00DC0F11" w:rsidRPr="00F21C87">
        <w:rPr>
          <w:rFonts w:ascii="Times New Roman" w:hAnsi="Times New Roman"/>
          <w:spacing w:val="-6"/>
          <w:sz w:val="28"/>
          <w:lang w:val="uk-UA"/>
        </w:rPr>
        <w:t>У</w:t>
      </w:r>
      <w:r w:rsidR="00DE5073" w:rsidRPr="00F21C87">
        <w:rPr>
          <w:rFonts w:ascii="Times New Roman" w:hAnsi="Times New Roman"/>
          <w:spacing w:val="-6"/>
          <w:sz w:val="28"/>
          <w:lang w:val="uk-UA"/>
        </w:rPr>
        <w:t>)</w:t>
      </w:r>
      <w:r w:rsidR="00DE5073" w:rsidRPr="00F21C87">
        <w:rPr>
          <w:rFonts w:ascii="Times New Roman" w:hAnsi="Times New Roman"/>
          <w:spacing w:val="-6"/>
          <w:sz w:val="28"/>
          <w:szCs w:val="28"/>
          <w:lang w:val="uk-UA"/>
        </w:rPr>
        <w:tab/>
      </w:r>
      <w:r w:rsidR="00A22D73">
        <w:rPr>
          <w:rFonts w:ascii="Times New Roman" w:hAnsi="Times New Roman"/>
          <w:spacing w:val="-6"/>
          <w:sz w:val="28"/>
          <w:szCs w:val="28"/>
          <w:lang w:val="uk-UA"/>
        </w:rPr>
        <w:t>1</w:t>
      </w:r>
      <w:r w:rsidR="0068640A" w:rsidRPr="0068640A">
        <w:rPr>
          <w:rFonts w:ascii="Times New Roman" w:hAnsi="Times New Roman"/>
          <w:spacing w:val="-6"/>
          <w:sz w:val="28"/>
          <w:szCs w:val="28"/>
          <w:lang w:val="uk-UA"/>
        </w:rPr>
        <w:t>2</w:t>
      </w:r>
    </w:p>
    <w:p w14:paraId="2C35DCC3" w14:textId="0CFE9975" w:rsidR="00870C8F" w:rsidRPr="0068640A" w:rsidRDefault="00870C8F" w:rsidP="00870C8F">
      <w:pPr>
        <w:tabs>
          <w:tab w:val="right" w:leader="dot" w:pos="9781"/>
        </w:tabs>
        <w:spacing w:after="0"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>2.1.</w:t>
      </w:r>
      <w:r w:rsidRPr="00F21C87">
        <w:rPr>
          <w:rFonts w:ascii="Times New Roman" w:hAnsi="Times New Roman"/>
          <w:spacing w:val="-6"/>
          <w:sz w:val="28"/>
          <w:szCs w:val="28"/>
        </w:rPr>
        <w:t> </w:t>
      </w:r>
      <w:r w:rsidR="00DE5073" w:rsidRPr="00F21C87">
        <w:rPr>
          <w:rFonts w:ascii="Times New Roman" w:hAnsi="Times New Roman"/>
          <w:spacing w:val="-6"/>
          <w:sz w:val="28"/>
          <w:lang w:val="uk-UA"/>
        </w:rPr>
        <w:t>Характеристика стилістичної організації вірша «</w:t>
      </w:r>
      <w:proofErr w:type="spellStart"/>
      <w:r w:rsidR="00DE5073" w:rsidRPr="00F21C87">
        <w:rPr>
          <w:rFonts w:ascii="Times New Roman" w:hAnsi="Times New Roman"/>
          <w:spacing w:val="-6"/>
          <w:sz w:val="28"/>
        </w:rPr>
        <w:t>Introduction</w:t>
      </w:r>
      <w:proofErr w:type="spellEnd"/>
      <w:r w:rsidR="00DE5073" w:rsidRPr="00F21C87">
        <w:rPr>
          <w:rFonts w:ascii="Times New Roman" w:hAnsi="Times New Roman"/>
          <w:spacing w:val="-6"/>
          <w:sz w:val="28"/>
          <w:lang w:val="uk-UA"/>
        </w:rPr>
        <w:t>»</w:t>
      </w:r>
      <w:r w:rsidR="00DE5073" w:rsidRPr="00F21C87">
        <w:rPr>
          <w:rFonts w:ascii="Times New Roman" w:hAnsi="Times New Roman"/>
          <w:spacing w:val="-6"/>
          <w:sz w:val="28"/>
          <w:szCs w:val="28"/>
          <w:lang w:val="uk-UA"/>
        </w:rPr>
        <w:tab/>
      </w:r>
      <w:r w:rsidR="00A22D73">
        <w:rPr>
          <w:rFonts w:ascii="Times New Roman" w:hAnsi="Times New Roman"/>
          <w:spacing w:val="-6"/>
          <w:sz w:val="28"/>
          <w:szCs w:val="28"/>
          <w:lang w:val="uk-UA"/>
        </w:rPr>
        <w:t>1</w:t>
      </w:r>
      <w:r w:rsidR="0068640A" w:rsidRPr="0068640A">
        <w:rPr>
          <w:rFonts w:ascii="Times New Roman" w:hAnsi="Times New Roman"/>
          <w:spacing w:val="-6"/>
          <w:sz w:val="28"/>
          <w:szCs w:val="28"/>
        </w:rPr>
        <w:t>2</w:t>
      </w:r>
    </w:p>
    <w:p w14:paraId="2962FC82" w14:textId="328D7F3A" w:rsidR="00870C8F" w:rsidRPr="0068640A" w:rsidRDefault="00870C8F" w:rsidP="00870C8F">
      <w:pPr>
        <w:tabs>
          <w:tab w:val="right" w:leader="dot" w:pos="9781"/>
        </w:tabs>
        <w:spacing w:after="0"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>2.2. </w:t>
      </w:r>
      <w:r w:rsidR="00D924CE" w:rsidRPr="00F21C87">
        <w:rPr>
          <w:rFonts w:ascii="Times New Roman" w:hAnsi="Times New Roman"/>
          <w:spacing w:val="-6"/>
          <w:sz w:val="28"/>
          <w:szCs w:val="28"/>
          <w:lang w:val="uk-UA"/>
        </w:rPr>
        <w:t>Х</w:t>
      </w:r>
      <w:r w:rsidR="00D924CE" w:rsidRPr="00F21C87">
        <w:rPr>
          <w:rFonts w:ascii="Times New Roman" w:hAnsi="Times New Roman"/>
          <w:spacing w:val="-6"/>
          <w:sz w:val="28"/>
          <w:lang w:val="uk-UA"/>
        </w:rPr>
        <w:t>арактеристика стилістичної організації перекладу вірша «</w:t>
      </w:r>
      <w:proofErr w:type="spellStart"/>
      <w:r w:rsidR="00D924CE" w:rsidRPr="00F21C87">
        <w:rPr>
          <w:rFonts w:ascii="Times New Roman" w:hAnsi="Times New Roman"/>
          <w:spacing w:val="-6"/>
          <w:sz w:val="28"/>
        </w:rPr>
        <w:t>Introduction</w:t>
      </w:r>
      <w:proofErr w:type="spellEnd"/>
      <w:r w:rsidR="00D924CE" w:rsidRPr="00F21C87">
        <w:rPr>
          <w:rFonts w:ascii="Times New Roman" w:hAnsi="Times New Roman"/>
          <w:spacing w:val="-6"/>
          <w:sz w:val="28"/>
          <w:lang w:val="uk-UA"/>
        </w:rPr>
        <w:t>» («Вступ»)</w:t>
      </w:r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ab/>
      </w:r>
      <w:r w:rsidR="00A22D73">
        <w:rPr>
          <w:rFonts w:ascii="Times New Roman" w:hAnsi="Times New Roman"/>
          <w:spacing w:val="-6"/>
          <w:sz w:val="28"/>
          <w:szCs w:val="28"/>
          <w:lang w:val="uk-UA"/>
        </w:rPr>
        <w:t>2</w:t>
      </w:r>
      <w:r w:rsidR="0068640A" w:rsidRPr="0068640A">
        <w:rPr>
          <w:rFonts w:ascii="Times New Roman" w:hAnsi="Times New Roman"/>
          <w:spacing w:val="-6"/>
          <w:sz w:val="28"/>
          <w:szCs w:val="28"/>
        </w:rPr>
        <w:t>0</w:t>
      </w:r>
    </w:p>
    <w:p w14:paraId="557DCEA2" w14:textId="056AEEE4" w:rsidR="00870C8F" w:rsidRPr="00F75E0A" w:rsidRDefault="00816BFD" w:rsidP="00870C8F">
      <w:pPr>
        <w:tabs>
          <w:tab w:val="right" w:leader="dot" w:pos="9781"/>
        </w:tabs>
        <w:spacing w:after="0" w:line="360" w:lineRule="auto"/>
        <w:rPr>
          <w:rFonts w:ascii="Times New Roman" w:hAnsi="Times New Roman"/>
          <w:spacing w:val="-6"/>
          <w:sz w:val="28"/>
          <w:szCs w:val="28"/>
        </w:rPr>
      </w:pPr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>ВИСНОВКИ</w:t>
      </w:r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ab/>
      </w:r>
      <w:r w:rsidR="00A22D73">
        <w:rPr>
          <w:rFonts w:ascii="Times New Roman" w:hAnsi="Times New Roman"/>
          <w:spacing w:val="-6"/>
          <w:sz w:val="28"/>
          <w:szCs w:val="28"/>
          <w:lang w:val="uk-UA"/>
        </w:rPr>
        <w:t>2</w:t>
      </w:r>
      <w:r w:rsidR="0068640A" w:rsidRPr="00F75E0A">
        <w:rPr>
          <w:rFonts w:ascii="Times New Roman" w:hAnsi="Times New Roman"/>
          <w:spacing w:val="-6"/>
          <w:sz w:val="28"/>
          <w:szCs w:val="28"/>
        </w:rPr>
        <w:t>8</w:t>
      </w:r>
    </w:p>
    <w:p w14:paraId="566CFAA9" w14:textId="1A2EFCF2" w:rsidR="00870C8F" w:rsidRPr="00F75E0A" w:rsidRDefault="00870C8F" w:rsidP="00870C8F">
      <w:pPr>
        <w:tabs>
          <w:tab w:val="right" w:leader="dot" w:pos="9781"/>
        </w:tabs>
        <w:spacing w:after="0" w:line="360" w:lineRule="auto"/>
        <w:rPr>
          <w:rFonts w:ascii="Times New Roman" w:hAnsi="Times New Roman"/>
          <w:spacing w:val="-6"/>
          <w:sz w:val="28"/>
          <w:szCs w:val="28"/>
        </w:rPr>
      </w:pPr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 xml:space="preserve">СПИСОК </w:t>
      </w:r>
      <w:r w:rsidR="00816BFD" w:rsidRPr="00F21C87">
        <w:rPr>
          <w:rFonts w:ascii="Times New Roman" w:hAnsi="Times New Roman"/>
          <w:spacing w:val="-6"/>
          <w:sz w:val="28"/>
          <w:szCs w:val="28"/>
          <w:lang w:val="uk-UA"/>
        </w:rPr>
        <w:t>ВИКОРИСТАНОЇ ЛІТЕРАТУРИ</w:t>
      </w:r>
      <w:r w:rsidR="00816BFD" w:rsidRPr="00F21C87">
        <w:rPr>
          <w:rFonts w:ascii="Times New Roman" w:hAnsi="Times New Roman"/>
          <w:spacing w:val="-6"/>
          <w:sz w:val="28"/>
          <w:szCs w:val="28"/>
          <w:lang w:val="uk-UA"/>
        </w:rPr>
        <w:tab/>
      </w:r>
      <w:r w:rsidR="00A22D73">
        <w:rPr>
          <w:rFonts w:ascii="Times New Roman" w:hAnsi="Times New Roman"/>
          <w:spacing w:val="-6"/>
          <w:sz w:val="28"/>
          <w:szCs w:val="28"/>
          <w:lang w:val="uk-UA"/>
        </w:rPr>
        <w:t>3</w:t>
      </w:r>
      <w:r w:rsidR="0068640A" w:rsidRPr="00F75E0A">
        <w:rPr>
          <w:rFonts w:ascii="Times New Roman" w:hAnsi="Times New Roman"/>
          <w:spacing w:val="-6"/>
          <w:sz w:val="28"/>
          <w:szCs w:val="28"/>
        </w:rPr>
        <w:t>0</w:t>
      </w:r>
    </w:p>
    <w:p w14:paraId="2DD90F1F" w14:textId="77777777" w:rsidR="00870C8F" w:rsidRPr="00F21C87" w:rsidRDefault="00870C8F" w:rsidP="00870C8F">
      <w:pPr>
        <w:spacing w:after="0"/>
        <w:rPr>
          <w:rFonts w:ascii="Times New Roman" w:hAnsi="Times New Roman"/>
          <w:b/>
          <w:spacing w:val="-6"/>
          <w:sz w:val="28"/>
          <w:szCs w:val="28"/>
          <w:lang w:val="uk-UA"/>
        </w:rPr>
      </w:pPr>
    </w:p>
    <w:p w14:paraId="7B25D70C" w14:textId="77777777" w:rsidR="00870C8F" w:rsidRPr="00F21C87" w:rsidRDefault="00870C8F" w:rsidP="00870C8F">
      <w:pPr>
        <w:spacing w:after="0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F21C87">
        <w:rPr>
          <w:rFonts w:ascii="Times New Roman" w:hAnsi="Times New Roman"/>
          <w:b/>
          <w:spacing w:val="-6"/>
          <w:sz w:val="28"/>
          <w:szCs w:val="28"/>
          <w:lang w:val="uk-UA"/>
        </w:rPr>
        <w:br w:type="page"/>
      </w:r>
    </w:p>
    <w:p w14:paraId="75B7EFCD" w14:textId="77777777" w:rsidR="00870C8F" w:rsidRPr="00F21C87" w:rsidRDefault="00870C8F" w:rsidP="00870C8F">
      <w:pPr>
        <w:spacing w:after="0" w:line="360" w:lineRule="auto"/>
        <w:jc w:val="center"/>
        <w:rPr>
          <w:rFonts w:ascii="Times New Roman" w:hAnsi="Times New Roman"/>
          <w:b/>
          <w:spacing w:val="-6"/>
          <w:sz w:val="28"/>
          <w:lang w:val="uk-UA"/>
        </w:rPr>
      </w:pPr>
      <w:r w:rsidRPr="00F21C87">
        <w:rPr>
          <w:rFonts w:ascii="Times New Roman" w:hAnsi="Times New Roman"/>
          <w:b/>
          <w:spacing w:val="-6"/>
          <w:sz w:val="28"/>
          <w:lang w:val="uk-UA"/>
        </w:rPr>
        <w:lastRenderedPageBreak/>
        <w:t>ВСТУП</w:t>
      </w:r>
    </w:p>
    <w:p w14:paraId="2C7782D6" w14:textId="77777777" w:rsidR="00870C8F" w:rsidRPr="00F21C87" w:rsidRDefault="00870C8F" w:rsidP="00870C8F">
      <w:pPr>
        <w:spacing w:after="0" w:line="360" w:lineRule="auto"/>
        <w:jc w:val="center"/>
        <w:rPr>
          <w:rFonts w:ascii="Times New Roman" w:hAnsi="Times New Roman"/>
          <w:b/>
          <w:spacing w:val="-6"/>
          <w:sz w:val="28"/>
          <w:lang w:val="uk-UA"/>
        </w:rPr>
      </w:pPr>
    </w:p>
    <w:p w14:paraId="7FE30CDA" w14:textId="77777777" w:rsidR="00870C8F" w:rsidRPr="00F21C87" w:rsidRDefault="00870C8F" w:rsidP="004B0393">
      <w:pPr>
        <w:spacing w:after="0" w:line="360" w:lineRule="auto"/>
        <w:ind w:firstLine="567"/>
        <w:jc w:val="both"/>
        <w:rPr>
          <w:rFonts w:ascii="Times New Roman" w:hAnsi="Times New Roman"/>
          <w:spacing w:val="-6"/>
          <w:sz w:val="28"/>
          <w:lang w:val="uk-UA"/>
        </w:rPr>
      </w:pPr>
      <w:r w:rsidRPr="00F21C87">
        <w:rPr>
          <w:rFonts w:ascii="Times New Roman" w:hAnsi="Times New Roman"/>
          <w:spacing w:val="-6"/>
          <w:sz w:val="28"/>
          <w:lang w:val="uk-UA"/>
        </w:rPr>
        <w:t>Текст віддавна був об’єктом стилістики, оскільки стиль – це властивість тексту. Основи і теоретичні розробки стилістики тексту та його стилістичної організації були закладені в працях М. М. </w:t>
      </w:r>
      <w:proofErr w:type="spellStart"/>
      <w:r w:rsidRPr="00F21C87">
        <w:rPr>
          <w:rFonts w:ascii="Times New Roman" w:hAnsi="Times New Roman"/>
          <w:spacing w:val="-6"/>
          <w:sz w:val="28"/>
          <w:lang w:val="uk-UA"/>
        </w:rPr>
        <w:t>Бахтіна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>, В. В. Виноградова, Б. О. Ларіна та ін. Найважливішим у стилістичній організації поетичного тексту є не структурно-граматичний, а функціональний аспект, який передбачає єдність форми і змісту та, почасти, його стилістичну наповненість.</w:t>
      </w:r>
    </w:p>
    <w:p w14:paraId="4471017A" w14:textId="77777777" w:rsidR="00F21C87" w:rsidRDefault="00870C8F" w:rsidP="004B0393">
      <w:pPr>
        <w:spacing w:after="0" w:line="360" w:lineRule="auto"/>
        <w:ind w:firstLine="567"/>
        <w:jc w:val="both"/>
        <w:rPr>
          <w:rFonts w:ascii="Times New Roman" w:hAnsi="Times New Roman"/>
          <w:spacing w:val="-6"/>
          <w:sz w:val="28"/>
          <w:lang w:val="uk-UA"/>
        </w:rPr>
      </w:pPr>
      <w:r w:rsidRPr="00F21C87">
        <w:rPr>
          <w:rFonts w:ascii="Times New Roman" w:hAnsi="Times New Roman"/>
          <w:spacing w:val="-6"/>
          <w:sz w:val="28"/>
          <w:lang w:val="uk-UA"/>
        </w:rPr>
        <w:t xml:space="preserve">Стилістична організація тексту є важливим аспектом під час будь-якого дослідження, насамперед під час порівняльного аналізу перекладних текстів з оригіналом. Проблеми стилістики тексту та її організації порушувалися багатьма вітчизняними та зарубіжними дослідниками, проте не можна з упевненістю заявити, що вони вже вирішені. </w:t>
      </w:r>
    </w:p>
    <w:p w14:paraId="3E528FF2" w14:textId="5BCDA110" w:rsidR="00870C8F" w:rsidRPr="00F21C87" w:rsidRDefault="00870C8F" w:rsidP="004B0393">
      <w:pPr>
        <w:spacing w:after="0" w:line="360" w:lineRule="auto"/>
        <w:ind w:firstLine="567"/>
        <w:jc w:val="both"/>
        <w:rPr>
          <w:rFonts w:ascii="Times New Roman" w:hAnsi="Times New Roman"/>
          <w:spacing w:val="-6"/>
          <w:sz w:val="28"/>
          <w:lang w:val="uk-UA"/>
        </w:rPr>
      </w:pPr>
      <w:r w:rsidRPr="00F21C87">
        <w:rPr>
          <w:rFonts w:ascii="Times New Roman" w:hAnsi="Times New Roman"/>
          <w:spacing w:val="-6"/>
          <w:sz w:val="28"/>
          <w:lang w:val="uk-UA"/>
        </w:rPr>
        <w:t xml:space="preserve">Кінець </w:t>
      </w:r>
      <w:r w:rsidRPr="00F21C87">
        <w:rPr>
          <w:rFonts w:ascii="Times New Roman" w:hAnsi="Times New Roman"/>
          <w:spacing w:val="-6"/>
          <w:sz w:val="28"/>
        </w:rPr>
        <w:t>XVIII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 – початок </w:t>
      </w:r>
      <w:r w:rsidRPr="00F21C87">
        <w:rPr>
          <w:rFonts w:ascii="Times New Roman" w:hAnsi="Times New Roman"/>
          <w:spacing w:val="-6"/>
          <w:sz w:val="28"/>
        </w:rPr>
        <w:t>XIX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 століть ознаменувався творчістю в англійській поезії поета-романтика Вільяма </w:t>
      </w:r>
      <w:proofErr w:type="spellStart"/>
      <w:r w:rsidRPr="00F21C87">
        <w:rPr>
          <w:rFonts w:ascii="Times New Roman" w:hAnsi="Times New Roman"/>
          <w:spacing w:val="-6"/>
          <w:sz w:val="28"/>
          <w:lang w:val="uk-UA"/>
        </w:rPr>
        <w:t>Блейка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, чий творчий доробок був відразу позитивно оцінений сучасниками, адже його вірші мають незвичайну версифікаційну побудову та переповнені образами-символами і фігурами мовлення. Дотепер існує незгасаючий інтерес зарубіжних лінгвістів та літературознавців до праць поета, які, на жаль, залишаються поза увагою вітчизняних науковців. Отже, усе це зумовлює вектор дослідження </w:t>
      </w:r>
      <w:r w:rsidR="00F21C87">
        <w:rPr>
          <w:rFonts w:ascii="Times New Roman" w:hAnsi="Times New Roman"/>
          <w:spacing w:val="-6"/>
          <w:sz w:val="28"/>
          <w:lang w:val="uk-UA"/>
        </w:rPr>
        <w:t xml:space="preserve">цієї </w:t>
      </w:r>
      <w:r w:rsidRPr="00F21C87">
        <w:rPr>
          <w:rFonts w:ascii="Times New Roman" w:hAnsi="Times New Roman"/>
          <w:spacing w:val="-6"/>
          <w:sz w:val="28"/>
          <w:lang w:val="uk-UA"/>
        </w:rPr>
        <w:t>роботи, яка присвячена вивченню стилістичної наповненості  поезі</w:t>
      </w:r>
      <w:r w:rsidR="00F21C87">
        <w:rPr>
          <w:rFonts w:ascii="Times New Roman" w:hAnsi="Times New Roman"/>
          <w:spacing w:val="-6"/>
          <w:sz w:val="28"/>
          <w:lang w:val="uk-UA"/>
        </w:rPr>
        <w:t>ї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 В.</w:t>
      </w:r>
      <w:r w:rsidR="0068640A">
        <w:rPr>
          <w:rFonts w:ascii="Times New Roman" w:hAnsi="Times New Roman"/>
          <w:spacing w:val="-6"/>
          <w:sz w:val="28"/>
          <w:lang w:val="en-US"/>
        </w:rPr>
        <w:t> </w:t>
      </w:r>
      <w:proofErr w:type="spellStart"/>
      <w:r w:rsidRPr="00F21C87">
        <w:rPr>
          <w:rFonts w:ascii="Times New Roman" w:hAnsi="Times New Roman"/>
          <w:spacing w:val="-6"/>
          <w:sz w:val="28"/>
          <w:lang w:val="uk-UA"/>
        </w:rPr>
        <w:t>Блейка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>.</w:t>
      </w:r>
    </w:p>
    <w:p w14:paraId="455DE9DD" w14:textId="77777777" w:rsidR="00870C8F" w:rsidRPr="00F21C87" w:rsidRDefault="00870C8F">
      <w:pPr>
        <w:rPr>
          <w:rFonts w:ascii="Times New Roman" w:hAnsi="Times New Roman" w:cs="Times New Roman"/>
          <w:b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b/>
          <w:spacing w:val="-6"/>
          <w:sz w:val="28"/>
          <w:lang w:val="uk-UA"/>
        </w:rPr>
        <w:br w:type="page"/>
      </w:r>
    </w:p>
    <w:p w14:paraId="3EE18FA3" w14:textId="77777777" w:rsidR="00F24D48" w:rsidRPr="00F21C87" w:rsidRDefault="004541CF" w:rsidP="00F24D48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b/>
          <w:spacing w:val="-6"/>
          <w:sz w:val="28"/>
          <w:lang w:val="uk-UA"/>
        </w:rPr>
        <w:lastRenderedPageBreak/>
        <w:t xml:space="preserve">РОЗДІЛ 1. </w:t>
      </w:r>
      <w:r w:rsidR="00C84226" w:rsidRPr="00F21C87">
        <w:rPr>
          <w:rFonts w:ascii="Times New Roman" w:hAnsi="Times New Roman" w:cs="Times New Roman"/>
          <w:b/>
          <w:spacing w:val="-6"/>
          <w:sz w:val="28"/>
          <w:lang w:val="uk-UA"/>
        </w:rPr>
        <w:t>СТИЛІСТИЧНІ ОСОБЛИВОСТІ ВІРШОВАНОГО ТЕКСТУ</w:t>
      </w:r>
    </w:p>
    <w:p w14:paraId="6E503D93" w14:textId="77777777" w:rsidR="00C04887" w:rsidRPr="00F21C87" w:rsidRDefault="00C04887" w:rsidP="00F24D48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lang w:val="uk-UA"/>
        </w:rPr>
      </w:pPr>
    </w:p>
    <w:p w14:paraId="175716AF" w14:textId="77777777" w:rsidR="004541CF" w:rsidRPr="00C20FD9" w:rsidRDefault="004541CF" w:rsidP="00C04887">
      <w:pPr>
        <w:pStyle w:val="a3"/>
        <w:numPr>
          <w:ilvl w:val="1"/>
          <w:numId w:val="18"/>
        </w:numPr>
        <w:spacing w:after="0" w:line="360" w:lineRule="auto"/>
        <w:jc w:val="center"/>
        <w:rPr>
          <w:rFonts w:ascii="Times New Roman" w:hAnsi="Times New Roman" w:cs="Times New Roman"/>
          <w:b/>
          <w:spacing w:val="-4"/>
          <w:sz w:val="28"/>
          <w:lang w:val="uk-UA"/>
        </w:rPr>
      </w:pPr>
      <w:r w:rsidRPr="00C20FD9">
        <w:rPr>
          <w:rFonts w:ascii="Times New Roman" w:hAnsi="Times New Roman" w:cs="Times New Roman"/>
          <w:b/>
          <w:spacing w:val="-4"/>
          <w:sz w:val="28"/>
          <w:lang w:val="uk-UA"/>
        </w:rPr>
        <w:t>Стилістика версифікації</w:t>
      </w:r>
    </w:p>
    <w:p w14:paraId="030DE8CE" w14:textId="77777777" w:rsidR="00C04887" w:rsidRPr="00C20FD9" w:rsidRDefault="00C04887" w:rsidP="00C04887">
      <w:pPr>
        <w:spacing w:after="0" w:line="360" w:lineRule="auto"/>
        <w:rPr>
          <w:rFonts w:ascii="Times New Roman" w:hAnsi="Times New Roman" w:cs="Times New Roman"/>
          <w:b/>
          <w:spacing w:val="-4"/>
          <w:sz w:val="28"/>
          <w:lang w:val="uk-UA"/>
        </w:rPr>
      </w:pPr>
    </w:p>
    <w:p w14:paraId="47A8E746" w14:textId="77777777" w:rsidR="004541CF" w:rsidRPr="00C20FD9" w:rsidRDefault="00940D18" w:rsidP="003F3AB2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lang w:val="uk-UA"/>
        </w:rPr>
      </w:pPr>
      <w:r w:rsidRPr="00C20FD9">
        <w:rPr>
          <w:rFonts w:ascii="Times New Roman" w:hAnsi="Times New Roman" w:cs="Times New Roman"/>
          <w:b/>
          <w:spacing w:val="-4"/>
          <w:sz w:val="28"/>
          <w:lang w:val="uk-UA"/>
        </w:rPr>
        <w:t>Версифікація,</w:t>
      </w:r>
      <w:r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 або віршування – це </w:t>
      </w:r>
      <w:r w:rsidR="0040719E"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система організації поетичного мовлення, </w:t>
      </w:r>
      <w:r w:rsidR="005725E2" w:rsidRPr="00C20FD9">
        <w:rPr>
          <w:rFonts w:ascii="Times New Roman" w:hAnsi="Times New Roman" w:cs="Times New Roman"/>
          <w:spacing w:val="-4"/>
          <w:sz w:val="28"/>
          <w:lang w:val="uk-UA"/>
        </w:rPr>
        <w:t>яке базується на закономірному повторенні</w:t>
      </w:r>
      <w:r w:rsidR="0040719E"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 певних </w:t>
      </w:r>
      <w:proofErr w:type="spellStart"/>
      <w:r w:rsidR="0040719E" w:rsidRPr="00C20FD9">
        <w:rPr>
          <w:rFonts w:ascii="Times New Roman" w:hAnsi="Times New Roman" w:cs="Times New Roman"/>
          <w:spacing w:val="-4"/>
          <w:sz w:val="28"/>
          <w:lang w:val="uk-UA"/>
        </w:rPr>
        <w:t>мовних</w:t>
      </w:r>
      <w:proofErr w:type="spellEnd"/>
      <w:r w:rsidR="0040719E"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 елементів</w:t>
      </w:r>
      <w:r w:rsidR="00F13BA6"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 (у силабо-тонічному віршуванні</w:t>
      </w:r>
      <w:r w:rsidR="005725E2" w:rsidRPr="00C20FD9">
        <w:rPr>
          <w:rFonts w:ascii="Times New Roman" w:hAnsi="Times New Roman" w:cs="Times New Roman"/>
          <w:spacing w:val="-4"/>
          <w:sz w:val="28"/>
          <w:lang w:val="uk-UA"/>
        </w:rPr>
        <w:t>, яке притаманне англійській та українській мовам,</w:t>
      </w:r>
      <w:r w:rsidR="00F13BA6"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 – </w:t>
      </w:r>
      <w:r w:rsidR="005725E2"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це </w:t>
      </w:r>
      <w:r w:rsidR="00F13BA6" w:rsidRPr="00C20FD9">
        <w:rPr>
          <w:rFonts w:ascii="Times New Roman" w:hAnsi="Times New Roman" w:cs="Times New Roman"/>
          <w:spacing w:val="-4"/>
          <w:sz w:val="28"/>
          <w:lang w:val="uk-UA"/>
        </w:rPr>
        <w:t>чергування наголошених і ненаголошених складів)</w:t>
      </w:r>
      <w:r w:rsidR="007F5F3E"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 [</w:t>
      </w:r>
      <w:r w:rsidR="009306BA" w:rsidRPr="00C20FD9">
        <w:rPr>
          <w:rFonts w:ascii="Times New Roman" w:hAnsi="Times New Roman" w:cs="Times New Roman"/>
          <w:spacing w:val="-4"/>
          <w:sz w:val="28"/>
          <w:lang w:val="uk-UA"/>
        </w:rPr>
        <w:t>4</w:t>
      </w:r>
      <w:r w:rsidR="000F7E79" w:rsidRPr="00C20FD9">
        <w:rPr>
          <w:rFonts w:ascii="Times New Roman" w:hAnsi="Times New Roman" w:cs="Times New Roman"/>
          <w:spacing w:val="-4"/>
          <w:sz w:val="28"/>
          <w:lang w:val="uk-UA"/>
        </w:rPr>
        <w:t>,</w:t>
      </w:r>
      <w:r w:rsidR="00F13BA6"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 w:rsidR="00122E37"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с. </w:t>
      </w:r>
      <w:r w:rsidR="00F13BA6" w:rsidRPr="00C20FD9">
        <w:rPr>
          <w:rFonts w:ascii="Times New Roman" w:hAnsi="Times New Roman" w:cs="Times New Roman"/>
          <w:spacing w:val="-4"/>
          <w:sz w:val="28"/>
          <w:lang w:val="uk-UA"/>
        </w:rPr>
        <w:t>192, 318</w:t>
      </w:r>
      <w:r w:rsidR="007F5F3E" w:rsidRPr="00C20FD9">
        <w:rPr>
          <w:rFonts w:ascii="Times New Roman" w:hAnsi="Times New Roman" w:cs="Times New Roman"/>
          <w:spacing w:val="-4"/>
          <w:sz w:val="28"/>
          <w:lang w:val="uk-UA"/>
        </w:rPr>
        <w:t>]. Результатом версифікації є вірш</w:t>
      </w:r>
      <w:r w:rsidR="00E46F26" w:rsidRPr="00C20FD9">
        <w:rPr>
          <w:rFonts w:ascii="Times New Roman" w:hAnsi="Times New Roman" w:cs="Times New Roman"/>
          <w:spacing w:val="-4"/>
          <w:sz w:val="28"/>
          <w:lang w:val="uk-UA"/>
        </w:rPr>
        <w:t>,</w:t>
      </w:r>
      <w:r w:rsidR="005725E2"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 з</w:t>
      </w:r>
      <w:r w:rsidR="007F5F3E" w:rsidRPr="00C20FD9">
        <w:rPr>
          <w:rFonts w:ascii="Times New Roman" w:hAnsi="Times New Roman" w:cs="Times New Roman"/>
          <w:spacing w:val="-4"/>
          <w:sz w:val="28"/>
          <w:lang w:val="uk-UA"/>
        </w:rPr>
        <w:t>овнішньою стилістичною організацією</w:t>
      </w:r>
      <w:r w:rsidR="005725E2"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 w:rsidR="00E46F26"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якого </w:t>
      </w:r>
      <w:r w:rsidR="005725E2" w:rsidRPr="00C20FD9">
        <w:rPr>
          <w:rFonts w:ascii="Times New Roman" w:hAnsi="Times New Roman" w:cs="Times New Roman"/>
          <w:spacing w:val="-4"/>
          <w:sz w:val="28"/>
          <w:lang w:val="uk-UA"/>
        </w:rPr>
        <w:t>є</w:t>
      </w:r>
      <w:r w:rsidR="007F5F3E"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 стоп</w:t>
      </w:r>
      <w:r w:rsidR="007570F2" w:rsidRPr="00C20FD9">
        <w:rPr>
          <w:rFonts w:ascii="Times New Roman" w:hAnsi="Times New Roman" w:cs="Times New Roman"/>
          <w:spacing w:val="-4"/>
          <w:sz w:val="28"/>
          <w:lang w:val="uk-UA"/>
        </w:rPr>
        <w:t>и</w:t>
      </w:r>
      <w:r w:rsidR="00774351" w:rsidRPr="00C20FD9">
        <w:rPr>
          <w:rFonts w:ascii="Times New Roman" w:hAnsi="Times New Roman" w:cs="Times New Roman"/>
          <w:spacing w:val="-4"/>
          <w:sz w:val="28"/>
          <w:lang w:val="uk-UA"/>
        </w:rPr>
        <w:t>, строфи та римування.</w:t>
      </w:r>
    </w:p>
    <w:p w14:paraId="35BD4A5D" w14:textId="77777777" w:rsidR="008E550E" w:rsidRPr="00C20FD9" w:rsidRDefault="008E550E" w:rsidP="003F3AB2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lang w:val="uk-UA"/>
        </w:rPr>
      </w:pPr>
      <w:r w:rsidRPr="00C20FD9">
        <w:rPr>
          <w:rFonts w:ascii="Times New Roman" w:hAnsi="Times New Roman" w:cs="Times New Roman"/>
          <w:b/>
          <w:spacing w:val="-4"/>
          <w:sz w:val="28"/>
          <w:lang w:val="uk-UA"/>
        </w:rPr>
        <w:t>Стопа</w:t>
      </w:r>
      <w:r w:rsidR="00E46F26"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 –</w:t>
      </w:r>
      <w:r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 найпростіша ритмічна одиниця у віршованій мові, яка </w:t>
      </w:r>
      <w:r w:rsidR="00E46F26" w:rsidRPr="00C20FD9">
        <w:rPr>
          <w:rFonts w:ascii="Times New Roman" w:hAnsi="Times New Roman" w:cs="Times New Roman"/>
          <w:spacing w:val="-4"/>
          <w:sz w:val="28"/>
          <w:lang w:val="uk-UA"/>
        </w:rPr>
        <w:t>твориться за допомогою поєднання</w:t>
      </w:r>
      <w:r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 одного наголошеного та одного, або двох ненаголошених складів [</w:t>
      </w:r>
      <w:r w:rsidR="009306BA" w:rsidRPr="00C20FD9">
        <w:rPr>
          <w:rFonts w:ascii="Times New Roman" w:hAnsi="Times New Roman" w:cs="Times New Roman"/>
          <w:spacing w:val="-4"/>
          <w:sz w:val="28"/>
        </w:rPr>
        <w:t>2</w:t>
      </w:r>
      <w:r w:rsidRPr="00C20FD9">
        <w:rPr>
          <w:rFonts w:ascii="Times New Roman" w:hAnsi="Times New Roman" w:cs="Times New Roman"/>
          <w:spacing w:val="-4"/>
          <w:sz w:val="28"/>
          <w:lang w:val="uk-UA"/>
        </w:rPr>
        <w:t>,</w:t>
      </w:r>
      <w:r w:rsidR="00122E37"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 с.</w:t>
      </w:r>
      <w:r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 w:rsidR="00683EF5" w:rsidRPr="00C20FD9">
        <w:rPr>
          <w:rFonts w:ascii="Times New Roman" w:hAnsi="Times New Roman" w:cs="Times New Roman"/>
          <w:spacing w:val="-4"/>
          <w:sz w:val="28"/>
          <w:lang w:val="uk-UA"/>
        </w:rPr>
        <w:t>707-</w:t>
      </w:r>
      <w:r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708]. </w:t>
      </w:r>
      <w:r w:rsidR="00B22C15" w:rsidRPr="00C20FD9">
        <w:rPr>
          <w:rFonts w:ascii="Times New Roman" w:hAnsi="Times New Roman" w:cs="Times New Roman"/>
          <w:spacing w:val="-4"/>
          <w:sz w:val="28"/>
          <w:lang w:val="uk-UA"/>
        </w:rPr>
        <w:t>Бувають стопи</w:t>
      </w:r>
      <w:r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proofErr w:type="spellStart"/>
      <w:r w:rsidRPr="00C20FD9">
        <w:rPr>
          <w:rFonts w:ascii="Times New Roman" w:hAnsi="Times New Roman" w:cs="Times New Roman"/>
          <w:spacing w:val="-4"/>
          <w:sz w:val="28"/>
          <w:lang w:val="uk-UA"/>
        </w:rPr>
        <w:t>дво</w:t>
      </w:r>
      <w:proofErr w:type="spellEnd"/>
      <w:r w:rsidRPr="00C20FD9">
        <w:rPr>
          <w:rFonts w:ascii="Times New Roman" w:hAnsi="Times New Roman" w:cs="Times New Roman"/>
          <w:spacing w:val="-4"/>
          <w:sz w:val="28"/>
          <w:lang w:val="uk-UA"/>
        </w:rPr>
        <w:t>- та трискладові:</w:t>
      </w:r>
    </w:p>
    <w:p w14:paraId="39DAABC6" w14:textId="77777777" w:rsidR="008E550E" w:rsidRPr="00C20FD9" w:rsidRDefault="008E550E" w:rsidP="00C20FD9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pacing w:val="-4"/>
          <w:sz w:val="28"/>
          <w:lang w:val="uk-UA"/>
        </w:rPr>
      </w:pPr>
      <w:r w:rsidRPr="00C20FD9">
        <w:rPr>
          <w:rFonts w:ascii="Times New Roman" w:hAnsi="Times New Roman" w:cs="Times New Roman"/>
          <w:spacing w:val="-4"/>
          <w:sz w:val="28"/>
          <w:lang w:val="uk-UA"/>
        </w:rPr>
        <w:t>Хорей</w:t>
      </w:r>
      <w:r w:rsidR="00F16579"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 w:rsidRPr="00C20FD9">
        <w:rPr>
          <w:rFonts w:ascii="Times New Roman" w:hAnsi="Times New Roman" w:cs="Times New Roman"/>
          <w:spacing w:val="-4"/>
          <w:sz w:val="28"/>
          <w:lang w:val="uk-UA"/>
        </w:rPr>
        <w:t>– двоскладова стопа з першим наголошеним складом</w:t>
      </w:r>
      <w:r w:rsidR="00D17101"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 w:rsidR="009306BA" w:rsidRPr="00C20FD9">
        <w:rPr>
          <w:rFonts w:ascii="Times New Roman" w:hAnsi="Times New Roman" w:cs="Times New Roman"/>
          <w:spacing w:val="-4"/>
          <w:sz w:val="28"/>
          <w:lang w:val="uk-UA"/>
        </w:rPr>
        <w:t>[6</w:t>
      </w:r>
      <w:r w:rsidR="000F7E79" w:rsidRPr="00C20FD9">
        <w:rPr>
          <w:rFonts w:ascii="Times New Roman" w:hAnsi="Times New Roman" w:cs="Times New Roman"/>
          <w:spacing w:val="-4"/>
          <w:sz w:val="28"/>
          <w:lang w:val="uk-UA"/>
        </w:rPr>
        <w:t>,</w:t>
      </w:r>
      <w:r w:rsidR="00122E37"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 с.</w:t>
      </w:r>
      <w:r w:rsidR="00F16579" w:rsidRPr="00C20FD9">
        <w:rPr>
          <w:rFonts w:ascii="Times New Roman" w:hAnsi="Times New Roman" w:cs="Times New Roman"/>
          <w:spacing w:val="-4"/>
          <w:sz w:val="28"/>
          <w:lang w:val="uk-UA"/>
        </w:rPr>
        <w:t> </w:t>
      </w:r>
      <w:r w:rsidR="009C39B4" w:rsidRPr="00C20FD9">
        <w:rPr>
          <w:rFonts w:ascii="Times New Roman" w:hAnsi="Times New Roman" w:cs="Times New Roman"/>
          <w:spacing w:val="-4"/>
          <w:sz w:val="28"/>
          <w:lang w:val="uk-UA"/>
        </w:rPr>
        <w:t>170</w:t>
      </w:r>
      <w:r w:rsidR="00D17101" w:rsidRPr="00C20FD9">
        <w:rPr>
          <w:rFonts w:ascii="Times New Roman" w:hAnsi="Times New Roman" w:cs="Times New Roman"/>
          <w:spacing w:val="-4"/>
          <w:sz w:val="28"/>
          <w:lang w:val="uk-UA"/>
        </w:rPr>
        <w:t>]</w:t>
      </w:r>
      <w:r w:rsidR="00DE586F" w:rsidRPr="00C20FD9">
        <w:rPr>
          <w:rFonts w:ascii="Times New Roman" w:hAnsi="Times New Roman" w:cs="Times New Roman"/>
          <w:spacing w:val="-4"/>
          <w:sz w:val="28"/>
          <w:lang w:val="uk-UA"/>
        </w:rPr>
        <w:t>:</w:t>
      </w:r>
      <w:r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</w:p>
    <w:p w14:paraId="14FCAA8B" w14:textId="77777777" w:rsidR="00196034" w:rsidRPr="00C20FD9" w:rsidRDefault="00196034" w:rsidP="00C20FD9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pacing w:val="-4"/>
          <w:sz w:val="28"/>
          <w:lang w:val="uk-UA"/>
        </w:rPr>
      </w:pPr>
      <w:r w:rsidRPr="00C20FD9">
        <w:rPr>
          <w:rFonts w:ascii="Times New Roman" w:hAnsi="Times New Roman" w:cs="Times New Roman"/>
          <w:spacing w:val="-4"/>
          <w:sz w:val="28"/>
          <w:lang w:val="uk-UA"/>
        </w:rPr>
        <w:t>Ямб –</w:t>
      </w:r>
      <w:r w:rsidR="00D5545E" w:rsidRPr="00C20FD9">
        <w:rPr>
          <w:rFonts w:ascii="Times New Roman" w:hAnsi="Times New Roman" w:cs="Times New Roman"/>
          <w:spacing w:val="-4"/>
          <w:sz w:val="28"/>
        </w:rPr>
        <w:t xml:space="preserve"> </w:t>
      </w:r>
      <w:r w:rsidR="00D5545E" w:rsidRPr="00C20FD9">
        <w:rPr>
          <w:rFonts w:ascii="Times New Roman" w:hAnsi="Times New Roman" w:cs="Times New Roman"/>
          <w:spacing w:val="-4"/>
          <w:sz w:val="28"/>
          <w:lang w:val="uk-UA"/>
        </w:rPr>
        <w:t>двоскладова стопа</w:t>
      </w:r>
      <w:r w:rsidR="00DE586F"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 з другим наголошеним складом</w:t>
      </w:r>
      <w:r w:rsidR="00D17101" w:rsidRPr="00C20FD9">
        <w:rPr>
          <w:rFonts w:ascii="Times New Roman" w:hAnsi="Times New Roman" w:cs="Times New Roman"/>
          <w:spacing w:val="-4"/>
          <w:sz w:val="28"/>
        </w:rPr>
        <w:t xml:space="preserve"> </w:t>
      </w:r>
      <w:r w:rsidR="009306BA" w:rsidRPr="00C20FD9">
        <w:rPr>
          <w:rFonts w:ascii="Times New Roman" w:hAnsi="Times New Roman" w:cs="Times New Roman"/>
          <w:spacing w:val="-4"/>
          <w:sz w:val="28"/>
        </w:rPr>
        <w:t>[6</w:t>
      </w:r>
      <w:r w:rsidR="000F7E79" w:rsidRPr="00C20FD9">
        <w:rPr>
          <w:rFonts w:ascii="Times New Roman" w:hAnsi="Times New Roman" w:cs="Times New Roman"/>
          <w:spacing w:val="-4"/>
          <w:sz w:val="28"/>
          <w:lang w:val="uk-UA"/>
        </w:rPr>
        <w:t>,</w:t>
      </w:r>
      <w:r w:rsidR="00122E37"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 с.</w:t>
      </w:r>
      <w:r w:rsidR="000F7E79" w:rsidRPr="00C20FD9">
        <w:rPr>
          <w:rFonts w:ascii="Times New Roman" w:hAnsi="Times New Roman" w:cs="Times New Roman"/>
          <w:spacing w:val="-4"/>
          <w:sz w:val="28"/>
          <w:lang w:val="uk-UA"/>
        </w:rPr>
        <w:t> </w:t>
      </w:r>
      <w:r w:rsidR="009C39B4" w:rsidRPr="00C20FD9">
        <w:rPr>
          <w:rFonts w:ascii="Times New Roman" w:hAnsi="Times New Roman" w:cs="Times New Roman"/>
          <w:spacing w:val="-4"/>
          <w:sz w:val="28"/>
          <w:lang w:val="uk-UA"/>
        </w:rPr>
        <w:t>507</w:t>
      </w:r>
      <w:r w:rsidR="00D17101" w:rsidRPr="00C20FD9">
        <w:rPr>
          <w:rFonts w:ascii="Times New Roman" w:hAnsi="Times New Roman" w:cs="Times New Roman"/>
          <w:spacing w:val="-4"/>
          <w:sz w:val="28"/>
        </w:rPr>
        <w:t>]</w:t>
      </w:r>
      <w:r w:rsidR="00DE586F" w:rsidRPr="00C20FD9">
        <w:rPr>
          <w:rFonts w:ascii="Times New Roman" w:hAnsi="Times New Roman" w:cs="Times New Roman"/>
          <w:spacing w:val="-4"/>
          <w:sz w:val="28"/>
          <w:lang w:val="uk-UA"/>
        </w:rPr>
        <w:t>:</w:t>
      </w:r>
    </w:p>
    <w:p w14:paraId="3C274148" w14:textId="77777777" w:rsidR="00196034" w:rsidRPr="00C20FD9" w:rsidRDefault="00D5545E" w:rsidP="00C20FD9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pacing w:val="-4"/>
          <w:sz w:val="28"/>
          <w:lang w:val="uk-UA"/>
        </w:rPr>
      </w:pPr>
      <w:r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Дактиль – трискладова стопа з наголосом на </w:t>
      </w:r>
      <w:r w:rsidR="00D17101"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першому складі </w:t>
      </w:r>
      <w:r w:rsidR="00122E37" w:rsidRPr="00C20FD9">
        <w:rPr>
          <w:rFonts w:ascii="Times New Roman" w:hAnsi="Times New Roman" w:cs="Times New Roman"/>
          <w:spacing w:val="-4"/>
          <w:sz w:val="28"/>
        </w:rPr>
        <w:t>[</w:t>
      </w:r>
      <w:r w:rsidR="009306BA" w:rsidRPr="00C20FD9">
        <w:rPr>
          <w:rFonts w:ascii="Times New Roman" w:hAnsi="Times New Roman" w:cs="Times New Roman"/>
          <w:spacing w:val="-4"/>
          <w:sz w:val="28"/>
        </w:rPr>
        <w:t>5</w:t>
      </w:r>
      <w:r w:rsidR="000F7E79" w:rsidRPr="00C20FD9">
        <w:rPr>
          <w:rFonts w:ascii="Times New Roman" w:hAnsi="Times New Roman" w:cs="Times New Roman"/>
          <w:spacing w:val="-4"/>
          <w:sz w:val="28"/>
        </w:rPr>
        <w:t>,</w:t>
      </w:r>
      <w:r w:rsidR="00122E37"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 с.</w:t>
      </w:r>
      <w:r w:rsidR="00F16579" w:rsidRPr="00C20FD9">
        <w:rPr>
          <w:rFonts w:ascii="Times New Roman" w:hAnsi="Times New Roman" w:cs="Times New Roman"/>
          <w:spacing w:val="-4"/>
          <w:sz w:val="28"/>
          <w:lang w:val="uk-UA"/>
        </w:rPr>
        <w:t> </w:t>
      </w:r>
      <w:r w:rsidR="00D17101" w:rsidRPr="00C20FD9">
        <w:rPr>
          <w:rFonts w:ascii="Times New Roman" w:hAnsi="Times New Roman" w:cs="Times New Roman"/>
          <w:spacing w:val="-4"/>
          <w:sz w:val="28"/>
        </w:rPr>
        <w:t>232]</w:t>
      </w:r>
      <w:r w:rsidR="00DE586F" w:rsidRPr="00C20FD9">
        <w:rPr>
          <w:rFonts w:ascii="Times New Roman" w:hAnsi="Times New Roman" w:cs="Times New Roman"/>
          <w:spacing w:val="-4"/>
          <w:sz w:val="28"/>
          <w:lang w:val="uk-UA"/>
        </w:rPr>
        <w:t>:</w:t>
      </w:r>
    </w:p>
    <w:p w14:paraId="49003621" w14:textId="77777777" w:rsidR="00196034" w:rsidRPr="00C20FD9" w:rsidRDefault="00DE586F" w:rsidP="00C20FD9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pacing w:val="-4"/>
          <w:sz w:val="28"/>
          <w:lang w:val="uk-UA"/>
        </w:rPr>
      </w:pPr>
      <w:r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Амфібрахій – трискладова стопа з </w:t>
      </w:r>
      <w:r w:rsidR="00D525D9" w:rsidRPr="00C20FD9">
        <w:rPr>
          <w:rFonts w:ascii="Times New Roman" w:hAnsi="Times New Roman" w:cs="Times New Roman"/>
          <w:spacing w:val="-4"/>
          <w:sz w:val="28"/>
          <w:lang w:val="uk-UA"/>
        </w:rPr>
        <w:t>середнім</w:t>
      </w:r>
      <w:r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 наголошеним складом</w:t>
      </w:r>
      <w:r w:rsidR="00D525D9"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 w:rsidR="009306BA" w:rsidRPr="00C20FD9">
        <w:rPr>
          <w:rFonts w:ascii="Times New Roman" w:hAnsi="Times New Roman" w:cs="Times New Roman"/>
          <w:spacing w:val="-4"/>
          <w:sz w:val="28"/>
        </w:rPr>
        <w:t>[3</w:t>
      </w:r>
      <w:r w:rsidR="000F7E79" w:rsidRPr="00C20FD9">
        <w:rPr>
          <w:rFonts w:ascii="Times New Roman" w:hAnsi="Times New Roman" w:cs="Times New Roman"/>
          <w:spacing w:val="-4"/>
          <w:sz w:val="28"/>
        </w:rPr>
        <w:t>,</w:t>
      </w:r>
      <w:r w:rsidR="00122E37"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 с.</w:t>
      </w:r>
      <w:r w:rsidR="00F21C87" w:rsidRPr="00C20FD9">
        <w:rPr>
          <w:rFonts w:ascii="Times New Roman" w:hAnsi="Times New Roman" w:cs="Times New Roman"/>
          <w:spacing w:val="-4"/>
          <w:sz w:val="28"/>
          <w:lang w:val="uk-UA"/>
        </w:rPr>
        <w:t> </w:t>
      </w:r>
      <w:r w:rsidR="00D525D9" w:rsidRPr="00C20FD9">
        <w:rPr>
          <w:rFonts w:ascii="Times New Roman" w:hAnsi="Times New Roman" w:cs="Times New Roman"/>
          <w:spacing w:val="-4"/>
          <w:sz w:val="28"/>
        </w:rPr>
        <w:t>169]</w:t>
      </w:r>
      <w:r w:rsidRPr="00C20FD9">
        <w:rPr>
          <w:rFonts w:ascii="Times New Roman" w:hAnsi="Times New Roman" w:cs="Times New Roman"/>
          <w:spacing w:val="-4"/>
          <w:sz w:val="28"/>
          <w:lang w:val="uk-UA"/>
        </w:rPr>
        <w:t>:</w:t>
      </w:r>
    </w:p>
    <w:p w14:paraId="28297B10" w14:textId="77777777" w:rsidR="00196034" w:rsidRPr="00C20FD9" w:rsidRDefault="00DE586F" w:rsidP="00C20FD9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pacing w:val="-4"/>
          <w:sz w:val="28"/>
          <w:lang w:val="uk-UA"/>
        </w:rPr>
      </w:pPr>
      <w:r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Анапест </w:t>
      </w:r>
      <w:r w:rsidRPr="00C20FD9">
        <w:rPr>
          <w:rFonts w:ascii="Times New Roman" w:hAnsi="Times New Roman" w:cs="Times New Roman"/>
          <w:spacing w:val="-4"/>
          <w:sz w:val="28"/>
        </w:rPr>
        <w:t xml:space="preserve">– </w:t>
      </w:r>
      <w:r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трискладова стопа з </w:t>
      </w:r>
      <w:r w:rsidR="002E6C77" w:rsidRPr="00C20FD9">
        <w:rPr>
          <w:rFonts w:ascii="Times New Roman" w:hAnsi="Times New Roman" w:cs="Times New Roman"/>
          <w:spacing w:val="-4"/>
          <w:sz w:val="28"/>
          <w:lang w:val="uk-UA"/>
        </w:rPr>
        <w:t>третім ненаголошеним складом</w:t>
      </w:r>
      <w:r w:rsidR="00D525D9"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 w:rsidR="009306BA" w:rsidRPr="00C20FD9">
        <w:rPr>
          <w:rFonts w:ascii="Times New Roman" w:hAnsi="Times New Roman" w:cs="Times New Roman"/>
          <w:spacing w:val="-4"/>
          <w:sz w:val="28"/>
        </w:rPr>
        <w:t>[3</w:t>
      </w:r>
      <w:r w:rsidR="000F7E79" w:rsidRPr="00C20FD9">
        <w:rPr>
          <w:rFonts w:ascii="Times New Roman" w:hAnsi="Times New Roman" w:cs="Times New Roman"/>
          <w:spacing w:val="-4"/>
          <w:sz w:val="28"/>
        </w:rPr>
        <w:t>,</w:t>
      </w:r>
      <w:r w:rsidR="00122E37"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 с. </w:t>
      </w:r>
      <w:r w:rsidR="00D525D9" w:rsidRPr="00C20FD9">
        <w:rPr>
          <w:rFonts w:ascii="Times New Roman" w:hAnsi="Times New Roman" w:cs="Times New Roman"/>
          <w:spacing w:val="-4"/>
          <w:sz w:val="28"/>
        </w:rPr>
        <w:t>176]</w:t>
      </w:r>
      <w:r w:rsidRPr="00C20FD9">
        <w:rPr>
          <w:rFonts w:ascii="Times New Roman" w:hAnsi="Times New Roman" w:cs="Times New Roman"/>
          <w:spacing w:val="-4"/>
          <w:sz w:val="28"/>
          <w:lang w:val="uk-UA"/>
        </w:rPr>
        <w:t>:</w:t>
      </w:r>
    </w:p>
    <w:p w14:paraId="5A62DDF1" w14:textId="3516D5F6" w:rsidR="0065393B" w:rsidRPr="00C20FD9" w:rsidRDefault="003D203C" w:rsidP="003F3AB2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lang w:val="uk-UA"/>
        </w:rPr>
      </w:pPr>
      <w:r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Пов’язані з розміром стоп такі розділи метрики: </w:t>
      </w:r>
      <w:r w:rsidRPr="00C20FD9">
        <w:rPr>
          <w:rFonts w:ascii="Times New Roman" w:hAnsi="Times New Roman" w:cs="Times New Roman"/>
          <w:b/>
          <w:i/>
          <w:spacing w:val="-4"/>
          <w:sz w:val="28"/>
          <w:lang w:val="uk-UA"/>
        </w:rPr>
        <w:t>каталектика</w:t>
      </w:r>
      <w:r w:rsidR="00E2043D"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 w:rsidR="00E2043D" w:rsidRPr="00C20FD9">
        <w:rPr>
          <w:rFonts w:ascii="Times New Roman" w:hAnsi="Times New Roman" w:cs="Times New Roman"/>
          <w:spacing w:val="-4"/>
          <w:sz w:val="28"/>
        </w:rPr>
        <w:t>[</w:t>
      </w:r>
      <w:r w:rsidR="009306BA" w:rsidRPr="00C20FD9">
        <w:rPr>
          <w:rFonts w:ascii="Times New Roman" w:hAnsi="Times New Roman" w:cs="Times New Roman"/>
          <w:spacing w:val="-4"/>
          <w:sz w:val="28"/>
          <w:lang w:val="uk-UA"/>
        </w:rPr>
        <w:t>1</w:t>
      </w:r>
      <w:r w:rsidR="002D6F1F" w:rsidRPr="00C20FD9">
        <w:rPr>
          <w:rFonts w:ascii="Times New Roman" w:hAnsi="Times New Roman" w:cs="Times New Roman"/>
          <w:spacing w:val="-4"/>
          <w:sz w:val="28"/>
        </w:rPr>
        <w:t>0</w:t>
      </w:r>
      <w:r w:rsidR="00E2043D" w:rsidRPr="00C20FD9">
        <w:rPr>
          <w:rFonts w:ascii="Times New Roman" w:hAnsi="Times New Roman" w:cs="Times New Roman"/>
          <w:spacing w:val="-4"/>
          <w:sz w:val="28"/>
        </w:rPr>
        <w:t xml:space="preserve">, </w:t>
      </w:r>
      <w:r w:rsidR="00E2043D" w:rsidRPr="00C20FD9">
        <w:rPr>
          <w:rFonts w:ascii="Times New Roman" w:hAnsi="Times New Roman" w:cs="Times New Roman"/>
          <w:spacing w:val="-4"/>
          <w:sz w:val="28"/>
          <w:lang w:val="en-US"/>
        </w:rPr>
        <w:t>c</w:t>
      </w:r>
      <w:r w:rsidR="00E2043D" w:rsidRPr="00C20FD9">
        <w:rPr>
          <w:rFonts w:ascii="Times New Roman" w:hAnsi="Times New Roman" w:cs="Times New Roman"/>
          <w:spacing w:val="-4"/>
          <w:sz w:val="28"/>
        </w:rPr>
        <w:t>.</w:t>
      </w:r>
      <w:r w:rsidR="009306BA" w:rsidRPr="00C20FD9">
        <w:rPr>
          <w:rFonts w:ascii="Times New Roman" w:hAnsi="Times New Roman" w:cs="Times New Roman"/>
          <w:spacing w:val="-4"/>
          <w:sz w:val="28"/>
          <w:lang w:val="uk-UA"/>
        </w:rPr>
        <w:t> </w:t>
      </w:r>
      <w:r w:rsidR="00E2043D" w:rsidRPr="00C20FD9">
        <w:rPr>
          <w:rFonts w:ascii="Times New Roman" w:hAnsi="Times New Roman" w:cs="Times New Roman"/>
          <w:spacing w:val="-4"/>
          <w:sz w:val="28"/>
          <w:lang w:val="uk-UA"/>
        </w:rPr>
        <w:t>330</w:t>
      </w:r>
      <w:r w:rsidR="00E2043D" w:rsidRPr="00C20FD9">
        <w:rPr>
          <w:rFonts w:ascii="Times New Roman" w:hAnsi="Times New Roman" w:cs="Times New Roman"/>
          <w:spacing w:val="-4"/>
          <w:sz w:val="28"/>
        </w:rPr>
        <w:t>]</w:t>
      </w:r>
      <w:r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, </w:t>
      </w:r>
      <w:proofErr w:type="spellStart"/>
      <w:r w:rsidRPr="00C20FD9">
        <w:rPr>
          <w:rFonts w:ascii="Times New Roman" w:hAnsi="Times New Roman" w:cs="Times New Roman"/>
          <w:b/>
          <w:i/>
          <w:spacing w:val="-4"/>
          <w:sz w:val="28"/>
          <w:lang w:val="uk-UA"/>
        </w:rPr>
        <w:t>акаталектика</w:t>
      </w:r>
      <w:proofErr w:type="spellEnd"/>
      <w:r w:rsidR="00680D6D"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 w:rsidR="00E2043D" w:rsidRPr="00C20FD9">
        <w:rPr>
          <w:rFonts w:ascii="Times New Roman" w:hAnsi="Times New Roman" w:cs="Times New Roman"/>
          <w:spacing w:val="-4"/>
          <w:sz w:val="28"/>
        </w:rPr>
        <w:t>[</w:t>
      </w:r>
      <w:r w:rsidR="009306BA" w:rsidRPr="00C20FD9">
        <w:rPr>
          <w:rFonts w:ascii="Times New Roman" w:hAnsi="Times New Roman" w:cs="Times New Roman"/>
          <w:spacing w:val="-4"/>
          <w:sz w:val="28"/>
          <w:lang w:val="uk-UA"/>
        </w:rPr>
        <w:t>1</w:t>
      </w:r>
      <w:r w:rsidR="00C63D89" w:rsidRPr="00C20FD9">
        <w:rPr>
          <w:rFonts w:ascii="Times New Roman" w:hAnsi="Times New Roman" w:cs="Times New Roman"/>
          <w:spacing w:val="-4"/>
          <w:sz w:val="28"/>
        </w:rPr>
        <w:t>0</w:t>
      </w:r>
      <w:r w:rsidR="00E2043D" w:rsidRPr="00C20FD9">
        <w:rPr>
          <w:rFonts w:ascii="Times New Roman" w:hAnsi="Times New Roman" w:cs="Times New Roman"/>
          <w:spacing w:val="-4"/>
          <w:sz w:val="28"/>
        </w:rPr>
        <w:t xml:space="preserve">, </w:t>
      </w:r>
      <w:r w:rsidR="00E2043D" w:rsidRPr="00C20FD9">
        <w:rPr>
          <w:rFonts w:ascii="Times New Roman" w:hAnsi="Times New Roman" w:cs="Times New Roman"/>
          <w:spacing w:val="-4"/>
          <w:sz w:val="28"/>
          <w:lang w:val="en-US"/>
        </w:rPr>
        <w:t>c</w:t>
      </w:r>
      <w:r w:rsidR="00E2043D" w:rsidRPr="00C20FD9">
        <w:rPr>
          <w:rFonts w:ascii="Times New Roman" w:hAnsi="Times New Roman" w:cs="Times New Roman"/>
          <w:spacing w:val="-4"/>
          <w:sz w:val="28"/>
        </w:rPr>
        <w:t>.</w:t>
      </w:r>
      <w:r w:rsidR="00E2043D"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 18</w:t>
      </w:r>
      <w:r w:rsidR="00E2043D" w:rsidRPr="00C20FD9">
        <w:rPr>
          <w:rFonts w:ascii="Times New Roman" w:hAnsi="Times New Roman" w:cs="Times New Roman"/>
          <w:spacing w:val="-4"/>
          <w:sz w:val="28"/>
        </w:rPr>
        <w:t xml:space="preserve">] </w:t>
      </w:r>
      <w:r w:rsidR="00680D6D" w:rsidRPr="00C20FD9">
        <w:rPr>
          <w:rFonts w:ascii="Times New Roman" w:hAnsi="Times New Roman" w:cs="Times New Roman"/>
          <w:spacing w:val="-4"/>
          <w:sz w:val="28"/>
          <w:lang w:val="uk-UA"/>
        </w:rPr>
        <w:t>та</w:t>
      </w:r>
      <w:r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proofErr w:type="spellStart"/>
      <w:r w:rsidRPr="00C20FD9">
        <w:rPr>
          <w:rFonts w:ascii="Times New Roman" w:hAnsi="Times New Roman" w:cs="Times New Roman"/>
          <w:b/>
          <w:i/>
          <w:spacing w:val="-4"/>
          <w:sz w:val="28"/>
          <w:lang w:val="uk-UA"/>
        </w:rPr>
        <w:t>гіперкаталектика</w:t>
      </w:r>
      <w:proofErr w:type="spellEnd"/>
      <w:r w:rsidR="008B5D1A"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 w:rsidR="008B5D1A" w:rsidRPr="00C20FD9">
        <w:rPr>
          <w:rFonts w:ascii="Times New Roman" w:hAnsi="Times New Roman" w:cs="Times New Roman"/>
          <w:spacing w:val="-4"/>
          <w:sz w:val="28"/>
        </w:rPr>
        <w:t>[</w:t>
      </w:r>
      <w:r w:rsidR="009306BA" w:rsidRPr="00C20FD9">
        <w:rPr>
          <w:rFonts w:ascii="Times New Roman" w:hAnsi="Times New Roman" w:cs="Times New Roman"/>
          <w:spacing w:val="-4"/>
          <w:sz w:val="28"/>
          <w:lang w:val="uk-UA"/>
        </w:rPr>
        <w:t>1</w:t>
      </w:r>
      <w:r w:rsidR="00C63D89" w:rsidRPr="00C20FD9">
        <w:rPr>
          <w:rFonts w:ascii="Times New Roman" w:hAnsi="Times New Roman" w:cs="Times New Roman"/>
          <w:spacing w:val="-4"/>
          <w:sz w:val="28"/>
        </w:rPr>
        <w:t>0</w:t>
      </w:r>
      <w:r w:rsidR="00E2043D" w:rsidRPr="00C20FD9">
        <w:rPr>
          <w:rFonts w:ascii="Times New Roman" w:hAnsi="Times New Roman" w:cs="Times New Roman"/>
          <w:spacing w:val="-4"/>
          <w:sz w:val="28"/>
        </w:rPr>
        <w:t xml:space="preserve">, </w:t>
      </w:r>
      <w:r w:rsidR="008B5D1A" w:rsidRPr="00C20FD9">
        <w:rPr>
          <w:rFonts w:ascii="Times New Roman" w:hAnsi="Times New Roman" w:cs="Times New Roman"/>
          <w:spacing w:val="-4"/>
          <w:sz w:val="28"/>
          <w:lang w:val="uk-UA"/>
        </w:rPr>
        <w:t>с. 159</w:t>
      </w:r>
      <w:r w:rsidR="008B5D1A" w:rsidRPr="00C20FD9">
        <w:rPr>
          <w:rFonts w:ascii="Times New Roman" w:hAnsi="Times New Roman" w:cs="Times New Roman"/>
          <w:spacing w:val="-4"/>
          <w:sz w:val="28"/>
        </w:rPr>
        <w:t>]</w:t>
      </w:r>
      <w:r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. Перший характеризує </w:t>
      </w:r>
      <w:r w:rsidR="00680D6D" w:rsidRPr="00C20FD9">
        <w:rPr>
          <w:rFonts w:ascii="Times New Roman" w:hAnsi="Times New Roman" w:cs="Times New Roman"/>
          <w:spacing w:val="-4"/>
          <w:sz w:val="28"/>
          <w:lang w:val="uk-UA"/>
        </w:rPr>
        <w:t>рядок</w:t>
      </w:r>
      <w:r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 усіченням ненаголошених складів</w:t>
      </w:r>
      <w:r w:rsidR="00680D6D"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 у його кінці: </w:t>
      </w:r>
      <w:r w:rsidR="00A0334D" w:rsidRPr="00C20FD9">
        <w:rPr>
          <w:rFonts w:ascii="Times New Roman" w:hAnsi="Times New Roman" w:cs="Times New Roman"/>
          <w:spacing w:val="-4"/>
          <w:sz w:val="28"/>
          <w:lang w:val="uk-UA"/>
        </w:rPr>
        <w:t>«</w:t>
      </w:r>
      <w:r w:rsidR="00A0334D" w:rsidRPr="00C20FD9">
        <w:rPr>
          <w:rFonts w:ascii="Times New Roman" w:hAnsi="Times New Roman" w:cs="Times New Roman"/>
          <w:i/>
          <w:spacing w:val="-4"/>
          <w:sz w:val="28"/>
          <w:lang w:val="uk-UA"/>
        </w:rPr>
        <w:t>Осінь звучить, наче скрипка</w:t>
      </w:r>
      <w:r w:rsidR="00A0334D" w:rsidRPr="00C20FD9">
        <w:rPr>
          <w:rFonts w:ascii="Times New Roman" w:hAnsi="Times New Roman" w:cs="Times New Roman"/>
          <w:spacing w:val="-4"/>
          <w:sz w:val="28"/>
          <w:lang w:val="uk-UA"/>
        </w:rPr>
        <w:t>» (Б. Бунчук)</w:t>
      </w:r>
      <w:r w:rsidR="00680D6D" w:rsidRPr="00C20FD9">
        <w:rPr>
          <w:rFonts w:ascii="Times New Roman" w:hAnsi="Times New Roman" w:cs="Times New Roman"/>
          <w:spacing w:val="-4"/>
          <w:sz w:val="28"/>
          <w:lang w:val="uk-UA"/>
        </w:rPr>
        <w:t>.</w:t>
      </w:r>
      <w:r w:rsidR="00A0334D"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 Наведений приклад є тристопним дактилем, у якому відсутній останній склад: </w:t>
      </w:r>
      <w:r w:rsidR="00A0334D" w:rsidRPr="00C20FD9">
        <w:rPr>
          <w:rFonts w:ascii="Times New Roman" w:hAnsi="Times New Roman" w:cs="Times New Roman"/>
          <w:spacing w:val="-4"/>
          <w:sz w:val="28"/>
        </w:rPr>
        <w:t>_</w:t>
      </w:r>
      <w:r w:rsidR="00A0334D" w:rsidRPr="00C20FD9">
        <w:rPr>
          <w:rFonts w:ascii="Times New Roman" w:hAnsi="Times New Roman" w:cs="Times New Roman"/>
          <w:spacing w:val="-4"/>
          <w:sz w:val="28"/>
          <w:lang w:val="en-US"/>
        </w:rPr>
        <w:t>UU </w:t>
      </w:r>
      <w:r w:rsidR="00A0334D" w:rsidRPr="00C20FD9">
        <w:rPr>
          <w:rFonts w:ascii="Times New Roman" w:hAnsi="Times New Roman" w:cs="Times New Roman"/>
          <w:spacing w:val="-4"/>
          <w:sz w:val="28"/>
        </w:rPr>
        <w:t>|</w:t>
      </w:r>
      <w:r w:rsidR="00A0334D" w:rsidRPr="00C20FD9">
        <w:rPr>
          <w:rFonts w:ascii="Times New Roman" w:hAnsi="Times New Roman" w:cs="Times New Roman"/>
          <w:spacing w:val="-4"/>
          <w:sz w:val="28"/>
          <w:lang w:val="en-US"/>
        </w:rPr>
        <w:t> </w:t>
      </w:r>
      <w:r w:rsidR="00A0334D" w:rsidRPr="00C20FD9">
        <w:rPr>
          <w:rFonts w:ascii="Times New Roman" w:hAnsi="Times New Roman" w:cs="Times New Roman"/>
          <w:spacing w:val="-4"/>
          <w:sz w:val="28"/>
        </w:rPr>
        <w:t>_</w:t>
      </w:r>
      <w:r w:rsidR="00A0334D" w:rsidRPr="00C20FD9">
        <w:rPr>
          <w:rFonts w:ascii="Times New Roman" w:hAnsi="Times New Roman" w:cs="Times New Roman"/>
          <w:spacing w:val="-4"/>
          <w:sz w:val="28"/>
          <w:lang w:val="en-US"/>
        </w:rPr>
        <w:t>UU </w:t>
      </w:r>
      <w:r w:rsidR="00A0334D" w:rsidRPr="00C20FD9">
        <w:rPr>
          <w:rFonts w:ascii="Times New Roman" w:hAnsi="Times New Roman" w:cs="Times New Roman"/>
          <w:spacing w:val="-4"/>
          <w:sz w:val="28"/>
        </w:rPr>
        <w:t>|</w:t>
      </w:r>
      <w:r w:rsidR="00A0334D" w:rsidRPr="00C20FD9">
        <w:rPr>
          <w:rFonts w:ascii="Times New Roman" w:hAnsi="Times New Roman" w:cs="Times New Roman"/>
          <w:spacing w:val="-4"/>
          <w:sz w:val="28"/>
          <w:lang w:val="en-US"/>
        </w:rPr>
        <w:t> </w:t>
      </w:r>
      <w:r w:rsidR="00A0334D" w:rsidRPr="00C20FD9">
        <w:rPr>
          <w:rFonts w:ascii="Times New Roman" w:hAnsi="Times New Roman" w:cs="Times New Roman"/>
          <w:spacing w:val="-4"/>
          <w:sz w:val="28"/>
        </w:rPr>
        <w:t>_</w:t>
      </w:r>
      <w:r w:rsidR="00A0334D" w:rsidRPr="00C20FD9">
        <w:rPr>
          <w:rFonts w:ascii="Times New Roman" w:hAnsi="Times New Roman" w:cs="Times New Roman"/>
          <w:spacing w:val="-4"/>
          <w:sz w:val="28"/>
          <w:lang w:val="en-US"/>
        </w:rPr>
        <w:t>U</w:t>
      </w:r>
      <w:r w:rsidR="00A0334D" w:rsidRPr="00C20FD9">
        <w:rPr>
          <w:rFonts w:ascii="Times New Roman" w:hAnsi="Times New Roman" w:cs="Times New Roman"/>
          <w:spacing w:val="-4"/>
          <w:sz w:val="28"/>
        </w:rPr>
        <w:t xml:space="preserve">, </w:t>
      </w:r>
      <w:r w:rsidR="007E525E" w:rsidRPr="00C20FD9">
        <w:rPr>
          <w:rFonts w:ascii="Times New Roman" w:hAnsi="Times New Roman" w:cs="Times New Roman"/>
          <w:spacing w:val="-4"/>
          <w:sz w:val="28"/>
          <w:lang w:val="uk-UA"/>
        </w:rPr>
        <w:t>отже,</w:t>
      </w:r>
      <w:r w:rsidR="00A0334D"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 таку</w:t>
      </w:r>
      <w:r w:rsidR="00680D6D"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 w:rsidR="00A0334D"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стопу називають каталектичною. </w:t>
      </w:r>
      <w:proofErr w:type="spellStart"/>
      <w:r w:rsidR="00A0334D" w:rsidRPr="00C20FD9">
        <w:rPr>
          <w:rFonts w:ascii="Times New Roman" w:hAnsi="Times New Roman" w:cs="Times New Roman"/>
          <w:spacing w:val="-4"/>
          <w:sz w:val="28"/>
          <w:lang w:val="uk-UA"/>
        </w:rPr>
        <w:t>Акаталектика</w:t>
      </w:r>
      <w:proofErr w:type="spellEnd"/>
      <w:r w:rsidR="00A0334D"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 розглядає стопи, які не є усіченими: «</w:t>
      </w:r>
      <w:r w:rsidR="007E525E" w:rsidRPr="00C20FD9">
        <w:rPr>
          <w:rFonts w:ascii="Times New Roman" w:hAnsi="Times New Roman" w:cs="Times New Roman"/>
          <w:i/>
          <w:spacing w:val="-4"/>
          <w:sz w:val="28"/>
          <w:lang w:val="uk-UA"/>
        </w:rPr>
        <w:t>Машини, шини, стрес, експрес</w:t>
      </w:r>
      <w:r w:rsidR="00A0334D" w:rsidRPr="00C20FD9">
        <w:rPr>
          <w:rFonts w:ascii="Times New Roman" w:hAnsi="Times New Roman" w:cs="Times New Roman"/>
          <w:spacing w:val="-4"/>
          <w:sz w:val="28"/>
          <w:lang w:val="uk-UA"/>
        </w:rPr>
        <w:t>»</w:t>
      </w:r>
      <w:r w:rsidR="007E525E"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 (Л. Костенко). Ця ілюстрація має таку схему: </w:t>
      </w:r>
      <w:r w:rsidR="007E525E" w:rsidRPr="00C20FD9">
        <w:rPr>
          <w:rFonts w:ascii="Times New Roman" w:hAnsi="Times New Roman" w:cs="Times New Roman"/>
          <w:spacing w:val="-4"/>
          <w:sz w:val="28"/>
          <w:lang w:val="en-US"/>
        </w:rPr>
        <w:t>U</w:t>
      </w:r>
      <w:r w:rsidR="007E525E" w:rsidRPr="00C20FD9">
        <w:rPr>
          <w:rFonts w:ascii="Times New Roman" w:hAnsi="Times New Roman" w:cs="Times New Roman"/>
          <w:spacing w:val="-4"/>
          <w:sz w:val="28"/>
          <w:lang w:val="uk-UA"/>
        </w:rPr>
        <w:t>_</w:t>
      </w:r>
      <w:r w:rsidR="007E525E" w:rsidRPr="00C20FD9">
        <w:rPr>
          <w:rFonts w:ascii="Times New Roman" w:hAnsi="Times New Roman" w:cs="Times New Roman"/>
          <w:spacing w:val="-4"/>
          <w:sz w:val="28"/>
          <w:lang w:val="en-US"/>
        </w:rPr>
        <w:t> </w:t>
      </w:r>
      <w:r w:rsidR="007E525E" w:rsidRPr="00C20FD9">
        <w:rPr>
          <w:rFonts w:ascii="Times New Roman" w:hAnsi="Times New Roman" w:cs="Times New Roman"/>
          <w:spacing w:val="-4"/>
          <w:sz w:val="28"/>
          <w:lang w:val="uk-UA"/>
        </w:rPr>
        <w:t>|</w:t>
      </w:r>
      <w:r w:rsidR="007E525E" w:rsidRPr="00C20FD9">
        <w:rPr>
          <w:rFonts w:ascii="Times New Roman" w:hAnsi="Times New Roman" w:cs="Times New Roman"/>
          <w:spacing w:val="-4"/>
          <w:sz w:val="28"/>
          <w:lang w:val="en-US"/>
        </w:rPr>
        <w:t> U</w:t>
      </w:r>
      <w:r w:rsidR="007E525E" w:rsidRPr="00C20FD9">
        <w:rPr>
          <w:rFonts w:ascii="Times New Roman" w:hAnsi="Times New Roman" w:cs="Times New Roman"/>
          <w:spacing w:val="-4"/>
          <w:sz w:val="28"/>
          <w:lang w:val="uk-UA"/>
        </w:rPr>
        <w:t>_</w:t>
      </w:r>
      <w:r w:rsidR="007E525E" w:rsidRPr="00C20FD9">
        <w:rPr>
          <w:rFonts w:ascii="Times New Roman" w:hAnsi="Times New Roman" w:cs="Times New Roman"/>
          <w:spacing w:val="-4"/>
          <w:sz w:val="28"/>
          <w:lang w:val="en-US"/>
        </w:rPr>
        <w:t> </w:t>
      </w:r>
      <w:r w:rsidR="007E525E" w:rsidRPr="00C20FD9">
        <w:rPr>
          <w:rFonts w:ascii="Times New Roman" w:hAnsi="Times New Roman" w:cs="Times New Roman"/>
          <w:spacing w:val="-4"/>
          <w:sz w:val="28"/>
          <w:lang w:val="uk-UA"/>
        </w:rPr>
        <w:t>|</w:t>
      </w:r>
      <w:r w:rsidR="007E525E" w:rsidRPr="00C20FD9">
        <w:rPr>
          <w:rFonts w:ascii="Times New Roman" w:hAnsi="Times New Roman" w:cs="Times New Roman"/>
          <w:spacing w:val="-4"/>
          <w:sz w:val="28"/>
          <w:lang w:val="en-US"/>
        </w:rPr>
        <w:t> U</w:t>
      </w:r>
      <w:r w:rsidR="007E525E" w:rsidRPr="00C20FD9">
        <w:rPr>
          <w:rFonts w:ascii="Times New Roman" w:hAnsi="Times New Roman" w:cs="Times New Roman"/>
          <w:spacing w:val="-4"/>
          <w:sz w:val="28"/>
          <w:lang w:val="uk-UA"/>
        </w:rPr>
        <w:t>_</w:t>
      </w:r>
      <w:r w:rsidR="007E525E" w:rsidRPr="00C20FD9">
        <w:rPr>
          <w:rFonts w:ascii="Times New Roman" w:hAnsi="Times New Roman" w:cs="Times New Roman"/>
          <w:spacing w:val="-4"/>
          <w:sz w:val="28"/>
          <w:lang w:val="en-US"/>
        </w:rPr>
        <w:t> </w:t>
      </w:r>
      <w:r w:rsidR="007E525E" w:rsidRPr="00C20FD9">
        <w:rPr>
          <w:rFonts w:ascii="Times New Roman" w:hAnsi="Times New Roman" w:cs="Times New Roman"/>
          <w:spacing w:val="-4"/>
          <w:sz w:val="28"/>
          <w:lang w:val="uk-UA"/>
        </w:rPr>
        <w:t>|</w:t>
      </w:r>
      <w:r w:rsidR="007E525E" w:rsidRPr="00C20FD9">
        <w:rPr>
          <w:rFonts w:ascii="Times New Roman" w:hAnsi="Times New Roman" w:cs="Times New Roman"/>
          <w:spacing w:val="-4"/>
          <w:sz w:val="28"/>
          <w:lang w:val="en-US"/>
        </w:rPr>
        <w:t> U</w:t>
      </w:r>
      <w:r w:rsidR="007E525E"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_, тому йменуємо її </w:t>
      </w:r>
      <w:proofErr w:type="spellStart"/>
      <w:r w:rsidR="007E525E" w:rsidRPr="00C20FD9">
        <w:rPr>
          <w:rFonts w:ascii="Times New Roman" w:hAnsi="Times New Roman" w:cs="Times New Roman"/>
          <w:spacing w:val="-4"/>
          <w:sz w:val="28"/>
          <w:lang w:val="uk-UA"/>
        </w:rPr>
        <w:t>акаталектичним</w:t>
      </w:r>
      <w:proofErr w:type="spellEnd"/>
      <w:r w:rsidR="007E525E"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 ямбічним тетраметром. Наступна стопа цього ж вірша («</w:t>
      </w:r>
      <w:r w:rsidR="007E525E" w:rsidRPr="00C20FD9">
        <w:rPr>
          <w:rFonts w:ascii="Times New Roman" w:hAnsi="Times New Roman" w:cs="Times New Roman"/>
          <w:i/>
          <w:spacing w:val="-4"/>
          <w:sz w:val="28"/>
          <w:lang w:val="uk-UA"/>
        </w:rPr>
        <w:t>Кермо, гальмо, впритул, з-за рогу!</w:t>
      </w:r>
      <w:r w:rsidR="007E525E"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») має один надлишковий ненаголошений склад, тобто є </w:t>
      </w:r>
      <w:proofErr w:type="spellStart"/>
      <w:r w:rsidR="007E525E" w:rsidRPr="00C20FD9">
        <w:rPr>
          <w:rFonts w:ascii="Times New Roman" w:hAnsi="Times New Roman" w:cs="Times New Roman"/>
          <w:spacing w:val="-4"/>
          <w:sz w:val="28"/>
          <w:lang w:val="uk-UA"/>
        </w:rPr>
        <w:t>гіперкаталектичним</w:t>
      </w:r>
      <w:proofErr w:type="spellEnd"/>
      <w:r w:rsidR="007E525E" w:rsidRPr="00C20FD9">
        <w:rPr>
          <w:rFonts w:ascii="Times New Roman" w:hAnsi="Times New Roman" w:cs="Times New Roman"/>
          <w:spacing w:val="-4"/>
          <w:sz w:val="28"/>
          <w:lang w:val="uk-UA"/>
        </w:rPr>
        <w:t xml:space="preserve"> чотиристопним ямбом: </w:t>
      </w:r>
      <w:r w:rsidR="007E525E" w:rsidRPr="00C20FD9">
        <w:rPr>
          <w:rFonts w:ascii="Times New Roman" w:hAnsi="Times New Roman" w:cs="Times New Roman"/>
          <w:spacing w:val="-4"/>
          <w:sz w:val="28"/>
          <w:lang w:val="en-US"/>
        </w:rPr>
        <w:t>U</w:t>
      </w:r>
      <w:r w:rsidR="007E525E" w:rsidRPr="00C20FD9">
        <w:rPr>
          <w:rFonts w:ascii="Times New Roman" w:hAnsi="Times New Roman" w:cs="Times New Roman"/>
          <w:spacing w:val="-4"/>
          <w:sz w:val="28"/>
          <w:lang w:val="uk-UA"/>
        </w:rPr>
        <w:t>_</w:t>
      </w:r>
      <w:r w:rsidR="007E525E" w:rsidRPr="00C20FD9">
        <w:rPr>
          <w:rFonts w:ascii="Times New Roman" w:hAnsi="Times New Roman" w:cs="Times New Roman"/>
          <w:spacing w:val="-4"/>
          <w:sz w:val="28"/>
          <w:lang w:val="en-US"/>
        </w:rPr>
        <w:t> </w:t>
      </w:r>
      <w:r w:rsidR="007E525E" w:rsidRPr="00C20FD9">
        <w:rPr>
          <w:rFonts w:ascii="Times New Roman" w:hAnsi="Times New Roman" w:cs="Times New Roman"/>
          <w:spacing w:val="-4"/>
          <w:sz w:val="28"/>
          <w:lang w:val="uk-UA"/>
        </w:rPr>
        <w:t>|</w:t>
      </w:r>
      <w:r w:rsidR="007E525E" w:rsidRPr="00C20FD9">
        <w:rPr>
          <w:rFonts w:ascii="Times New Roman" w:hAnsi="Times New Roman" w:cs="Times New Roman"/>
          <w:spacing w:val="-4"/>
          <w:sz w:val="28"/>
          <w:lang w:val="en-US"/>
        </w:rPr>
        <w:t> U</w:t>
      </w:r>
      <w:r w:rsidR="007E525E" w:rsidRPr="00C20FD9">
        <w:rPr>
          <w:rFonts w:ascii="Times New Roman" w:hAnsi="Times New Roman" w:cs="Times New Roman"/>
          <w:spacing w:val="-4"/>
          <w:sz w:val="28"/>
          <w:lang w:val="uk-UA"/>
        </w:rPr>
        <w:t>_</w:t>
      </w:r>
      <w:r w:rsidR="007E525E" w:rsidRPr="00C20FD9">
        <w:rPr>
          <w:rFonts w:ascii="Times New Roman" w:hAnsi="Times New Roman" w:cs="Times New Roman"/>
          <w:spacing w:val="-4"/>
          <w:sz w:val="28"/>
          <w:lang w:val="en-US"/>
        </w:rPr>
        <w:t> </w:t>
      </w:r>
      <w:r w:rsidR="007E525E" w:rsidRPr="00C20FD9">
        <w:rPr>
          <w:rFonts w:ascii="Times New Roman" w:hAnsi="Times New Roman" w:cs="Times New Roman"/>
          <w:spacing w:val="-4"/>
          <w:sz w:val="28"/>
          <w:lang w:val="uk-UA"/>
        </w:rPr>
        <w:t>|</w:t>
      </w:r>
      <w:r w:rsidR="007E525E" w:rsidRPr="00C20FD9">
        <w:rPr>
          <w:rFonts w:ascii="Times New Roman" w:hAnsi="Times New Roman" w:cs="Times New Roman"/>
          <w:spacing w:val="-4"/>
          <w:sz w:val="28"/>
          <w:lang w:val="en-US"/>
        </w:rPr>
        <w:t> U</w:t>
      </w:r>
      <w:r w:rsidR="007E525E" w:rsidRPr="00C20FD9">
        <w:rPr>
          <w:rFonts w:ascii="Times New Roman" w:hAnsi="Times New Roman" w:cs="Times New Roman"/>
          <w:spacing w:val="-4"/>
          <w:sz w:val="28"/>
          <w:lang w:val="uk-UA"/>
        </w:rPr>
        <w:t>_</w:t>
      </w:r>
      <w:r w:rsidR="007E525E" w:rsidRPr="00C20FD9">
        <w:rPr>
          <w:rFonts w:ascii="Times New Roman" w:hAnsi="Times New Roman" w:cs="Times New Roman"/>
          <w:spacing w:val="-4"/>
          <w:sz w:val="28"/>
          <w:lang w:val="en-US"/>
        </w:rPr>
        <w:t> </w:t>
      </w:r>
      <w:r w:rsidR="007E525E" w:rsidRPr="00C20FD9">
        <w:rPr>
          <w:rFonts w:ascii="Times New Roman" w:hAnsi="Times New Roman" w:cs="Times New Roman"/>
          <w:spacing w:val="-4"/>
          <w:sz w:val="28"/>
          <w:lang w:val="uk-UA"/>
        </w:rPr>
        <w:t>|</w:t>
      </w:r>
      <w:r w:rsidR="007E525E" w:rsidRPr="00C20FD9">
        <w:rPr>
          <w:rFonts w:ascii="Times New Roman" w:hAnsi="Times New Roman" w:cs="Times New Roman"/>
          <w:spacing w:val="-4"/>
          <w:sz w:val="28"/>
          <w:lang w:val="en-US"/>
        </w:rPr>
        <w:t> U</w:t>
      </w:r>
      <w:r w:rsidR="007E525E" w:rsidRPr="00C20FD9">
        <w:rPr>
          <w:rFonts w:ascii="Times New Roman" w:hAnsi="Times New Roman" w:cs="Times New Roman"/>
          <w:spacing w:val="-4"/>
          <w:sz w:val="28"/>
          <w:lang w:val="uk-UA"/>
        </w:rPr>
        <w:t>_ |</w:t>
      </w:r>
      <w:r w:rsidR="007E525E" w:rsidRPr="00C20FD9">
        <w:rPr>
          <w:rFonts w:ascii="Times New Roman" w:hAnsi="Times New Roman" w:cs="Times New Roman"/>
          <w:spacing w:val="-4"/>
          <w:sz w:val="28"/>
          <w:lang w:val="en-US"/>
        </w:rPr>
        <w:t> </w:t>
      </w:r>
      <w:r w:rsidR="007E525E" w:rsidRPr="00C20FD9">
        <w:rPr>
          <w:rFonts w:ascii="Times New Roman" w:hAnsi="Times New Roman" w:cs="Times New Roman"/>
          <w:b/>
          <w:spacing w:val="-4"/>
          <w:sz w:val="28"/>
          <w:lang w:val="en-US"/>
        </w:rPr>
        <w:t>U</w:t>
      </w:r>
      <w:r w:rsidR="007E525E" w:rsidRPr="00C20FD9">
        <w:rPr>
          <w:rFonts w:ascii="Times New Roman" w:hAnsi="Times New Roman" w:cs="Times New Roman"/>
          <w:spacing w:val="-4"/>
          <w:sz w:val="28"/>
          <w:lang w:val="uk-UA"/>
        </w:rPr>
        <w:t>.</w:t>
      </w:r>
    </w:p>
    <w:p w14:paraId="1DE94B2F" w14:textId="6149614C" w:rsidR="00F4321F" w:rsidRPr="00F21C87" w:rsidRDefault="00ED1E54" w:rsidP="003F3AB2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b/>
          <w:spacing w:val="-6"/>
          <w:sz w:val="28"/>
          <w:lang w:val="uk-UA"/>
        </w:rPr>
        <w:lastRenderedPageBreak/>
        <w:t>Строфа</w:t>
      </w:r>
      <w:r w:rsidRPr="00F21C87">
        <w:rPr>
          <w:rFonts w:ascii="Times New Roman" w:hAnsi="Times New Roman" w:cs="Times New Roman"/>
          <w:b/>
          <w:i/>
          <w:spacing w:val="-6"/>
          <w:sz w:val="28"/>
          <w:lang w:val="uk-UA"/>
        </w:rPr>
        <w:t xml:space="preserve"> 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– це повторювана </w:t>
      </w:r>
      <w:proofErr w:type="spellStart"/>
      <w:r w:rsidRPr="00F21C87">
        <w:rPr>
          <w:rFonts w:ascii="Times New Roman" w:hAnsi="Times New Roman" w:cs="Times New Roman"/>
          <w:spacing w:val="-6"/>
          <w:sz w:val="28"/>
          <w:lang w:val="uk-UA"/>
        </w:rPr>
        <w:t>фонічно</w:t>
      </w:r>
      <w:proofErr w:type="spellEnd"/>
      <w:r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завершена віршова сполука, що має здебільшого спільне римування</w:t>
      </w:r>
      <w:r w:rsidR="00626DDF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та певну метричну й інтонаційно-синтаксичну будову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. Найменшим прикладом </w:t>
      </w:r>
      <w:r w:rsidR="00054E05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такого поєднання 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є </w:t>
      </w:r>
      <w:proofErr w:type="spellStart"/>
      <w:r w:rsidR="00054E05" w:rsidRPr="00F21C87">
        <w:rPr>
          <w:rFonts w:ascii="Times New Roman" w:hAnsi="Times New Roman" w:cs="Times New Roman"/>
          <w:spacing w:val="-6"/>
          <w:sz w:val="28"/>
          <w:lang w:val="uk-UA"/>
        </w:rPr>
        <w:t>лвовірш</w:t>
      </w:r>
      <w:proofErr w:type="spellEnd"/>
      <w:r w:rsidR="00054E05" w:rsidRPr="00F21C87">
        <w:rPr>
          <w:rFonts w:ascii="Times New Roman" w:hAnsi="Times New Roman" w:cs="Times New Roman"/>
          <w:spacing w:val="-6"/>
          <w:sz w:val="28"/>
          <w:lang w:val="uk-UA"/>
        </w:rPr>
        <w:t>, або дистих</w:t>
      </w:r>
      <w:r w:rsidR="00626DDF" w:rsidRPr="00F21C87">
        <w:rPr>
          <w:rFonts w:ascii="Times New Roman" w:hAnsi="Times New Roman" w:cs="Times New Roman"/>
          <w:spacing w:val="-6"/>
          <w:sz w:val="28"/>
          <w:lang w:val="uk-UA"/>
        </w:rPr>
        <w:t>; найпоширеніша</w:t>
      </w:r>
      <w:r w:rsidR="00054E05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строф</w:t>
      </w:r>
      <w:r w:rsidR="00626DDF" w:rsidRPr="00F21C87">
        <w:rPr>
          <w:rFonts w:ascii="Times New Roman" w:hAnsi="Times New Roman" w:cs="Times New Roman"/>
          <w:spacing w:val="-6"/>
          <w:sz w:val="28"/>
          <w:lang w:val="uk-UA"/>
        </w:rPr>
        <w:t>а</w:t>
      </w:r>
      <w:r w:rsidR="00054E05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– чотиривірш, або катрен. </w:t>
      </w:r>
      <w:r w:rsidR="00626DDF" w:rsidRPr="00F21C87">
        <w:rPr>
          <w:rFonts w:ascii="Times New Roman" w:hAnsi="Times New Roman" w:cs="Times New Roman"/>
          <w:spacing w:val="-6"/>
          <w:sz w:val="28"/>
          <w:lang w:val="uk-UA"/>
        </w:rPr>
        <w:t>Крім того, літературознавці виокремлюють: тривірш (терцет/терцина), п’ятивірш (</w:t>
      </w:r>
      <w:r w:rsidR="00523A44" w:rsidRPr="00F21C87">
        <w:rPr>
          <w:rFonts w:ascii="Times New Roman" w:hAnsi="Times New Roman" w:cs="Times New Roman"/>
          <w:spacing w:val="-6"/>
          <w:sz w:val="28"/>
          <w:lang w:val="uk-UA"/>
        </w:rPr>
        <w:t>квінтет</w:t>
      </w:r>
      <w:r w:rsidR="00626DDF" w:rsidRPr="00F21C87">
        <w:rPr>
          <w:rFonts w:ascii="Times New Roman" w:hAnsi="Times New Roman" w:cs="Times New Roman"/>
          <w:spacing w:val="-6"/>
          <w:sz w:val="28"/>
          <w:lang w:val="uk-UA"/>
        </w:rPr>
        <w:t>)</w:t>
      </w:r>
      <w:r w:rsidR="00523A44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, </w:t>
      </w:r>
      <w:proofErr w:type="spellStart"/>
      <w:r w:rsidR="00523A44" w:rsidRPr="00F21C87">
        <w:rPr>
          <w:rFonts w:ascii="Times New Roman" w:hAnsi="Times New Roman" w:cs="Times New Roman"/>
          <w:spacing w:val="-6"/>
          <w:sz w:val="28"/>
          <w:lang w:val="uk-UA"/>
        </w:rPr>
        <w:t>шестивірш</w:t>
      </w:r>
      <w:proofErr w:type="spellEnd"/>
      <w:r w:rsidR="00523A44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(секстина), </w:t>
      </w:r>
      <w:proofErr w:type="spellStart"/>
      <w:r w:rsidR="00523A44" w:rsidRPr="00F21C87">
        <w:rPr>
          <w:rFonts w:ascii="Times New Roman" w:hAnsi="Times New Roman" w:cs="Times New Roman"/>
          <w:spacing w:val="-6"/>
          <w:sz w:val="28"/>
          <w:lang w:val="uk-UA"/>
        </w:rPr>
        <w:t>семивірш</w:t>
      </w:r>
      <w:proofErr w:type="spellEnd"/>
      <w:r w:rsidR="00523A44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="004724A4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(септима), восьмивірш (октава), </w:t>
      </w:r>
      <w:proofErr w:type="spellStart"/>
      <w:r w:rsidR="004724A4" w:rsidRPr="00F21C87">
        <w:rPr>
          <w:rFonts w:ascii="Times New Roman" w:hAnsi="Times New Roman" w:cs="Times New Roman"/>
          <w:spacing w:val="-6"/>
          <w:sz w:val="28"/>
          <w:lang w:val="uk-UA"/>
        </w:rPr>
        <w:t>дев’ятивірш</w:t>
      </w:r>
      <w:proofErr w:type="spellEnd"/>
      <w:r w:rsidR="004724A4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(</w:t>
      </w:r>
      <w:proofErr w:type="spellStart"/>
      <w:r w:rsidR="004724A4" w:rsidRPr="00F21C87">
        <w:rPr>
          <w:rFonts w:ascii="Times New Roman" w:hAnsi="Times New Roman" w:cs="Times New Roman"/>
          <w:spacing w:val="-6"/>
          <w:sz w:val="28"/>
          <w:lang w:val="uk-UA"/>
        </w:rPr>
        <w:t>нона</w:t>
      </w:r>
      <w:proofErr w:type="spellEnd"/>
      <w:r w:rsidR="004724A4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), </w:t>
      </w:r>
      <w:proofErr w:type="spellStart"/>
      <w:r w:rsidR="004724A4" w:rsidRPr="00F21C87">
        <w:rPr>
          <w:rFonts w:ascii="Times New Roman" w:hAnsi="Times New Roman" w:cs="Times New Roman"/>
          <w:spacing w:val="-6"/>
          <w:sz w:val="28"/>
          <w:lang w:val="uk-UA"/>
        </w:rPr>
        <w:t>десятивірш</w:t>
      </w:r>
      <w:proofErr w:type="spellEnd"/>
      <w:r w:rsidR="004724A4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(децима) [</w:t>
      </w:r>
      <w:r w:rsidR="00435318" w:rsidRPr="00435318">
        <w:rPr>
          <w:rFonts w:ascii="Times New Roman" w:hAnsi="Times New Roman" w:cs="Times New Roman"/>
          <w:spacing w:val="-6"/>
          <w:sz w:val="28"/>
          <w:lang w:val="uk-UA"/>
        </w:rPr>
        <w:t>29</w:t>
      </w:r>
      <w:r w:rsidR="001F12DA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, </w:t>
      </w:r>
      <w:r w:rsidR="001F12DA" w:rsidRPr="00F21C87">
        <w:rPr>
          <w:rFonts w:ascii="Times New Roman" w:hAnsi="Times New Roman" w:cs="Times New Roman"/>
          <w:spacing w:val="-6"/>
          <w:sz w:val="28"/>
          <w:lang w:val="en-US"/>
        </w:rPr>
        <w:t>c</w:t>
      </w:r>
      <w:r w:rsidR="001F12DA" w:rsidRPr="00F21C87">
        <w:rPr>
          <w:rFonts w:ascii="Times New Roman" w:hAnsi="Times New Roman" w:cs="Times New Roman"/>
          <w:spacing w:val="-6"/>
          <w:sz w:val="28"/>
          <w:lang w:val="uk-UA"/>
        </w:rPr>
        <w:t>. 99-101</w:t>
      </w:r>
      <w:r w:rsidR="004724A4" w:rsidRPr="00F21C87">
        <w:rPr>
          <w:rFonts w:ascii="Times New Roman" w:hAnsi="Times New Roman" w:cs="Times New Roman"/>
          <w:spacing w:val="-6"/>
          <w:sz w:val="28"/>
          <w:lang w:val="uk-UA"/>
        </w:rPr>
        <w:t>].</w:t>
      </w:r>
    </w:p>
    <w:p w14:paraId="19F5FB61" w14:textId="7243F5C7" w:rsidR="003B62BD" w:rsidRPr="00F21C87" w:rsidRDefault="00B70460" w:rsidP="003F3AB2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b/>
          <w:spacing w:val="-6"/>
          <w:sz w:val="28"/>
          <w:lang w:val="uk-UA"/>
        </w:rPr>
        <w:t xml:space="preserve">Рима 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– співзвучність закінчень </w:t>
      </w:r>
      <w:r w:rsidR="00D76F94" w:rsidRPr="00F21C87">
        <w:rPr>
          <w:rFonts w:ascii="Times New Roman" w:hAnsi="Times New Roman" w:cs="Times New Roman"/>
          <w:spacing w:val="-6"/>
          <w:sz w:val="28"/>
          <w:lang w:val="uk-UA"/>
        </w:rPr>
        <w:t>двох або декількох слів. Найчастіше нею послуговуються в поезії, де вона може посідати місце клаузули</w:t>
      </w:r>
      <w:r w:rsidR="003B62BD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, </w:t>
      </w:r>
      <w:r w:rsidR="00D96F5A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або стояти всередині рядка </w:t>
      </w:r>
      <w:r w:rsidR="00341337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(інколи </w:t>
      </w:r>
      <w:r w:rsidR="00D96F5A" w:rsidRPr="00F21C87">
        <w:rPr>
          <w:rFonts w:ascii="Times New Roman" w:hAnsi="Times New Roman" w:cs="Times New Roman"/>
          <w:spacing w:val="-6"/>
          <w:sz w:val="28"/>
          <w:lang w:val="uk-UA"/>
        </w:rPr>
        <w:t>перед цезурою</w:t>
      </w:r>
      <w:r w:rsidR="00341337" w:rsidRPr="00F21C87">
        <w:rPr>
          <w:rFonts w:ascii="Times New Roman" w:hAnsi="Times New Roman" w:cs="Times New Roman"/>
          <w:spacing w:val="-6"/>
          <w:sz w:val="28"/>
          <w:lang w:val="uk-UA"/>
        </w:rPr>
        <w:t>)</w:t>
      </w:r>
      <w:r w:rsidR="00D96F5A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. </w:t>
      </w:r>
      <w:r w:rsidR="003B62BD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Інтервал між римами та інші особливості їхнього </w:t>
      </w:r>
      <w:r w:rsidR="00341337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розташування </w:t>
      </w:r>
      <w:r w:rsidR="003B62BD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у вірші </w:t>
      </w:r>
      <w:r w:rsidR="00341337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називають </w:t>
      </w:r>
      <w:r w:rsidR="00341337" w:rsidRPr="00F21C87">
        <w:rPr>
          <w:rFonts w:ascii="Times New Roman" w:hAnsi="Times New Roman" w:cs="Times New Roman"/>
          <w:b/>
          <w:i/>
          <w:spacing w:val="-6"/>
          <w:sz w:val="28"/>
          <w:lang w:val="uk-UA"/>
        </w:rPr>
        <w:t>римуванням</w:t>
      </w:r>
      <w:r w:rsidR="00341337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. </w:t>
      </w:r>
      <w:r w:rsidR="00341337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Найпростішою формою римування вважається суміжна або парна рима (</w:t>
      </w:r>
      <w:r w:rsidR="000440F3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ААВВ</w:t>
      </w:r>
      <w:r w:rsidR="00341337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)</w:t>
      </w:r>
      <w:r w:rsidR="000440F3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. Найуживанішим у силабо-тоніці є перехресне римування, коли заримовано п</w:t>
      </w:r>
      <w:r w:rsidR="003B62BD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а</w:t>
      </w:r>
      <w:r w:rsidR="000440F3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рні рядки з парними, а непарні – з непарними (АВАВ). </w:t>
      </w:r>
      <w:r w:rsidR="00E1119D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Часто</w:t>
      </w:r>
      <w:r w:rsidR="008A16DC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 в катренах застосовують кільцеве римування (АВВА)</w:t>
      </w:r>
      <w:r w:rsidR="00E1119D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="00E1119D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</w:rPr>
        <w:t>[1</w:t>
      </w:r>
      <w:r w:rsidR="00C63D89" w:rsidRPr="00C63D89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</w:rPr>
        <w:t>0</w:t>
      </w:r>
      <w:r w:rsidR="00E1119D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</w:rPr>
        <w:t xml:space="preserve">, </w:t>
      </w:r>
      <w:r w:rsidR="00E1119D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с. 581-582</w:t>
      </w:r>
      <w:r w:rsidR="00E1119D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</w:rPr>
        <w:t>]</w:t>
      </w:r>
      <w:r w:rsidR="00E1119D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. </w:t>
      </w:r>
      <w:r w:rsidR="00D4172E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Часткова відсутність рими всередині строфи, найчастіше у першому і третьому рядках, називається холостою </w:t>
      </w:r>
      <w:proofErr w:type="spellStart"/>
      <w:r w:rsidR="00D4172E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римою</w:t>
      </w:r>
      <w:proofErr w:type="spellEnd"/>
      <w:r w:rsidR="00D4172E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 (АВСВ) [1</w:t>
      </w:r>
      <w:r w:rsidR="00C63D89" w:rsidRPr="003C6AC6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0</w:t>
      </w:r>
      <w:r w:rsidR="00D4172E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, с. 710].</w:t>
      </w:r>
      <w:r w:rsidR="00D4172E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</w:p>
    <w:p w14:paraId="0CB97FA6" w14:textId="4AD1E029" w:rsidR="00027DD4" w:rsidRPr="00F21C87" w:rsidRDefault="003B62BD" w:rsidP="003F3AB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</w:pPr>
      <w:r w:rsidRPr="00F21C87">
        <w:rPr>
          <w:rFonts w:ascii="Times New Roman" w:hAnsi="Times New Roman" w:cs="Times New Roman"/>
          <w:spacing w:val="-6"/>
          <w:sz w:val="28"/>
          <w:lang w:val="uk-UA"/>
        </w:rPr>
        <w:t>Зазначимо, що</w:t>
      </w:r>
      <w:r w:rsidR="00027DD4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="00027DD4" w:rsidRPr="00F21C87">
        <w:rPr>
          <w:rFonts w:ascii="Times New Roman" w:hAnsi="Times New Roman" w:cs="Times New Roman"/>
          <w:b/>
          <w:spacing w:val="-6"/>
          <w:sz w:val="28"/>
          <w:lang w:val="uk-UA"/>
        </w:rPr>
        <w:t>клаузула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="000D4A35" w:rsidRPr="00F21C87">
        <w:rPr>
          <w:rFonts w:ascii="Times New Roman" w:hAnsi="Times New Roman" w:cs="Times New Roman"/>
          <w:spacing w:val="-6"/>
          <w:sz w:val="28"/>
          <w:lang w:val="uk-UA"/>
        </w:rPr>
        <w:t>– ширше поняття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>,</w:t>
      </w:r>
      <w:r w:rsidR="000D4A35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ніж рима,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оскільки є кінцевою частиною вірша або строфи, навіть коли мова не йде про їхнє суголосся. </w:t>
      </w:r>
      <w:r w:rsidR="000D4A35" w:rsidRPr="00F21C87">
        <w:rPr>
          <w:rFonts w:ascii="Times New Roman" w:hAnsi="Times New Roman" w:cs="Times New Roman"/>
          <w:spacing w:val="-6"/>
          <w:sz w:val="28"/>
          <w:lang w:val="uk-UA"/>
        </w:rPr>
        <w:t>У силабо-тонічному віршуванні її початок припадає на останній ненаголошений склад</w:t>
      </w:r>
      <w:r w:rsidR="000D4A35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. </w:t>
      </w:r>
      <w:r w:rsidR="004125BD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З</w:t>
      </w:r>
      <w:r w:rsidR="0069158E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а місцем </w:t>
      </w:r>
      <w:r w:rsidR="004125BD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наголосу</w:t>
      </w:r>
      <w:r w:rsidR="0069158E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 клаузули (а відповідно і рими) поділяють на чотири види: </w:t>
      </w:r>
      <w:r w:rsidR="004125BD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чоловічу, жіночу,</w:t>
      </w:r>
      <w:r w:rsidR="0069158E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="004125BD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дактилічну та </w:t>
      </w:r>
      <w:proofErr w:type="spellStart"/>
      <w:r w:rsidR="004125BD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гіпердактилічну</w:t>
      </w:r>
      <w:proofErr w:type="spellEnd"/>
      <w:r w:rsidR="004125BD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 [</w:t>
      </w:r>
      <w:r w:rsidR="00354372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2</w:t>
      </w:r>
      <w:r w:rsidR="00435318" w:rsidRPr="00435318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6</w:t>
      </w:r>
      <w:r w:rsidR="004125BD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, с. 50].</w:t>
      </w:r>
    </w:p>
    <w:p w14:paraId="4362BAC0" w14:textId="77777777" w:rsidR="004125BD" w:rsidRPr="00F21C87" w:rsidRDefault="004125BD" w:rsidP="003F3AB2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Чоловіча, або </w:t>
      </w:r>
      <w:proofErr w:type="spellStart"/>
      <w:r w:rsidRPr="00F21C87">
        <w:rPr>
          <w:rFonts w:ascii="Times New Roman" w:hAnsi="Times New Roman" w:cs="Times New Roman"/>
          <w:spacing w:val="-6"/>
          <w:sz w:val="28"/>
          <w:lang w:val="uk-UA"/>
        </w:rPr>
        <w:t>окситонна</w:t>
      </w:r>
      <w:proofErr w:type="spellEnd"/>
      <w:r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, </w:t>
      </w:r>
      <w:r w:rsidR="000B76C9" w:rsidRPr="00F21C87">
        <w:rPr>
          <w:rFonts w:ascii="Times New Roman" w:hAnsi="Times New Roman" w:cs="Times New Roman"/>
          <w:spacing w:val="-6"/>
          <w:sz w:val="28"/>
          <w:lang w:val="uk-UA"/>
        </w:rPr>
        <w:t>клаузула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має наголос на останньому складі:</w:t>
      </w:r>
    </w:p>
    <w:p w14:paraId="3DA34179" w14:textId="77777777" w:rsidR="004125BD" w:rsidRPr="00F21C87" w:rsidRDefault="000B76C9" w:rsidP="003F3AB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pacing w:val="-6"/>
          <w:sz w:val="28"/>
          <w:lang w:val="en-US"/>
        </w:rPr>
      </w:pPr>
      <w:r w:rsidRPr="00F21C87">
        <w:rPr>
          <w:rFonts w:ascii="Times New Roman" w:hAnsi="Times New Roman" w:cs="Times New Roman"/>
          <w:i/>
          <w:spacing w:val="-6"/>
          <w:sz w:val="28"/>
          <w:lang w:val="en-US"/>
        </w:rPr>
        <w:t>I was angry with my friend:</w:t>
      </w:r>
    </w:p>
    <w:p w14:paraId="3B13A41C" w14:textId="77777777" w:rsidR="000B76C9" w:rsidRPr="00F21C87" w:rsidRDefault="000B76C9" w:rsidP="003F3AB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i/>
          <w:spacing w:val="-6"/>
          <w:sz w:val="28"/>
          <w:lang w:val="en-US"/>
        </w:rPr>
        <w:t xml:space="preserve">I told my wrath, my wrath did end. 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>(</w:t>
      </w:r>
      <w:r w:rsidRPr="00F21C87">
        <w:rPr>
          <w:rFonts w:ascii="Times New Roman" w:hAnsi="Times New Roman" w:cs="Times New Roman"/>
          <w:spacing w:val="-6"/>
          <w:sz w:val="28"/>
          <w:lang w:val="en-US"/>
        </w:rPr>
        <w:t>W. Blake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>)</w:t>
      </w:r>
    </w:p>
    <w:p w14:paraId="7B8BA840" w14:textId="77777777" w:rsidR="004125BD" w:rsidRPr="00F21C87" w:rsidRDefault="000B76C9" w:rsidP="003F3AB2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Жіноча, або </w:t>
      </w:r>
      <w:proofErr w:type="spellStart"/>
      <w:r w:rsidRPr="00F21C87">
        <w:rPr>
          <w:rFonts w:ascii="Times New Roman" w:hAnsi="Times New Roman" w:cs="Times New Roman"/>
          <w:spacing w:val="-6"/>
          <w:sz w:val="28"/>
          <w:lang w:val="uk-UA"/>
        </w:rPr>
        <w:t>парокситонна</w:t>
      </w:r>
      <w:proofErr w:type="spellEnd"/>
      <w:r w:rsidRPr="00F21C87">
        <w:rPr>
          <w:rFonts w:ascii="Times New Roman" w:hAnsi="Times New Roman" w:cs="Times New Roman"/>
          <w:spacing w:val="-6"/>
          <w:sz w:val="28"/>
          <w:lang w:val="uk-UA"/>
        </w:rPr>
        <w:t>, клаузула має наголос на передостанньому складі:</w:t>
      </w:r>
    </w:p>
    <w:p w14:paraId="37C29689" w14:textId="77777777" w:rsidR="00886FCE" w:rsidRPr="00F21C87" w:rsidRDefault="00711DE8" w:rsidP="003F3AB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>А декого вітри уже зломили.</w:t>
      </w:r>
    </w:p>
    <w:p w14:paraId="3F15E634" w14:textId="77777777" w:rsidR="00711DE8" w:rsidRPr="00240C49" w:rsidRDefault="00711DE8" w:rsidP="00240C4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>А декому і світ уже не милий.</w:t>
      </w:r>
      <w:r w:rsidR="00240C49" w:rsidRPr="00240C49">
        <w:rPr>
          <w:rFonts w:ascii="Times New Roman" w:hAnsi="Times New Roman" w:cs="Times New Roman"/>
          <w:i/>
          <w:spacing w:val="-6"/>
          <w:sz w:val="28"/>
        </w:rPr>
        <w:t xml:space="preserve"> </w:t>
      </w:r>
      <w:r w:rsidRPr="00240C49">
        <w:rPr>
          <w:rFonts w:ascii="Times New Roman" w:hAnsi="Times New Roman" w:cs="Times New Roman"/>
          <w:spacing w:val="-6"/>
          <w:sz w:val="28"/>
          <w:lang w:val="uk-UA"/>
        </w:rPr>
        <w:t>(Л.</w:t>
      </w:r>
      <w:r w:rsidR="00AD1D53" w:rsidRPr="00240C49">
        <w:rPr>
          <w:rFonts w:ascii="Times New Roman" w:hAnsi="Times New Roman" w:cs="Times New Roman"/>
          <w:spacing w:val="-6"/>
          <w:sz w:val="28"/>
          <w:lang w:val="uk-UA"/>
        </w:rPr>
        <w:t> </w:t>
      </w:r>
      <w:r w:rsidRPr="00240C49">
        <w:rPr>
          <w:rFonts w:ascii="Times New Roman" w:hAnsi="Times New Roman" w:cs="Times New Roman"/>
          <w:spacing w:val="-6"/>
          <w:sz w:val="28"/>
          <w:lang w:val="uk-UA"/>
        </w:rPr>
        <w:t>Костенко)</w:t>
      </w:r>
    </w:p>
    <w:p w14:paraId="462D29F7" w14:textId="77777777" w:rsidR="000B76C9" w:rsidRPr="00F21C87" w:rsidRDefault="00886FCE" w:rsidP="003F3AB2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spacing w:val="-6"/>
          <w:sz w:val="28"/>
          <w:lang w:val="uk-UA"/>
        </w:rPr>
        <w:t>Дактилічна</w:t>
      </w:r>
      <w:r w:rsidR="000B76C9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, або </w:t>
      </w:r>
      <w:proofErr w:type="spellStart"/>
      <w:r w:rsidRPr="00F21C87">
        <w:rPr>
          <w:rFonts w:ascii="Times New Roman" w:hAnsi="Times New Roman" w:cs="Times New Roman"/>
          <w:spacing w:val="-6"/>
          <w:sz w:val="28"/>
          <w:lang w:val="uk-UA"/>
        </w:rPr>
        <w:t>про</w:t>
      </w:r>
      <w:r w:rsidR="000B76C9" w:rsidRPr="00F21C87">
        <w:rPr>
          <w:rFonts w:ascii="Times New Roman" w:hAnsi="Times New Roman" w:cs="Times New Roman"/>
          <w:spacing w:val="-6"/>
          <w:sz w:val="28"/>
          <w:lang w:val="uk-UA"/>
        </w:rPr>
        <w:t>парокситонна</w:t>
      </w:r>
      <w:proofErr w:type="spellEnd"/>
      <w:r w:rsidR="000B76C9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, клаузула має наголос на 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>трет</w:t>
      </w:r>
      <w:r w:rsidR="00240C49">
        <w:rPr>
          <w:rFonts w:ascii="Times New Roman" w:hAnsi="Times New Roman" w:cs="Times New Roman"/>
          <w:spacing w:val="-6"/>
          <w:sz w:val="28"/>
          <w:lang w:val="uk-UA"/>
        </w:rPr>
        <w:t>ь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>ому складі з кінця:</w:t>
      </w:r>
    </w:p>
    <w:p w14:paraId="4DAFB0BC" w14:textId="77777777" w:rsidR="00886FCE" w:rsidRPr="00F21C87" w:rsidRDefault="00886FCE" w:rsidP="003F3AB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lastRenderedPageBreak/>
        <w:t>На мосту над Сеною</w:t>
      </w:r>
    </w:p>
    <w:p w14:paraId="681C0B7D" w14:textId="77777777" w:rsidR="00886FCE" w:rsidRPr="00F21C87" w:rsidRDefault="00886FCE" w:rsidP="003F3AB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стоїть єгипетська мумія 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>(Л.</w:t>
      </w:r>
      <w:r w:rsidR="00AD1D53" w:rsidRPr="00F21C87">
        <w:rPr>
          <w:rFonts w:ascii="Times New Roman" w:hAnsi="Times New Roman" w:cs="Times New Roman"/>
          <w:spacing w:val="-6"/>
          <w:sz w:val="28"/>
          <w:lang w:val="uk-UA"/>
        </w:rPr>
        <w:t> 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>Костенко)</w:t>
      </w:r>
    </w:p>
    <w:p w14:paraId="16F1A988" w14:textId="77777777" w:rsidR="00886FCE" w:rsidRPr="00F21C87" w:rsidRDefault="00886FCE" w:rsidP="003F3AB2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proofErr w:type="spellStart"/>
      <w:r w:rsidRPr="00F21C87">
        <w:rPr>
          <w:rFonts w:ascii="Times New Roman" w:hAnsi="Times New Roman" w:cs="Times New Roman"/>
          <w:spacing w:val="-6"/>
          <w:sz w:val="28"/>
          <w:lang w:val="uk-UA"/>
        </w:rPr>
        <w:t>Гіпердактилічна</w:t>
      </w:r>
      <w:proofErr w:type="spellEnd"/>
      <w:r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клаузула має наголос на четвертий, п’ятий або шостий від кінця склад. </w:t>
      </w:r>
      <w:r w:rsidR="00711DE8" w:rsidRPr="00F21C87">
        <w:rPr>
          <w:rFonts w:ascii="Times New Roman" w:hAnsi="Times New Roman" w:cs="Times New Roman"/>
          <w:spacing w:val="-6"/>
          <w:sz w:val="28"/>
          <w:lang w:val="uk-UA"/>
        </w:rPr>
        <w:t>До того ж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рима такого виду наявна не у всіх мовах, а переважно в тих, де є перехідний наголос</w:t>
      </w:r>
      <w:r w:rsidR="00711DE8" w:rsidRPr="00F21C87">
        <w:rPr>
          <w:rFonts w:ascii="Times New Roman" w:hAnsi="Times New Roman" w:cs="Times New Roman"/>
          <w:spacing w:val="-6"/>
          <w:sz w:val="28"/>
          <w:lang w:val="uk-UA"/>
        </w:rPr>
        <w:t>.  зокрема в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російській поезії</w:t>
      </w:r>
      <w:r w:rsidR="00711DE8" w:rsidRPr="00F21C87">
        <w:rPr>
          <w:rFonts w:ascii="Times New Roman" w:hAnsi="Times New Roman" w:cs="Times New Roman"/>
          <w:spacing w:val="-6"/>
          <w:sz w:val="28"/>
          <w:lang w:val="uk-UA"/>
        </w:rPr>
        <w:t>:</w:t>
      </w:r>
    </w:p>
    <w:p w14:paraId="50018831" w14:textId="77777777" w:rsidR="00AD1D53" w:rsidRPr="00F21C87" w:rsidRDefault="00AD1D53" w:rsidP="003F3AB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pacing w:val="-6"/>
          <w:sz w:val="28"/>
        </w:rPr>
      </w:pPr>
      <w:r w:rsidRPr="00F21C87">
        <w:rPr>
          <w:rFonts w:ascii="Times New Roman" w:hAnsi="Times New Roman" w:cs="Times New Roman"/>
          <w:i/>
          <w:spacing w:val="-6"/>
          <w:sz w:val="28"/>
        </w:rPr>
        <w:t>Когда святым ставят памятники</w:t>
      </w:r>
    </w:p>
    <w:p w14:paraId="65D2AC12" w14:textId="77777777" w:rsidR="00AD1D53" w:rsidRPr="00F21C87" w:rsidRDefault="00AD1D53" w:rsidP="003F3AB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pacing w:val="-6"/>
          <w:sz w:val="28"/>
        </w:rPr>
      </w:pPr>
      <w:r w:rsidRPr="00F21C87">
        <w:rPr>
          <w:rFonts w:ascii="Times New Roman" w:hAnsi="Times New Roman" w:cs="Times New Roman"/>
          <w:i/>
          <w:spacing w:val="-6"/>
          <w:sz w:val="28"/>
        </w:rPr>
        <w:t>и те становятся и</w:t>
      </w:r>
      <w:r w:rsidR="009347A8" w:rsidRPr="00F21C87">
        <w:rPr>
          <w:rFonts w:ascii="Times New Roman" w:hAnsi="Times New Roman" w:cs="Times New Roman"/>
          <w:i/>
          <w:spacing w:val="-6"/>
          <w:sz w:val="28"/>
        </w:rPr>
        <w:t>д</w:t>
      </w:r>
      <w:r w:rsidRPr="00F21C87">
        <w:rPr>
          <w:rFonts w:ascii="Times New Roman" w:hAnsi="Times New Roman" w:cs="Times New Roman"/>
          <w:i/>
          <w:spacing w:val="-6"/>
          <w:sz w:val="28"/>
        </w:rPr>
        <w:t>олами,</w:t>
      </w:r>
    </w:p>
    <w:p w14:paraId="5E201A6F" w14:textId="77777777" w:rsidR="00AD1D53" w:rsidRPr="00F21C87" w:rsidRDefault="00AD1D53" w:rsidP="003F3AB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pacing w:val="-6"/>
          <w:sz w:val="28"/>
        </w:rPr>
      </w:pPr>
      <w:r w:rsidRPr="00F21C87">
        <w:rPr>
          <w:rFonts w:ascii="Times New Roman" w:hAnsi="Times New Roman" w:cs="Times New Roman"/>
          <w:i/>
          <w:spacing w:val="-6"/>
          <w:sz w:val="28"/>
        </w:rPr>
        <w:t>которым молятся праведники,</w:t>
      </w:r>
    </w:p>
    <w:p w14:paraId="10A303BF" w14:textId="77777777" w:rsidR="00AD1D53" w:rsidRPr="00F21C87" w:rsidRDefault="00AD1D53" w:rsidP="003F3AB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</w:rPr>
      </w:pPr>
      <w:r w:rsidRPr="00F21C87">
        <w:rPr>
          <w:rFonts w:ascii="Times New Roman" w:hAnsi="Times New Roman" w:cs="Times New Roman"/>
          <w:i/>
          <w:spacing w:val="-6"/>
          <w:sz w:val="28"/>
        </w:rPr>
        <w:t xml:space="preserve">руководимые риторами… </w:t>
      </w:r>
      <w:r w:rsidRPr="00F21C87">
        <w:rPr>
          <w:rFonts w:ascii="Times New Roman" w:hAnsi="Times New Roman" w:cs="Times New Roman"/>
          <w:spacing w:val="-6"/>
          <w:sz w:val="28"/>
        </w:rPr>
        <w:t>(Г. Миронов)</w:t>
      </w:r>
    </w:p>
    <w:p w14:paraId="58D36DAF" w14:textId="77777777" w:rsidR="001A7B9D" w:rsidRPr="00F21C87" w:rsidRDefault="001A7B9D" w:rsidP="00EB1A4A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lang w:val="uk-UA"/>
        </w:rPr>
      </w:pPr>
    </w:p>
    <w:p w14:paraId="4223AE5D" w14:textId="77777777" w:rsidR="0065393B" w:rsidRPr="00F21C87" w:rsidRDefault="00C64522" w:rsidP="00C04887">
      <w:pPr>
        <w:pStyle w:val="a3"/>
        <w:numPr>
          <w:ilvl w:val="1"/>
          <w:numId w:val="18"/>
        </w:num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b/>
          <w:spacing w:val="-6"/>
          <w:sz w:val="28"/>
          <w:lang w:val="uk-UA"/>
        </w:rPr>
        <w:t>Пробле</w:t>
      </w:r>
      <w:r w:rsidR="00F7039D" w:rsidRPr="00F21C87">
        <w:rPr>
          <w:rFonts w:ascii="Times New Roman" w:hAnsi="Times New Roman" w:cs="Times New Roman"/>
          <w:b/>
          <w:spacing w:val="-6"/>
          <w:sz w:val="28"/>
          <w:lang w:val="uk-UA"/>
        </w:rPr>
        <w:t>матика класифікації стилістичних</w:t>
      </w:r>
      <w:r w:rsidRPr="00F21C87">
        <w:rPr>
          <w:rFonts w:ascii="Times New Roman" w:hAnsi="Times New Roman" w:cs="Times New Roman"/>
          <w:b/>
          <w:spacing w:val="-6"/>
          <w:sz w:val="28"/>
          <w:lang w:val="uk-UA"/>
        </w:rPr>
        <w:t xml:space="preserve"> фігур</w:t>
      </w:r>
    </w:p>
    <w:p w14:paraId="6DE4ECD1" w14:textId="77777777" w:rsidR="00C04887" w:rsidRPr="00F21C87" w:rsidRDefault="00C04887" w:rsidP="00C04887">
      <w:pPr>
        <w:spacing w:after="0" w:line="360" w:lineRule="auto"/>
        <w:rPr>
          <w:rFonts w:ascii="Times New Roman" w:hAnsi="Times New Roman" w:cs="Times New Roman"/>
          <w:b/>
          <w:spacing w:val="-6"/>
          <w:sz w:val="28"/>
          <w:lang w:val="uk-UA"/>
        </w:rPr>
      </w:pPr>
    </w:p>
    <w:p w14:paraId="025DEF43" w14:textId="77777777" w:rsidR="00F02B4E" w:rsidRPr="00F21C87" w:rsidRDefault="002C6DDD" w:rsidP="00736D2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</w:pPr>
      <w:r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Внутрішньою формою </w:t>
      </w:r>
      <w:r w:rsidR="00320F93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стилістичної організації 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>вірша є його лекс</w:t>
      </w:r>
      <w:r w:rsidR="00B6490F" w:rsidRPr="00F21C87">
        <w:rPr>
          <w:rFonts w:ascii="Times New Roman" w:hAnsi="Times New Roman" w:cs="Times New Roman"/>
          <w:spacing w:val="-6"/>
          <w:sz w:val="28"/>
          <w:lang w:val="uk-UA"/>
        </w:rPr>
        <w:t>ична наповненість та значущість.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="00E4656F" w:rsidRPr="00F21C87">
        <w:rPr>
          <w:rFonts w:ascii="Times New Roman" w:hAnsi="Times New Roman" w:cs="Times New Roman"/>
          <w:spacing w:val="-6"/>
          <w:sz w:val="28"/>
          <w:lang w:val="uk-UA"/>
        </w:rPr>
        <w:t>У цьому випадку мова йде про стилісти</w:t>
      </w:r>
      <w:r w:rsidR="00F8621F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чні фігури, або фігури мовлення, які </w:t>
      </w:r>
      <w:r w:rsidR="0086698C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допомагають </w:t>
      </w:r>
      <w:r w:rsidR="0086698C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увиразнити художнє зображення</w:t>
      </w:r>
      <w:r w:rsidR="0086698C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, </w:t>
      </w:r>
      <w:r w:rsidR="00F8621F" w:rsidRPr="00F21C87">
        <w:rPr>
          <w:rFonts w:ascii="Times New Roman" w:hAnsi="Times New Roman" w:cs="Times New Roman"/>
          <w:spacing w:val="-6"/>
          <w:sz w:val="28"/>
          <w:lang w:val="uk-UA"/>
        </w:rPr>
        <w:t>індивідуалізу</w:t>
      </w:r>
      <w:r w:rsidR="0086698C" w:rsidRPr="00F21C87">
        <w:rPr>
          <w:rFonts w:ascii="Times New Roman" w:hAnsi="Times New Roman" w:cs="Times New Roman"/>
          <w:spacing w:val="-6"/>
          <w:sz w:val="28"/>
          <w:lang w:val="uk-UA"/>
        </w:rPr>
        <w:t>вати</w:t>
      </w:r>
      <w:r w:rsidR="00F8621F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мовлення автора, збага</w:t>
      </w:r>
      <w:r w:rsidR="0086698C" w:rsidRPr="00F21C87">
        <w:rPr>
          <w:rFonts w:ascii="Times New Roman" w:hAnsi="Times New Roman" w:cs="Times New Roman"/>
          <w:spacing w:val="-6"/>
          <w:sz w:val="28"/>
          <w:lang w:val="uk-UA"/>
        </w:rPr>
        <w:t>тити</w:t>
      </w:r>
      <w:r w:rsidR="00F8621F" w:rsidRPr="00F21C8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F8621F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його </w:t>
      </w:r>
      <w:r w:rsidR="0086698C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емоційними нюансами</w:t>
      </w:r>
      <w:r w:rsidR="00F8621F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.</w:t>
      </w:r>
    </w:p>
    <w:p w14:paraId="68B08F04" w14:textId="7575D57F" w:rsidR="00440B7E" w:rsidRPr="00F21C87" w:rsidRDefault="00774351" w:rsidP="00736D29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  <w:spacing w:val="-6"/>
          <w:sz w:val="28"/>
          <w:szCs w:val="28"/>
          <w:shd w:val="clear" w:color="auto" w:fill="FFFFFF"/>
          <w:lang w:val="uk-UA"/>
        </w:rPr>
      </w:pPr>
      <w:r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>Термін «фігура» вперше використав</w:t>
      </w:r>
      <w:r w:rsidRPr="00F21C87">
        <w:rPr>
          <w:rStyle w:val="apple-converted-space"/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 давньогрецький філософ </w:t>
      </w:r>
      <w:proofErr w:type="spellStart"/>
      <w:r w:rsidRPr="00F21C87">
        <w:rPr>
          <w:spacing w:val="-6"/>
          <w:sz w:val="28"/>
          <w:szCs w:val="28"/>
          <w:shd w:val="clear" w:color="auto" w:fill="FFFFFF"/>
          <w:lang w:val="uk-UA"/>
        </w:rPr>
        <w:t>Анаксімен</w:t>
      </w:r>
      <w:proofErr w:type="spellEnd"/>
      <w:r w:rsidRPr="00F21C87">
        <w:rPr>
          <w:spacing w:val="-6"/>
          <w:sz w:val="28"/>
          <w:szCs w:val="28"/>
          <w:shd w:val="clear" w:color="auto" w:fill="FFFFFF"/>
          <w:lang w:val="uk-UA"/>
        </w:rPr>
        <w:t xml:space="preserve"> у</w:t>
      </w:r>
      <w:r w:rsidR="00AE6F30" w:rsidRPr="00F21C87">
        <w:rPr>
          <w:rStyle w:val="apple-converted-space"/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Pr="00F21C87">
        <w:rPr>
          <w:spacing w:val="-6"/>
          <w:sz w:val="28"/>
          <w:szCs w:val="28"/>
          <w:shd w:val="clear" w:color="auto" w:fill="FFFFFF"/>
          <w:lang w:val="uk-UA"/>
        </w:rPr>
        <w:t>IV ст. до н. е.</w:t>
      </w:r>
      <w:r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>, надалі питання було ретельно опрацьовано</w:t>
      </w:r>
      <w:r w:rsidR="00AE6F30" w:rsidRPr="00F21C87">
        <w:rPr>
          <w:rStyle w:val="apple-converted-space"/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Pr="00F21C87">
        <w:rPr>
          <w:spacing w:val="-6"/>
          <w:sz w:val="28"/>
          <w:szCs w:val="28"/>
          <w:shd w:val="clear" w:color="auto" w:fill="FFFFFF"/>
          <w:lang w:val="uk-UA"/>
        </w:rPr>
        <w:t>Аристотелем</w:t>
      </w:r>
      <w:r w:rsidR="00D66DDC" w:rsidRPr="00F21C87">
        <w:rPr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="001D6CF5" w:rsidRPr="00F21C87">
        <w:rPr>
          <w:spacing w:val="-6"/>
          <w:sz w:val="28"/>
          <w:szCs w:val="28"/>
          <w:shd w:val="clear" w:color="auto" w:fill="FFFFFF"/>
          <w:lang w:val="uk-UA"/>
        </w:rPr>
        <w:t>[</w:t>
      </w:r>
      <w:r w:rsidR="001F12DA" w:rsidRPr="00F21C87">
        <w:rPr>
          <w:spacing w:val="-6"/>
          <w:sz w:val="28"/>
          <w:szCs w:val="28"/>
          <w:shd w:val="clear" w:color="auto" w:fill="FFFFFF"/>
          <w:lang w:val="uk-UA"/>
        </w:rPr>
        <w:t>1</w:t>
      </w:r>
      <w:r w:rsidR="001D6CF5" w:rsidRPr="00F21C87">
        <w:rPr>
          <w:spacing w:val="-6"/>
          <w:sz w:val="28"/>
          <w:szCs w:val="28"/>
          <w:shd w:val="clear" w:color="auto" w:fill="FFFFFF"/>
          <w:lang w:val="uk-UA"/>
        </w:rPr>
        <w:t>]</w:t>
      </w:r>
      <w:r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>, учні якого (</w:t>
      </w:r>
      <w:r w:rsidR="00E03C7D"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>зокрема</w:t>
      </w:r>
      <w:r w:rsidR="00AE6F30" w:rsidRPr="00F21C87">
        <w:rPr>
          <w:rStyle w:val="apple-converted-space"/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21C87">
        <w:rPr>
          <w:spacing w:val="-6"/>
          <w:sz w:val="28"/>
          <w:szCs w:val="28"/>
          <w:shd w:val="clear" w:color="auto" w:fill="FFFFFF"/>
          <w:lang w:val="uk-UA"/>
        </w:rPr>
        <w:t>Деметрій</w:t>
      </w:r>
      <w:proofErr w:type="spellEnd"/>
      <w:r w:rsidRPr="00F21C87">
        <w:rPr>
          <w:spacing w:val="-6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21C87">
        <w:rPr>
          <w:spacing w:val="-6"/>
          <w:sz w:val="28"/>
          <w:szCs w:val="28"/>
          <w:shd w:val="clear" w:color="auto" w:fill="FFFFFF"/>
          <w:lang w:val="uk-UA"/>
        </w:rPr>
        <w:t>Фалерський</w:t>
      </w:r>
      <w:proofErr w:type="spellEnd"/>
      <w:r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>) запропонували поділ на «</w:t>
      </w:r>
      <w:r w:rsidRPr="00F21C87">
        <w:rPr>
          <w:i/>
          <w:iCs/>
          <w:color w:val="222222"/>
          <w:spacing w:val="-6"/>
          <w:sz w:val="28"/>
          <w:szCs w:val="28"/>
          <w:shd w:val="clear" w:color="auto" w:fill="FFFFFF"/>
          <w:lang w:val="uk-UA"/>
        </w:rPr>
        <w:t>фігури мовлення</w:t>
      </w:r>
      <w:r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>», або «</w:t>
      </w:r>
      <w:r w:rsidR="00440B7E" w:rsidRPr="00F21C87">
        <w:rPr>
          <w:i/>
          <w:color w:val="222222"/>
          <w:spacing w:val="-6"/>
          <w:sz w:val="28"/>
          <w:szCs w:val="28"/>
          <w:shd w:val="clear" w:color="auto" w:fill="FFFFFF"/>
          <w:lang w:val="uk-UA"/>
        </w:rPr>
        <w:t>фігури</w:t>
      </w:r>
      <w:r w:rsidRPr="00F21C87">
        <w:rPr>
          <w:i/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 слова</w:t>
      </w:r>
      <w:r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>»</w:t>
      </w:r>
      <w:r w:rsidR="00E03C7D"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>,</w:t>
      </w:r>
      <w:r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 та «</w:t>
      </w:r>
      <w:r w:rsidRPr="00F21C87">
        <w:rPr>
          <w:i/>
          <w:iCs/>
          <w:color w:val="222222"/>
          <w:spacing w:val="-6"/>
          <w:sz w:val="28"/>
          <w:szCs w:val="28"/>
          <w:shd w:val="clear" w:color="auto" w:fill="FFFFFF"/>
          <w:lang w:val="uk-UA"/>
        </w:rPr>
        <w:t>фігури думки</w:t>
      </w:r>
      <w:r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>»</w:t>
      </w:r>
      <w:r w:rsidR="00440B7E"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 [</w:t>
      </w:r>
      <w:r w:rsidR="00996254"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>1</w:t>
      </w:r>
      <w:r w:rsidR="00C63D89" w:rsidRPr="00C63D89">
        <w:rPr>
          <w:color w:val="222222"/>
          <w:spacing w:val="-6"/>
          <w:sz w:val="28"/>
          <w:szCs w:val="28"/>
          <w:shd w:val="clear" w:color="auto" w:fill="FFFFFF"/>
          <w:lang w:val="uk-UA"/>
        </w:rPr>
        <w:t>1</w:t>
      </w:r>
      <w:r w:rsidR="00440B7E"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>]</w:t>
      </w:r>
      <w:r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>.</w:t>
      </w:r>
      <w:r w:rsidR="00320F93"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="00440B7E"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Риторика, яка активно розвивалася в Давньому Римі </w:t>
      </w:r>
      <w:r w:rsidR="000052C4"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>була поштовхом для подальшої глибшої класифікації фігур. У І ст. до н. е. фігури та вживання слів у переносному значенн</w:t>
      </w:r>
      <w:r w:rsidR="00E03C7D"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>і</w:t>
      </w:r>
      <w:r w:rsidR="000052C4"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 було розглянуто Цицероном у його філософській праці «Про оратора», де він дотримується поділу фігур на «фігури мовлення» та «фігури думки»</w:t>
      </w:r>
      <w:r w:rsidR="00C64522"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, не роблячи спроб </w:t>
      </w:r>
      <w:r w:rsidR="007E4F67"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>детальн</w:t>
      </w:r>
      <w:r w:rsidR="00E03C7D"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>ої</w:t>
      </w:r>
      <w:r w:rsidR="00C64522"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 та</w:t>
      </w:r>
      <w:r w:rsidR="00476723"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="007E4F67"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>систематичної</w:t>
      </w:r>
      <w:r w:rsidR="00476723"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 їх класифікації </w:t>
      </w:r>
      <w:r w:rsidR="00476723" w:rsidRPr="00240C49">
        <w:rPr>
          <w:color w:val="222222"/>
          <w:spacing w:val="-6"/>
          <w:sz w:val="28"/>
          <w:szCs w:val="28"/>
          <w:shd w:val="clear" w:color="auto" w:fill="FFFFFF"/>
          <w:lang w:val="uk-UA"/>
        </w:rPr>
        <w:t>[</w:t>
      </w:r>
      <w:r w:rsidR="00996254" w:rsidRPr="00240C49">
        <w:rPr>
          <w:color w:val="222222"/>
          <w:spacing w:val="-6"/>
          <w:sz w:val="28"/>
          <w:szCs w:val="28"/>
          <w:shd w:val="clear" w:color="auto" w:fill="FFFFFF"/>
          <w:lang w:val="uk-UA"/>
        </w:rPr>
        <w:t>1</w:t>
      </w:r>
      <w:r w:rsidR="00435318" w:rsidRPr="00435318">
        <w:rPr>
          <w:color w:val="222222"/>
          <w:spacing w:val="-6"/>
          <w:sz w:val="28"/>
          <w:szCs w:val="28"/>
          <w:shd w:val="clear" w:color="auto" w:fill="FFFFFF"/>
          <w:lang w:val="uk-UA"/>
        </w:rPr>
        <w:t>7</w:t>
      </w:r>
      <w:r w:rsidR="00476723" w:rsidRPr="00240C49">
        <w:rPr>
          <w:color w:val="222222"/>
          <w:spacing w:val="-6"/>
          <w:sz w:val="28"/>
          <w:szCs w:val="28"/>
          <w:shd w:val="clear" w:color="auto" w:fill="FFFFFF"/>
          <w:lang w:val="uk-UA"/>
        </w:rPr>
        <w:t>]</w:t>
      </w:r>
      <w:r w:rsidR="00476723"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>.</w:t>
      </w:r>
    </w:p>
    <w:p w14:paraId="586B76B4" w14:textId="36D43C5C" w:rsidR="00F7039D" w:rsidRPr="00F21C87" w:rsidRDefault="00C64522" w:rsidP="00736D29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  <w:spacing w:val="-6"/>
          <w:sz w:val="28"/>
          <w:szCs w:val="28"/>
          <w:shd w:val="clear" w:color="auto" w:fill="FFFFFF"/>
          <w:lang w:val="uk-UA"/>
        </w:rPr>
      </w:pPr>
      <w:r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>У І ст</w:t>
      </w:r>
      <w:r w:rsidR="00476723"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>.</w:t>
      </w:r>
      <w:r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 н. е. </w:t>
      </w:r>
      <w:proofErr w:type="spellStart"/>
      <w:r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>Квінтиліан</w:t>
      </w:r>
      <w:proofErr w:type="spellEnd"/>
      <w:r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 поділяє фігури на чотири види: </w:t>
      </w:r>
      <w:r w:rsidR="00C63972"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додавання, вилучення, заміна (одного слова іншим), перестановка (слова на інше місце). </w:t>
      </w:r>
      <w:r w:rsidR="002A47F2"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За </w:t>
      </w:r>
      <w:proofErr w:type="spellStart"/>
      <w:r w:rsidR="002A47F2"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>Квінтиліаном</w:t>
      </w:r>
      <w:proofErr w:type="spellEnd"/>
      <w:r w:rsidR="00D13FA9"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>,</w:t>
      </w:r>
      <w:r w:rsidR="002A47F2"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 фігури (переважно фігури слова) поділили на чотири групи («</w:t>
      </w:r>
      <w:proofErr w:type="spellStart"/>
      <w:r w:rsidR="002A47F2" w:rsidRPr="00F21C87">
        <w:rPr>
          <w:color w:val="222222"/>
          <w:spacing w:val="-6"/>
          <w:sz w:val="28"/>
          <w:szCs w:val="28"/>
          <w:shd w:val="clear" w:color="auto" w:fill="FFFFFF"/>
          <w:lang w:val="en-US"/>
        </w:rPr>
        <w:t>Quadripartita</w:t>
      </w:r>
      <w:proofErr w:type="spellEnd"/>
      <w:r w:rsidR="002A47F2"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="002A47F2" w:rsidRPr="00F21C87">
        <w:rPr>
          <w:color w:val="222222"/>
          <w:spacing w:val="-6"/>
          <w:sz w:val="28"/>
          <w:szCs w:val="28"/>
          <w:shd w:val="clear" w:color="auto" w:fill="FFFFFF"/>
          <w:lang w:val="en-US"/>
        </w:rPr>
        <w:t>ratio</w:t>
      </w:r>
      <w:r w:rsidR="002A47F2"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>»), виокремлюючи фігури, що утворені шляхом: додавання (</w:t>
      </w:r>
      <w:proofErr w:type="spellStart"/>
      <w:r w:rsidR="002A47F2" w:rsidRPr="00F21C87">
        <w:rPr>
          <w:color w:val="222222"/>
          <w:spacing w:val="-6"/>
          <w:sz w:val="28"/>
          <w:szCs w:val="28"/>
          <w:shd w:val="clear" w:color="auto" w:fill="FFFFFF"/>
          <w:lang w:val="en-US"/>
        </w:rPr>
        <w:t>adiectio</w:t>
      </w:r>
      <w:proofErr w:type="spellEnd"/>
      <w:r w:rsidR="002A47F2"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), вилучення </w:t>
      </w:r>
      <w:r w:rsidR="002A47F2"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lastRenderedPageBreak/>
        <w:t>(</w:t>
      </w:r>
      <w:proofErr w:type="spellStart"/>
      <w:r w:rsidR="002A47F2" w:rsidRPr="00F21C87">
        <w:rPr>
          <w:color w:val="222222"/>
          <w:spacing w:val="-6"/>
          <w:sz w:val="28"/>
          <w:szCs w:val="28"/>
          <w:shd w:val="clear" w:color="auto" w:fill="FFFFFF"/>
          <w:lang w:val="en-US"/>
        </w:rPr>
        <w:t>detractio</w:t>
      </w:r>
      <w:proofErr w:type="spellEnd"/>
      <w:r w:rsidR="002A47F2"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>), заміни (</w:t>
      </w:r>
      <w:proofErr w:type="spellStart"/>
      <w:r w:rsidR="002A47F2" w:rsidRPr="00F21C87">
        <w:rPr>
          <w:color w:val="222222"/>
          <w:spacing w:val="-6"/>
          <w:sz w:val="28"/>
          <w:szCs w:val="28"/>
          <w:shd w:val="clear" w:color="auto" w:fill="FFFFFF"/>
          <w:lang w:val="en-US"/>
        </w:rPr>
        <w:t>immutatio</w:t>
      </w:r>
      <w:proofErr w:type="spellEnd"/>
      <w:r w:rsidR="002A47F2"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>) та перестановки (</w:t>
      </w:r>
      <w:proofErr w:type="spellStart"/>
      <w:r w:rsidR="002A47F2" w:rsidRPr="00F21C87">
        <w:rPr>
          <w:color w:val="222222"/>
          <w:spacing w:val="-6"/>
          <w:sz w:val="28"/>
          <w:szCs w:val="28"/>
          <w:shd w:val="clear" w:color="auto" w:fill="FFFFFF"/>
          <w:lang w:val="en-US"/>
        </w:rPr>
        <w:t>transmutatio</w:t>
      </w:r>
      <w:proofErr w:type="spellEnd"/>
      <w:r w:rsidR="002A47F2"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>) [</w:t>
      </w:r>
      <w:r w:rsidR="00996254"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>4</w:t>
      </w:r>
      <w:r w:rsidR="00F759D4" w:rsidRPr="00F759D4">
        <w:rPr>
          <w:color w:val="222222"/>
          <w:spacing w:val="-6"/>
          <w:sz w:val="28"/>
          <w:szCs w:val="28"/>
          <w:shd w:val="clear" w:color="auto" w:fill="FFFFFF"/>
          <w:lang w:val="uk-UA"/>
        </w:rPr>
        <w:t>1</w:t>
      </w:r>
      <w:r w:rsidR="00D66DDC"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, с. </w:t>
      </w:r>
      <w:r w:rsidR="00FA794C"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>81</w:t>
      </w:r>
      <w:r w:rsidR="002A47F2"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>]. Виходячи з цього було сформ</w:t>
      </w:r>
      <w:r w:rsidR="00A842DE"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>ульо</w:t>
      </w:r>
      <w:r w:rsidR="002A47F2"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>вано традиційну класифікацію:</w:t>
      </w:r>
    </w:p>
    <w:p w14:paraId="2DB5B79A" w14:textId="77777777" w:rsidR="00F7039D" w:rsidRPr="00F21C87" w:rsidRDefault="00F7039D" w:rsidP="00F7039D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222222"/>
          <w:spacing w:val="-6"/>
          <w:sz w:val="28"/>
          <w:szCs w:val="28"/>
          <w:shd w:val="clear" w:color="auto" w:fill="FFFFFF"/>
          <w:lang w:val="uk-UA"/>
        </w:rPr>
      </w:pPr>
      <w:r w:rsidRPr="00F21C87">
        <w:rPr>
          <w:b/>
          <w:color w:val="222222"/>
          <w:spacing w:val="-6"/>
          <w:sz w:val="28"/>
          <w:szCs w:val="28"/>
          <w:shd w:val="clear" w:color="auto" w:fill="FFFFFF"/>
          <w:lang w:val="uk-UA"/>
        </w:rPr>
        <w:t>Фігури:</w:t>
      </w:r>
    </w:p>
    <w:p w14:paraId="2F514B1D" w14:textId="77777777" w:rsidR="00A842DE" w:rsidRPr="00F21C87" w:rsidRDefault="00A842DE" w:rsidP="00A842DE">
      <w:pPr>
        <w:pStyle w:val="ab"/>
        <w:numPr>
          <w:ilvl w:val="1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222222"/>
          <w:spacing w:val="-6"/>
          <w:sz w:val="28"/>
          <w:szCs w:val="28"/>
          <w:shd w:val="clear" w:color="auto" w:fill="FFFFFF"/>
          <w:lang w:val="uk-UA"/>
        </w:rPr>
      </w:pPr>
      <w:r w:rsidRPr="00F21C87">
        <w:rPr>
          <w:b/>
          <w:i/>
          <w:color w:val="222222"/>
          <w:spacing w:val="-6"/>
          <w:sz w:val="28"/>
          <w:szCs w:val="28"/>
          <w:shd w:val="clear" w:color="auto" w:fill="FFFFFF"/>
          <w:lang w:val="uk-UA"/>
        </w:rPr>
        <w:t>Фігури слова</w:t>
      </w:r>
      <w:r w:rsidR="000B0DE0" w:rsidRPr="00F21C87">
        <w:rPr>
          <w:b/>
          <w:i/>
          <w:color w:val="222222"/>
          <w:spacing w:val="-6"/>
          <w:sz w:val="28"/>
          <w:szCs w:val="28"/>
          <w:shd w:val="clear" w:color="auto" w:fill="FFFFFF"/>
          <w:lang w:val="uk-UA"/>
        </w:rPr>
        <w:t>:</w:t>
      </w:r>
    </w:p>
    <w:p w14:paraId="5CBB6BE7" w14:textId="77777777" w:rsidR="00A842DE" w:rsidRPr="00F21C87" w:rsidRDefault="00A842DE" w:rsidP="00A842DE">
      <w:pPr>
        <w:pStyle w:val="ab"/>
        <w:numPr>
          <w:ilvl w:val="2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pacing w:val="-6"/>
          <w:sz w:val="28"/>
          <w:szCs w:val="28"/>
          <w:shd w:val="clear" w:color="auto" w:fill="FFFFFF"/>
          <w:lang w:val="uk-UA"/>
        </w:rPr>
      </w:pPr>
      <w:r w:rsidRPr="00F21C87">
        <w:rPr>
          <w:i/>
          <w:color w:val="222222"/>
          <w:spacing w:val="-6"/>
          <w:sz w:val="28"/>
          <w:szCs w:val="28"/>
          <w:shd w:val="clear" w:color="auto" w:fill="FFFFFF"/>
          <w:lang w:val="uk-UA"/>
        </w:rPr>
        <w:t>Фігури додавання</w:t>
      </w:r>
      <w:r w:rsidR="00F16579"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 (</w:t>
      </w:r>
      <w:r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>різного роду повтор</w:t>
      </w:r>
      <w:r w:rsidR="00395AAF"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>и</w:t>
      </w:r>
      <w:r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>, точні і неточні</w:t>
      </w:r>
      <w:r w:rsidR="00F16579"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>);</w:t>
      </w:r>
    </w:p>
    <w:p w14:paraId="1D276AFD" w14:textId="77777777" w:rsidR="00A842DE" w:rsidRPr="00F21C87" w:rsidRDefault="00A842DE" w:rsidP="00A842DE">
      <w:pPr>
        <w:pStyle w:val="ab"/>
        <w:numPr>
          <w:ilvl w:val="2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pacing w:val="-6"/>
          <w:sz w:val="28"/>
          <w:szCs w:val="28"/>
          <w:shd w:val="clear" w:color="auto" w:fill="FFFFFF"/>
          <w:lang w:val="uk-UA"/>
        </w:rPr>
      </w:pPr>
      <w:r w:rsidRPr="00F21C87">
        <w:rPr>
          <w:i/>
          <w:color w:val="222222"/>
          <w:spacing w:val="-6"/>
          <w:sz w:val="28"/>
          <w:szCs w:val="28"/>
          <w:shd w:val="clear" w:color="auto" w:fill="FFFFFF"/>
          <w:lang w:val="uk-UA"/>
        </w:rPr>
        <w:t>Фігури вилучення</w:t>
      </w:r>
      <w:r w:rsidR="00F16579"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>;</w:t>
      </w:r>
    </w:p>
    <w:p w14:paraId="0C403F3C" w14:textId="77777777" w:rsidR="00A842DE" w:rsidRPr="00F21C87" w:rsidRDefault="00A842DE" w:rsidP="00A842DE">
      <w:pPr>
        <w:pStyle w:val="ab"/>
        <w:numPr>
          <w:ilvl w:val="2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pacing w:val="-6"/>
          <w:sz w:val="28"/>
          <w:szCs w:val="28"/>
          <w:shd w:val="clear" w:color="auto" w:fill="FFFFFF"/>
          <w:lang w:val="uk-UA"/>
        </w:rPr>
      </w:pPr>
      <w:r w:rsidRPr="00F21C87">
        <w:rPr>
          <w:i/>
          <w:color w:val="222222"/>
          <w:spacing w:val="-6"/>
          <w:sz w:val="28"/>
          <w:szCs w:val="28"/>
          <w:shd w:val="clear" w:color="auto" w:fill="FFFFFF"/>
          <w:lang w:val="uk-UA"/>
        </w:rPr>
        <w:t>Фігури перестановки</w:t>
      </w:r>
      <w:r w:rsidR="00F16579"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>;</w:t>
      </w:r>
    </w:p>
    <w:p w14:paraId="17C693AD" w14:textId="77777777" w:rsidR="00A842DE" w:rsidRPr="00F21C87" w:rsidRDefault="00A842DE" w:rsidP="00A842DE">
      <w:pPr>
        <w:pStyle w:val="ab"/>
        <w:numPr>
          <w:ilvl w:val="1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pacing w:val="-6"/>
          <w:sz w:val="28"/>
          <w:szCs w:val="28"/>
          <w:shd w:val="clear" w:color="auto" w:fill="FFFFFF"/>
          <w:lang w:val="uk-UA"/>
        </w:rPr>
      </w:pPr>
      <w:r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Pr="00F21C87">
        <w:rPr>
          <w:b/>
          <w:i/>
          <w:color w:val="222222"/>
          <w:spacing w:val="-6"/>
          <w:sz w:val="28"/>
          <w:szCs w:val="28"/>
          <w:shd w:val="clear" w:color="auto" w:fill="FFFFFF"/>
          <w:lang w:val="uk-UA"/>
        </w:rPr>
        <w:t>Фігури думки</w:t>
      </w:r>
      <w:r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: риторичне питання, риторичний оклик, риторичне </w:t>
      </w:r>
      <w:r w:rsidR="00D13FA9"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>звертання, умовчання</w:t>
      </w:r>
      <w:r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>.</w:t>
      </w:r>
    </w:p>
    <w:p w14:paraId="381C1423" w14:textId="77777777" w:rsidR="00A842DE" w:rsidRPr="00F21C87" w:rsidRDefault="00A842DE" w:rsidP="00F7039D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pacing w:val="-6"/>
          <w:sz w:val="28"/>
          <w:szCs w:val="28"/>
          <w:shd w:val="clear" w:color="auto" w:fill="FFFFFF"/>
          <w:lang w:val="uk-UA"/>
        </w:rPr>
      </w:pPr>
      <w:r w:rsidRPr="00F21C87">
        <w:rPr>
          <w:b/>
          <w:color w:val="222222"/>
          <w:spacing w:val="-6"/>
          <w:sz w:val="28"/>
          <w:szCs w:val="28"/>
          <w:shd w:val="clear" w:color="auto" w:fill="FFFFFF"/>
          <w:lang w:val="uk-UA"/>
        </w:rPr>
        <w:t>Тропи</w:t>
      </w:r>
      <w:r w:rsidR="00240C49">
        <w:rPr>
          <w:b/>
          <w:color w:val="222222"/>
          <w:spacing w:val="-6"/>
          <w:sz w:val="28"/>
          <w:szCs w:val="28"/>
          <w:shd w:val="clear" w:color="auto" w:fill="FFFFFF"/>
          <w:lang w:val="uk-UA"/>
        </w:rPr>
        <w:t>.</w:t>
      </w:r>
    </w:p>
    <w:p w14:paraId="283D56B6" w14:textId="056203AA" w:rsidR="00440B7E" w:rsidRPr="00F21C87" w:rsidRDefault="00A842DE" w:rsidP="00736D29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  <w:spacing w:val="-6"/>
          <w:sz w:val="28"/>
          <w:szCs w:val="28"/>
          <w:shd w:val="clear" w:color="auto" w:fill="FFFFFF"/>
          <w:lang w:val="uk-UA"/>
        </w:rPr>
      </w:pPr>
      <w:r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>За О.</w:t>
      </w:r>
      <w:r w:rsidR="00D13FA9"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> О. </w:t>
      </w:r>
      <w:r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>Потебнею, троп – це слово, яке вживають у переносному значенні для характеристики будь-якого явища за допомогою вторинних смислових значень та актуалізації його «внутрішньої форми»</w:t>
      </w:r>
      <w:r w:rsidR="00110CF7"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="00110CF7" w:rsidRPr="00F21C87">
        <w:rPr>
          <w:color w:val="222222"/>
          <w:spacing w:val="-6"/>
          <w:sz w:val="28"/>
          <w:szCs w:val="28"/>
          <w:shd w:val="clear" w:color="auto" w:fill="FFFFFF"/>
        </w:rPr>
        <w:t>[</w:t>
      </w:r>
      <w:r w:rsidR="00996254" w:rsidRPr="00F21C87">
        <w:rPr>
          <w:color w:val="222222"/>
          <w:spacing w:val="-6"/>
          <w:sz w:val="28"/>
          <w:szCs w:val="28"/>
          <w:shd w:val="clear" w:color="auto" w:fill="FFFFFF"/>
        </w:rPr>
        <w:t>2</w:t>
      </w:r>
      <w:r w:rsidR="00435318" w:rsidRPr="00435318">
        <w:rPr>
          <w:color w:val="222222"/>
          <w:spacing w:val="-6"/>
          <w:sz w:val="28"/>
          <w:szCs w:val="28"/>
          <w:shd w:val="clear" w:color="auto" w:fill="FFFFFF"/>
        </w:rPr>
        <w:t>1</w:t>
      </w:r>
      <w:r w:rsidR="00110CF7" w:rsidRPr="00F21C87">
        <w:rPr>
          <w:color w:val="222222"/>
          <w:spacing w:val="-6"/>
          <w:sz w:val="28"/>
          <w:szCs w:val="28"/>
          <w:shd w:val="clear" w:color="auto" w:fill="FFFFFF"/>
        </w:rPr>
        <w:t>]</w:t>
      </w:r>
      <w:r w:rsidRPr="00F21C87">
        <w:rPr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. </w:t>
      </w:r>
    </w:p>
    <w:p w14:paraId="54344F58" w14:textId="57171E5B" w:rsidR="00440B7E" w:rsidRPr="00F21C87" w:rsidRDefault="00D13FA9" w:rsidP="00736D29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  <w:spacing w:val="-6"/>
          <w:sz w:val="28"/>
          <w:szCs w:val="28"/>
          <w:lang w:val="uk-UA"/>
        </w:rPr>
      </w:pPr>
      <w:r w:rsidRPr="00F21C87">
        <w:rPr>
          <w:color w:val="222222"/>
          <w:spacing w:val="-6"/>
          <w:sz w:val="28"/>
          <w:szCs w:val="28"/>
          <w:lang w:val="uk-UA"/>
        </w:rPr>
        <w:t>За Л. І. </w:t>
      </w:r>
      <w:r w:rsidR="00523D7D" w:rsidRPr="00F21C87">
        <w:rPr>
          <w:color w:val="222222"/>
          <w:spacing w:val="-6"/>
          <w:sz w:val="28"/>
          <w:szCs w:val="28"/>
          <w:lang w:val="uk-UA"/>
        </w:rPr>
        <w:t>Мацько, п</w:t>
      </w:r>
      <w:r w:rsidR="00440B7E" w:rsidRPr="00F21C87">
        <w:rPr>
          <w:color w:val="222222"/>
          <w:spacing w:val="-6"/>
          <w:sz w:val="28"/>
          <w:szCs w:val="28"/>
          <w:lang w:val="uk-UA"/>
        </w:rPr>
        <w:t xml:space="preserve">оняття </w:t>
      </w:r>
      <w:r w:rsidR="00523D7D" w:rsidRPr="00F21C87">
        <w:rPr>
          <w:color w:val="222222"/>
          <w:spacing w:val="-6"/>
          <w:sz w:val="28"/>
          <w:szCs w:val="28"/>
          <w:lang w:val="uk-UA"/>
        </w:rPr>
        <w:t>«</w:t>
      </w:r>
      <w:r w:rsidR="00440B7E" w:rsidRPr="00F21C87">
        <w:rPr>
          <w:color w:val="222222"/>
          <w:spacing w:val="-6"/>
          <w:sz w:val="28"/>
          <w:szCs w:val="28"/>
          <w:lang w:val="uk-UA"/>
        </w:rPr>
        <w:t>стилістичн</w:t>
      </w:r>
      <w:r w:rsidR="00523D7D" w:rsidRPr="00F21C87">
        <w:rPr>
          <w:color w:val="222222"/>
          <w:spacing w:val="-6"/>
          <w:sz w:val="28"/>
          <w:szCs w:val="28"/>
          <w:lang w:val="uk-UA"/>
        </w:rPr>
        <w:t>і</w:t>
      </w:r>
      <w:r w:rsidR="00440B7E" w:rsidRPr="00F21C87">
        <w:rPr>
          <w:color w:val="222222"/>
          <w:spacing w:val="-6"/>
          <w:sz w:val="28"/>
          <w:szCs w:val="28"/>
          <w:lang w:val="uk-UA"/>
        </w:rPr>
        <w:t xml:space="preserve"> фігури</w:t>
      </w:r>
      <w:r w:rsidR="00523D7D" w:rsidRPr="00F21C87">
        <w:rPr>
          <w:color w:val="222222"/>
          <w:spacing w:val="-6"/>
          <w:sz w:val="28"/>
          <w:szCs w:val="28"/>
          <w:lang w:val="uk-UA"/>
        </w:rPr>
        <w:t>»</w:t>
      </w:r>
      <w:r w:rsidR="00440B7E" w:rsidRPr="00F21C87">
        <w:rPr>
          <w:i/>
          <w:color w:val="222222"/>
          <w:spacing w:val="-6"/>
          <w:sz w:val="28"/>
          <w:szCs w:val="28"/>
          <w:lang w:val="uk-UA"/>
        </w:rPr>
        <w:t xml:space="preserve"> у вузькому тлумаченні</w:t>
      </w:r>
      <w:r w:rsidR="00440B7E" w:rsidRPr="00F21C87">
        <w:rPr>
          <w:color w:val="222222"/>
          <w:spacing w:val="-6"/>
          <w:sz w:val="28"/>
          <w:szCs w:val="28"/>
          <w:lang w:val="uk-UA"/>
        </w:rPr>
        <w:t xml:space="preserve"> (синтаксичні фігури поетичного мовлення) не включає</w:t>
      </w:r>
      <w:r w:rsidR="00440B7E" w:rsidRPr="00F21C87">
        <w:rPr>
          <w:rStyle w:val="apple-converted-space"/>
          <w:color w:val="222222"/>
          <w:spacing w:val="-6"/>
          <w:sz w:val="28"/>
          <w:szCs w:val="28"/>
          <w:lang w:val="uk-UA"/>
        </w:rPr>
        <w:t> </w:t>
      </w:r>
      <w:r w:rsidR="00440B7E" w:rsidRPr="00F21C87">
        <w:rPr>
          <w:color w:val="222222"/>
          <w:spacing w:val="-6"/>
          <w:sz w:val="28"/>
          <w:szCs w:val="28"/>
          <w:lang w:val="uk-UA"/>
        </w:rPr>
        <w:t xml:space="preserve">тропів, які являють собою вживання слів у переносному значенні. У </w:t>
      </w:r>
      <w:r w:rsidR="00440B7E" w:rsidRPr="00F21C87">
        <w:rPr>
          <w:i/>
          <w:color w:val="222222"/>
          <w:spacing w:val="-6"/>
          <w:sz w:val="28"/>
          <w:szCs w:val="28"/>
          <w:lang w:val="uk-UA"/>
        </w:rPr>
        <w:t>широкому тлумаченні</w:t>
      </w:r>
      <w:r w:rsidR="00440B7E" w:rsidRPr="00F21C87">
        <w:rPr>
          <w:color w:val="222222"/>
          <w:spacing w:val="-6"/>
          <w:sz w:val="28"/>
          <w:szCs w:val="28"/>
          <w:lang w:val="uk-UA"/>
        </w:rPr>
        <w:t xml:space="preserve"> поняття </w:t>
      </w:r>
      <w:r w:rsidR="00523D7D" w:rsidRPr="00F21C87">
        <w:rPr>
          <w:color w:val="222222"/>
          <w:spacing w:val="-6"/>
          <w:sz w:val="28"/>
          <w:szCs w:val="28"/>
          <w:lang w:val="uk-UA"/>
        </w:rPr>
        <w:t>«</w:t>
      </w:r>
      <w:r w:rsidR="00440B7E" w:rsidRPr="00F21C87">
        <w:rPr>
          <w:color w:val="222222"/>
          <w:spacing w:val="-6"/>
          <w:sz w:val="28"/>
          <w:szCs w:val="28"/>
          <w:lang w:val="uk-UA"/>
        </w:rPr>
        <w:t>стилістичні фігури</w:t>
      </w:r>
      <w:r w:rsidR="00523D7D" w:rsidRPr="00F21C87">
        <w:rPr>
          <w:color w:val="222222"/>
          <w:spacing w:val="-6"/>
          <w:sz w:val="28"/>
          <w:szCs w:val="28"/>
          <w:lang w:val="uk-UA"/>
        </w:rPr>
        <w:t>»</w:t>
      </w:r>
      <w:r w:rsidR="00440B7E" w:rsidRPr="00F21C87">
        <w:rPr>
          <w:color w:val="222222"/>
          <w:spacing w:val="-6"/>
          <w:sz w:val="28"/>
          <w:szCs w:val="28"/>
          <w:lang w:val="uk-UA"/>
        </w:rPr>
        <w:t xml:space="preserve"> або </w:t>
      </w:r>
      <w:r w:rsidR="00523D7D" w:rsidRPr="00F21C87">
        <w:rPr>
          <w:color w:val="222222"/>
          <w:spacing w:val="-6"/>
          <w:sz w:val="28"/>
          <w:szCs w:val="28"/>
          <w:lang w:val="uk-UA"/>
        </w:rPr>
        <w:t>«</w:t>
      </w:r>
      <w:r w:rsidR="00440B7E" w:rsidRPr="00F21C87">
        <w:rPr>
          <w:color w:val="222222"/>
          <w:spacing w:val="-6"/>
          <w:sz w:val="28"/>
          <w:szCs w:val="28"/>
          <w:lang w:val="uk-UA"/>
        </w:rPr>
        <w:t>фігури мовлення</w:t>
      </w:r>
      <w:r w:rsidR="00523D7D" w:rsidRPr="00F21C87">
        <w:rPr>
          <w:color w:val="222222"/>
          <w:spacing w:val="-6"/>
          <w:sz w:val="28"/>
          <w:szCs w:val="28"/>
          <w:lang w:val="uk-UA"/>
        </w:rPr>
        <w:t>»</w:t>
      </w:r>
      <w:r w:rsidR="00440B7E" w:rsidRPr="00F21C87">
        <w:rPr>
          <w:color w:val="222222"/>
          <w:spacing w:val="-6"/>
          <w:sz w:val="28"/>
          <w:szCs w:val="28"/>
          <w:lang w:val="uk-UA"/>
        </w:rPr>
        <w:t xml:space="preserve"> включає</w:t>
      </w:r>
      <w:r w:rsidR="00440B7E" w:rsidRPr="00F21C87">
        <w:rPr>
          <w:rStyle w:val="apple-converted-space"/>
          <w:color w:val="222222"/>
          <w:spacing w:val="-6"/>
          <w:sz w:val="28"/>
          <w:szCs w:val="28"/>
          <w:lang w:val="uk-UA"/>
        </w:rPr>
        <w:t> </w:t>
      </w:r>
      <w:r w:rsidR="00440B7E" w:rsidRPr="00F21C87">
        <w:rPr>
          <w:color w:val="222222"/>
          <w:spacing w:val="-6"/>
          <w:sz w:val="28"/>
          <w:szCs w:val="28"/>
          <w:lang w:val="uk-UA"/>
        </w:rPr>
        <w:t>тропи</w:t>
      </w:r>
      <w:r w:rsidR="00440B7E" w:rsidRPr="00F21C87">
        <w:rPr>
          <w:rStyle w:val="apple-converted-space"/>
          <w:color w:val="222222"/>
          <w:spacing w:val="-6"/>
          <w:sz w:val="28"/>
          <w:szCs w:val="28"/>
          <w:lang w:val="uk-UA"/>
        </w:rPr>
        <w:t> </w:t>
      </w:r>
      <w:r w:rsidR="00440B7E" w:rsidRPr="00F21C87">
        <w:rPr>
          <w:color w:val="222222"/>
          <w:spacing w:val="-6"/>
          <w:sz w:val="28"/>
          <w:szCs w:val="28"/>
          <w:lang w:val="uk-UA"/>
        </w:rPr>
        <w:t>і власне синтаксичні фігури</w:t>
      </w:r>
      <w:r w:rsidR="00240C49">
        <w:rPr>
          <w:color w:val="222222"/>
          <w:spacing w:val="-6"/>
          <w:sz w:val="28"/>
          <w:szCs w:val="28"/>
          <w:lang w:val="uk-UA"/>
        </w:rPr>
        <w:t xml:space="preserve"> </w:t>
      </w:r>
      <w:r w:rsidR="00440B7E" w:rsidRPr="00F21C87">
        <w:rPr>
          <w:color w:val="222222"/>
          <w:spacing w:val="-6"/>
          <w:sz w:val="28"/>
          <w:szCs w:val="28"/>
          <w:lang w:val="uk-UA"/>
        </w:rPr>
        <w:t>[</w:t>
      </w:r>
      <w:r w:rsidR="001A70F8" w:rsidRPr="00F21C87">
        <w:rPr>
          <w:color w:val="222222"/>
          <w:spacing w:val="-6"/>
          <w:sz w:val="28"/>
          <w:szCs w:val="28"/>
          <w:lang w:val="uk-UA"/>
        </w:rPr>
        <w:t>1</w:t>
      </w:r>
      <w:r w:rsidR="00435318" w:rsidRPr="00435318">
        <w:rPr>
          <w:color w:val="222222"/>
          <w:spacing w:val="-6"/>
          <w:sz w:val="28"/>
          <w:szCs w:val="28"/>
          <w:lang w:val="uk-UA"/>
        </w:rPr>
        <w:t>8</w:t>
      </w:r>
      <w:r w:rsidR="00654049" w:rsidRPr="00F21C87">
        <w:rPr>
          <w:color w:val="222222"/>
          <w:spacing w:val="-6"/>
          <w:sz w:val="28"/>
          <w:szCs w:val="28"/>
          <w:lang w:val="uk-UA"/>
        </w:rPr>
        <w:t>, с. 318-328</w:t>
      </w:r>
      <w:r w:rsidR="00440B7E" w:rsidRPr="00F21C87">
        <w:rPr>
          <w:color w:val="222222"/>
          <w:spacing w:val="-6"/>
          <w:sz w:val="28"/>
          <w:szCs w:val="28"/>
          <w:lang w:val="uk-UA"/>
        </w:rPr>
        <w:t>].</w:t>
      </w:r>
    </w:p>
    <w:p w14:paraId="75D4CAE4" w14:textId="43DB40C7" w:rsidR="002D6DF0" w:rsidRPr="00F21C87" w:rsidRDefault="00E4656F" w:rsidP="00736D29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Автори «Короткого тлумачного словника лінгвістичних термінів» </w:t>
      </w:r>
      <w:r w:rsidR="00BC28D7" w:rsidRPr="00F21C87">
        <w:rPr>
          <w:rFonts w:ascii="Times New Roman" w:hAnsi="Times New Roman" w:cs="Times New Roman"/>
          <w:spacing w:val="-6"/>
          <w:sz w:val="28"/>
          <w:lang w:val="uk-UA"/>
        </w:rPr>
        <w:t>ототожнюють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="00BC28D7" w:rsidRPr="00F21C87">
        <w:rPr>
          <w:rFonts w:ascii="Times New Roman" w:hAnsi="Times New Roman" w:cs="Times New Roman"/>
          <w:spacing w:val="-6"/>
          <w:sz w:val="28"/>
          <w:lang w:val="uk-UA"/>
        </w:rPr>
        <w:t>стилістичні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фігур</w:t>
      </w:r>
      <w:r w:rsidR="00BC28D7" w:rsidRPr="00F21C87">
        <w:rPr>
          <w:rFonts w:ascii="Times New Roman" w:hAnsi="Times New Roman" w:cs="Times New Roman"/>
          <w:spacing w:val="-6"/>
          <w:sz w:val="28"/>
          <w:lang w:val="uk-UA"/>
        </w:rPr>
        <w:t>и з риторичними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="00845261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і </w:t>
      </w:r>
      <w:r w:rsidR="00BC28D7" w:rsidRPr="00F21C87">
        <w:rPr>
          <w:rFonts w:ascii="Times New Roman" w:hAnsi="Times New Roman" w:cs="Times New Roman"/>
          <w:spacing w:val="-6"/>
          <w:sz w:val="28"/>
          <w:lang w:val="uk-UA"/>
        </w:rPr>
        <w:t>витлумачують їх як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proofErr w:type="spellStart"/>
      <w:r w:rsidR="005D4DD1" w:rsidRPr="00F21C87">
        <w:rPr>
          <w:rFonts w:ascii="Times New Roman" w:hAnsi="Times New Roman" w:cs="Times New Roman"/>
          <w:spacing w:val="-6"/>
          <w:sz w:val="28"/>
          <w:lang w:val="uk-UA"/>
        </w:rPr>
        <w:t>мовний</w:t>
      </w:r>
      <w:proofErr w:type="spellEnd"/>
      <w:r w:rsidR="005D4DD1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зворот, </w:t>
      </w:r>
      <w:r w:rsidR="00BC28D7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що </w:t>
      </w:r>
      <w:r w:rsidR="005D4DD1" w:rsidRPr="00F21C87">
        <w:rPr>
          <w:rFonts w:ascii="Times New Roman" w:hAnsi="Times New Roman" w:cs="Times New Roman"/>
          <w:spacing w:val="-6"/>
          <w:sz w:val="28"/>
          <w:lang w:val="uk-UA"/>
        </w:rPr>
        <w:t>орієнтований на незвичність слововживання, посилення емоційності та образності вислову</w:t>
      </w:r>
      <w:r w:rsidR="00BC28D7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="00C63D89">
        <w:rPr>
          <w:rFonts w:ascii="Times New Roman" w:hAnsi="Times New Roman" w:cs="Times New Roman"/>
          <w:spacing w:val="-6"/>
          <w:sz w:val="28"/>
          <w:lang w:val="uk-UA"/>
        </w:rPr>
        <w:t>[13</w:t>
      </w:r>
      <w:r w:rsidR="00B91E8B" w:rsidRPr="00F21C87">
        <w:rPr>
          <w:rFonts w:ascii="Times New Roman" w:hAnsi="Times New Roman" w:cs="Times New Roman"/>
          <w:spacing w:val="-6"/>
          <w:sz w:val="28"/>
          <w:lang w:val="uk-UA"/>
        </w:rPr>
        <w:t>, с.</w:t>
      </w:r>
      <w:r w:rsidR="00523D7D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="00BC28D7" w:rsidRPr="00F21C87">
        <w:rPr>
          <w:rFonts w:ascii="Times New Roman" w:hAnsi="Times New Roman" w:cs="Times New Roman"/>
          <w:spacing w:val="-6"/>
          <w:sz w:val="28"/>
          <w:lang w:val="uk-UA"/>
        </w:rPr>
        <w:t>175].</w:t>
      </w:r>
      <w:r w:rsidR="00B6490F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="001C6026" w:rsidRPr="00F21C87">
        <w:rPr>
          <w:rFonts w:ascii="Times New Roman" w:hAnsi="Times New Roman" w:cs="Times New Roman"/>
          <w:spacing w:val="-6"/>
          <w:sz w:val="28"/>
          <w:lang w:val="uk-UA"/>
        </w:rPr>
        <w:t>Зі</w:t>
      </w:r>
      <w:r w:rsidR="00BC28D7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«Словник</w:t>
      </w:r>
      <w:r w:rsidR="00845261" w:rsidRPr="00F21C87">
        <w:rPr>
          <w:rFonts w:ascii="Times New Roman" w:hAnsi="Times New Roman" w:cs="Times New Roman"/>
          <w:spacing w:val="-6"/>
          <w:sz w:val="28"/>
          <w:lang w:val="uk-UA"/>
        </w:rPr>
        <w:t>а</w:t>
      </w:r>
      <w:r w:rsidR="00BC28D7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лінгвістичних термінів» за редакцією </w:t>
      </w:r>
      <w:r w:rsidR="001C6026" w:rsidRPr="00F21C87">
        <w:rPr>
          <w:rFonts w:ascii="Times New Roman" w:hAnsi="Times New Roman" w:cs="Times New Roman"/>
          <w:spacing w:val="-6"/>
          <w:sz w:val="28"/>
          <w:lang w:val="uk-UA"/>
        </w:rPr>
        <w:t>Д.</w:t>
      </w:r>
      <w:r w:rsidR="00E3341E" w:rsidRPr="00F21C87">
        <w:rPr>
          <w:rFonts w:ascii="Times New Roman" w:hAnsi="Times New Roman" w:cs="Times New Roman"/>
          <w:spacing w:val="-6"/>
          <w:sz w:val="28"/>
          <w:lang w:val="uk-UA"/>
        </w:rPr>
        <w:t> І. </w:t>
      </w:r>
      <w:r w:rsidR="001C6026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Ганича дізнаємося, що стилістична фігура – це будь-які мовні засоби, включаючи тропи, що надають мовленню виразності та </w:t>
      </w:r>
      <w:r w:rsidR="007A56BA" w:rsidRPr="00F21C87">
        <w:rPr>
          <w:rFonts w:ascii="Times New Roman" w:hAnsi="Times New Roman" w:cs="Times New Roman"/>
          <w:spacing w:val="-6"/>
          <w:sz w:val="28"/>
          <w:lang w:val="uk-UA"/>
        </w:rPr>
        <w:t>образності [</w:t>
      </w:r>
      <w:r w:rsidR="00C63D89" w:rsidRPr="00C63D89">
        <w:rPr>
          <w:rFonts w:ascii="Times New Roman" w:hAnsi="Times New Roman" w:cs="Times New Roman"/>
          <w:spacing w:val="-6"/>
          <w:sz w:val="28"/>
          <w:lang w:val="uk-UA"/>
        </w:rPr>
        <w:t>8</w:t>
      </w:r>
      <w:r w:rsidR="000F7E79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, с. </w:t>
      </w:r>
      <w:r w:rsidR="007A56BA" w:rsidRPr="00F21C87">
        <w:rPr>
          <w:rFonts w:ascii="Times New Roman" w:hAnsi="Times New Roman" w:cs="Times New Roman"/>
          <w:spacing w:val="-6"/>
          <w:sz w:val="28"/>
          <w:lang w:val="uk-UA"/>
        </w:rPr>
        <w:t>319]</w:t>
      </w:r>
      <w:r w:rsidR="002D6DF0" w:rsidRPr="00F21C87">
        <w:rPr>
          <w:rFonts w:ascii="Times New Roman" w:hAnsi="Times New Roman" w:cs="Times New Roman"/>
          <w:spacing w:val="-6"/>
          <w:sz w:val="28"/>
          <w:lang w:val="uk-UA"/>
        </w:rPr>
        <w:t>.</w:t>
      </w:r>
    </w:p>
    <w:p w14:paraId="7F788A8E" w14:textId="77777777" w:rsidR="002D6DF0" w:rsidRPr="00F21C87" w:rsidRDefault="002D6DF0">
      <w:pPr>
        <w:rPr>
          <w:rFonts w:ascii="Times New Roman" w:hAnsi="Times New Roman" w:cs="Times New Roman"/>
          <w:spacing w:val="-6"/>
          <w:sz w:val="28"/>
          <w:lang w:val="uk-UA"/>
        </w:rPr>
      </w:pPr>
    </w:p>
    <w:p w14:paraId="4E6861FF" w14:textId="77777777" w:rsidR="00440B7E" w:rsidRPr="00F21C87" w:rsidRDefault="00181119" w:rsidP="00C04887">
      <w:pPr>
        <w:pStyle w:val="a3"/>
        <w:numPr>
          <w:ilvl w:val="1"/>
          <w:numId w:val="18"/>
        </w:num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b/>
          <w:spacing w:val="-6"/>
          <w:sz w:val="28"/>
          <w:lang w:val="uk-UA"/>
        </w:rPr>
        <w:t>Стилістика внутрішньої організації вірша</w:t>
      </w:r>
    </w:p>
    <w:p w14:paraId="15844995" w14:textId="77777777" w:rsidR="00C04887" w:rsidRPr="00F21C87" w:rsidRDefault="00C04887" w:rsidP="00C04887">
      <w:pPr>
        <w:spacing w:after="0" w:line="360" w:lineRule="auto"/>
        <w:rPr>
          <w:rFonts w:ascii="Times New Roman" w:hAnsi="Times New Roman" w:cs="Times New Roman"/>
          <w:b/>
          <w:spacing w:val="-6"/>
          <w:sz w:val="28"/>
          <w:lang w:val="uk-UA"/>
        </w:rPr>
      </w:pPr>
    </w:p>
    <w:p w14:paraId="0F0799B8" w14:textId="77777777" w:rsidR="00181119" w:rsidRPr="00F21C87" w:rsidRDefault="007F6364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Враховуючи відсутність єдиної чіткої загальноприйнятої класифікації </w:t>
      </w:r>
      <w:r w:rsidR="00F5268D" w:rsidRPr="00F21C87">
        <w:rPr>
          <w:rFonts w:ascii="Times New Roman" w:hAnsi="Times New Roman" w:cs="Times New Roman"/>
          <w:spacing w:val="-6"/>
          <w:sz w:val="28"/>
          <w:lang w:val="uk-UA"/>
        </w:rPr>
        <w:t>стилістичних фігур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, у нашій роботі ми вирішили опиратися на </w:t>
      </w:r>
      <w:r w:rsidR="00CD0200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твердження, подане у </w:t>
      </w:r>
      <w:r w:rsidR="00CD0200" w:rsidRPr="00F21C87">
        <w:rPr>
          <w:rFonts w:ascii="Times New Roman" w:hAnsi="Times New Roman" w:cs="Times New Roman"/>
          <w:spacing w:val="-6"/>
          <w:sz w:val="28"/>
          <w:lang w:val="uk-UA"/>
        </w:rPr>
        <w:lastRenderedPageBreak/>
        <w:t>«Словнику лінгвістичних термінів», не розмежовуючи фігури та тропи. Нижче, в алфавітному порядку, подан</w:t>
      </w:r>
      <w:r w:rsidR="007F65B0" w:rsidRPr="00F21C87">
        <w:rPr>
          <w:rFonts w:ascii="Times New Roman" w:hAnsi="Times New Roman" w:cs="Times New Roman"/>
          <w:spacing w:val="-6"/>
          <w:sz w:val="28"/>
          <w:lang w:val="uk-UA"/>
        </w:rPr>
        <w:t>о список стилістичних фігур, якими</w:t>
      </w:r>
      <w:r w:rsidR="00CD0200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="007F65B0" w:rsidRPr="00F21C87">
        <w:rPr>
          <w:rFonts w:ascii="Times New Roman" w:hAnsi="Times New Roman" w:cs="Times New Roman"/>
          <w:spacing w:val="-6"/>
          <w:sz w:val="28"/>
          <w:lang w:val="uk-UA"/>
        </w:rPr>
        <w:t>послуговуватимемося під час дослідження оригіналу та переклад</w:t>
      </w:r>
      <w:r w:rsidR="00F16579" w:rsidRPr="00F21C87">
        <w:rPr>
          <w:rFonts w:ascii="Times New Roman" w:hAnsi="Times New Roman" w:cs="Times New Roman"/>
          <w:spacing w:val="-6"/>
          <w:sz w:val="28"/>
          <w:lang w:val="uk-UA"/>
        </w:rPr>
        <w:t>у</w:t>
      </w:r>
      <w:r w:rsidR="007F65B0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вірш</w:t>
      </w:r>
      <w:r w:rsidR="00F16579" w:rsidRPr="00F21C87">
        <w:rPr>
          <w:rFonts w:ascii="Times New Roman" w:hAnsi="Times New Roman" w:cs="Times New Roman"/>
          <w:spacing w:val="-6"/>
          <w:sz w:val="28"/>
          <w:lang w:val="uk-UA"/>
        </w:rPr>
        <w:t>а</w:t>
      </w:r>
      <w:r w:rsidR="007F65B0" w:rsidRPr="00F21C87">
        <w:rPr>
          <w:rFonts w:ascii="Times New Roman" w:hAnsi="Times New Roman" w:cs="Times New Roman"/>
          <w:spacing w:val="-6"/>
          <w:sz w:val="28"/>
          <w:lang w:val="uk-UA"/>
        </w:rPr>
        <w:t>.</w:t>
      </w:r>
    </w:p>
    <w:p w14:paraId="31A0F159" w14:textId="77777777" w:rsidR="00F834A2" w:rsidRPr="00F21C87" w:rsidRDefault="00670605" w:rsidP="00CF155B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b/>
          <w:spacing w:val="-6"/>
          <w:sz w:val="28"/>
          <w:lang w:val="uk-UA"/>
        </w:rPr>
        <w:t>Алітерація</w:t>
      </w: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 </w:t>
      </w:r>
      <w:r w:rsidRPr="00F21C87">
        <w:rPr>
          <w:rFonts w:ascii="Times New Roman" w:hAnsi="Times New Roman" w:cs="Times New Roman"/>
          <w:b/>
          <w:spacing w:val="-6"/>
          <w:sz w:val="28"/>
          <w:lang w:val="uk-UA"/>
        </w:rPr>
        <w:t>–</w:t>
      </w:r>
      <w:r w:rsidR="006C30A8" w:rsidRPr="00F21C87">
        <w:rPr>
          <w:rFonts w:ascii="Times New Roman" w:hAnsi="Times New Roman" w:cs="Times New Roman"/>
          <w:b/>
          <w:spacing w:val="-6"/>
          <w:sz w:val="28"/>
          <w:lang w:val="uk-UA"/>
        </w:rPr>
        <w:t xml:space="preserve"> </w:t>
      </w:r>
      <w:r w:rsidR="00F834A2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стилістичний прийом, який полягає в повторенні однорідних приголосних з метою підсилення звукової та інтонаційної виразності поетичної мови </w:t>
      </w:r>
      <w:r w:rsidR="009306BA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[3</w:t>
      </w:r>
      <w:r w:rsidR="00F834A2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, с 138]</w:t>
      </w:r>
      <w:r w:rsidR="00F834A2" w:rsidRPr="00F21C87">
        <w:rPr>
          <w:rFonts w:ascii="Times New Roman" w:hAnsi="Times New Roman" w:cs="Times New Roman"/>
          <w:spacing w:val="-6"/>
          <w:sz w:val="28"/>
          <w:lang w:val="uk-UA"/>
        </w:rPr>
        <w:t>.</w:t>
      </w:r>
    </w:p>
    <w:p w14:paraId="0657C471" w14:textId="77777777" w:rsidR="009029B5" w:rsidRPr="00F21C87" w:rsidRDefault="009029B5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pacing w:val="-6"/>
          <w:sz w:val="28"/>
          <w:szCs w:val="21"/>
          <w:shd w:val="clear" w:color="auto" w:fill="FFFFFF"/>
          <w:lang w:val="uk-UA"/>
        </w:rPr>
      </w:pPr>
      <w:r w:rsidRPr="00F21C87">
        <w:rPr>
          <w:rFonts w:ascii="Times New Roman" w:hAnsi="Times New Roman" w:cs="Times New Roman"/>
          <w:b/>
          <w:i/>
          <w:color w:val="222222"/>
          <w:spacing w:val="-6"/>
          <w:sz w:val="28"/>
          <w:szCs w:val="21"/>
          <w:shd w:val="clear" w:color="auto" w:fill="FFFFFF"/>
          <w:lang w:val="uk-UA"/>
        </w:rPr>
        <w:t>Т</w:t>
      </w:r>
      <w:r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uk-UA"/>
        </w:rPr>
        <w:t xml:space="preserve">уман, </w:t>
      </w:r>
      <w:r w:rsidRPr="00F21C87">
        <w:rPr>
          <w:rFonts w:ascii="Times New Roman" w:hAnsi="Times New Roman" w:cs="Times New Roman"/>
          <w:b/>
          <w:i/>
          <w:color w:val="222222"/>
          <w:spacing w:val="-6"/>
          <w:sz w:val="28"/>
          <w:szCs w:val="21"/>
          <w:shd w:val="clear" w:color="auto" w:fill="FFFFFF"/>
          <w:lang w:val="uk-UA"/>
        </w:rPr>
        <w:t>т</w:t>
      </w:r>
      <w:r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uk-UA"/>
        </w:rPr>
        <w:t xml:space="preserve">уман </w:t>
      </w:r>
      <w:r w:rsidRPr="00F21C87">
        <w:rPr>
          <w:rFonts w:ascii="Times New Roman" w:hAnsi="Times New Roman" w:cs="Times New Roman"/>
          <w:b/>
          <w:i/>
          <w:color w:val="222222"/>
          <w:spacing w:val="-6"/>
          <w:sz w:val="28"/>
          <w:szCs w:val="21"/>
          <w:shd w:val="clear" w:color="auto" w:fill="FFFFFF"/>
          <w:lang w:val="uk-UA"/>
        </w:rPr>
        <w:t>т</w:t>
      </w:r>
      <w:r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uk-UA"/>
        </w:rPr>
        <w:t>а пус</w:t>
      </w:r>
      <w:r w:rsidRPr="00F21C87">
        <w:rPr>
          <w:rFonts w:ascii="Times New Roman" w:hAnsi="Times New Roman" w:cs="Times New Roman"/>
          <w:b/>
          <w:i/>
          <w:color w:val="222222"/>
          <w:spacing w:val="-6"/>
          <w:sz w:val="28"/>
          <w:szCs w:val="21"/>
          <w:shd w:val="clear" w:color="auto" w:fill="FFFFFF"/>
          <w:lang w:val="uk-UA"/>
        </w:rPr>
        <w:t>т</w:t>
      </w:r>
      <w:r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uk-UA"/>
        </w:rPr>
        <w:t>о</w:t>
      </w:r>
      <w:r w:rsidRPr="00F21C87">
        <w:rPr>
          <w:rFonts w:ascii="Times New Roman" w:hAnsi="Times New Roman" w:cs="Times New Roman"/>
          <w:b/>
          <w:i/>
          <w:color w:val="222222"/>
          <w:spacing w:val="-6"/>
          <w:sz w:val="28"/>
          <w:szCs w:val="21"/>
          <w:shd w:val="clear" w:color="auto" w:fill="FFFFFF"/>
          <w:lang w:val="uk-UA"/>
        </w:rPr>
        <w:t>т</w:t>
      </w:r>
      <w:r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uk-UA"/>
        </w:rPr>
        <w:t xml:space="preserve">а... </w:t>
      </w:r>
      <w:r w:rsidRPr="00F21C87">
        <w:rPr>
          <w:rFonts w:ascii="Times New Roman" w:hAnsi="Times New Roman" w:cs="Times New Roman"/>
          <w:color w:val="222222"/>
          <w:spacing w:val="-6"/>
          <w:sz w:val="28"/>
          <w:szCs w:val="21"/>
          <w:shd w:val="clear" w:color="auto" w:fill="FFFFFF"/>
          <w:lang w:val="uk-UA"/>
        </w:rPr>
        <w:t>(Т. Шевченко)</w:t>
      </w:r>
    </w:p>
    <w:p w14:paraId="7017E61C" w14:textId="339E9406" w:rsidR="001E324B" w:rsidRPr="00F21C87" w:rsidRDefault="00B64C2C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pacing w:val="-6"/>
          <w:sz w:val="28"/>
          <w:szCs w:val="21"/>
          <w:shd w:val="clear" w:color="auto" w:fill="FFFFFF"/>
          <w:lang w:val="uk-UA"/>
        </w:rPr>
      </w:pPr>
      <w:r w:rsidRPr="00F21C87">
        <w:rPr>
          <w:rFonts w:ascii="Times New Roman" w:hAnsi="Times New Roman" w:cs="Times New Roman"/>
          <w:color w:val="222222"/>
          <w:spacing w:val="-6"/>
          <w:sz w:val="28"/>
          <w:szCs w:val="21"/>
          <w:shd w:val="clear" w:color="auto" w:fill="FFFFFF"/>
          <w:lang w:val="uk-UA"/>
        </w:rPr>
        <w:t xml:space="preserve">У зарубіжному літературознавстві </w:t>
      </w:r>
      <w:r w:rsidR="00A73865" w:rsidRPr="00F21C87">
        <w:rPr>
          <w:rFonts w:ascii="Times New Roman" w:hAnsi="Times New Roman" w:cs="Times New Roman"/>
          <w:color w:val="222222"/>
          <w:spacing w:val="-6"/>
          <w:sz w:val="28"/>
          <w:szCs w:val="21"/>
          <w:shd w:val="clear" w:color="auto" w:fill="FFFFFF"/>
          <w:lang w:val="uk-UA"/>
        </w:rPr>
        <w:t>алітераці</w:t>
      </w:r>
      <w:r w:rsidRPr="00F21C87">
        <w:rPr>
          <w:rFonts w:ascii="Times New Roman" w:hAnsi="Times New Roman" w:cs="Times New Roman"/>
          <w:color w:val="222222"/>
          <w:spacing w:val="-6"/>
          <w:sz w:val="28"/>
          <w:szCs w:val="21"/>
          <w:shd w:val="clear" w:color="auto" w:fill="FFFFFF"/>
          <w:lang w:val="uk-UA"/>
        </w:rPr>
        <w:t>ю детермінують як повторення однакових або подібних звуків на початку слова чи наголошен</w:t>
      </w:r>
      <w:r w:rsidR="00A73865" w:rsidRPr="00F21C87">
        <w:rPr>
          <w:rFonts w:ascii="Times New Roman" w:hAnsi="Times New Roman" w:cs="Times New Roman"/>
          <w:color w:val="222222"/>
          <w:spacing w:val="-6"/>
          <w:sz w:val="28"/>
          <w:szCs w:val="21"/>
          <w:shd w:val="clear" w:color="auto" w:fill="FFFFFF"/>
          <w:lang w:val="uk-UA"/>
        </w:rPr>
        <w:t>ого</w:t>
      </w:r>
      <w:r w:rsidRPr="00F21C87">
        <w:rPr>
          <w:rFonts w:ascii="Times New Roman" w:hAnsi="Times New Roman" w:cs="Times New Roman"/>
          <w:color w:val="222222"/>
          <w:spacing w:val="-6"/>
          <w:sz w:val="28"/>
          <w:szCs w:val="21"/>
          <w:shd w:val="clear" w:color="auto" w:fill="FFFFFF"/>
          <w:lang w:val="uk-UA"/>
        </w:rPr>
        <w:t xml:space="preserve"> склад</w:t>
      </w:r>
      <w:r w:rsidR="00A73865" w:rsidRPr="00F21C87">
        <w:rPr>
          <w:rFonts w:ascii="Times New Roman" w:hAnsi="Times New Roman" w:cs="Times New Roman"/>
          <w:color w:val="222222"/>
          <w:spacing w:val="-6"/>
          <w:sz w:val="28"/>
          <w:szCs w:val="21"/>
          <w:shd w:val="clear" w:color="auto" w:fill="FFFFFF"/>
          <w:lang w:val="uk-UA"/>
        </w:rPr>
        <w:t>у</w:t>
      </w:r>
      <w:r w:rsidRPr="00F21C87">
        <w:rPr>
          <w:rFonts w:ascii="Times New Roman" w:hAnsi="Times New Roman" w:cs="Times New Roman"/>
          <w:color w:val="222222"/>
          <w:spacing w:val="-6"/>
          <w:sz w:val="28"/>
          <w:szCs w:val="21"/>
          <w:shd w:val="clear" w:color="auto" w:fill="FFFFFF"/>
          <w:lang w:val="uk-UA"/>
        </w:rPr>
        <w:t xml:space="preserve"> [</w:t>
      </w:r>
      <w:r w:rsidR="005270B5" w:rsidRPr="00F21C87">
        <w:rPr>
          <w:rFonts w:ascii="Times New Roman" w:hAnsi="Times New Roman" w:cs="Times New Roman"/>
          <w:color w:val="222222"/>
          <w:spacing w:val="-6"/>
          <w:sz w:val="28"/>
          <w:szCs w:val="21"/>
          <w:shd w:val="clear" w:color="auto" w:fill="FFFFFF"/>
          <w:lang w:val="uk-UA"/>
        </w:rPr>
        <w:t>3</w:t>
      </w:r>
      <w:r w:rsidR="00D64C25" w:rsidRPr="00D64C25">
        <w:rPr>
          <w:rFonts w:ascii="Times New Roman" w:hAnsi="Times New Roman" w:cs="Times New Roman"/>
          <w:color w:val="222222"/>
          <w:spacing w:val="-6"/>
          <w:sz w:val="28"/>
          <w:szCs w:val="21"/>
          <w:shd w:val="clear" w:color="auto" w:fill="FFFFFF"/>
          <w:lang w:val="uk-UA"/>
        </w:rPr>
        <w:t>2</w:t>
      </w:r>
      <w:r w:rsidR="00DC632C" w:rsidRPr="00F21C87">
        <w:rPr>
          <w:rFonts w:ascii="Times New Roman" w:hAnsi="Times New Roman" w:cs="Times New Roman"/>
          <w:color w:val="222222"/>
          <w:spacing w:val="-6"/>
          <w:sz w:val="28"/>
          <w:szCs w:val="21"/>
          <w:shd w:val="clear" w:color="auto" w:fill="FFFFFF"/>
          <w:lang w:val="uk-UA"/>
        </w:rPr>
        <w:t xml:space="preserve">, </w:t>
      </w:r>
      <w:r w:rsidR="00DC632C" w:rsidRPr="00F21C87">
        <w:rPr>
          <w:rFonts w:ascii="Times New Roman" w:hAnsi="Times New Roman" w:cs="Times New Roman"/>
          <w:color w:val="222222"/>
          <w:spacing w:val="-6"/>
          <w:sz w:val="28"/>
          <w:szCs w:val="21"/>
          <w:shd w:val="clear" w:color="auto" w:fill="FFFFFF"/>
          <w:lang w:val="en-US"/>
        </w:rPr>
        <w:t>c</w:t>
      </w:r>
      <w:r w:rsidR="00DC632C" w:rsidRPr="00F21C87">
        <w:rPr>
          <w:rFonts w:ascii="Times New Roman" w:hAnsi="Times New Roman" w:cs="Times New Roman"/>
          <w:color w:val="222222"/>
          <w:spacing w:val="-6"/>
          <w:sz w:val="28"/>
          <w:szCs w:val="21"/>
          <w:shd w:val="clear" w:color="auto" w:fill="FFFFFF"/>
          <w:lang w:val="uk-UA"/>
        </w:rPr>
        <w:t xml:space="preserve">. </w:t>
      </w:r>
      <w:r w:rsidR="00A73865" w:rsidRPr="00F21C87">
        <w:rPr>
          <w:rFonts w:ascii="Times New Roman" w:hAnsi="Times New Roman" w:cs="Times New Roman"/>
          <w:color w:val="222222"/>
          <w:spacing w:val="-6"/>
          <w:sz w:val="28"/>
          <w:szCs w:val="21"/>
          <w:shd w:val="clear" w:color="auto" w:fill="FFFFFF"/>
          <w:lang w:val="uk-UA"/>
        </w:rPr>
        <w:t>8</w:t>
      </w:r>
      <w:r w:rsidRPr="00F21C87">
        <w:rPr>
          <w:rFonts w:ascii="Times New Roman" w:hAnsi="Times New Roman" w:cs="Times New Roman"/>
          <w:color w:val="222222"/>
          <w:spacing w:val="-6"/>
          <w:sz w:val="28"/>
          <w:szCs w:val="21"/>
          <w:shd w:val="clear" w:color="auto" w:fill="FFFFFF"/>
          <w:lang w:val="uk-UA"/>
        </w:rPr>
        <w:t xml:space="preserve">]: </w:t>
      </w:r>
      <w:r w:rsidR="001E324B" w:rsidRPr="00F21C87">
        <w:rPr>
          <w:rFonts w:ascii="Times New Roman" w:hAnsi="Times New Roman" w:cs="Times New Roman"/>
          <w:color w:val="222222"/>
          <w:spacing w:val="-6"/>
          <w:sz w:val="28"/>
          <w:szCs w:val="21"/>
          <w:shd w:val="clear" w:color="auto" w:fill="FFFFFF"/>
          <w:lang w:val="uk-UA"/>
        </w:rPr>
        <w:t>«</w:t>
      </w:r>
      <w:r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en-US"/>
        </w:rPr>
        <w:t>The</w:t>
      </w:r>
      <w:r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uk-UA"/>
        </w:rPr>
        <w:t xml:space="preserve"> </w:t>
      </w:r>
      <w:r w:rsidRPr="00F21C87">
        <w:rPr>
          <w:rFonts w:ascii="Times New Roman" w:hAnsi="Times New Roman" w:cs="Times New Roman"/>
          <w:b/>
          <w:i/>
          <w:color w:val="222222"/>
          <w:spacing w:val="-6"/>
          <w:sz w:val="28"/>
          <w:szCs w:val="21"/>
          <w:shd w:val="clear" w:color="auto" w:fill="FFFFFF"/>
          <w:lang w:val="en-US"/>
        </w:rPr>
        <w:t>f</w:t>
      </w:r>
      <w:r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en-US"/>
        </w:rPr>
        <w:t>air</w:t>
      </w:r>
      <w:r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uk-UA"/>
        </w:rPr>
        <w:t xml:space="preserve"> </w:t>
      </w:r>
      <w:r w:rsidRPr="00F21C87">
        <w:rPr>
          <w:rFonts w:ascii="Times New Roman" w:hAnsi="Times New Roman" w:cs="Times New Roman"/>
          <w:b/>
          <w:i/>
          <w:color w:val="222222"/>
          <w:spacing w:val="-6"/>
          <w:sz w:val="28"/>
          <w:szCs w:val="21"/>
          <w:shd w:val="clear" w:color="auto" w:fill="FFFFFF"/>
          <w:lang w:val="en-US"/>
        </w:rPr>
        <w:t>b</w:t>
      </w:r>
      <w:r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en-US"/>
        </w:rPr>
        <w:t>reeze</w:t>
      </w:r>
      <w:r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uk-UA"/>
        </w:rPr>
        <w:t xml:space="preserve"> </w:t>
      </w:r>
      <w:r w:rsidRPr="00F21C87">
        <w:rPr>
          <w:rFonts w:ascii="Times New Roman" w:hAnsi="Times New Roman" w:cs="Times New Roman"/>
          <w:b/>
          <w:i/>
          <w:color w:val="222222"/>
          <w:spacing w:val="-6"/>
          <w:sz w:val="28"/>
          <w:szCs w:val="21"/>
          <w:shd w:val="clear" w:color="auto" w:fill="FFFFFF"/>
          <w:lang w:val="en-US"/>
        </w:rPr>
        <w:t>b</w:t>
      </w:r>
      <w:r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en-US"/>
        </w:rPr>
        <w:t>lew</w:t>
      </w:r>
      <w:r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uk-UA"/>
        </w:rPr>
        <w:t xml:space="preserve">, </w:t>
      </w:r>
      <w:r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en-US"/>
        </w:rPr>
        <w:t>the</w:t>
      </w:r>
      <w:r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uk-UA"/>
        </w:rPr>
        <w:t xml:space="preserve"> </w:t>
      </w:r>
      <w:r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en-US"/>
        </w:rPr>
        <w:t>white</w:t>
      </w:r>
      <w:r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uk-UA"/>
        </w:rPr>
        <w:t xml:space="preserve"> </w:t>
      </w:r>
      <w:r w:rsidRPr="00F21C87">
        <w:rPr>
          <w:rFonts w:ascii="Times New Roman" w:hAnsi="Times New Roman" w:cs="Times New Roman"/>
          <w:b/>
          <w:i/>
          <w:color w:val="222222"/>
          <w:spacing w:val="-6"/>
          <w:sz w:val="28"/>
          <w:szCs w:val="21"/>
          <w:shd w:val="clear" w:color="auto" w:fill="FFFFFF"/>
          <w:lang w:val="en-US"/>
        </w:rPr>
        <w:t>f</w:t>
      </w:r>
      <w:r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en-US"/>
        </w:rPr>
        <w:t>oam</w:t>
      </w:r>
      <w:r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uk-UA"/>
        </w:rPr>
        <w:t xml:space="preserve"> </w:t>
      </w:r>
      <w:r w:rsidRPr="00F21C87">
        <w:rPr>
          <w:rFonts w:ascii="Times New Roman" w:hAnsi="Times New Roman" w:cs="Times New Roman"/>
          <w:b/>
          <w:i/>
          <w:color w:val="222222"/>
          <w:spacing w:val="-6"/>
          <w:sz w:val="28"/>
          <w:szCs w:val="21"/>
          <w:shd w:val="clear" w:color="auto" w:fill="FFFFFF"/>
          <w:lang w:val="en-US"/>
        </w:rPr>
        <w:t>f</w:t>
      </w:r>
      <w:r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en-US"/>
        </w:rPr>
        <w:t>lew</w:t>
      </w:r>
      <w:r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uk-UA"/>
        </w:rPr>
        <w:t xml:space="preserve">, / </w:t>
      </w:r>
      <w:r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en-US"/>
        </w:rPr>
        <w:t>The</w:t>
      </w:r>
      <w:r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uk-UA"/>
        </w:rPr>
        <w:t xml:space="preserve"> </w:t>
      </w:r>
      <w:r w:rsidRPr="00F21C87">
        <w:rPr>
          <w:rFonts w:ascii="Times New Roman" w:hAnsi="Times New Roman" w:cs="Times New Roman"/>
          <w:b/>
          <w:i/>
          <w:color w:val="222222"/>
          <w:spacing w:val="-6"/>
          <w:sz w:val="28"/>
          <w:szCs w:val="21"/>
          <w:shd w:val="clear" w:color="auto" w:fill="FFFFFF"/>
          <w:lang w:val="en-US"/>
        </w:rPr>
        <w:t>f</w:t>
      </w:r>
      <w:r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en-US"/>
        </w:rPr>
        <w:t>urrow</w:t>
      </w:r>
      <w:r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uk-UA"/>
        </w:rPr>
        <w:t xml:space="preserve"> </w:t>
      </w:r>
      <w:r w:rsidRPr="00F21C87">
        <w:rPr>
          <w:rFonts w:ascii="Times New Roman" w:hAnsi="Times New Roman" w:cs="Times New Roman"/>
          <w:b/>
          <w:i/>
          <w:color w:val="222222"/>
          <w:spacing w:val="-6"/>
          <w:sz w:val="28"/>
          <w:szCs w:val="21"/>
          <w:shd w:val="clear" w:color="auto" w:fill="FFFFFF"/>
          <w:lang w:val="en-US"/>
        </w:rPr>
        <w:t>f</w:t>
      </w:r>
      <w:r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en-US"/>
        </w:rPr>
        <w:t>ollowed</w:t>
      </w:r>
      <w:r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uk-UA"/>
        </w:rPr>
        <w:t xml:space="preserve"> </w:t>
      </w:r>
      <w:r w:rsidRPr="00F21C87">
        <w:rPr>
          <w:rFonts w:ascii="Times New Roman" w:hAnsi="Times New Roman" w:cs="Times New Roman"/>
          <w:b/>
          <w:i/>
          <w:color w:val="222222"/>
          <w:spacing w:val="-6"/>
          <w:sz w:val="28"/>
          <w:szCs w:val="21"/>
          <w:shd w:val="clear" w:color="auto" w:fill="FFFFFF"/>
          <w:lang w:val="en-US"/>
        </w:rPr>
        <w:t>f</w:t>
      </w:r>
      <w:r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en-US"/>
        </w:rPr>
        <w:t>ree</w:t>
      </w:r>
      <w:r w:rsidR="001E324B" w:rsidRPr="00F21C87">
        <w:rPr>
          <w:rFonts w:ascii="Times New Roman" w:hAnsi="Times New Roman" w:cs="Times New Roman"/>
          <w:color w:val="222222"/>
          <w:spacing w:val="-6"/>
          <w:sz w:val="28"/>
          <w:szCs w:val="21"/>
          <w:shd w:val="clear" w:color="auto" w:fill="FFFFFF"/>
          <w:lang w:val="uk-UA"/>
        </w:rPr>
        <w:t>»</w:t>
      </w:r>
      <w:r w:rsidRPr="00F21C87">
        <w:rPr>
          <w:rFonts w:ascii="Times New Roman" w:hAnsi="Times New Roman" w:cs="Times New Roman"/>
          <w:b/>
          <w:i/>
          <w:color w:val="222222"/>
          <w:spacing w:val="-6"/>
          <w:sz w:val="28"/>
          <w:szCs w:val="21"/>
          <w:shd w:val="clear" w:color="auto" w:fill="FFFFFF"/>
          <w:lang w:val="uk-UA"/>
        </w:rPr>
        <w:t xml:space="preserve"> </w:t>
      </w:r>
      <w:r w:rsidRPr="00F21C87">
        <w:rPr>
          <w:rFonts w:ascii="Times New Roman" w:hAnsi="Times New Roman" w:cs="Times New Roman"/>
          <w:color w:val="222222"/>
          <w:spacing w:val="-6"/>
          <w:sz w:val="28"/>
          <w:szCs w:val="21"/>
          <w:shd w:val="clear" w:color="auto" w:fill="FFFFFF"/>
          <w:lang w:val="uk-UA"/>
        </w:rPr>
        <w:t>(</w:t>
      </w:r>
      <w:r w:rsidRPr="00F21C87">
        <w:rPr>
          <w:rFonts w:ascii="Times New Roman" w:hAnsi="Times New Roman" w:cs="Times New Roman"/>
          <w:color w:val="222222"/>
          <w:spacing w:val="-6"/>
          <w:sz w:val="28"/>
          <w:szCs w:val="21"/>
          <w:shd w:val="clear" w:color="auto" w:fill="FFFFFF"/>
          <w:lang w:val="en-US"/>
        </w:rPr>
        <w:t>S</w:t>
      </w:r>
      <w:r w:rsidRPr="00F21C87">
        <w:rPr>
          <w:rFonts w:ascii="Times New Roman" w:hAnsi="Times New Roman" w:cs="Times New Roman"/>
          <w:color w:val="222222"/>
          <w:spacing w:val="-6"/>
          <w:sz w:val="28"/>
          <w:szCs w:val="21"/>
          <w:shd w:val="clear" w:color="auto" w:fill="FFFFFF"/>
          <w:lang w:val="uk-UA"/>
        </w:rPr>
        <w:t>. </w:t>
      </w:r>
      <w:r w:rsidRPr="00F21C87">
        <w:rPr>
          <w:rFonts w:ascii="Times New Roman" w:hAnsi="Times New Roman" w:cs="Times New Roman"/>
          <w:color w:val="222222"/>
          <w:spacing w:val="-6"/>
          <w:sz w:val="28"/>
          <w:szCs w:val="21"/>
          <w:shd w:val="clear" w:color="auto" w:fill="FFFFFF"/>
          <w:lang w:val="en-US"/>
        </w:rPr>
        <w:t>T</w:t>
      </w:r>
      <w:r w:rsidRPr="00F21C87">
        <w:rPr>
          <w:rFonts w:ascii="Times New Roman" w:hAnsi="Times New Roman" w:cs="Times New Roman"/>
          <w:color w:val="222222"/>
          <w:spacing w:val="-6"/>
          <w:sz w:val="28"/>
          <w:szCs w:val="21"/>
          <w:shd w:val="clear" w:color="auto" w:fill="FFFFFF"/>
          <w:lang w:val="uk-UA"/>
        </w:rPr>
        <w:t>.</w:t>
      </w:r>
      <w:r w:rsidRPr="00F21C87">
        <w:rPr>
          <w:rFonts w:ascii="Times New Roman" w:hAnsi="Times New Roman" w:cs="Times New Roman"/>
          <w:color w:val="222222"/>
          <w:spacing w:val="-6"/>
          <w:sz w:val="28"/>
          <w:szCs w:val="21"/>
          <w:shd w:val="clear" w:color="auto" w:fill="FFFFFF"/>
          <w:lang w:val="en-US"/>
        </w:rPr>
        <w:t> Coleridge</w:t>
      </w:r>
      <w:r w:rsidRPr="00F21C87">
        <w:rPr>
          <w:rFonts w:ascii="Times New Roman" w:hAnsi="Times New Roman" w:cs="Times New Roman"/>
          <w:color w:val="222222"/>
          <w:spacing w:val="-6"/>
          <w:sz w:val="28"/>
          <w:szCs w:val="21"/>
          <w:shd w:val="clear" w:color="auto" w:fill="FFFFFF"/>
          <w:lang w:val="uk-UA"/>
        </w:rPr>
        <w:t xml:space="preserve">). </w:t>
      </w:r>
      <w:r w:rsidR="001E324B" w:rsidRPr="00F21C87">
        <w:rPr>
          <w:rFonts w:ascii="Times New Roman" w:hAnsi="Times New Roman" w:cs="Times New Roman"/>
          <w:color w:val="222222"/>
          <w:spacing w:val="-6"/>
          <w:sz w:val="28"/>
          <w:szCs w:val="21"/>
          <w:shd w:val="clear" w:color="auto" w:fill="FFFFFF"/>
          <w:lang w:val="uk-UA"/>
        </w:rPr>
        <w:t>Повторення приголосних звуків у будь-якому місці слова називають літературним консонансом [</w:t>
      </w:r>
      <w:r w:rsidR="005270B5" w:rsidRPr="00F21C87">
        <w:rPr>
          <w:rFonts w:ascii="Times New Roman" w:hAnsi="Times New Roman" w:cs="Times New Roman"/>
          <w:color w:val="222222"/>
          <w:spacing w:val="-6"/>
          <w:sz w:val="28"/>
          <w:szCs w:val="21"/>
          <w:shd w:val="clear" w:color="auto" w:fill="FFFFFF"/>
          <w:lang w:val="uk-UA"/>
        </w:rPr>
        <w:t>3</w:t>
      </w:r>
      <w:r w:rsidR="00D64C25" w:rsidRPr="00D64C25">
        <w:rPr>
          <w:rFonts w:ascii="Times New Roman" w:hAnsi="Times New Roman" w:cs="Times New Roman"/>
          <w:color w:val="222222"/>
          <w:spacing w:val="-6"/>
          <w:sz w:val="28"/>
          <w:szCs w:val="21"/>
          <w:shd w:val="clear" w:color="auto" w:fill="FFFFFF"/>
          <w:lang w:val="uk-UA"/>
        </w:rPr>
        <w:t>2</w:t>
      </w:r>
      <w:r w:rsidR="001E324B" w:rsidRPr="00F21C87">
        <w:rPr>
          <w:rFonts w:ascii="Times New Roman" w:hAnsi="Times New Roman" w:cs="Times New Roman"/>
          <w:color w:val="222222"/>
          <w:spacing w:val="-6"/>
          <w:sz w:val="28"/>
          <w:szCs w:val="21"/>
          <w:shd w:val="clear" w:color="auto" w:fill="FFFFFF"/>
          <w:lang w:val="uk-UA"/>
        </w:rPr>
        <w:t xml:space="preserve">, </w:t>
      </w:r>
      <w:r w:rsidR="001E324B" w:rsidRPr="00F21C87">
        <w:rPr>
          <w:rFonts w:ascii="Times New Roman" w:hAnsi="Times New Roman" w:cs="Times New Roman"/>
          <w:color w:val="222222"/>
          <w:spacing w:val="-6"/>
          <w:sz w:val="28"/>
          <w:szCs w:val="21"/>
          <w:shd w:val="clear" w:color="auto" w:fill="FFFFFF"/>
          <w:lang w:val="en-US"/>
        </w:rPr>
        <w:t>c</w:t>
      </w:r>
      <w:r w:rsidR="001E324B" w:rsidRPr="00F21C87">
        <w:rPr>
          <w:rFonts w:ascii="Times New Roman" w:hAnsi="Times New Roman" w:cs="Times New Roman"/>
          <w:color w:val="222222"/>
          <w:spacing w:val="-6"/>
          <w:sz w:val="28"/>
          <w:szCs w:val="21"/>
          <w:shd w:val="clear" w:color="auto" w:fill="FFFFFF"/>
          <w:lang w:val="uk-UA"/>
        </w:rPr>
        <w:t>. 68]: «</w:t>
      </w:r>
      <w:r w:rsidR="001E324B"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en-US"/>
        </w:rPr>
        <w:t>And</w:t>
      </w:r>
      <w:r w:rsidR="001E324B"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uk-UA"/>
        </w:rPr>
        <w:t xml:space="preserve"> </w:t>
      </w:r>
      <w:r w:rsidR="001E324B"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en-US"/>
        </w:rPr>
        <w:t>the</w:t>
      </w:r>
      <w:r w:rsidR="001E324B"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uk-UA"/>
        </w:rPr>
        <w:t xml:space="preserve"> </w:t>
      </w:r>
      <w:r w:rsidR="001E324B" w:rsidRPr="00F21C87">
        <w:rPr>
          <w:rFonts w:ascii="Times New Roman" w:hAnsi="Times New Roman" w:cs="Times New Roman"/>
          <w:b/>
          <w:i/>
          <w:color w:val="222222"/>
          <w:spacing w:val="-6"/>
          <w:sz w:val="28"/>
          <w:szCs w:val="21"/>
          <w:shd w:val="clear" w:color="auto" w:fill="FFFFFF"/>
          <w:lang w:val="en-US"/>
        </w:rPr>
        <w:t>s</w:t>
      </w:r>
      <w:r w:rsidR="001E324B"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en-US"/>
        </w:rPr>
        <w:t>ilken</w:t>
      </w:r>
      <w:r w:rsidR="001E324B"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uk-UA"/>
        </w:rPr>
        <w:t xml:space="preserve"> </w:t>
      </w:r>
      <w:r w:rsidR="001E324B" w:rsidRPr="00F21C87">
        <w:rPr>
          <w:rFonts w:ascii="Times New Roman" w:hAnsi="Times New Roman" w:cs="Times New Roman"/>
          <w:b/>
          <w:i/>
          <w:color w:val="222222"/>
          <w:spacing w:val="-6"/>
          <w:sz w:val="28"/>
          <w:szCs w:val="21"/>
          <w:shd w:val="clear" w:color="auto" w:fill="FFFFFF"/>
          <w:lang w:val="en-US"/>
        </w:rPr>
        <w:t>s</w:t>
      </w:r>
      <w:r w:rsidR="001E324B"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en-US"/>
        </w:rPr>
        <w:t>ad</w:t>
      </w:r>
      <w:r w:rsidR="001E324B"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uk-UA"/>
        </w:rPr>
        <w:t xml:space="preserve"> </w:t>
      </w:r>
      <w:r w:rsidR="001E324B"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en-US"/>
        </w:rPr>
        <w:t>un</w:t>
      </w:r>
      <w:r w:rsidR="001E324B" w:rsidRPr="00F21C87">
        <w:rPr>
          <w:rFonts w:ascii="Times New Roman" w:hAnsi="Times New Roman" w:cs="Times New Roman"/>
          <w:b/>
          <w:i/>
          <w:color w:val="222222"/>
          <w:spacing w:val="-6"/>
          <w:sz w:val="28"/>
          <w:szCs w:val="21"/>
          <w:shd w:val="clear" w:color="auto" w:fill="FFFFFF"/>
          <w:lang w:val="en-US"/>
        </w:rPr>
        <w:t>c</w:t>
      </w:r>
      <w:r w:rsidR="001E324B"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en-US"/>
        </w:rPr>
        <w:t>ertain</w:t>
      </w:r>
      <w:r w:rsidR="001E324B"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uk-UA"/>
        </w:rPr>
        <w:t xml:space="preserve"> </w:t>
      </w:r>
      <w:r w:rsidR="001E324B"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en-US"/>
        </w:rPr>
        <w:t>ru</w:t>
      </w:r>
      <w:r w:rsidR="001E324B" w:rsidRPr="00F21C87">
        <w:rPr>
          <w:rFonts w:ascii="Times New Roman" w:hAnsi="Times New Roman" w:cs="Times New Roman"/>
          <w:b/>
          <w:i/>
          <w:color w:val="222222"/>
          <w:spacing w:val="-6"/>
          <w:sz w:val="28"/>
          <w:szCs w:val="21"/>
          <w:shd w:val="clear" w:color="auto" w:fill="FFFFFF"/>
          <w:lang w:val="en-US"/>
        </w:rPr>
        <w:t>s</w:t>
      </w:r>
      <w:r w:rsidR="001E324B"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en-US"/>
        </w:rPr>
        <w:t>tling</w:t>
      </w:r>
      <w:r w:rsidR="001E324B"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uk-UA"/>
        </w:rPr>
        <w:t xml:space="preserve"> </w:t>
      </w:r>
      <w:r w:rsidR="001E324B"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en-US"/>
        </w:rPr>
        <w:t>of</w:t>
      </w:r>
      <w:r w:rsidR="001E324B"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uk-UA"/>
        </w:rPr>
        <w:t xml:space="preserve"> </w:t>
      </w:r>
      <w:r w:rsidR="001E324B"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en-US"/>
        </w:rPr>
        <w:t>each</w:t>
      </w:r>
      <w:r w:rsidR="001E324B"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uk-UA"/>
        </w:rPr>
        <w:t xml:space="preserve"> </w:t>
      </w:r>
      <w:r w:rsidR="001E324B"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en-US"/>
        </w:rPr>
        <w:t>purple</w:t>
      </w:r>
      <w:r w:rsidR="001E324B"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uk-UA"/>
        </w:rPr>
        <w:t xml:space="preserve"> </w:t>
      </w:r>
      <w:r w:rsidR="001E324B"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en-US"/>
        </w:rPr>
        <w:t>curtain</w:t>
      </w:r>
      <w:r w:rsidR="001E324B" w:rsidRPr="00F21C87">
        <w:rPr>
          <w:rFonts w:ascii="Times New Roman" w:hAnsi="Times New Roman" w:cs="Times New Roman"/>
          <w:color w:val="222222"/>
          <w:spacing w:val="-6"/>
          <w:sz w:val="28"/>
          <w:szCs w:val="21"/>
          <w:shd w:val="clear" w:color="auto" w:fill="FFFFFF"/>
          <w:lang w:val="uk-UA"/>
        </w:rPr>
        <w:t>» (</w:t>
      </w:r>
      <w:r w:rsidR="001E324B" w:rsidRPr="00F21C87">
        <w:rPr>
          <w:rFonts w:ascii="Times New Roman" w:hAnsi="Times New Roman" w:cs="Times New Roman"/>
          <w:color w:val="222222"/>
          <w:spacing w:val="-6"/>
          <w:sz w:val="28"/>
          <w:szCs w:val="21"/>
          <w:shd w:val="clear" w:color="auto" w:fill="FFFFFF"/>
          <w:lang w:val="en-US"/>
        </w:rPr>
        <w:t>E</w:t>
      </w:r>
      <w:r w:rsidR="001E324B" w:rsidRPr="00F21C87">
        <w:rPr>
          <w:rFonts w:ascii="Times New Roman" w:hAnsi="Times New Roman" w:cs="Times New Roman"/>
          <w:color w:val="222222"/>
          <w:spacing w:val="-6"/>
          <w:sz w:val="28"/>
          <w:szCs w:val="21"/>
          <w:shd w:val="clear" w:color="auto" w:fill="FFFFFF"/>
          <w:lang w:val="uk-UA"/>
        </w:rPr>
        <w:t>.</w:t>
      </w:r>
      <w:r w:rsidR="001E324B" w:rsidRPr="00F21C87">
        <w:rPr>
          <w:rFonts w:ascii="Times New Roman" w:hAnsi="Times New Roman" w:cs="Times New Roman"/>
          <w:color w:val="222222"/>
          <w:spacing w:val="-6"/>
          <w:sz w:val="28"/>
          <w:szCs w:val="21"/>
          <w:shd w:val="clear" w:color="auto" w:fill="FFFFFF"/>
          <w:lang w:val="en-US"/>
        </w:rPr>
        <w:t> A</w:t>
      </w:r>
      <w:r w:rsidR="001E324B" w:rsidRPr="00F21C87">
        <w:rPr>
          <w:rFonts w:ascii="Times New Roman" w:hAnsi="Times New Roman" w:cs="Times New Roman"/>
          <w:color w:val="222222"/>
          <w:spacing w:val="-6"/>
          <w:sz w:val="28"/>
          <w:szCs w:val="21"/>
          <w:shd w:val="clear" w:color="auto" w:fill="FFFFFF"/>
          <w:lang w:val="uk-UA"/>
        </w:rPr>
        <w:t>.</w:t>
      </w:r>
      <w:r w:rsidR="001E324B" w:rsidRPr="00F21C87">
        <w:rPr>
          <w:rFonts w:ascii="Times New Roman" w:hAnsi="Times New Roman" w:cs="Times New Roman"/>
          <w:color w:val="222222"/>
          <w:spacing w:val="-6"/>
          <w:sz w:val="28"/>
          <w:szCs w:val="21"/>
          <w:shd w:val="clear" w:color="auto" w:fill="FFFFFF"/>
          <w:lang w:val="en-US"/>
        </w:rPr>
        <w:t> Poe</w:t>
      </w:r>
      <w:r w:rsidR="001E324B" w:rsidRPr="00F21C87">
        <w:rPr>
          <w:rFonts w:ascii="Times New Roman" w:hAnsi="Times New Roman" w:cs="Times New Roman"/>
          <w:color w:val="222222"/>
          <w:spacing w:val="-6"/>
          <w:sz w:val="28"/>
          <w:szCs w:val="21"/>
          <w:shd w:val="clear" w:color="auto" w:fill="FFFFFF"/>
          <w:lang w:val="uk-UA"/>
        </w:rPr>
        <w:t>).</w:t>
      </w:r>
    </w:p>
    <w:p w14:paraId="5FE3AFD0" w14:textId="7EC6B28B" w:rsidR="00664819" w:rsidRPr="00F21C87" w:rsidRDefault="002A227B" w:rsidP="00CF155B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b/>
          <w:spacing w:val="-6"/>
          <w:sz w:val="28"/>
          <w:lang w:val="uk-UA"/>
        </w:rPr>
        <w:t>Алюзія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– стилістична фігура, що містить вказівку, аналогію чи натяк на певний історичний, міфологічний, літературний, політичний або ж побутовий факт</w:t>
      </w:r>
      <w:r w:rsidR="00580633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[</w:t>
      </w:r>
      <w:r w:rsidR="000F7E79" w:rsidRPr="00F21C87">
        <w:rPr>
          <w:rFonts w:ascii="Times New Roman" w:hAnsi="Times New Roman" w:cs="Times New Roman"/>
          <w:spacing w:val="-6"/>
          <w:sz w:val="28"/>
          <w:lang w:val="uk-UA"/>
        </w:rPr>
        <w:t>1</w:t>
      </w:r>
      <w:r w:rsidR="00C63D89" w:rsidRPr="00C63D89">
        <w:rPr>
          <w:rFonts w:ascii="Times New Roman" w:hAnsi="Times New Roman" w:cs="Times New Roman"/>
          <w:spacing w:val="-6"/>
          <w:sz w:val="28"/>
          <w:lang w:val="uk-UA"/>
        </w:rPr>
        <w:t>0</w:t>
      </w:r>
      <w:r w:rsidR="000F7E79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, с. </w:t>
      </w:r>
      <w:r w:rsidR="00BF4036" w:rsidRPr="00F21C87">
        <w:rPr>
          <w:rFonts w:ascii="Times New Roman" w:hAnsi="Times New Roman" w:cs="Times New Roman"/>
          <w:spacing w:val="-6"/>
          <w:sz w:val="28"/>
          <w:lang w:val="uk-UA"/>
        </w:rPr>
        <w:t>29-30</w:t>
      </w:r>
      <w:r w:rsidR="00580633" w:rsidRPr="00F21C87">
        <w:rPr>
          <w:rFonts w:ascii="Times New Roman" w:hAnsi="Times New Roman" w:cs="Times New Roman"/>
          <w:spacing w:val="-6"/>
          <w:sz w:val="28"/>
          <w:lang w:val="uk-UA"/>
        </w:rPr>
        <w:t>]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. </w:t>
      </w:r>
    </w:p>
    <w:p w14:paraId="3CDCB147" w14:textId="77777777" w:rsidR="00F812A4" w:rsidRPr="00F21C87" w:rsidRDefault="00664819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>У вірші Л.</w:t>
      </w:r>
      <w:r w:rsidR="006C30A8" w:rsidRPr="00F21C87">
        <w:rPr>
          <w:rFonts w:ascii="Times New Roman" w:hAnsi="Times New Roman" w:cs="Times New Roman"/>
          <w:i/>
          <w:spacing w:val="-6"/>
          <w:sz w:val="28"/>
          <w:lang w:val="uk-UA"/>
        </w:rPr>
        <w:t> В. </w:t>
      </w: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>Костенко «І жах, і кров...» «маленький сірий чоловічок», «звір огидної породи» та «Лох-</w:t>
      </w:r>
      <w:proofErr w:type="spellStart"/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>Несс</w:t>
      </w:r>
      <w:proofErr w:type="spellEnd"/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 холодної Неви» є натяком на президента Росії В.</w:t>
      </w:r>
      <w:r w:rsidR="006C30A8" w:rsidRPr="00F21C87">
        <w:rPr>
          <w:rFonts w:ascii="Times New Roman" w:hAnsi="Times New Roman" w:cs="Times New Roman"/>
          <w:i/>
          <w:spacing w:val="-6"/>
          <w:sz w:val="28"/>
          <w:lang w:val="uk-UA"/>
        </w:rPr>
        <w:t> В. </w:t>
      </w: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>Путіна.</w:t>
      </w:r>
    </w:p>
    <w:p w14:paraId="7989CE27" w14:textId="01FFB143" w:rsidR="00664819" w:rsidRPr="00F21C87" w:rsidRDefault="00664819" w:rsidP="00CF155B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b/>
          <w:spacing w:val="-6"/>
          <w:sz w:val="28"/>
          <w:lang w:val="uk-UA"/>
        </w:rPr>
        <w:t>Ампліфікація</w:t>
      </w:r>
      <w:r w:rsidR="00580633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– стилістична фігура, що полягає у нагромадженні однорідних елементів мови (сполучників, прийменників тощо) [</w:t>
      </w:r>
      <w:r w:rsidR="000F7E79" w:rsidRPr="00F21C87">
        <w:rPr>
          <w:rFonts w:ascii="Times New Roman" w:hAnsi="Times New Roman" w:cs="Times New Roman"/>
          <w:spacing w:val="-6"/>
          <w:sz w:val="28"/>
          <w:lang w:val="uk-UA"/>
        </w:rPr>
        <w:t>1</w:t>
      </w:r>
      <w:r w:rsidR="00C63D89" w:rsidRPr="00C63D89">
        <w:rPr>
          <w:rFonts w:ascii="Times New Roman" w:hAnsi="Times New Roman" w:cs="Times New Roman"/>
          <w:spacing w:val="-6"/>
          <w:sz w:val="28"/>
          <w:lang w:val="uk-UA"/>
        </w:rPr>
        <w:t>0</w:t>
      </w:r>
      <w:r w:rsidR="000F7E79" w:rsidRPr="00F21C87">
        <w:rPr>
          <w:rFonts w:ascii="Times New Roman" w:hAnsi="Times New Roman" w:cs="Times New Roman"/>
          <w:spacing w:val="-6"/>
          <w:sz w:val="28"/>
          <w:lang w:val="uk-UA"/>
        </w:rPr>
        <w:t>, с. </w:t>
      </w:r>
      <w:r w:rsidR="00BF4036" w:rsidRPr="00F21C87">
        <w:rPr>
          <w:rFonts w:ascii="Times New Roman" w:hAnsi="Times New Roman" w:cs="Times New Roman"/>
          <w:spacing w:val="-6"/>
          <w:sz w:val="28"/>
          <w:lang w:val="uk-UA"/>
        </w:rPr>
        <w:t>32-33</w:t>
      </w:r>
      <w:r w:rsidR="00580633" w:rsidRPr="00F21C87">
        <w:rPr>
          <w:rFonts w:ascii="Times New Roman" w:hAnsi="Times New Roman" w:cs="Times New Roman"/>
          <w:spacing w:val="-6"/>
          <w:sz w:val="28"/>
          <w:lang w:val="uk-UA"/>
        </w:rPr>
        <w:t>].</w:t>
      </w:r>
    </w:p>
    <w:p w14:paraId="36B69472" w14:textId="77777777" w:rsidR="00580633" w:rsidRPr="00F21C87" w:rsidRDefault="00580633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>І жах, і кров, і смерть, і відчай, і клекіт хижої орди</w:t>
      </w:r>
      <w:r w:rsidR="00E32113" w:rsidRPr="00F21C87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 ...</w:t>
      </w: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 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>(Л. Костенко)</w:t>
      </w:r>
    </w:p>
    <w:p w14:paraId="1569B102" w14:textId="3A6454A9" w:rsidR="00664819" w:rsidRPr="00F21C87" w:rsidRDefault="00664819" w:rsidP="00CF155B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b/>
          <w:spacing w:val="-6"/>
          <w:sz w:val="28"/>
          <w:lang w:val="uk-UA"/>
        </w:rPr>
        <w:t>Анафора</w:t>
      </w:r>
      <w:r w:rsidR="00E32113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– </w:t>
      </w:r>
      <w:proofErr w:type="spellStart"/>
      <w:r w:rsidR="00E32113" w:rsidRPr="00F21C87">
        <w:rPr>
          <w:rFonts w:ascii="Times New Roman" w:hAnsi="Times New Roman" w:cs="Times New Roman"/>
          <w:spacing w:val="-6"/>
          <w:sz w:val="28"/>
          <w:lang w:val="uk-UA"/>
        </w:rPr>
        <w:t>єдинопочаток</w:t>
      </w:r>
      <w:proofErr w:type="spellEnd"/>
      <w:r w:rsidR="00E32113" w:rsidRPr="00F21C87">
        <w:rPr>
          <w:rFonts w:ascii="Times New Roman" w:hAnsi="Times New Roman" w:cs="Times New Roman"/>
          <w:spacing w:val="-6"/>
          <w:sz w:val="28"/>
          <w:lang w:val="uk-UA"/>
        </w:rPr>
        <w:t>; стилістична фігура, що полягає у вживанні однакових звуків, слів та більших синтаксичних конструкції на початку кожного паралельного рядка</w:t>
      </w:r>
      <w:r w:rsidR="00BF4036" w:rsidRPr="00F21C87">
        <w:rPr>
          <w:rFonts w:ascii="Times New Roman" w:hAnsi="Times New Roman" w:cs="Times New Roman"/>
          <w:spacing w:val="-6"/>
          <w:sz w:val="28"/>
        </w:rPr>
        <w:t xml:space="preserve"> </w:t>
      </w:r>
      <w:r w:rsidR="009306BA" w:rsidRPr="00F21C87">
        <w:rPr>
          <w:rFonts w:ascii="Times New Roman" w:hAnsi="Times New Roman" w:cs="Times New Roman"/>
          <w:spacing w:val="-6"/>
          <w:sz w:val="28"/>
        </w:rPr>
        <w:t>[1</w:t>
      </w:r>
      <w:r w:rsidR="00C63D89" w:rsidRPr="00C63D89">
        <w:rPr>
          <w:rFonts w:ascii="Times New Roman" w:hAnsi="Times New Roman" w:cs="Times New Roman"/>
          <w:spacing w:val="-6"/>
          <w:sz w:val="28"/>
        </w:rPr>
        <w:t>0</w:t>
      </w:r>
      <w:r w:rsidR="000F7E79" w:rsidRPr="00F21C87">
        <w:rPr>
          <w:rFonts w:ascii="Times New Roman" w:hAnsi="Times New Roman" w:cs="Times New Roman"/>
          <w:spacing w:val="-6"/>
          <w:sz w:val="28"/>
        </w:rPr>
        <w:t xml:space="preserve">, с. </w:t>
      </w:r>
      <w:r w:rsidR="00BF4036" w:rsidRPr="00F21C87">
        <w:rPr>
          <w:rFonts w:ascii="Times New Roman" w:hAnsi="Times New Roman" w:cs="Times New Roman"/>
          <w:spacing w:val="-6"/>
          <w:sz w:val="28"/>
          <w:lang w:val="uk-UA"/>
        </w:rPr>
        <w:t>40-41</w:t>
      </w:r>
      <w:r w:rsidR="00BF4036" w:rsidRPr="00F21C87">
        <w:rPr>
          <w:rFonts w:ascii="Times New Roman" w:hAnsi="Times New Roman" w:cs="Times New Roman"/>
          <w:spacing w:val="-6"/>
          <w:sz w:val="28"/>
        </w:rPr>
        <w:t>]</w:t>
      </w:r>
      <w:r w:rsidR="00E32113" w:rsidRPr="00F21C87">
        <w:rPr>
          <w:rFonts w:ascii="Times New Roman" w:hAnsi="Times New Roman" w:cs="Times New Roman"/>
          <w:spacing w:val="-6"/>
          <w:sz w:val="28"/>
          <w:lang w:val="uk-UA"/>
        </w:rPr>
        <w:t>.</w:t>
      </w:r>
    </w:p>
    <w:p w14:paraId="12B85A2B" w14:textId="77777777" w:rsidR="00E32113" w:rsidRPr="00F21C87" w:rsidRDefault="00E32113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b/>
          <w:i/>
          <w:spacing w:val="-6"/>
          <w:sz w:val="28"/>
          <w:lang w:val="uk-UA"/>
        </w:rPr>
        <w:t>Хай буде</w:t>
      </w: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 легко. Дотиком пера.</w:t>
      </w:r>
    </w:p>
    <w:p w14:paraId="4567DF30" w14:textId="77777777" w:rsidR="00E32113" w:rsidRPr="00F21C87" w:rsidRDefault="00E32113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b/>
          <w:i/>
          <w:spacing w:val="-6"/>
          <w:sz w:val="28"/>
          <w:lang w:val="uk-UA"/>
        </w:rPr>
        <w:t>Хай буде</w:t>
      </w: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 вічно. Спомином пресвітлим. 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>(Л. Костенко)</w:t>
      </w:r>
    </w:p>
    <w:p w14:paraId="3CEA1DCA" w14:textId="36A33C8B" w:rsidR="00664819" w:rsidRPr="00F21C87" w:rsidRDefault="00664819" w:rsidP="00CF155B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b/>
          <w:spacing w:val="-6"/>
          <w:sz w:val="28"/>
          <w:lang w:val="uk-UA"/>
        </w:rPr>
        <w:t>Антитеза</w:t>
      </w:r>
      <w:r w:rsidR="00E32113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– стилістична фігура, що полягає у протиставленні контрастних явищ, образів і понять. В основі антитези лежать антоніми</w:t>
      </w:r>
      <w:r w:rsidR="00BF4036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[</w:t>
      </w:r>
      <w:r w:rsidR="005675BF" w:rsidRPr="00F21C87">
        <w:rPr>
          <w:rFonts w:ascii="Times New Roman" w:hAnsi="Times New Roman" w:cs="Times New Roman"/>
          <w:spacing w:val="-6"/>
          <w:sz w:val="28"/>
          <w:lang w:val="uk-UA"/>
        </w:rPr>
        <w:t>1</w:t>
      </w:r>
      <w:r w:rsidR="00C63D89">
        <w:rPr>
          <w:rFonts w:ascii="Times New Roman" w:hAnsi="Times New Roman" w:cs="Times New Roman"/>
          <w:spacing w:val="-6"/>
          <w:sz w:val="28"/>
          <w:lang w:val="en-US"/>
        </w:rPr>
        <w:t>0</w:t>
      </w:r>
      <w:r w:rsidR="000F7E79" w:rsidRPr="00F21C87">
        <w:rPr>
          <w:rFonts w:ascii="Times New Roman" w:hAnsi="Times New Roman" w:cs="Times New Roman"/>
          <w:spacing w:val="-6"/>
          <w:sz w:val="28"/>
          <w:lang w:val="uk-UA"/>
        </w:rPr>
        <w:t>, с.</w:t>
      </w:r>
      <w:r w:rsidR="00F16579" w:rsidRPr="00F21C87">
        <w:rPr>
          <w:rFonts w:ascii="Times New Roman" w:hAnsi="Times New Roman" w:cs="Times New Roman"/>
          <w:spacing w:val="-6"/>
          <w:sz w:val="28"/>
          <w:lang w:val="uk-UA"/>
        </w:rPr>
        <w:t> </w:t>
      </w:r>
      <w:r w:rsidR="00BF4036" w:rsidRPr="00F21C87">
        <w:rPr>
          <w:rFonts w:ascii="Times New Roman" w:hAnsi="Times New Roman" w:cs="Times New Roman"/>
          <w:spacing w:val="-6"/>
          <w:sz w:val="28"/>
          <w:lang w:val="uk-UA"/>
        </w:rPr>
        <w:t>48]</w:t>
      </w:r>
      <w:r w:rsidR="00E32113" w:rsidRPr="00F21C87">
        <w:rPr>
          <w:rFonts w:ascii="Times New Roman" w:hAnsi="Times New Roman" w:cs="Times New Roman"/>
          <w:spacing w:val="-6"/>
          <w:sz w:val="28"/>
          <w:lang w:val="uk-UA"/>
        </w:rPr>
        <w:t>.</w:t>
      </w:r>
    </w:p>
    <w:p w14:paraId="7C8590B1" w14:textId="77777777" w:rsidR="00E32113" w:rsidRPr="00F21C87" w:rsidRDefault="00DB2F61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b/>
          <w:i/>
          <w:spacing w:val="-6"/>
          <w:sz w:val="28"/>
          <w:lang w:val="en-US"/>
        </w:rPr>
        <w:t>Many</w:t>
      </w:r>
      <w:r w:rsidRPr="00F21C87">
        <w:rPr>
          <w:rFonts w:ascii="Times New Roman" w:hAnsi="Times New Roman" w:cs="Times New Roman"/>
          <w:b/>
          <w:i/>
          <w:spacing w:val="-6"/>
          <w:sz w:val="28"/>
          <w:lang w:val="uk-UA"/>
        </w:rPr>
        <w:t xml:space="preserve"> </w:t>
      </w:r>
      <w:r w:rsidRPr="00F21C87">
        <w:rPr>
          <w:rFonts w:ascii="Times New Roman" w:hAnsi="Times New Roman" w:cs="Times New Roman"/>
          <w:i/>
          <w:spacing w:val="-6"/>
          <w:sz w:val="28"/>
          <w:lang w:val="en-US"/>
        </w:rPr>
        <w:t>are</w:t>
      </w: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 </w:t>
      </w:r>
      <w:r w:rsidRPr="00F21C87">
        <w:rPr>
          <w:rFonts w:ascii="Times New Roman" w:hAnsi="Times New Roman" w:cs="Times New Roman"/>
          <w:i/>
          <w:spacing w:val="-6"/>
          <w:sz w:val="28"/>
          <w:lang w:val="en-US"/>
        </w:rPr>
        <w:t>called</w:t>
      </w: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, </w:t>
      </w:r>
      <w:r w:rsidRPr="00F21C87">
        <w:rPr>
          <w:rFonts w:ascii="Times New Roman" w:hAnsi="Times New Roman" w:cs="Times New Roman"/>
          <w:i/>
          <w:spacing w:val="-6"/>
          <w:sz w:val="28"/>
          <w:lang w:val="en-US"/>
        </w:rPr>
        <w:t>but</w:t>
      </w: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 </w:t>
      </w:r>
      <w:r w:rsidRPr="00F21C87">
        <w:rPr>
          <w:rFonts w:ascii="Times New Roman" w:hAnsi="Times New Roman" w:cs="Times New Roman"/>
          <w:b/>
          <w:i/>
          <w:spacing w:val="-6"/>
          <w:sz w:val="28"/>
          <w:lang w:val="en-US"/>
        </w:rPr>
        <w:t>few</w:t>
      </w:r>
      <w:r w:rsidRPr="00F21C87">
        <w:rPr>
          <w:rFonts w:ascii="Times New Roman" w:hAnsi="Times New Roman" w:cs="Times New Roman"/>
          <w:b/>
          <w:i/>
          <w:spacing w:val="-6"/>
          <w:sz w:val="28"/>
          <w:lang w:val="uk-UA"/>
        </w:rPr>
        <w:t xml:space="preserve"> </w:t>
      </w:r>
      <w:r w:rsidRPr="00F21C87">
        <w:rPr>
          <w:rFonts w:ascii="Times New Roman" w:hAnsi="Times New Roman" w:cs="Times New Roman"/>
          <w:i/>
          <w:spacing w:val="-6"/>
          <w:sz w:val="28"/>
          <w:lang w:val="en-US"/>
        </w:rPr>
        <w:t>are</w:t>
      </w: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 </w:t>
      </w:r>
      <w:r w:rsidRPr="00F21C87">
        <w:rPr>
          <w:rFonts w:ascii="Times New Roman" w:hAnsi="Times New Roman" w:cs="Times New Roman"/>
          <w:i/>
          <w:spacing w:val="-6"/>
          <w:sz w:val="28"/>
          <w:lang w:val="en-US"/>
        </w:rPr>
        <w:t>chosen</w:t>
      </w: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. 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>(</w:t>
      </w:r>
      <w:r w:rsidRPr="00F21C87">
        <w:rPr>
          <w:rFonts w:ascii="Times New Roman" w:hAnsi="Times New Roman" w:cs="Times New Roman"/>
          <w:spacing w:val="-6"/>
          <w:sz w:val="28"/>
          <w:lang w:val="en-US"/>
        </w:rPr>
        <w:t>Matthew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22:14)</w:t>
      </w:r>
    </w:p>
    <w:p w14:paraId="2B0CCCFD" w14:textId="47621CB2" w:rsidR="00525996" w:rsidRPr="00F21C87" w:rsidRDefault="00525996" w:rsidP="00CF155B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proofErr w:type="spellStart"/>
      <w:r w:rsidRPr="00F21C87">
        <w:rPr>
          <w:rFonts w:ascii="Times New Roman" w:hAnsi="Times New Roman" w:cs="Times New Roman"/>
          <w:b/>
          <w:spacing w:val="-6"/>
          <w:sz w:val="28"/>
          <w:lang w:val="uk-UA"/>
        </w:rPr>
        <w:lastRenderedPageBreak/>
        <w:t>Антитетон</w:t>
      </w:r>
      <w:proofErr w:type="spellEnd"/>
      <w:r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– стилістична фігура, що протиставляє дві думки, поєднуючи формально не однаково протилежні чи контрастні думки, а такі, у яких наявні разом неоднаковість і подібність </w:t>
      </w:r>
      <w:r w:rsidRPr="00F21C87">
        <w:rPr>
          <w:rFonts w:ascii="Times New Roman" w:hAnsi="Times New Roman" w:cs="Times New Roman"/>
          <w:color w:val="222222"/>
          <w:spacing w:val="-6"/>
          <w:sz w:val="28"/>
          <w:szCs w:val="21"/>
          <w:shd w:val="clear" w:color="auto" w:fill="FFFFFF"/>
          <w:lang w:val="uk-UA"/>
        </w:rPr>
        <w:t>[</w:t>
      </w:r>
      <w:r w:rsidR="00923F4F" w:rsidRPr="00F21C87">
        <w:rPr>
          <w:rFonts w:ascii="Times New Roman" w:hAnsi="Times New Roman" w:cs="Times New Roman"/>
          <w:color w:val="222222"/>
          <w:spacing w:val="-6"/>
          <w:sz w:val="28"/>
          <w:szCs w:val="21"/>
          <w:shd w:val="clear" w:color="auto" w:fill="FFFFFF"/>
          <w:lang w:val="uk-UA"/>
        </w:rPr>
        <w:t>4</w:t>
      </w:r>
      <w:r w:rsidR="00F759D4" w:rsidRPr="00F759D4">
        <w:rPr>
          <w:rFonts w:ascii="Times New Roman" w:hAnsi="Times New Roman" w:cs="Times New Roman"/>
          <w:color w:val="222222"/>
          <w:spacing w:val="-6"/>
          <w:sz w:val="28"/>
          <w:szCs w:val="21"/>
          <w:shd w:val="clear" w:color="auto" w:fill="FFFFFF"/>
        </w:rPr>
        <w:t>0</w:t>
      </w:r>
      <w:r w:rsidRPr="00F21C87">
        <w:rPr>
          <w:rFonts w:ascii="Times New Roman" w:hAnsi="Times New Roman" w:cs="Times New Roman"/>
          <w:color w:val="222222"/>
          <w:spacing w:val="-6"/>
          <w:sz w:val="28"/>
          <w:szCs w:val="21"/>
          <w:shd w:val="clear" w:color="auto" w:fill="FFFFFF"/>
          <w:lang w:val="uk-UA"/>
        </w:rPr>
        <w:t xml:space="preserve">, </w:t>
      </w:r>
      <w:r w:rsidRPr="00F21C87">
        <w:rPr>
          <w:rFonts w:ascii="Times New Roman" w:hAnsi="Times New Roman" w:cs="Times New Roman"/>
          <w:color w:val="222222"/>
          <w:spacing w:val="-6"/>
          <w:sz w:val="28"/>
          <w:szCs w:val="21"/>
          <w:shd w:val="clear" w:color="auto" w:fill="FFFFFF"/>
          <w:lang w:val="en-US"/>
        </w:rPr>
        <w:t>c</w:t>
      </w:r>
      <w:r w:rsidRPr="00F21C87">
        <w:rPr>
          <w:rFonts w:ascii="Times New Roman" w:hAnsi="Times New Roman" w:cs="Times New Roman"/>
          <w:color w:val="222222"/>
          <w:spacing w:val="-6"/>
          <w:sz w:val="28"/>
          <w:szCs w:val="21"/>
          <w:shd w:val="clear" w:color="auto" w:fill="FFFFFF"/>
          <w:lang w:val="uk-UA"/>
        </w:rPr>
        <w:t>. 134]</w:t>
      </w:r>
      <w:r w:rsidR="00064161" w:rsidRPr="00F21C87">
        <w:rPr>
          <w:rFonts w:ascii="Times New Roman" w:hAnsi="Times New Roman" w:cs="Times New Roman"/>
          <w:color w:val="222222"/>
          <w:spacing w:val="-6"/>
          <w:sz w:val="28"/>
          <w:szCs w:val="21"/>
          <w:shd w:val="clear" w:color="auto" w:fill="FFFFFF"/>
          <w:lang w:val="uk-UA"/>
        </w:rPr>
        <w:t>.</w:t>
      </w:r>
    </w:p>
    <w:p w14:paraId="2520D4F6" w14:textId="77777777" w:rsidR="00064161" w:rsidRPr="00F21C87" w:rsidRDefault="00064161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uk-UA"/>
        </w:rPr>
        <w:t xml:space="preserve">Це один маленький крок для людини, один велетенський стрибок для людства. </w:t>
      </w:r>
      <w:r w:rsidRPr="00F21C87">
        <w:rPr>
          <w:rFonts w:ascii="Times New Roman" w:hAnsi="Times New Roman" w:cs="Times New Roman"/>
          <w:color w:val="222222"/>
          <w:spacing w:val="-6"/>
          <w:sz w:val="28"/>
          <w:szCs w:val="21"/>
          <w:shd w:val="clear" w:color="auto" w:fill="FFFFFF"/>
          <w:lang w:val="uk-UA"/>
        </w:rPr>
        <w:t>(Н. Армстронґ)</w:t>
      </w:r>
    </w:p>
    <w:p w14:paraId="7796AD0B" w14:textId="33C7AE4D" w:rsidR="00562742" w:rsidRPr="00F21C87" w:rsidRDefault="00562742" w:rsidP="00CF155B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b/>
          <w:spacing w:val="-6"/>
          <w:sz w:val="28"/>
          <w:lang w:val="uk-UA"/>
        </w:rPr>
        <w:t>Асиндетон (безсполучниковість)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– стилістична фігура, яка полягає у пропуску сполучників, що зв’язують окремі слова й частини фраз </w:t>
      </w:r>
      <w:r w:rsidR="00C63D89">
        <w:rPr>
          <w:rFonts w:ascii="Times New Roman" w:hAnsi="Times New Roman" w:cs="Times New Roman"/>
          <w:spacing w:val="-6"/>
          <w:sz w:val="28"/>
        </w:rPr>
        <w:t>[13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>, с. 19, 23</w:t>
      </w:r>
      <w:r w:rsidRPr="00F21C87">
        <w:rPr>
          <w:rFonts w:ascii="Times New Roman" w:hAnsi="Times New Roman" w:cs="Times New Roman"/>
          <w:spacing w:val="-6"/>
          <w:sz w:val="28"/>
        </w:rPr>
        <w:t>]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>.</w:t>
      </w:r>
    </w:p>
    <w:p w14:paraId="6A796A5E" w14:textId="77777777" w:rsidR="00DB2F61" w:rsidRPr="00F21C87" w:rsidRDefault="00DB2F61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Зникають зубри, вивелися коні, </w:t>
      </w:r>
    </w:p>
    <w:p w14:paraId="4EF27D3A" w14:textId="77777777" w:rsidR="00DB2F61" w:rsidRPr="00F21C87" w:rsidRDefault="00DB2F61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зникають річечки і оболоні. 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>(Л. Костенко)</w:t>
      </w:r>
    </w:p>
    <w:p w14:paraId="47BAF52F" w14:textId="28DA2253" w:rsidR="00664819" w:rsidRPr="00F21C87" w:rsidRDefault="00664819" w:rsidP="00CF155B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proofErr w:type="spellStart"/>
      <w:r w:rsidRPr="00F21C87">
        <w:rPr>
          <w:rFonts w:ascii="Times New Roman" w:hAnsi="Times New Roman" w:cs="Times New Roman"/>
          <w:b/>
          <w:spacing w:val="-6"/>
          <w:sz w:val="28"/>
          <w:lang w:val="uk-UA"/>
        </w:rPr>
        <w:t>Гомеотелевтон</w:t>
      </w:r>
      <w:proofErr w:type="spellEnd"/>
      <w:r w:rsidR="002E7355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="008236F9" w:rsidRPr="00F21C87">
        <w:rPr>
          <w:rFonts w:ascii="Times New Roman" w:hAnsi="Times New Roman" w:cs="Times New Roman"/>
          <w:spacing w:val="-6"/>
          <w:sz w:val="28"/>
          <w:lang w:val="uk-UA"/>
        </w:rPr>
        <w:t>–</w:t>
      </w:r>
      <w:r w:rsidR="002E7355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="008236F9" w:rsidRPr="00F21C87">
        <w:rPr>
          <w:rFonts w:ascii="Times New Roman" w:hAnsi="Times New Roman" w:cs="Times New Roman"/>
          <w:spacing w:val="-6"/>
          <w:sz w:val="28"/>
          <w:lang w:val="uk-UA"/>
        </w:rPr>
        <w:t>вид морфемного повтор</w:t>
      </w:r>
      <w:r w:rsidR="00371C6B" w:rsidRPr="00F21C87">
        <w:rPr>
          <w:rFonts w:ascii="Times New Roman" w:hAnsi="Times New Roman" w:cs="Times New Roman"/>
          <w:spacing w:val="-6"/>
          <w:sz w:val="28"/>
          <w:lang w:val="uk-UA"/>
        </w:rPr>
        <w:t>у</w:t>
      </w:r>
      <w:r w:rsidR="008236F9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, </w:t>
      </w:r>
      <w:r w:rsidR="004766AF" w:rsidRPr="00F21C87">
        <w:rPr>
          <w:rFonts w:ascii="Times New Roman" w:hAnsi="Times New Roman" w:cs="Times New Roman"/>
          <w:spacing w:val="-6"/>
          <w:sz w:val="28"/>
          <w:lang w:val="uk-UA"/>
        </w:rPr>
        <w:t>коли</w:t>
      </w:r>
      <w:r w:rsidR="008236F9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на невеликому відрізку тексту зустрічається </w:t>
      </w:r>
      <w:r w:rsidR="00A21869" w:rsidRPr="00F21C87">
        <w:rPr>
          <w:rFonts w:ascii="Times New Roman" w:hAnsi="Times New Roman" w:cs="Times New Roman"/>
          <w:spacing w:val="-6"/>
          <w:sz w:val="28"/>
          <w:lang w:val="uk-UA"/>
        </w:rPr>
        <w:t>значна</w:t>
      </w:r>
      <w:r w:rsidR="008236F9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кількість слів з однаковим закінченням</w:t>
      </w:r>
      <w:r w:rsidR="00A21869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="00A21869" w:rsidRPr="00F21C87">
        <w:rPr>
          <w:rFonts w:ascii="Times New Roman" w:hAnsi="Times New Roman" w:cs="Times New Roman"/>
          <w:spacing w:val="-6"/>
          <w:sz w:val="28"/>
        </w:rPr>
        <w:t>[</w:t>
      </w:r>
      <w:r w:rsidR="009735F1" w:rsidRPr="00F21C87">
        <w:rPr>
          <w:rFonts w:ascii="Times New Roman" w:hAnsi="Times New Roman" w:cs="Times New Roman"/>
          <w:spacing w:val="-6"/>
          <w:sz w:val="28"/>
        </w:rPr>
        <w:t>2</w:t>
      </w:r>
      <w:r w:rsidR="00435318" w:rsidRPr="00435318">
        <w:rPr>
          <w:rFonts w:ascii="Times New Roman" w:hAnsi="Times New Roman" w:cs="Times New Roman"/>
          <w:spacing w:val="-6"/>
          <w:sz w:val="28"/>
        </w:rPr>
        <w:t>3</w:t>
      </w:r>
      <w:r w:rsidR="00F8085B" w:rsidRPr="00F21C87">
        <w:rPr>
          <w:rFonts w:ascii="Times New Roman" w:hAnsi="Times New Roman" w:cs="Times New Roman"/>
          <w:spacing w:val="-6"/>
          <w:sz w:val="28"/>
          <w:lang w:val="uk-UA"/>
        </w:rPr>
        <w:t>, с</w:t>
      </w:r>
      <w:r w:rsidR="00F8085B" w:rsidRPr="00F21C87">
        <w:rPr>
          <w:rFonts w:ascii="Times New Roman" w:hAnsi="Times New Roman" w:cs="Times New Roman"/>
          <w:spacing w:val="-6"/>
          <w:sz w:val="28"/>
        </w:rPr>
        <w:t>.</w:t>
      </w:r>
      <w:r w:rsidR="00F8085B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4</w:t>
      </w:r>
      <w:r w:rsidR="00A21869" w:rsidRPr="00F21C87">
        <w:rPr>
          <w:rFonts w:ascii="Times New Roman" w:hAnsi="Times New Roman" w:cs="Times New Roman"/>
          <w:spacing w:val="-6"/>
          <w:sz w:val="28"/>
        </w:rPr>
        <w:t>]</w:t>
      </w:r>
      <w:r w:rsidR="008236F9" w:rsidRPr="00F21C87">
        <w:rPr>
          <w:rFonts w:ascii="Times New Roman" w:hAnsi="Times New Roman" w:cs="Times New Roman"/>
          <w:spacing w:val="-6"/>
          <w:sz w:val="28"/>
          <w:lang w:val="uk-UA"/>
        </w:rPr>
        <w:t>.</w:t>
      </w:r>
    </w:p>
    <w:p w14:paraId="6A5CE11E" w14:textId="77777777" w:rsidR="008236F9" w:rsidRPr="00F21C87" w:rsidRDefault="008236F9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>Тоді її пригорн</w:t>
      </w:r>
      <w:r w:rsidRPr="00F21C87">
        <w:rPr>
          <w:rFonts w:ascii="Times New Roman" w:hAnsi="Times New Roman" w:cs="Times New Roman"/>
          <w:b/>
          <w:i/>
          <w:spacing w:val="-6"/>
          <w:sz w:val="28"/>
          <w:lang w:val="uk-UA"/>
        </w:rPr>
        <w:t>уть</w:t>
      </w: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 і обнім</w:t>
      </w:r>
      <w:r w:rsidRPr="00F21C87">
        <w:rPr>
          <w:rFonts w:ascii="Times New Roman" w:hAnsi="Times New Roman" w:cs="Times New Roman"/>
          <w:b/>
          <w:i/>
          <w:spacing w:val="-6"/>
          <w:sz w:val="28"/>
          <w:lang w:val="uk-UA"/>
        </w:rPr>
        <w:t>уть</w:t>
      </w: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>,</w:t>
      </w:r>
    </w:p>
    <w:p w14:paraId="08351BF6" w14:textId="77777777" w:rsidR="008236F9" w:rsidRPr="00F21C87" w:rsidRDefault="008236F9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>Тоді її розгорн</w:t>
      </w:r>
      <w:r w:rsidRPr="00F21C87">
        <w:rPr>
          <w:rFonts w:ascii="Times New Roman" w:hAnsi="Times New Roman" w:cs="Times New Roman"/>
          <w:b/>
          <w:i/>
          <w:spacing w:val="-6"/>
          <w:sz w:val="28"/>
          <w:lang w:val="uk-UA"/>
        </w:rPr>
        <w:t xml:space="preserve">уть </w:t>
      </w: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і </w:t>
      </w:r>
      <w:proofErr w:type="spellStart"/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>однім</w:t>
      </w:r>
      <w:r w:rsidRPr="00F21C87">
        <w:rPr>
          <w:rFonts w:ascii="Times New Roman" w:hAnsi="Times New Roman" w:cs="Times New Roman"/>
          <w:b/>
          <w:i/>
          <w:spacing w:val="-6"/>
          <w:sz w:val="28"/>
          <w:lang w:val="uk-UA"/>
        </w:rPr>
        <w:t>уть</w:t>
      </w:r>
      <w:proofErr w:type="spellEnd"/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. 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>(Л. Костенко)</w:t>
      </w:r>
    </w:p>
    <w:p w14:paraId="787E5A98" w14:textId="7034055C" w:rsidR="008236F9" w:rsidRPr="00F21C87" w:rsidRDefault="00C4039A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Вперше термін </w:t>
      </w:r>
      <w:r w:rsidR="00D17034" w:rsidRPr="00F21C87">
        <w:rPr>
          <w:rFonts w:ascii="Times New Roman" w:hAnsi="Times New Roman" w:cs="Times New Roman"/>
          <w:spacing w:val="-6"/>
          <w:sz w:val="28"/>
          <w:lang w:val="uk-UA"/>
        </w:rPr>
        <w:t>у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жив Аристотель у своїй «Риториці», де витлумачив його як два рядки вірша, що мають однакове закінчення </w:t>
      </w:r>
      <w:r w:rsidRPr="00F21C87">
        <w:rPr>
          <w:rFonts w:ascii="Times New Roman" w:hAnsi="Times New Roman" w:cs="Times New Roman"/>
          <w:spacing w:val="-6"/>
          <w:sz w:val="28"/>
        </w:rPr>
        <w:t>[</w:t>
      </w:r>
      <w:r w:rsidR="001F12DA" w:rsidRPr="00F21C87">
        <w:rPr>
          <w:rFonts w:ascii="Times New Roman" w:hAnsi="Times New Roman" w:cs="Times New Roman"/>
          <w:spacing w:val="-6"/>
          <w:sz w:val="28"/>
        </w:rPr>
        <w:t>1</w:t>
      </w:r>
      <w:r w:rsidRPr="00F21C87">
        <w:rPr>
          <w:rFonts w:ascii="Times New Roman" w:hAnsi="Times New Roman" w:cs="Times New Roman"/>
          <w:spacing w:val="-6"/>
          <w:sz w:val="28"/>
        </w:rPr>
        <w:t>]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. </w:t>
      </w:r>
      <w:r w:rsidR="00D17034" w:rsidRPr="00F21C87">
        <w:rPr>
          <w:rFonts w:ascii="Times New Roman" w:hAnsi="Times New Roman" w:cs="Times New Roman"/>
          <w:spacing w:val="-6"/>
          <w:sz w:val="28"/>
          <w:lang w:val="uk-UA"/>
        </w:rPr>
        <w:t>У сучасній стилістиці його значення було уточнене. Так,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="00371C6B" w:rsidRPr="00F21C87">
        <w:rPr>
          <w:rFonts w:ascii="Times New Roman" w:hAnsi="Times New Roman" w:cs="Times New Roman"/>
          <w:spacing w:val="-6"/>
          <w:sz w:val="28"/>
          <w:lang w:val="uk-UA"/>
        </w:rPr>
        <w:t>російська дослідниця Н. В. </w:t>
      </w:r>
      <w:proofErr w:type="spellStart"/>
      <w:r w:rsidR="008236F9" w:rsidRPr="00F21C87">
        <w:rPr>
          <w:rFonts w:ascii="Times New Roman" w:hAnsi="Times New Roman" w:cs="Times New Roman"/>
          <w:spacing w:val="-6"/>
          <w:sz w:val="28"/>
          <w:lang w:val="uk-UA"/>
        </w:rPr>
        <w:t>Толстоус</w:t>
      </w:r>
      <w:proofErr w:type="spellEnd"/>
      <w:r w:rsidR="008236F9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>зауважує</w:t>
      </w:r>
      <w:r w:rsidR="008236F9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, що варто відрізняти </w:t>
      </w:r>
      <w:proofErr w:type="spellStart"/>
      <w:r w:rsidR="008236F9" w:rsidRPr="00F21C87">
        <w:rPr>
          <w:rFonts w:ascii="Times New Roman" w:hAnsi="Times New Roman" w:cs="Times New Roman"/>
          <w:spacing w:val="-6"/>
          <w:sz w:val="28"/>
          <w:lang w:val="uk-UA"/>
        </w:rPr>
        <w:t>гом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>е</w:t>
      </w:r>
      <w:r w:rsidR="008236F9" w:rsidRPr="00F21C87">
        <w:rPr>
          <w:rFonts w:ascii="Times New Roman" w:hAnsi="Times New Roman" w:cs="Times New Roman"/>
          <w:spacing w:val="-6"/>
          <w:sz w:val="28"/>
          <w:lang w:val="uk-UA"/>
        </w:rPr>
        <w:t>отелевтон</w:t>
      </w:r>
      <w:proofErr w:type="spellEnd"/>
      <w:r w:rsidR="008236F9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від рими, оскільки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обов’язковою</w:t>
      </w:r>
      <w:r w:rsidR="00371C6B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умовою реалізації цієї фігури 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>є повна морфологічна та синтаксична однорідність її структурних елементів [</w:t>
      </w:r>
      <w:r w:rsidR="009735F1" w:rsidRPr="00F21C87">
        <w:rPr>
          <w:rFonts w:ascii="Times New Roman" w:hAnsi="Times New Roman" w:cs="Times New Roman"/>
          <w:spacing w:val="-6"/>
          <w:sz w:val="28"/>
          <w:lang w:val="uk-UA"/>
        </w:rPr>
        <w:t>2</w:t>
      </w:r>
      <w:r w:rsidR="00435318" w:rsidRPr="00435318">
        <w:rPr>
          <w:rFonts w:ascii="Times New Roman" w:hAnsi="Times New Roman" w:cs="Times New Roman"/>
          <w:spacing w:val="-6"/>
          <w:sz w:val="28"/>
          <w:lang w:val="uk-UA"/>
        </w:rPr>
        <w:t>3</w:t>
      </w:r>
      <w:r w:rsidR="00371C6B" w:rsidRPr="00F21C87">
        <w:rPr>
          <w:rFonts w:ascii="Times New Roman" w:hAnsi="Times New Roman" w:cs="Times New Roman"/>
          <w:spacing w:val="-6"/>
          <w:sz w:val="28"/>
          <w:lang w:val="uk-UA"/>
        </w:rPr>
        <w:t>, с. 6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>].</w:t>
      </w:r>
    </w:p>
    <w:p w14:paraId="22667C32" w14:textId="2BB907E5" w:rsidR="00664819" w:rsidRPr="00F21C87" w:rsidRDefault="00664819" w:rsidP="00CF155B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proofErr w:type="spellStart"/>
      <w:r w:rsidRPr="00F21C87">
        <w:rPr>
          <w:rFonts w:ascii="Times New Roman" w:hAnsi="Times New Roman" w:cs="Times New Roman"/>
          <w:b/>
          <w:spacing w:val="-6"/>
          <w:sz w:val="28"/>
          <w:lang w:val="uk-UA"/>
        </w:rPr>
        <w:t>Гомойарктон</w:t>
      </w:r>
      <w:proofErr w:type="spellEnd"/>
      <w:r w:rsidR="00C4039A" w:rsidRPr="00F21C87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="00C4039A" w:rsidRPr="00F21C87">
        <w:rPr>
          <w:rFonts w:ascii="Times New Roman" w:hAnsi="Times New Roman" w:cs="Times New Roman"/>
          <w:spacing w:val="-6"/>
          <w:sz w:val="28"/>
        </w:rPr>
        <w:t xml:space="preserve">– </w:t>
      </w:r>
      <w:r w:rsidR="00C4039A" w:rsidRPr="00F21C87">
        <w:rPr>
          <w:rFonts w:ascii="Times New Roman" w:hAnsi="Times New Roman" w:cs="Times New Roman"/>
          <w:spacing w:val="-6"/>
          <w:sz w:val="28"/>
          <w:lang w:val="uk-UA"/>
        </w:rPr>
        <w:t>«згущення» слів з однаковими префіксами</w:t>
      </w:r>
      <w:r w:rsidR="005125B2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="005125B2" w:rsidRPr="00F21C87">
        <w:rPr>
          <w:rFonts w:ascii="Times New Roman" w:hAnsi="Times New Roman" w:cs="Times New Roman"/>
          <w:spacing w:val="-6"/>
          <w:sz w:val="28"/>
        </w:rPr>
        <w:t>[</w:t>
      </w:r>
      <w:r w:rsidR="00435318" w:rsidRPr="00435318">
        <w:rPr>
          <w:rFonts w:ascii="Times New Roman" w:hAnsi="Times New Roman" w:cs="Times New Roman"/>
          <w:spacing w:val="-6"/>
          <w:sz w:val="28"/>
        </w:rPr>
        <w:t>28</w:t>
      </w:r>
      <w:r w:rsidR="000F7E79" w:rsidRPr="00F21C87">
        <w:rPr>
          <w:rFonts w:ascii="Times New Roman" w:hAnsi="Times New Roman" w:cs="Times New Roman"/>
          <w:spacing w:val="-6"/>
          <w:sz w:val="28"/>
          <w:lang w:val="uk-UA"/>
        </w:rPr>
        <w:t>, с. 21</w:t>
      </w:r>
      <w:r w:rsidR="00A21869" w:rsidRPr="00F21C87">
        <w:rPr>
          <w:rFonts w:ascii="Times New Roman" w:hAnsi="Times New Roman" w:cs="Times New Roman"/>
          <w:spacing w:val="-6"/>
          <w:sz w:val="28"/>
          <w:lang w:val="uk-UA"/>
        </w:rPr>
        <w:t>6</w:t>
      </w:r>
      <w:r w:rsidR="005125B2" w:rsidRPr="00F21C87">
        <w:rPr>
          <w:rFonts w:ascii="Times New Roman" w:hAnsi="Times New Roman" w:cs="Times New Roman"/>
          <w:spacing w:val="-6"/>
          <w:sz w:val="28"/>
        </w:rPr>
        <w:t>]</w:t>
      </w:r>
    </w:p>
    <w:p w14:paraId="50B7511F" w14:textId="77777777" w:rsidR="005125B2" w:rsidRPr="00F21C87" w:rsidRDefault="005125B2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Той перший віршик, </w:t>
      </w:r>
      <w:r w:rsidRPr="00F21C87">
        <w:rPr>
          <w:rFonts w:ascii="Times New Roman" w:hAnsi="Times New Roman" w:cs="Times New Roman"/>
          <w:b/>
          <w:i/>
          <w:spacing w:val="-6"/>
          <w:sz w:val="28"/>
          <w:lang w:val="uk-UA"/>
        </w:rPr>
        <w:t>при</w:t>
      </w: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>тулившись скраю,</w:t>
      </w:r>
    </w:p>
    <w:p w14:paraId="23AFECA1" w14:textId="77777777" w:rsidR="005125B2" w:rsidRPr="00F21C87" w:rsidRDefault="005125B2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Що </w:t>
      </w:r>
      <w:r w:rsidRPr="00F21C87">
        <w:rPr>
          <w:rFonts w:ascii="Times New Roman" w:hAnsi="Times New Roman" w:cs="Times New Roman"/>
          <w:b/>
          <w:i/>
          <w:spacing w:val="-6"/>
          <w:sz w:val="28"/>
          <w:lang w:val="uk-UA"/>
        </w:rPr>
        <w:t>при</w:t>
      </w: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світила поночі війна. 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>(Л. Костенко)</w:t>
      </w:r>
    </w:p>
    <w:p w14:paraId="2F159237" w14:textId="79EF628D" w:rsidR="00664819" w:rsidRPr="00F21C87" w:rsidRDefault="00664819" w:rsidP="00CF155B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proofErr w:type="spellStart"/>
      <w:r w:rsidRPr="00F21C87">
        <w:rPr>
          <w:rFonts w:ascii="Times New Roman" w:hAnsi="Times New Roman" w:cs="Times New Roman"/>
          <w:b/>
          <w:spacing w:val="-6"/>
          <w:sz w:val="28"/>
          <w:lang w:val="uk-UA"/>
        </w:rPr>
        <w:t>Епанафора</w:t>
      </w:r>
      <w:proofErr w:type="spellEnd"/>
      <w:r w:rsidR="00B04A4B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– повторення того ж самого слов</w:t>
      </w:r>
      <w:r w:rsidR="00F8085B" w:rsidRPr="00F21C87">
        <w:rPr>
          <w:rFonts w:ascii="Times New Roman" w:hAnsi="Times New Roman" w:cs="Times New Roman"/>
          <w:spacing w:val="-6"/>
          <w:sz w:val="28"/>
          <w:lang w:val="uk-UA"/>
        </w:rPr>
        <w:t>а в середині двох суміжних рядків</w:t>
      </w:r>
      <w:r w:rsidR="00B04A4B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на відповідних місцях</w:t>
      </w:r>
      <w:r w:rsidR="00695D7E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="00695D7E" w:rsidRPr="00F21C87">
        <w:rPr>
          <w:rFonts w:ascii="Times New Roman" w:hAnsi="Times New Roman" w:cs="Times New Roman"/>
          <w:spacing w:val="-6"/>
          <w:sz w:val="28"/>
        </w:rPr>
        <w:t>[</w:t>
      </w:r>
      <w:r w:rsidR="009735F1" w:rsidRPr="00F21C87">
        <w:rPr>
          <w:rFonts w:ascii="Times New Roman" w:hAnsi="Times New Roman" w:cs="Times New Roman"/>
          <w:spacing w:val="-6"/>
          <w:sz w:val="28"/>
        </w:rPr>
        <w:t>3</w:t>
      </w:r>
      <w:r w:rsidR="00435318" w:rsidRPr="00435318">
        <w:rPr>
          <w:rFonts w:ascii="Times New Roman" w:hAnsi="Times New Roman" w:cs="Times New Roman"/>
          <w:spacing w:val="-6"/>
          <w:sz w:val="28"/>
        </w:rPr>
        <w:t>0</w:t>
      </w:r>
      <w:r w:rsidR="003B5E8D" w:rsidRPr="00F21C87">
        <w:rPr>
          <w:rFonts w:ascii="Times New Roman" w:hAnsi="Times New Roman" w:cs="Times New Roman"/>
          <w:spacing w:val="-6"/>
          <w:sz w:val="28"/>
        </w:rPr>
        <w:t>, с.</w:t>
      </w:r>
      <w:r w:rsidR="00695D7E" w:rsidRPr="00F21C87">
        <w:rPr>
          <w:rFonts w:ascii="Times New Roman" w:hAnsi="Times New Roman" w:cs="Times New Roman"/>
          <w:spacing w:val="-6"/>
          <w:sz w:val="28"/>
        </w:rPr>
        <w:t xml:space="preserve"> 146]</w:t>
      </w:r>
      <w:r w:rsidR="00622CCC" w:rsidRPr="00F21C87">
        <w:rPr>
          <w:rFonts w:ascii="Times New Roman" w:hAnsi="Times New Roman" w:cs="Times New Roman"/>
          <w:spacing w:val="-6"/>
          <w:sz w:val="28"/>
          <w:lang w:val="uk-UA"/>
        </w:rPr>
        <w:t>.</w:t>
      </w:r>
    </w:p>
    <w:p w14:paraId="69970485" w14:textId="77777777" w:rsidR="00622CCC" w:rsidRPr="00F21C87" w:rsidRDefault="00622CCC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pacing w:val="-6"/>
          <w:sz w:val="28"/>
        </w:rPr>
      </w:pPr>
      <w:r w:rsidRPr="00F21C87">
        <w:rPr>
          <w:rFonts w:ascii="Times New Roman" w:hAnsi="Times New Roman" w:cs="Times New Roman"/>
          <w:i/>
          <w:spacing w:val="-6"/>
          <w:sz w:val="28"/>
        </w:rPr>
        <w:t>Ты не думай, милый мой,</w:t>
      </w:r>
    </w:p>
    <w:p w14:paraId="61955987" w14:textId="77777777" w:rsidR="00622CCC" w:rsidRPr="00F21C87" w:rsidRDefault="00622CCC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pacing w:val="-6"/>
          <w:sz w:val="28"/>
        </w:rPr>
      </w:pPr>
      <w:r w:rsidRPr="00F21C87">
        <w:rPr>
          <w:rFonts w:ascii="Times New Roman" w:hAnsi="Times New Roman" w:cs="Times New Roman"/>
          <w:i/>
          <w:spacing w:val="-6"/>
          <w:sz w:val="28"/>
        </w:rPr>
        <w:t xml:space="preserve">Что </w:t>
      </w:r>
      <w:r w:rsidRPr="00F21C87">
        <w:rPr>
          <w:rFonts w:ascii="Times New Roman" w:hAnsi="Times New Roman" w:cs="Times New Roman"/>
          <w:b/>
          <w:i/>
          <w:spacing w:val="-6"/>
          <w:sz w:val="28"/>
        </w:rPr>
        <w:t>гуляю</w:t>
      </w:r>
      <w:r w:rsidRPr="00F21C87">
        <w:rPr>
          <w:rFonts w:ascii="Times New Roman" w:hAnsi="Times New Roman" w:cs="Times New Roman"/>
          <w:i/>
          <w:spacing w:val="-6"/>
          <w:sz w:val="28"/>
        </w:rPr>
        <w:t xml:space="preserve"> я с тобой:</w:t>
      </w:r>
    </w:p>
    <w:p w14:paraId="39986982" w14:textId="77777777" w:rsidR="00622CCC" w:rsidRPr="00F21C87" w:rsidRDefault="00622CCC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i/>
          <w:spacing w:val="-6"/>
          <w:sz w:val="28"/>
        </w:rPr>
        <w:t xml:space="preserve">Я </w:t>
      </w:r>
      <w:r w:rsidRPr="00F21C87">
        <w:rPr>
          <w:rFonts w:ascii="Times New Roman" w:hAnsi="Times New Roman" w:cs="Times New Roman"/>
          <w:b/>
          <w:i/>
          <w:spacing w:val="-6"/>
          <w:sz w:val="28"/>
        </w:rPr>
        <w:t>гуляю</w:t>
      </w:r>
      <w:r w:rsidRPr="00F21C87">
        <w:rPr>
          <w:rFonts w:ascii="Times New Roman" w:hAnsi="Times New Roman" w:cs="Times New Roman"/>
          <w:i/>
          <w:spacing w:val="-6"/>
          <w:sz w:val="28"/>
        </w:rPr>
        <w:t xml:space="preserve"> и сержусь… 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>(Російська народна творчість).</w:t>
      </w:r>
    </w:p>
    <w:p w14:paraId="2714756C" w14:textId="217DDF7D" w:rsidR="00664819" w:rsidRPr="00F21C87" w:rsidRDefault="00664819" w:rsidP="00CF155B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b/>
          <w:spacing w:val="-6"/>
          <w:sz w:val="28"/>
          <w:lang w:val="uk-UA"/>
        </w:rPr>
        <w:t>Епітет</w:t>
      </w:r>
      <w:r w:rsidR="004B2665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– слово, чи словосполучення,</w:t>
      </w:r>
      <w:r w:rsidR="00F8085B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яке завдяки особливій функції в</w:t>
      </w:r>
      <w:r w:rsidR="004B2665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тесті допомагає слову набути нового значення, або смислового відтінку</w:t>
      </w:r>
      <w:r w:rsidR="00695D7E" w:rsidRPr="00F21C87">
        <w:rPr>
          <w:rFonts w:ascii="Times New Roman" w:hAnsi="Times New Roman" w:cs="Times New Roman"/>
          <w:spacing w:val="-6"/>
          <w:sz w:val="28"/>
        </w:rPr>
        <w:t xml:space="preserve"> [</w:t>
      </w:r>
      <w:r w:rsidR="005675BF" w:rsidRPr="00F21C87">
        <w:rPr>
          <w:rFonts w:ascii="Times New Roman" w:hAnsi="Times New Roman" w:cs="Times New Roman"/>
          <w:spacing w:val="-6"/>
          <w:sz w:val="28"/>
        </w:rPr>
        <w:t>1</w:t>
      </w:r>
      <w:r w:rsidR="00C63D89" w:rsidRPr="00C63D89">
        <w:rPr>
          <w:rFonts w:ascii="Times New Roman" w:hAnsi="Times New Roman" w:cs="Times New Roman"/>
          <w:spacing w:val="-6"/>
          <w:sz w:val="28"/>
        </w:rPr>
        <w:t>0</w:t>
      </w:r>
      <w:r w:rsidR="003B5E8D" w:rsidRPr="00F21C87">
        <w:rPr>
          <w:rFonts w:ascii="Times New Roman" w:hAnsi="Times New Roman" w:cs="Times New Roman"/>
          <w:spacing w:val="-6"/>
          <w:sz w:val="28"/>
        </w:rPr>
        <w:t>, с.</w:t>
      </w:r>
      <w:r w:rsidR="00F16579" w:rsidRPr="00F21C87">
        <w:rPr>
          <w:rFonts w:ascii="Times New Roman" w:hAnsi="Times New Roman" w:cs="Times New Roman"/>
          <w:spacing w:val="-6"/>
          <w:sz w:val="28"/>
        </w:rPr>
        <w:t> </w:t>
      </w:r>
      <w:r w:rsidR="00695D7E" w:rsidRPr="00F21C87">
        <w:rPr>
          <w:rFonts w:ascii="Times New Roman" w:hAnsi="Times New Roman" w:cs="Times New Roman"/>
          <w:spacing w:val="-6"/>
          <w:sz w:val="28"/>
        </w:rPr>
        <w:t>238]</w:t>
      </w:r>
      <w:r w:rsidR="004B2665" w:rsidRPr="00F21C87">
        <w:rPr>
          <w:rFonts w:ascii="Times New Roman" w:hAnsi="Times New Roman" w:cs="Times New Roman"/>
          <w:spacing w:val="-6"/>
          <w:sz w:val="28"/>
          <w:lang w:val="uk-UA"/>
        </w:rPr>
        <w:t>.</w:t>
      </w:r>
    </w:p>
    <w:p w14:paraId="56E977DD" w14:textId="77777777" w:rsidR="004B2665" w:rsidRPr="00F21C87" w:rsidRDefault="004B2665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Покличу тебе до </w:t>
      </w:r>
      <w:r w:rsidRPr="00F21C87">
        <w:rPr>
          <w:rFonts w:ascii="Times New Roman" w:hAnsi="Times New Roman" w:cs="Times New Roman"/>
          <w:b/>
          <w:i/>
          <w:spacing w:val="-6"/>
          <w:sz w:val="28"/>
          <w:lang w:val="uk-UA"/>
        </w:rPr>
        <w:t>зеленого</w:t>
      </w: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 </w:t>
      </w:r>
      <w:r w:rsidRPr="00F21C87">
        <w:rPr>
          <w:rFonts w:ascii="Times New Roman" w:hAnsi="Times New Roman" w:cs="Times New Roman"/>
          <w:b/>
          <w:i/>
          <w:spacing w:val="-6"/>
          <w:sz w:val="28"/>
          <w:lang w:val="uk-UA"/>
        </w:rPr>
        <w:t>шлюбу</w:t>
      </w: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 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>(Д. Чередниченко)</w:t>
      </w:r>
    </w:p>
    <w:p w14:paraId="55A84C00" w14:textId="23EEE8AA" w:rsidR="00F8085B" w:rsidRPr="00F21C87" w:rsidRDefault="00D27E1D" w:rsidP="00CF155B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F21C87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lastRenderedPageBreak/>
        <w:t xml:space="preserve">Ізоколон </w:t>
      </w:r>
      <w:r w:rsidRPr="00F21C8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– стилістична фігура, що містить дві або більше частин (колонів), які однакові по структурі, довжині і ритму. У залежності від кількості колонів, </w:t>
      </w:r>
      <w:r w:rsidR="00DB2466" w:rsidRPr="00F21C87">
        <w:rPr>
          <w:rFonts w:ascii="Times New Roman" w:hAnsi="Times New Roman" w:cs="Times New Roman"/>
          <w:spacing w:val="-6"/>
          <w:sz w:val="28"/>
          <w:szCs w:val="28"/>
          <w:lang w:val="uk-UA"/>
        </w:rPr>
        <w:t>фігура має назву</w:t>
      </w:r>
      <w:r w:rsidRPr="00F21C8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: </w:t>
      </w:r>
      <w:proofErr w:type="spellStart"/>
      <w:r w:rsidR="00DB2466" w:rsidRPr="00F21C87">
        <w:rPr>
          <w:rFonts w:ascii="Times New Roman" w:hAnsi="Times New Roman" w:cs="Times New Roman"/>
          <w:spacing w:val="-6"/>
          <w:sz w:val="28"/>
          <w:szCs w:val="28"/>
          <w:lang w:val="uk-UA"/>
        </w:rPr>
        <w:t>біколон</w:t>
      </w:r>
      <w:proofErr w:type="spellEnd"/>
      <w:r w:rsidR="00DB2466" w:rsidRPr="00F21C8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(2), </w:t>
      </w:r>
      <w:proofErr w:type="spellStart"/>
      <w:r w:rsidR="00DB2466" w:rsidRPr="00F21C87">
        <w:rPr>
          <w:rFonts w:ascii="Times New Roman" w:hAnsi="Times New Roman" w:cs="Times New Roman"/>
          <w:spacing w:val="-6"/>
          <w:sz w:val="28"/>
          <w:szCs w:val="28"/>
          <w:lang w:val="uk-UA"/>
        </w:rPr>
        <w:t>триколон</w:t>
      </w:r>
      <w:proofErr w:type="spellEnd"/>
      <w:r w:rsidR="00DB2466" w:rsidRPr="00F21C8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(3) або </w:t>
      </w:r>
      <w:proofErr w:type="spellStart"/>
      <w:r w:rsidR="00DB2466" w:rsidRPr="00F21C87">
        <w:rPr>
          <w:rFonts w:ascii="Times New Roman" w:hAnsi="Times New Roman" w:cs="Times New Roman"/>
          <w:spacing w:val="-6"/>
          <w:sz w:val="28"/>
          <w:szCs w:val="28"/>
          <w:lang w:val="uk-UA"/>
        </w:rPr>
        <w:t>тетраколон</w:t>
      </w:r>
      <w:proofErr w:type="spellEnd"/>
      <w:r w:rsidRPr="00F21C8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DB2466" w:rsidRPr="00F21C8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(4) </w:t>
      </w:r>
      <w:r w:rsidR="00DB2466" w:rsidRPr="00F21C87">
        <w:rPr>
          <w:rFonts w:ascii="Times New Roman" w:hAnsi="Times New Roman" w:cs="Times New Roman"/>
          <w:spacing w:val="-6"/>
          <w:sz w:val="28"/>
          <w:szCs w:val="28"/>
        </w:rPr>
        <w:t>[</w:t>
      </w:r>
      <w:r w:rsidR="009735F1" w:rsidRPr="00F21C87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D64C25" w:rsidRPr="00D64C25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DB2466" w:rsidRPr="00F21C87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DB2466" w:rsidRPr="00F21C87">
        <w:rPr>
          <w:rFonts w:ascii="Times New Roman" w:hAnsi="Times New Roman" w:cs="Times New Roman"/>
          <w:spacing w:val="-6"/>
          <w:sz w:val="28"/>
          <w:szCs w:val="28"/>
          <w:lang w:val="en-US"/>
        </w:rPr>
        <w:t>c</w:t>
      </w:r>
      <w:r w:rsidR="00DB2466" w:rsidRPr="00F21C87">
        <w:rPr>
          <w:rFonts w:ascii="Times New Roman" w:hAnsi="Times New Roman" w:cs="Times New Roman"/>
          <w:spacing w:val="-6"/>
          <w:sz w:val="28"/>
          <w:szCs w:val="28"/>
        </w:rPr>
        <w:t>. 105].</w:t>
      </w:r>
    </w:p>
    <w:p w14:paraId="3478795D" w14:textId="77777777" w:rsidR="00D27E1D" w:rsidRPr="00F21C87" w:rsidRDefault="00C4433C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  <w:r w:rsidRPr="00F21C87">
        <w:rPr>
          <w:rFonts w:ascii="Times New Roman" w:hAnsi="Times New Roman" w:cs="Times New Roman"/>
          <w:i/>
          <w:color w:val="222222"/>
          <w:spacing w:val="-6"/>
          <w:sz w:val="28"/>
          <w:szCs w:val="28"/>
          <w:shd w:val="clear" w:color="auto" w:fill="FFFFFF"/>
          <w:lang w:val="en-US"/>
        </w:rPr>
        <w:t xml:space="preserve">We cannot dedicate – we cannot consecrate – we cannot hallow… </w:t>
      </w:r>
      <w:r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en-US"/>
        </w:rPr>
        <w:t>(A. Lincoln)</w:t>
      </w:r>
    </w:p>
    <w:p w14:paraId="0CD4A4B4" w14:textId="3CAF48C1" w:rsidR="00664819" w:rsidRPr="00F21C87" w:rsidRDefault="00664819" w:rsidP="00CF155B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F21C87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Інверсія</w:t>
      </w:r>
      <w:r w:rsidR="006A6826" w:rsidRPr="00F21C8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– </w:t>
      </w:r>
      <w:r w:rsidR="006A6826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</w:rPr>
        <w:t xml:space="preserve">одна </w:t>
      </w:r>
      <w:r w:rsidR="006A6826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із </w:t>
      </w:r>
      <w:r w:rsidR="006A6826" w:rsidRPr="00F21C87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стилістичних фігур</w:t>
      </w:r>
      <w:r w:rsidR="006A6826" w:rsidRPr="00F21C8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6A6826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поетичного мовлення, яка полягає в незвичному розташуванні слів у реченні з очевидним порушенням синтаксичної конструкції</w:t>
      </w:r>
      <w:r w:rsidR="00695D7E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</w:rPr>
        <w:t xml:space="preserve"> [</w:t>
      </w:r>
      <w:r w:rsidR="000B4A2A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</w:rPr>
        <w:t>1</w:t>
      </w:r>
      <w:r w:rsidR="00C63D89" w:rsidRPr="00C63D89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</w:rPr>
        <w:t>0</w:t>
      </w:r>
      <w:r w:rsidR="000B4A2A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</w:rPr>
        <w:t xml:space="preserve">, с. </w:t>
      </w:r>
      <w:r w:rsidR="00695D7E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</w:rPr>
        <w:t>302]</w:t>
      </w:r>
      <w:r w:rsidR="006A6826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.</w:t>
      </w:r>
    </w:p>
    <w:p w14:paraId="54BF3E8B" w14:textId="77777777" w:rsidR="00557E98" w:rsidRPr="00F21C87" w:rsidRDefault="00557E98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 w:rsidRPr="00F21C87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І не знало міщанське кодло,</w:t>
      </w:r>
    </w:p>
    <w:p w14:paraId="47CF3A54" w14:textId="77777777" w:rsidR="00557E98" w:rsidRPr="00F21C87" w:rsidRDefault="00557E98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 w:rsidRPr="00F21C87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коли я захлиналась лихом,</w:t>
      </w:r>
    </w:p>
    <w:p w14:paraId="73FD8E91" w14:textId="77777777" w:rsidR="00557E98" w:rsidRPr="00F21C87" w:rsidRDefault="00557E98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 w:rsidRPr="00F21C87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що ду</w:t>
      </w:r>
      <w:r w:rsidR="00C7766A" w:rsidRPr="00F21C87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ш</w:t>
      </w:r>
      <w:r w:rsidRPr="00F21C87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а між люди виходила</w:t>
      </w:r>
    </w:p>
    <w:p w14:paraId="615339A6" w14:textId="77777777" w:rsidR="006A6826" w:rsidRPr="00F21C87" w:rsidRDefault="00557E98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 w:rsidRPr="00F21C87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забинтована білим сміхом. </w:t>
      </w:r>
      <w:r w:rsidR="006A6826" w:rsidRPr="00F21C87">
        <w:rPr>
          <w:rFonts w:ascii="Times New Roman" w:hAnsi="Times New Roman" w:cs="Times New Roman"/>
          <w:spacing w:val="-6"/>
          <w:sz w:val="28"/>
          <w:szCs w:val="28"/>
          <w:lang w:val="uk-UA"/>
        </w:rPr>
        <w:t>(Л. Костенко)</w:t>
      </w:r>
    </w:p>
    <w:p w14:paraId="50D78193" w14:textId="2E1E4E0C" w:rsidR="004012B1" w:rsidRPr="00F21C87" w:rsidRDefault="004012B1" w:rsidP="00CF155B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proofErr w:type="spellStart"/>
      <w:r w:rsidRPr="00F21C87">
        <w:rPr>
          <w:rFonts w:ascii="Times New Roman" w:hAnsi="Times New Roman" w:cs="Times New Roman"/>
          <w:b/>
          <w:spacing w:val="-6"/>
          <w:sz w:val="28"/>
          <w:lang w:val="uk-UA"/>
        </w:rPr>
        <w:t>Мейозис</w:t>
      </w:r>
      <w:proofErr w:type="spellEnd"/>
      <w:r w:rsidRPr="00F21C87">
        <w:rPr>
          <w:rFonts w:ascii="Times New Roman" w:hAnsi="Times New Roman" w:cs="Times New Roman"/>
          <w:b/>
          <w:spacing w:val="-6"/>
          <w:sz w:val="28"/>
          <w:lang w:val="uk-UA"/>
        </w:rPr>
        <w:t xml:space="preserve"> 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>– троп, що полягає в навмисному применшенні інтенсивності вияву ознаки або перебігу дії, розміру та кількості предметів, значущості чого-небудь [</w:t>
      </w:r>
      <w:r w:rsidR="00C63D89" w:rsidRPr="00C63D89">
        <w:rPr>
          <w:rFonts w:ascii="Times New Roman" w:hAnsi="Times New Roman" w:cs="Times New Roman"/>
          <w:spacing w:val="-6"/>
          <w:sz w:val="28"/>
          <w:lang w:val="uk-UA"/>
        </w:rPr>
        <w:t>7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>, с. 657].</w:t>
      </w:r>
    </w:p>
    <w:p w14:paraId="7692D04C" w14:textId="77777777" w:rsidR="00411060" w:rsidRPr="00F21C87" w:rsidRDefault="00411060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Торкне ті струни </w:t>
      </w:r>
      <w:r w:rsidRPr="00F21C87">
        <w:rPr>
          <w:rFonts w:ascii="Times New Roman" w:hAnsi="Times New Roman" w:cs="Times New Roman"/>
          <w:b/>
          <w:i/>
          <w:spacing w:val="-6"/>
          <w:sz w:val="28"/>
          <w:lang w:val="uk-UA"/>
        </w:rPr>
        <w:t>пальчиком</w:t>
      </w: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 верба.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(Л. Костенко)</w:t>
      </w:r>
    </w:p>
    <w:p w14:paraId="794DE306" w14:textId="77777777" w:rsidR="00664819" w:rsidRPr="00F21C87" w:rsidRDefault="00664819" w:rsidP="00CF155B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b/>
          <w:spacing w:val="-6"/>
          <w:sz w:val="28"/>
          <w:lang w:val="uk-UA"/>
        </w:rPr>
        <w:t>Металепсис</w:t>
      </w:r>
      <w:r w:rsidR="00C56EA1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="00B47B1D" w:rsidRPr="00F21C87">
        <w:rPr>
          <w:rFonts w:ascii="Times New Roman" w:hAnsi="Times New Roman" w:cs="Times New Roman"/>
          <w:spacing w:val="-6"/>
          <w:sz w:val="28"/>
          <w:lang w:val="uk-UA"/>
        </w:rPr>
        <w:t>–</w:t>
      </w:r>
      <w:r w:rsidR="00C56EA1" w:rsidRPr="00F21C8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C56EA1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складний</w:t>
      </w:r>
      <w:r w:rsidR="00C56EA1" w:rsidRPr="00F21C87">
        <w:rPr>
          <w:rStyle w:val="apple-converted-space"/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 </w:t>
      </w:r>
      <w:r w:rsidR="00C56EA1" w:rsidRPr="00F21C87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троп</w:t>
      </w:r>
      <w:r w:rsidR="00C56EA1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, у якому слово вжи</w:t>
      </w:r>
      <w:r w:rsidR="0030371D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то</w:t>
      </w:r>
      <w:r w:rsidR="00C56EA1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 в переносному значенні, утворене через одне або декілька найменувань.</w:t>
      </w:r>
    </w:p>
    <w:p w14:paraId="3C0B6147" w14:textId="62E94DB2" w:rsidR="00680576" w:rsidRPr="00F21C87" w:rsidRDefault="00680576" w:rsidP="00CF15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222222"/>
          <w:spacing w:val="-6"/>
          <w:sz w:val="28"/>
          <w:szCs w:val="21"/>
          <w:lang w:val="uk-UA" w:eastAsia="ru-RU"/>
        </w:rPr>
      </w:pPr>
      <w:r w:rsidRPr="00F21C87">
        <w:rPr>
          <w:rFonts w:ascii="Times New Roman" w:eastAsia="Times New Roman" w:hAnsi="Times New Roman" w:cs="Times New Roman"/>
          <w:i/>
          <w:color w:val="222222"/>
          <w:spacing w:val="-6"/>
          <w:sz w:val="28"/>
          <w:szCs w:val="28"/>
          <w:lang w:val="uk-UA" w:eastAsia="ru-RU"/>
        </w:rPr>
        <w:t>Христос</w:t>
      </w:r>
      <w:r w:rsidR="00427AEA" w:rsidRPr="00F21C87">
        <w:rPr>
          <w:rFonts w:ascii="Times New Roman" w:eastAsia="Times New Roman" w:hAnsi="Times New Roman" w:cs="Times New Roman"/>
          <w:i/>
          <w:color w:val="222222"/>
          <w:spacing w:val="-6"/>
          <w:sz w:val="28"/>
          <w:szCs w:val="28"/>
          <w:lang w:val="uk-UA" w:eastAsia="ru-RU"/>
        </w:rPr>
        <w:t xml:space="preserve"> </w:t>
      </w:r>
      <w:r w:rsidRPr="00F21C87">
        <w:rPr>
          <w:rFonts w:ascii="Times New Roman" w:eastAsia="Times New Roman" w:hAnsi="Times New Roman" w:cs="Times New Roman"/>
          <w:i/>
          <w:color w:val="222222"/>
          <w:spacing w:val="-6"/>
          <w:sz w:val="28"/>
          <w:szCs w:val="28"/>
          <w:lang w:val="uk-UA" w:eastAsia="ru-RU"/>
        </w:rPr>
        <w:t>– син</w:t>
      </w:r>
      <w:r w:rsidRPr="00F21C87">
        <w:rPr>
          <w:rFonts w:ascii="Times New Roman" w:eastAsia="Times New Roman" w:hAnsi="Times New Roman" w:cs="Times New Roman"/>
          <w:i/>
          <w:color w:val="222222"/>
          <w:spacing w:val="-6"/>
          <w:sz w:val="28"/>
          <w:szCs w:val="21"/>
          <w:lang w:val="uk-UA" w:eastAsia="ru-RU"/>
        </w:rPr>
        <w:t xml:space="preserve"> Авраама (під Авраамом розуміється спочатку </w:t>
      </w:r>
      <w:proofErr w:type="spellStart"/>
      <w:r w:rsidRPr="00F21C87">
        <w:rPr>
          <w:rFonts w:ascii="Times New Roman" w:eastAsia="Times New Roman" w:hAnsi="Times New Roman" w:cs="Times New Roman"/>
          <w:i/>
          <w:color w:val="222222"/>
          <w:spacing w:val="-6"/>
          <w:sz w:val="28"/>
          <w:szCs w:val="21"/>
          <w:lang w:val="uk-UA" w:eastAsia="ru-RU"/>
        </w:rPr>
        <w:t>Ісаак</w:t>
      </w:r>
      <w:proofErr w:type="spellEnd"/>
      <w:r w:rsidRPr="00F21C87">
        <w:rPr>
          <w:rFonts w:ascii="Times New Roman" w:eastAsia="Times New Roman" w:hAnsi="Times New Roman" w:cs="Times New Roman"/>
          <w:i/>
          <w:color w:val="222222"/>
          <w:spacing w:val="-6"/>
          <w:sz w:val="28"/>
          <w:szCs w:val="21"/>
          <w:lang w:val="uk-UA" w:eastAsia="ru-RU"/>
        </w:rPr>
        <w:t xml:space="preserve">, під </w:t>
      </w:r>
      <w:proofErr w:type="spellStart"/>
      <w:r w:rsidRPr="00F21C87">
        <w:rPr>
          <w:rFonts w:ascii="Times New Roman" w:eastAsia="Times New Roman" w:hAnsi="Times New Roman" w:cs="Times New Roman"/>
          <w:i/>
          <w:color w:val="222222"/>
          <w:spacing w:val="-6"/>
          <w:sz w:val="28"/>
          <w:szCs w:val="21"/>
          <w:lang w:val="uk-UA" w:eastAsia="ru-RU"/>
        </w:rPr>
        <w:t>Ісааком</w:t>
      </w:r>
      <w:proofErr w:type="spellEnd"/>
      <w:r w:rsidR="00427AEA" w:rsidRPr="00F21C87">
        <w:rPr>
          <w:rFonts w:ascii="Times New Roman" w:eastAsia="Times New Roman" w:hAnsi="Times New Roman" w:cs="Times New Roman"/>
          <w:i/>
          <w:color w:val="222222"/>
          <w:spacing w:val="-6"/>
          <w:sz w:val="28"/>
          <w:szCs w:val="21"/>
          <w:lang w:val="uk-UA" w:eastAsia="ru-RU"/>
        </w:rPr>
        <w:t xml:space="preserve"> </w:t>
      </w:r>
      <w:r w:rsidRPr="00F21C87">
        <w:rPr>
          <w:rFonts w:ascii="Times New Roman" w:eastAsia="Times New Roman" w:hAnsi="Times New Roman" w:cs="Times New Roman"/>
          <w:i/>
          <w:color w:val="222222"/>
          <w:spacing w:val="-6"/>
          <w:sz w:val="28"/>
          <w:szCs w:val="21"/>
          <w:lang w:val="uk-UA" w:eastAsia="ru-RU"/>
        </w:rPr>
        <w:t xml:space="preserve">– </w:t>
      </w:r>
      <w:proofErr w:type="spellStart"/>
      <w:r w:rsidRPr="00F21C87">
        <w:rPr>
          <w:rFonts w:ascii="Times New Roman" w:eastAsia="Times New Roman" w:hAnsi="Times New Roman" w:cs="Times New Roman"/>
          <w:i/>
          <w:color w:val="222222"/>
          <w:spacing w:val="-6"/>
          <w:sz w:val="28"/>
          <w:szCs w:val="21"/>
          <w:lang w:val="uk-UA" w:eastAsia="ru-RU"/>
        </w:rPr>
        <w:t>Іаков</w:t>
      </w:r>
      <w:proofErr w:type="spellEnd"/>
      <w:r w:rsidRPr="00F21C87">
        <w:rPr>
          <w:rFonts w:ascii="Times New Roman" w:eastAsia="Times New Roman" w:hAnsi="Times New Roman" w:cs="Times New Roman"/>
          <w:i/>
          <w:color w:val="222222"/>
          <w:spacing w:val="-6"/>
          <w:sz w:val="28"/>
          <w:szCs w:val="21"/>
          <w:lang w:val="uk-UA" w:eastAsia="ru-RU"/>
        </w:rPr>
        <w:t xml:space="preserve">, під </w:t>
      </w:r>
      <w:proofErr w:type="spellStart"/>
      <w:r w:rsidRPr="00F21C87">
        <w:rPr>
          <w:rFonts w:ascii="Times New Roman" w:eastAsia="Times New Roman" w:hAnsi="Times New Roman" w:cs="Times New Roman"/>
          <w:i/>
          <w:color w:val="222222"/>
          <w:spacing w:val="-6"/>
          <w:sz w:val="28"/>
          <w:szCs w:val="21"/>
          <w:lang w:val="uk-UA" w:eastAsia="ru-RU"/>
        </w:rPr>
        <w:t>Іаковом</w:t>
      </w:r>
      <w:proofErr w:type="spellEnd"/>
      <w:r w:rsidR="00427AEA" w:rsidRPr="00F21C87">
        <w:rPr>
          <w:rFonts w:ascii="Times New Roman" w:eastAsia="Times New Roman" w:hAnsi="Times New Roman" w:cs="Times New Roman"/>
          <w:i/>
          <w:color w:val="222222"/>
          <w:spacing w:val="-6"/>
          <w:sz w:val="28"/>
          <w:szCs w:val="21"/>
          <w:lang w:val="uk-UA" w:eastAsia="ru-RU"/>
        </w:rPr>
        <w:t xml:space="preserve"> </w:t>
      </w:r>
      <w:r w:rsidRPr="00F21C87">
        <w:rPr>
          <w:rFonts w:ascii="Times New Roman" w:eastAsia="Times New Roman" w:hAnsi="Times New Roman" w:cs="Times New Roman"/>
          <w:i/>
          <w:color w:val="222222"/>
          <w:spacing w:val="-6"/>
          <w:sz w:val="28"/>
          <w:szCs w:val="21"/>
          <w:lang w:val="uk-UA" w:eastAsia="ru-RU"/>
        </w:rPr>
        <w:t>– Давид, під Давидом</w:t>
      </w:r>
      <w:r w:rsidR="00427AEA" w:rsidRPr="00F21C87">
        <w:rPr>
          <w:rFonts w:ascii="Times New Roman" w:eastAsia="Times New Roman" w:hAnsi="Times New Roman" w:cs="Times New Roman"/>
          <w:i/>
          <w:color w:val="222222"/>
          <w:spacing w:val="-6"/>
          <w:sz w:val="28"/>
          <w:szCs w:val="21"/>
          <w:lang w:val="uk-UA" w:eastAsia="ru-RU"/>
        </w:rPr>
        <w:t xml:space="preserve"> </w:t>
      </w:r>
      <w:r w:rsidRPr="00F21C87">
        <w:rPr>
          <w:rFonts w:ascii="Times New Roman" w:eastAsia="Times New Roman" w:hAnsi="Times New Roman" w:cs="Times New Roman"/>
          <w:i/>
          <w:color w:val="222222"/>
          <w:spacing w:val="-6"/>
          <w:sz w:val="28"/>
          <w:szCs w:val="21"/>
          <w:lang w:val="uk-UA" w:eastAsia="ru-RU"/>
        </w:rPr>
        <w:t xml:space="preserve">– інший, і так аж до </w:t>
      </w:r>
      <w:proofErr w:type="spellStart"/>
      <w:r w:rsidRPr="00F21C87">
        <w:rPr>
          <w:rFonts w:ascii="Times New Roman" w:eastAsia="Times New Roman" w:hAnsi="Times New Roman" w:cs="Times New Roman"/>
          <w:i/>
          <w:color w:val="222222"/>
          <w:spacing w:val="-6"/>
          <w:sz w:val="28"/>
          <w:szCs w:val="21"/>
          <w:lang w:val="uk-UA" w:eastAsia="ru-RU"/>
        </w:rPr>
        <w:t>Іосифа</w:t>
      </w:r>
      <w:proofErr w:type="spellEnd"/>
      <w:r w:rsidRPr="00F21C87">
        <w:rPr>
          <w:rFonts w:ascii="Times New Roman" w:eastAsia="Times New Roman" w:hAnsi="Times New Roman" w:cs="Times New Roman"/>
          <w:i/>
          <w:color w:val="222222"/>
          <w:spacing w:val="-6"/>
          <w:sz w:val="28"/>
          <w:szCs w:val="21"/>
          <w:lang w:val="uk-UA" w:eastAsia="ru-RU"/>
        </w:rPr>
        <w:t>)</w:t>
      </w:r>
      <w:r w:rsidR="00665521" w:rsidRPr="00F21C87">
        <w:rPr>
          <w:rFonts w:ascii="Times New Roman" w:eastAsia="Times New Roman" w:hAnsi="Times New Roman" w:cs="Times New Roman"/>
          <w:i/>
          <w:color w:val="222222"/>
          <w:spacing w:val="-6"/>
          <w:sz w:val="28"/>
          <w:szCs w:val="21"/>
          <w:lang w:val="uk-UA" w:eastAsia="ru-RU"/>
        </w:rPr>
        <w:t xml:space="preserve"> </w:t>
      </w:r>
      <w:r w:rsidR="00665521" w:rsidRPr="00F21C87">
        <w:rPr>
          <w:rFonts w:ascii="Times New Roman" w:eastAsia="Times New Roman" w:hAnsi="Times New Roman" w:cs="Times New Roman"/>
          <w:color w:val="222222"/>
          <w:spacing w:val="-6"/>
          <w:sz w:val="28"/>
          <w:szCs w:val="21"/>
          <w:lang w:val="uk-UA" w:eastAsia="ru-RU"/>
        </w:rPr>
        <w:t>[</w:t>
      </w:r>
      <w:r w:rsidR="00DC5447" w:rsidRPr="00F21C87">
        <w:rPr>
          <w:rFonts w:ascii="Times New Roman" w:eastAsia="Times New Roman" w:hAnsi="Times New Roman" w:cs="Times New Roman"/>
          <w:color w:val="222222"/>
          <w:spacing w:val="-6"/>
          <w:sz w:val="28"/>
          <w:szCs w:val="21"/>
          <w:lang w:val="uk-UA" w:eastAsia="ru-RU"/>
        </w:rPr>
        <w:t>1</w:t>
      </w:r>
      <w:r w:rsidR="00C63D89" w:rsidRPr="00C63D89">
        <w:rPr>
          <w:rFonts w:ascii="Times New Roman" w:eastAsia="Times New Roman" w:hAnsi="Times New Roman" w:cs="Times New Roman"/>
          <w:color w:val="222222"/>
          <w:spacing w:val="-6"/>
          <w:sz w:val="28"/>
          <w:szCs w:val="21"/>
          <w:lang w:val="uk-UA" w:eastAsia="ru-RU"/>
        </w:rPr>
        <w:t>2</w:t>
      </w:r>
      <w:r w:rsidR="000B4A2A" w:rsidRPr="00F21C87">
        <w:rPr>
          <w:rFonts w:ascii="Times New Roman" w:eastAsia="Times New Roman" w:hAnsi="Times New Roman" w:cs="Times New Roman"/>
          <w:color w:val="222222"/>
          <w:spacing w:val="-6"/>
          <w:sz w:val="28"/>
          <w:szCs w:val="21"/>
          <w:lang w:val="uk-UA" w:eastAsia="ru-RU"/>
        </w:rPr>
        <w:t xml:space="preserve">, с. </w:t>
      </w:r>
      <w:r w:rsidR="00665521" w:rsidRPr="00F21C87">
        <w:rPr>
          <w:rFonts w:ascii="Times New Roman" w:eastAsia="Times New Roman" w:hAnsi="Times New Roman" w:cs="Times New Roman"/>
          <w:color w:val="222222"/>
          <w:spacing w:val="-6"/>
          <w:sz w:val="28"/>
          <w:szCs w:val="21"/>
          <w:lang w:val="uk-UA" w:eastAsia="ru-RU"/>
        </w:rPr>
        <w:t>313]</w:t>
      </w:r>
      <w:r w:rsidRPr="00F21C87">
        <w:rPr>
          <w:rFonts w:ascii="Times New Roman" w:eastAsia="Times New Roman" w:hAnsi="Times New Roman" w:cs="Times New Roman"/>
          <w:i/>
          <w:color w:val="222222"/>
          <w:spacing w:val="-6"/>
          <w:sz w:val="28"/>
          <w:szCs w:val="21"/>
          <w:lang w:val="uk-UA" w:eastAsia="ru-RU"/>
        </w:rPr>
        <w:t>.</w:t>
      </w:r>
    </w:p>
    <w:p w14:paraId="1B9FC3A0" w14:textId="762E5B49" w:rsidR="00664819" w:rsidRPr="00F21C87" w:rsidRDefault="00664819" w:rsidP="00CF155B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b/>
          <w:spacing w:val="-6"/>
          <w:sz w:val="28"/>
          <w:lang w:val="uk-UA"/>
        </w:rPr>
        <w:t>Оксиморон</w:t>
      </w:r>
      <w:r w:rsidR="00680576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– стилістична фігура, що полягає у поєднанні протилежних за змістом, контрастних понять, які разом дають нове уявлення</w:t>
      </w:r>
      <w:r w:rsidR="00695D7E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="00C63D89">
        <w:rPr>
          <w:rFonts w:ascii="Times New Roman" w:hAnsi="Times New Roman" w:cs="Times New Roman"/>
          <w:spacing w:val="-6"/>
          <w:sz w:val="28"/>
        </w:rPr>
        <w:t>[13</w:t>
      </w:r>
      <w:r w:rsidR="000B4A2A" w:rsidRPr="00F21C87">
        <w:rPr>
          <w:rFonts w:ascii="Times New Roman" w:hAnsi="Times New Roman" w:cs="Times New Roman"/>
          <w:spacing w:val="-6"/>
          <w:sz w:val="28"/>
          <w:lang w:val="uk-UA"/>
        </w:rPr>
        <w:t>, с.</w:t>
      </w:r>
      <w:r w:rsidR="008F5F45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114</w:t>
      </w:r>
      <w:r w:rsidR="008F5F45" w:rsidRPr="00F21C87">
        <w:rPr>
          <w:rFonts w:ascii="Times New Roman" w:hAnsi="Times New Roman" w:cs="Times New Roman"/>
          <w:spacing w:val="-6"/>
          <w:sz w:val="28"/>
        </w:rPr>
        <w:t>]</w:t>
      </w:r>
      <w:r w:rsidR="00680576" w:rsidRPr="00F21C87">
        <w:rPr>
          <w:rFonts w:ascii="Times New Roman" w:hAnsi="Times New Roman" w:cs="Times New Roman"/>
          <w:spacing w:val="-6"/>
          <w:sz w:val="28"/>
          <w:lang w:val="uk-UA"/>
        </w:rPr>
        <w:t>.</w:t>
      </w:r>
    </w:p>
    <w:p w14:paraId="5B209B01" w14:textId="77777777" w:rsidR="00680576" w:rsidRPr="00F21C87" w:rsidRDefault="00535578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>На нашій –</w:t>
      </w:r>
      <w:r w:rsidR="00680576" w:rsidRPr="00F21C87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 не своїй землі </w:t>
      </w:r>
      <w:r w:rsidR="00680576" w:rsidRPr="00F21C87">
        <w:rPr>
          <w:rFonts w:ascii="Times New Roman" w:hAnsi="Times New Roman" w:cs="Times New Roman"/>
          <w:spacing w:val="-6"/>
          <w:sz w:val="28"/>
          <w:lang w:val="uk-UA"/>
        </w:rPr>
        <w:t>(Т. Шевченко)</w:t>
      </w:r>
    </w:p>
    <w:p w14:paraId="0CE752F4" w14:textId="5E83DAB7" w:rsidR="00423A6E" w:rsidRPr="00F21C87" w:rsidRDefault="005A1C66" w:rsidP="00CF155B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F21C87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Паралелізм</w:t>
      </w:r>
      <w:r w:rsidRPr="00F21C8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– </w:t>
      </w:r>
      <w:r w:rsidR="00423A6E" w:rsidRPr="00F21C8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поетичний прийом, заснований на однаковій синтаксичній та інтонаційній побудові кількох речень </w:t>
      </w:r>
      <w:r w:rsidR="00423A6E" w:rsidRPr="00F21C87">
        <w:rPr>
          <w:rFonts w:ascii="Times New Roman" w:hAnsi="Times New Roman" w:cs="Times New Roman"/>
          <w:spacing w:val="-6"/>
          <w:sz w:val="28"/>
          <w:lang w:val="uk-UA"/>
        </w:rPr>
        <w:t>[</w:t>
      </w:r>
      <w:r w:rsidR="00C63D89" w:rsidRPr="00C63D89">
        <w:rPr>
          <w:rFonts w:ascii="Times New Roman" w:hAnsi="Times New Roman" w:cs="Times New Roman"/>
          <w:spacing w:val="-6"/>
          <w:sz w:val="28"/>
          <w:lang w:val="uk-UA"/>
        </w:rPr>
        <w:t>7</w:t>
      </w:r>
      <w:r w:rsidR="00423A6E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, с. 885], який </w:t>
      </w:r>
      <w:r w:rsidR="00A54B28" w:rsidRPr="00F21C87">
        <w:rPr>
          <w:rFonts w:ascii="Times New Roman" w:hAnsi="Times New Roman" w:cs="Times New Roman"/>
          <w:spacing w:val="-6"/>
          <w:sz w:val="28"/>
          <w:lang w:val="uk-UA"/>
        </w:rPr>
        <w:t>зіставляє або порівнює характерні риси або дії, однак, на відміну від порівняння, виконує композиційну функцію, пов’язуючи певні мотиви чи елементи стилю у художньому творі [</w:t>
      </w:r>
      <w:r w:rsidR="005675BF" w:rsidRPr="00F21C87">
        <w:rPr>
          <w:rFonts w:ascii="Times New Roman" w:hAnsi="Times New Roman" w:cs="Times New Roman"/>
          <w:spacing w:val="-6"/>
          <w:sz w:val="28"/>
          <w:lang w:val="uk-UA"/>
        </w:rPr>
        <w:t>1</w:t>
      </w:r>
      <w:r w:rsidR="00C63D89" w:rsidRPr="00C63D89">
        <w:rPr>
          <w:rFonts w:ascii="Times New Roman" w:hAnsi="Times New Roman" w:cs="Times New Roman"/>
          <w:spacing w:val="-6"/>
          <w:sz w:val="28"/>
          <w:lang w:val="uk-UA"/>
        </w:rPr>
        <w:t>0</w:t>
      </w:r>
      <w:r w:rsidR="00A54B28" w:rsidRPr="00F21C87">
        <w:rPr>
          <w:rFonts w:ascii="Times New Roman" w:hAnsi="Times New Roman" w:cs="Times New Roman"/>
          <w:spacing w:val="-6"/>
          <w:sz w:val="28"/>
          <w:lang w:val="uk-UA"/>
        </w:rPr>
        <w:t>, с. 520-521]</w:t>
      </w:r>
      <w:r w:rsidR="00423A6E" w:rsidRPr="00F21C87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</w:p>
    <w:p w14:paraId="21660919" w14:textId="77777777" w:rsidR="00A54B28" w:rsidRPr="00F21C87" w:rsidRDefault="00A54B28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F21C87">
        <w:rPr>
          <w:rFonts w:ascii="Times New Roman" w:hAnsi="Times New Roman" w:cs="Times New Roman"/>
          <w:i/>
          <w:spacing w:val="-6"/>
          <w:sz w:val="28"/>
          <w:szCs w:val="28"/>
        </w:rPr>
        <w:t>В синем небе звезды блещут,</w:t>
      </w:r>
    </w:p>
    <w:p w14:paraId="6277CF3C" w14:textId="77777777" w:rsidR="00A54B28" w:rsidRPr="00F21C87" w:rsidRDefault="00A54B28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F21C87">
        <w:rPr>
          <w:rFonts w:ascii="Times New Roman" w:hAnsi="Times New Roman" w:cs="Times New Roman"/>
          <w:i/>
          <w:spacing w:val="-6"/>
          <w:sz w:val="28"/>
          <w:szCs w:val="28"/>
        </w:rPr>
        <w:t>В синем море волны хлещут,</w:t>
      </w:r>
    </w:p>
    <w:p w14:paraId="295611C1" w14:textId="77777777" w:rsidR="00A54B28" w:rsidRPr="00F21C87" w:rsidRDefault="00A54B28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F21C87">
        <w:rPr>
          <w:rFonts w:ascii="Times New Roman" w:hAnsi="Times New Roman" w:cs="Times New Roman"/>
          <w:i/>
          <w:spacing w:val="-6"/>
          <w:sz w:val="28"/>
          <w:szCs w:val="28"/>
        </w:rPr>
        <w:t>Туча по небу идет,</w:t>
      </w:r>
    </w:p>
    <w:p w14:paraId="65F3F499" w14:textId="77777777" w:rsidR="00A54B28" w:rsidRPr="00F21C87" w:rsidRDefault="00A54B28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21C87">
        <w:rPr>
          <w:rFonts w:ascii="Times New Roman" w:hAnsi="Times New Roman" w:cs="Times New Roman"/>
          <w:i/>
          <w:spacing w:val="-6"/>
          <w:sz w:val="28"/>
          <w:szCs w:val="28"/>
        </w:rPr>
        <w:lastRenderedPageBreak/>
        <w:t xml:space="preserve">Бочка по морю плывет. </w:t>
      </w:r>
      <w:r w:rsidRPr="00F21C87">
        <w:rPr>
          <w:rFonts w:ascii="Times New Roman" w:hAnsi="Times New Roman" w:cs="Times New Roman"/>
          <w:spacing w:val="-6"/>
          <w:sz w:val="28"/>
          <w:szCs w:val="28"/>
        </w:rPr>
        <w:t>(А. Пушкин)</w:t>
      </w:r>
    </w:p>
    <w:p w14:paraId="5AFB8977" w14:textId="38237568" w:rsidR="002038A6" w:rsidRPr="00F21C87" w:rsidRDefault="00C118C8" w:rsidP="00CF155B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proofErr w:type="spellStart"/>
      <w:r w:rsidRPr="00F21C87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Парегменон</w:t>
      </w:r>
      <w:proofErr w:type="spellEnd"/>
      <w:r w:rsidRPr="00F21C8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– </w:t>
      </w:r>
      <w:r w:rsidR="00C4611B" w:rsidRPr="00F21C8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нагнітання одного і того ж слова з різними префіксами </w:t>
      </w:r>
      <w:r w:rsidR="00C4611B" w:rsidRPr="00F21C87">
        <w:rPr>
          <w:rFonts w:ascii="Times New Roman" w:hAnsi="Times New Roman" w:cs="Times New Roman"/>
          <w:spacing w:val="-6"/>
          <w:sz w:val="28"/>
          <w:lang w:val="uk-UA"/>
        </w:rPr>
        <w:t>[</w:t>
      </w:r>
      <w:r w:rsidR="00B03F7F" w:rsidRPr="00F21C87">
        <w:rPr>
          <w:rFonts w:ascii="Times New Roman" w:hAnsi="Times New Roman" w:cs="Times New Roman"/>
          <w:spacing w:val="-6"/>
          <w:sz w:val="28"/>
          <w:lang w:val="uk-UA"/>
        </w:rPr>
        <w:t>2</w:t>
      </w:r>
      <w:r w:rsidR="00435318" w:rsidRPr="00435318">
        <w:rPr>
          <w:rFonts w:ascii="Times New Roman" w:hAnsi="Times New Roman" w:cs="Times New Roman"/>
          <w:spacing w:val="-6"/>
          <w:sz w:val="28"/>
        </w:rPr>
        <w:t>4</w:t>
      </w:r>
      <w:r w:rsidR="00C4611B" w:rsidRPr="00F21C87">
        <w:rPr>
          <w:rFonts w:ascii="Times New Roman" w:hAnsi="Times New Roman" w:cs="Times New Roman"/>
          <w:spacing w:val="-6"/>
          <w:sz w:val="28"/>
          <w:lang w:val="uk-UA"/>
        </w:rPr>
        <w:t>, с. 220]</w:t>
      </w:r>
      <w:r w:rsidR="00002A14" w:rsidRPr="00F21C87">
        <w:rPr>
          <w:rFonts w:ascii="Times New Roman" w:hAnsi="Times New Roman" w:cs="Times New Roman"/>
          <w:spacing w:val="-6"/>
          <w:sz w:val="28"/>
          <w:lang w:val="uk-UA"/>
        </w:rPr>
        <w:t>.</w:t>
      </w:r>
    </w:p>
    <w:p w14:paraId="7ED58C0B" w14:textId="77777777" w:rsidR="002038A6" w:rsidRPr="00F21C87" w:rsidRDefault="002038A6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Тоді її </w:t>
      </w:r>
      <w:r w:rsidRPr="00F21C87">
        <w:rPr>
          <w:rFonts w:ascii="Times New Roman" w:hAnsi="Times New Roman" w:cs="Times New Roman"/>
          <w:b/>
          <w:i/>
          <w:spacing w:val="-6"/>
          <w:sz w:val="28"/>
          <w:lang w:val="uk-UA"/>
        </w:rPr>
        <w:t>при</w:t>
      </w: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горнуть і </w:t>
      </w:r>
      <w:r w:rsidRPr="00F21C87">
        <w:rPr>
          <w:rFonts w:ascii="Times New Roman" w:hAnsi="Times New Roman" w:cs="Times New Roman"/>
          <w:b/>
          <w:i/>
          <w:spacing w:val="-6"/>
          <w:sz w:val="28"/>
          <w:lang w:val="uk-UA"/>
        </w:rPr>
        <w:t>об</w:t>
      </w: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>німуть,</w:t>
      </w:r>
    </w:p>
    <w:p w14:paraId="616A7ED3" w14:textId="77777777" w:rsidR="002038A6" w:rsidRPr="00F21C87" w:rsidRDefault="002038A6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Тоді її </w:t>
      </w:r>
      <w:r w:rsidRPr="00F21C87">
        <w:rPr>
          <w:rFonts w:ascii="Times New Roman" w:hAnsi="Times New Roman" w:cs="Times New Roman"/>
          <w:b/>
          <w:i/>
          <w:spacing w:val="-6"/>
          <w:sz w:val="28"/>
          <w:lang w:val="uk-UA"/>
        </w:rPr>
        <w:t>роз</w:t>
      </w: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горнуть і </w:t>
      </w:r>
      <w:proofErr w:type="spellStart"/>
      <w:r w:rsidRPr="00F21C87">
        <w:rPr>
          <w:rFonts w:ascii="Times New Roman" w:hAnsi="Times New Roman" w:cs="Times New Roman"/>
          <w:b/>
          <w:i/>
          <w:spacing w:val="-6"/>
          <w:sz w:val="28"/>
          <w:lang w:val="uk-UA"/>
        </w:rPr>
        <w:t>од</w:t>
      </w: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>німуть</w:t>
      </w:r>
      <w:proofErr w:type="spellEnd"/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. 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>(Л. Костенко)</w:t>
      </w:r>
    </w:p>
    <w:p w14:paraId="4D90562B" w14:textId="0ACB93A0" w:rsidR="008F3876" w:rsidRPr="00F21C87" w:rsidRDefault="008F3876" w:rsidP="00CF155B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proofErr w:type="spellStart"/>
      <w:r w:rsidRPr="00F21C87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Парембола</w:t>
      </w:r>
      <w:proofErr w:type="spellEnd"/>
      <w:r w:rsidRPr="00F21C8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– вид </w:t>
      </w:r>
      <w:proofErr w:type="spellStart"/>
      <w:r w:rsidRPr="00F21C87">
        <w:rPr>
          <w:rFonts w:ascii="Times New Roman" w:hAnsi="Times New Roman" w:cs="Times New Roman"/>
          <w:spacing w:val="-6"/>
          <w:sz w:val="28"/>
          <w:szCs w:val="28"/>
          <w:lang w:val="uk-UA"/>
        </w:rPr>
        <w:t>парентези</w:t>
      </w:r>
      <w:proofErr w:type="spellEnd"/>
      <w:r w:rsidRPr="00F21C8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коли наявний дуже тісний тематичний зв’язок між головною і вставленою фразами </w:t>
      </w:r>
      <w:r w:rsidRPr="00F21C87">
        <w:rPr>
          <w:rFonts w:ascii="Times New Roman" w:hAnsi="Times New Roman" w:cs="Times New Roman"/>
          <w:spacing w:val="-6"/>
          <w:sz w:val="28"/>
          <w:szCs w:val="28"/>
        </w:rPr>
        <w:t>[</w:t>
      </w:r>
      <w:r w:rsidR="00435318" w:rsidRPr="00435318">
        <w:rPr>
          <w:rFonts w:ascii="Times New Roman" w:hAnsi="Times New Roman" w:cs="Times New Roman"/>
          <w:spacing w:val="-6"/>
          <w:sz w:val="28"/>
          <w:szCs w:val="28"/>
        </w:rPr>
        <w:t>19</w:t>
      </w:r>
      <w:r w:rsidRPr="00F21C87">
        <w:rPr>
          <w:rFonts w:ascii="Times New Roman" w:hAnsi="Times New Roman" w:cs="Times New Roman"/>
          <w:spacing w:val="-6"/>
          <w:sz w:val="28"/>
          <w:szCs w:val="28"/>
          <w:lang w:val="uk-UA"/>
        </w:rPr>
        <w:t>, с. 263</w:t>
      </w:r>
      <w:r w:rsidRPr="00F21C87">
        <w:rPr>
          <w:rFonts w:ascii="Times New Roman" w:hAnsi="Times New Roman" w:cs="Times New Roman"/>
          <w:spacing w:val="-6"/>
          <w:sz w:val="28"/>
          <w:szCs w:val="28"/>
        </w:rPr>
        <w:t>].</w:t>
      </w:r>
    </w:p>
    <w:p w14:paraId="35469094" w14:textId="77777777" w:rsidR="008F3876" w:rsidRPr="00F21C87" w:rsidRDefault="00400E19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 w:rsidRPr="00F21C87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Сумна арфістко – </w:t>
      </w:r>
      <w:r w:rsidRPr="00F21C87">
        <w:rPr>
          <w:rFonts w:ascii="Times New Roman" w:hAnsi="Times New Roman" w:cs="Times New Roman"/>
          <w:b/>
          <w:i/>
          <w:spacing w:val="-6"/>
          <w:sz w:val="28"/>
          <w:szCs w:val="28"/>
          <w:lang w:val="uk-UA"/>
        </w:rPr>
        <w:t xml:space="preserve">рученьки вербові! </w:t>
      </w:r>
      <w:r w:rsidRPr="00F21C87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–</w:t>
      </w:r>
    </w:p>
    <w:p w14:paraId="6F255940" w14:textId="77777777" w:rsidR="00400E19" w:rsidRPr="00F21C87" w:rsidRDefault="00400E19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F21C87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По самі плечі вкутана в туман.</w:t>
      </w:r>
      <w:r w:rsidRPr="00F21C8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>(Л. Костенко)</w:t>
      </w:r>
    </w:p>
    <w:p w14:paraId="06DDE424" w14:textId="30DD4537" w:rsidR="00664819" w:rsidRPr="00F21C87" w:rsidRDefault="00580633" w:rsidP="00CF155B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F21C87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Парцеляція</w:t>
      </w:r>
      <w:r w:rsidR="00680576" w:rsidRPr="00F21C8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– </w:t>
      </w:r>
      <w:r w:rsidR="00680576" w:rsidRPr="00F21C87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стилістична фігура</w:t>
      </w:r>
      <w:r w:rsidR="00680576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, у якій частини єдиного речення інтонаційно розмежовуються як самостійні речення</w:t>
      </w:r>
      <w:r w:rsidR="008F5F45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="00C63D89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[13</w:t>
      </w:r>
      <w:r w:rsidR="002C7AB0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, с. 122</w:t>
      </w:r>
      <w:r w:rsidR="008F5F45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]</w:t>
      </w:r>
      <w:r w:rsidR="00680576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.</w:t>
      </w:r>
    </w:p>
    <w:p w14:paraId="0985DE2C" w14:textId="77777777" w:rsidR="002E7355" w:rsidRPr="00F21C87" w:rsidRDefault="002E7355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>Я лісу не впізнала. Він горів. Ще ж був живий. Недавно. Позавчора.</w:t>
      </w:r>
      <w:r w:rsidR="00680576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(Л. Костенко)</w:t>
      </w:r>
    </w:p>
    <w:p w14:paraId="6FA8EE16" w14:textId="73E7B952" w:rsidR="00F740E4" w:rsidRPr="00F21C87" w:rsidRDefault="00580633" w:rsidP="00CF155B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b/>
          <w:spacing w:val="-6"/>
          <w:sz w:val="28"/>
          <w:lang w:val="uk-UA"/>
        </w:rPr>
        <w:t>Плеоназм</w:t>
      </w:r>
      <w:r w:rsidR="00F740E4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– </w:t>
      </w:r>
      <w:r w:rsidR="00BB2684" w:rsidRPr="00F21C87">
        <w:rPr>
          <w:rFonts w:ascii="Times New Roman" w:hAnsi="Times New Roman" w:cs="Times New Roman"/>
          <w:spacing w:val="-6"/>
          <w:sz w:val="28"/>
          <w:lang w:val="uk-UA"/>
        </w:rPr>
        <w:t>надлишковість засобів,</w:t>
      </w:r>
      <w:r w:rsidR="00F740E4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що базується на синонімічному повторі; </w:t>
      </w:r>
      <w:r w:rsidR="00BB2684" w:rsidRPr="00F21C87">
        <w:rPr>
          <w:rFonts w:ascii="Times New Roman" w:hAnsi="Times New Roman" w:cs="Times New Roman"/>
          <w:spacing w:val="-6"/>
          <w:sz w:val="28"/>
          <w:lang w:val="uk-UA"/>
        </w:rPr>
        <w:t>вжива</w:t>
      </w:r>
      <w:r w:rsidR="00F740E4" w:rsidRPr="00F21C87">
        <w:rPr>
          <w:rFonts w:ascii="Times New Roman" w:hAnsi="Times New Roman" w:cs="Times New Roman"/>
          <w:spacing w:val="-6"/>
          <w:sz w:val="28"/>
          <w:lang w:val="uk-UA"/>
        </w:rPr>
        <w:t>ється</w:t>
      </w:r>
      <w:r w:rsidR="00BB2684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для передачі лексичного чи граматичного змісту висловлювання</w:t>
      </w:r>
      <w:r w:rsidR="008F5F45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[</w:t>
      </w:r>
      <w:r w:rsidR="00A93023" w:rsidRPr="00F21C87">
        <w:rPr>
          <w:rFonts w:ascii="Times New Roman" w:hAnsi="Times New Roman" w:cs="Times New Roman"/>
          <w:spacing w:val="-6"/>
          <w:sz w:val="28"/>
        </w:rPr>
        <w:t>2</w:t>
      </w:r>
      <w:r w:rsidR="00435318" w:rsidRPr="00435318">
        <w:rPr>
          <w:rFonts w:ascii="Times New Roman" w:hAnsi="Times New Roman" w:cs="Times New Roman"/>
          <w:spacing w:val="-6"/>
          <w:sz w:val="28"/>
        </w:rPr>
        <w:t>2</w:t>
      </w:r>
      <w:r w:rsidR="000B4A2A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, с. </w:t>
      </w:r>
      <w:r w:rsidR="008F5F45" w:rsidRPr="00F21C87">
        <w:rPr>
          <w:rFonts w:ascii="Times New Roman" w:hAnsi="Times New Roman" w:cs="Times New Roman"/>
          <w:spacing w:val="-6"/>
          <w:sz w:val="28"/>
          <w:lang w:val="uk-UA"/>
        </w:rPr>
        <w:t>32-34]</w:t>
      </w:r>
      <w:r w:rsidR="00BB2684" w:rsidRPr="00F21C87">
        <w:rPr>
          <w:rFonts w:ascii="Times New Roman" w:hAnsi="Times New Roman" w:cs="Times New Roman"/>
          <w:spacing w:val="-6"/>
          <w:sz w:val="28"/>
          <w:lang w:val="uk-UA"/>
        </w:rPr>
        <w:t>.</w:t>
      </w:r>
      <w:r w:rsidR="009165FB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</w:p>
    <w:p w14:paraId="3EC2B35C" w14:textId="77777777" w:rsidR="00F740E4" w:rsidRPr="00F21C87" w:rsidRDefault="00F740E4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Серед мороку, </w:t>
      </w:r>
      <w:r w:rsidRPr="00F21C87">
        <w:rPr>
          <w:rFonts w:ascii="Times New Roman" w:hAnsi="Times New Roman" w:cs="Times New Roman"/>
          <w:b/>
          <w:i/>
          <w:spacing w:val="-6"/>
          <w:sz w:val="28"/>
          <w:lang w:val="uk-UA"/>
        </w:rPr>
        <w:t>бурі-негоди</w:t>
      </w:r>
    </w:p>
    <w:p w14:paraId="4E67A384" w14:textId="77777777" w:rsidR="00F740E4" w:rsidRPr="00F21C87" w:rsidRDefault="00F740E4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>Цілу ніч буде човен блукати.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(Леся Українка) </w:t>
      </w:r>
    </w:p>
    <w:p w14:paraId="78F8E9A6" w14:textId="73B0ED2E" w:rsidR="00580633" w:rsidRPr="00F21C87" w:rsidRDefault="00580633" w:rsidP="00CF155B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b/>
          <w:spacing w:val="-6"/>
          <w:sz w:val="28"/>
          <w:lang w:val="uk-UA"/>
        </w:rPr>
        <w:t>Поліптотон</w:t>
      </w:r>
      <w:r w:rsidR="009165FB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="00B47B1D" w:rsidRPr="00F21C87">
        <w:rPr>
          <w:rFonts w:ascii="Times New Roman" w:hAnsi="Times New Roman" w:cs="Times New Roman"/>
          <w:spacing w:val="-6"/>
          <w:sz w:val="28"/>
          <w:lang w:val="uk-UA"/>
        </w:rPr>
        <w:t>– повторення в межах речення чи фрази іменника або займенника</w:t>
      </w:r>
      <w:r w:rsidR="009165FB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="00B47B1D" w:rsidRPr="00F21C87">
        <w:rPr>
          <w:rFonts w:ascii="Times New Roman" w:hAnsi="Times New Roman" w:cs="Times New Roman"/>
          <w:spacing w:val="-6"/>
          <w:sz w:val="28"/>
          <w:lang w:val="uk-UA"/>
        </w:rPr>
        <w:t>в різних відмінках у тому самому значенні</w:t>
      </w:r>
      <w:r w:rsidR="008F5F45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="008F5F45" w:rsidRPr="00F21C87">
        <w:rPr>
          <w:rFonts w:ascii="Times New Roman" w:hAnsi="Times New Roman" w:cs="Times New Roman"/>
          <w:spacing w:val="-6"/>
          <w:sz w:val="28"/>
        </w:rPr>
        <w:t>[</w:t>
      </w:r>
      <w:r w:rsidR="005270B5" w:rsidRPr="00F21C87">
        <w:rPr>
          <w:rFonts w:ascii="Times New Roman" w:hAnsi="Times New Roman" w:cs="Times New Roman"/>
          <w:spacing w:val="-6"/>
          <w:sz w:val="28"/>
          <w:lang w:val="uk-UA"/>
        </w:rPr>
        <w:t>2</w:t>
      </w:r>
      <w:r w:rsidR="00435318" w:rsidRPr="00435318">
        <w:rPr>
          <w:rFonts w:ascii="Times New Roman" w:hAnsi="Times New Roman" w:cs="Times New Roman"/>
          <w:spacing w:val="-6"/>
          <w:sz w:val="28"/>
        </w:rPr>
        <w:t>5</w:t>
      </w:r>
      <w:r w:rsidR="000B4A2A" w:rsidRPr="00F21C87">
        <w:rPr>
          <w:rFonts w:ascii="Times New Roman" w:hAnsi="Times New Roman" w:cs="Times New Roman"/>
          <w:spacing w:val="-6"/>
          <w:sz w:val="28"/>
          <w:lang w:val="uk-UA"/>
        </w:rPr>
        <w:t>, с.</w:t>
      </w:r>
      <w:r w:rsidR="009165FB" w:rsidRPr="00F21C87">
        <w:rPr>
          <w:rFonts w:ascii="Times New Roman" w:hAnsi="Times New Roman" w:cs="Times New Roman"/>
          <w:spacing w:val="-6"/>
          <w:sz w:val="28"/>
          <w:lang w:val="uk-UA"/>
        </w:rPr>
        <w:t> </w:t>
      </w:r>
      <w:r w:rsidR="0050678E" w:rsidRPr="00F21C87">
        <w:rPr>
          <w:rFonts w:ascii="Times New Roman" w:hAnsi="Times New Roman" w:cs="Times New Roman"/>
          <w:spacing w:val="-6"/>
          <w:sz w:val="28"/>
          <w:lang w:val="uk-UA"/>
        </w:rPr>
        <w:t>265</w:t>
      </w:r>
      <w:r w:rsidR="000B4A2A" w:rsidRPr="00F21C87">
        <w:rPr>
          <w:rFonts w:ascii="Times New Roman" w:hAnsi="Times New Roman" w:cs="Times New Roman"/>
          <w:spacing w:val="-6"/>
          <w:sz w:val="28"/>
          <w:lang w:val="uk-UA"/>
        </w:rPr>
        <w:t>;</w:t>
      </w:r>
      <w:r w:rsidR="0050678E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="00435318" w:rsidRPr="00435318">
        <w:rPr>
          <w:rFonts w:ascii="Times New Roman" w:hAnsi="Times New Roman" w:cs="Times New Roman"/>
          <w:spacing w:val="-6"/>
          <w:sz w:val="28"/>
        </w:rPr>
        <w:t>28</w:t>
      </w:r>
      <w:r w:rsidR="000B4A2A" w:rsidRPr="00F21C87">
        <w:rPr>
          <w:rFonts w:ascii="Times New Roman" w:hAnsi="Times New Roman" w:cs="Times New Roman"/>
          <w:spacing w:val="-6"/>
          <w:sz w:val="28"/>
          <w:lang w:val="uk-UA"/>
        </w:rPr>
        <w:t>, с.</w:t>
      </w:r>
      <w:r w:rsidR="009165FB" w:rsidRPr="00F21C87">
        <w:rPr>
          <w:rFonts w:ascii="Times New Roman" w:hAnsi="Times New Roman" w:cs="Times New Roman"/>
          <w:spacing w:val="-6"/>
          <w:sz w:val="28"/>
          <w:lang w:val="uk-UA"/>
        </w:rPr>
        <w:t> </w:t>
      </w:r>
      <w:r w:rsidR="000B4A2A" w:rsidRPr="00F21C87">
        <w:rPr>
          <w:rFonts w:ascii="Times New Roman" w:hAnsi="Times New Roman" w:cs="Times New Roman"/>
          <w:spacing w:val="-6"/>
          <w:sz w:val="28"/>
          <w:lang w:val="uk-UA"/>
        </w:rPr>
        <w:t>21</w:t>
      </w:r>
      <w:r w:rsidR="008F5F45" w:rsidRPr="00F21C87">
        <w:rPr>
          <w:rFonts w:ascii="Times New Roman" w:hAnsi="Times New Roman" w:cs="Times New Roman"/>
          <w:spacing w:val="-6"/>
          <w:sz w:val="28"/>
          <w:lang w:val="uk-UA"/>
        </w:rPr>
        <w:t>6</w:t>
      </w:r>
      <w:r w:rsidR="008F5F45" w:rsidRPr="00F21C87">
        <w:rPr>
          <w:rFonts w:ascii="Times New Roman" w:hAnsi="Times New Roman" w:cs="Times New Roman"/>
          <w:spacing w:val="-6"/>
          <w:sz w:val="28"/>
        </w:rPr>
        <w:t>]</w:t>
      </w:r>
      <w:r w:rsidR="00B47B1D" w:rsidRPr="00F21C87">
        <w:rPr>
          <w:rFonts w:ascii="Times New Roman" w:hAnsi="Times New Roman" w:cs="Times New Roman"/>
          <w:spacing w:val="-6"/>
          <w:sz w:val="28"/>
          <w:lang w:val="uk-UA"/>
        </w:rPr>
        <w:t>.</w:t>
      </w:r>
      <w:r w:rsidR="009165FB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="00CD21E2" w:rsidRPr="00F21C87">
        <w:rPr>
          <w:rFonts w:ascii="Times New Roman" w:hAnsi="Times New Roman" w:cs="Times New Roman"/>
          <w:spacing w:val="-6"/>
          <w:sz w:val="28"/>
          <w:lang w:val="uk-UA"/>
        </w:rPr>
        <w:t>Зазначимо</w:t>
      </w:r>
      <w:r w:rsidR="006D5FA4" w:rsidRPr="00F21C87">
        <w:rPr>
          <w:rFonts w:ascii="Times New Roman" w:hAnsi="Times New Roman" w:cs="Times New Roman"/>
          <w:spacing w:val="-6"/>
          <w:sz w:val="28"/>
          <w:lang w:val="uk-UA"/>
        </w:rPr>
        <w:t>, що в</w:t>
      </w:r>
      <w:r w:rsidR="009165FB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ширшому значенні до фігури </w:t>
      </w:r>
      <w:proofErr w:type="spellStart"/>
      <w:r w:rsidR="009165FB" w:rsidRPr="00F21C87">
        <w:rPr>
          <w:rFonts w:ascii="Times New Roman" w:hAnsi="Times New Roman" w:cs="Times New Roman"/>
          <w:spacing w:val="-6"/>
          <w:sz w:val="28"/>
          <w:lang w:val="uk-UA"/>
        </w:rPr>
        <w:t>уналежнюють</w:t>
      </w:r>
      <w:proofErr w:type="spellEnd"/>
      <w:r w:rsidR="009165FB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спільнокореневі слова, незалежно від част</w:t>
      </w:r>
      <w:r w:rsidR="006D5FA4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ини мови, до якої вони належать </w:t>
      </w:r>
      <w:r w:rsidR="006D5FA4" w:rsidRPr="00F21C87">
        <w:rPr>
          <w:rFonts w:ascii="Times New Roman" w:hAnsi="Times New Roman" w:cs="Times New Roman"/>
          <w:spacing w:val="-6"/>
          <w:sz w:val="28"/>
          <w:szCs w:val="28"/>
        </w:rPr>
        <w:t>[</w:t>
      </w:r>
      <w:r w:rsidR="00F759D4" w:rsidRPr="00F759D4">
        <w:rPr>
          <w:rFonts w:ascii="Times New Roman" w:hAnsi="Times New Roman" w:cs="Times New Roman"/>
          <w:spacing w:val="-6"/>
          <w:sz w:val="28"/>
          <w:szCs w:val="28"/>
        </w:rPr>
        <w:t>37</w:t>
      </w:r>
      <w:r w:rsidR="006D5FA4" w:rsidRPr="00F21C87">
        <w:rPr>
          <w:rFonts w:ascii="Times New Roman" w:hAnsi="Times New Roman" w:cs="Times New Roman"/>
          <w:spacing w:val="-6"/>
          <w:sz w:val="28"/>
          <w:szCs w:val="28"/>
          <w:lang w:val="uk-UA"/>
        </w:rPr>
        <w:t>, с. 63</w:t>
      </w:r>
      <w:r w:rsidR="006D5FA4" w:rsidRPr="00F21C87">
        <w:rPr>
          <w:rFonts w:ascii="Times New Roman" w:hAnsi="Times New Roman" w:cs="Times New Roman"/>
          <w:spacing w:val="-6"/>
          <w:sz w:val="28"/>
        </w:rPr>
        <w:t>]</w:t>
      </w:r>
      <w:r w:rsidR="00DE5EA8" w:rsidRPr="00F21C87">
        <w:rPr>
          <w:rFonts w:ascii="Times New Roman" w:hAnsi="Times New Roman" w:cs="Times New Roman"/>
          <w:spacing w:val="-6"/>
          <w:sz w:val="28"/>
          <w:lang w:val="uk-UA"/>
        </w:rPr>
        <w:t>; така дефініція переважає в аналітичних мовах, до яких належить й англійська.</w:t>
      </w:r>
    </w:p>
    <w:p w14:paraId="00287853" w14:textId="77777777" w:rsidR="00B47B1D" w:rsidRPr="00F21C87" w:rsidRDefault="00B47B1D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Він мене таки спіймав, цей </w:t>
      </w:r>
      <w:r w:rsidRPr="00F21C87">
        <w:rPr>
          <w:rFonts w:ascii="Times New Roman" w:hAnsi="Times New Roman" w:cs="Times New Roman"/>
          <w:b/>
          <w:i/>
          <w:spacing w:val="-6"/>
          <w:sz w:val="28"/>
          <w:lang w:val="uk-UA"/>
        </w:rPr>
        <w:t>світ</w:t>
      </w: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, добре хоч, що на тому </w:t>
      </w:r>
      <w:r w:rsidRPr="00F21C87">
        <w:rPr>
          <w:rFonts w:ascii="Times New Roman" w:hAnsi="Times New Roman" w:cs="Times New Roman"/>
          <w:b/>
          <w:i/>
          <w:spacing w:val="-6"/>
          <w:sz w:val="28"/>
          <w:lang w:val="uk-UA"/>
        </w:rPr>
        <w:t>світі</w:t>
      </w: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>.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(Л. Костенко)</w:t>
      </w:r>
    </w:p>
    <w:p w14:paraId="2B9CB4BC" w14:textId="2DBF098E" w:rsidR="00580633" w:rsidRPr="00F21C87" w:rsidRDefault="00580633" w:rsidP="00CF155B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proofErr w:type="spellStart"/>
      <w:r w:rsidRPr="00F21C87">
        <w:rPr>
          <w:rFonts w:ascii="Times New Roman" w:hAnsi="Times New Roman" w:cs="Times New Roman"/>
          <w:b/>
          <w:spacing w:val="-6"/>
          <w:sz w:val="28"/>
          <w:lang w:val="uk-UA"/>
        </w:rPr>
        <w:t>Полісиндетон</w:t>
      </w:r>
      <w:proofErr w:type="spellEnd"/>
      <w:r w:rsidR="00B47B1D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(</w:t>
      </w:r>
      <w:proofErr w:type="spellStart"/>
      <w:r w:rsidR="00B47B1D" w:rsidRPr="00F21C87">
        <w:rPr>
          <w:rFonts w:ascii="Times New Roman" w:hAnsi="Times New Roman" w:cs="Times New Roman"/>
          <w:spacing w:val="-6"/>
          <w:sz w:val="28"/>
          <w:lang w:val="uk-UA"/>
        </w:rPr>
        <w:t>багатосполучниковість</w:t>
      </w:r>
      <w:proofErr w:type="spellEnd"/>
      <w:r w:rsidR="00B47B1D" w:rsidRPr="00F21C87">
        <w:rPr>
          <w:rFonts w:ascii="Times New Roman" w:hAnsi="Times New Roman" w:cs="Times New Roman"/>
          <w:spacing w:val="-6"/>
          <w:sz w:val="28"/>
          <w:lang w:val="uk-UA"/>
        </w:rPr>
        <w:t>)</w:t>
      </w:r>
      <w:r w:rsidR="00CE4A94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="00CE4A94" w:rsidRPr="00F21C8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– </w:t>
      </w:r>
      <w:r w:rsidR="00CE4A94" w:rsidRPr="00F21C87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стилістична фігура</w:t>
      </w:r>
      <w:r w:rsidR="00CE4A94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, що полягає </w:t>
      </w:r>
      <w:r w:rsidR="00D71E27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в</w:t>
      </w:r>
      <w:r w:rsidR="00CE4A94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 такій побудові</w:t>
      </w:r>
      <w:r w:rsidR="00CE4A94" w:rsidRPr="00F21C87">
        <w:rPr>
          <w:rStyle w:val="apple-converted-space"/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</w:rPr>
        <w:t> </w:t>
      </w:r>
      <w:r w:rsidR="00CE4A94" w:rsidRPr="00F21C87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фрази</w:t>
      </w:r>
      <w:r w:rsidR="00CE4A94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, </w:t>
      </w:r>
      <w:r w:rsidR="004766AF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коли</w:t>
      </w:r>
      <w:r w:rsidR="00CE4A94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 всі або майже всі однорідні члени речення </w:t>
      </w:r>
      <w:r w:rsidR="00D71E27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по</w:t>
      </w:r>
      <w:r w:rsidR="00CE4A94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в</w:t>
      </w:r>
      <w:r w:rsidR="00D71E27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’</w:t>
      </w:r>
      <w:r w:rsidR="00CE4A94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язані між собою одним і тим самим</w:t>
      </w:r>
      <w:r w:rsidR="00CE4A94" w:rsidRPr="00F21C87">
        <w:rPr>
          <w:rStyle w:val="apple-converted-space"/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</w:rPr>
        <w:t> </w:t>
      </w:r>
      <w:r w:rsidR="00CE4A94" w:rsidRPr="00F21C87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сполучником</w:t>
      </w:r>
      <w:r w:rsidR="008F5F45" w:rsidRPr="00F21C87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="009306BA" w:rsidRPr="00F21C87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[1</w:t>
      </w:r>
      <w:r w:rsidR="00C63D89" w:rsidRPr="00C63D8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0</w:t>
      </w:r>
      <w:r w:rsidR="00B72F47" w:rsidRPr="00F21C87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 xml:space="preserve">, с. </w:t>
      </w:r>
      <w:r w:rsidR="008F5F45" w:rsidRPr="00F21C87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545]</w:t>
      </w:r>
      <w:r w:rsidR="00CE4A94" w:rsidRPr="00F21C87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.</w:t>
      </w:r>
    </w:p>
    <w:p w14:paraId="35CE6D0F" w14:textId="77777777" w:rsidR="00CE4A94" w:rsidRPr="00F21C87" w:rsidRDefault="00CE4A94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 w:rsidRPr="00F21C87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І тільки степ, і тільки спека, спека, </w:t>
      </w:r>
    </w:p>
    <w:p w14:paraId="4B3ABBBB" w14:textId="77777777" w:rsidR="00CE4A94" w:rsidRPr="00F21C87" w:rsidRDefault="00CE4A94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 w:rsidRPr="00F21C87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і озерявин </w:t>
      </w:r>
      <w:proofErr w:type="spellStart"/>
      <w:r w:rsidRPr="00F21C87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проблески</w:t>
      </w:r>
      <w:proofErr w:type="spellEnd"/>
      <w:r w:rsidRPr="00F21C87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 скупі. </w:t>
      </w:r>
    </w:p>
    <w:p w14:paraId="2740C243" w14:textId="77777777" w:rsidR="00CE4A94" w:rsidRPr="00F21C87" w:rsidRDefault="00CE4A94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 w:rsidRPr="00F21C87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І той у небі зморений лелека, </w:t>
      </w:r>
    </w:p>
    <w:p w14:paraId="7A694932" w14:textId="77777777" w:rsidR="00CE4A94" w:rsidRPr="00F21C87" w:rsidRDefault="00CE4A94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F21C87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lastRenderedPageBreak/>
        <w:t xml:space="preserve">і те гніздо лелече на стовпі. </w:t>
      </w:r>
      <w:r w:rsidRPr="00F21C87">
        <w:rPr>
          <w:rFonts w:ascii="Times New Roman" w:hAnsi="Times New Roman" w:cs="Times New Roman"/>
          <w:spacing w:val="-6"/>
          <w:sz w:val="28"/>
          <w:szCs w:val="28"/>
          <w:lang w:val="uk-UA"/>
        </w:rPr>
        <w:t>(Л. Костенко)</w:t>
      </w:r>
    </w:p>
    <w:p w14:paraId="342A0098" w14:textId="57D018E0" w:rsidR="00580633" w:rsidRPr="00F21C87" w:rsidRDefault="00580633" w:rsidP="00CF155B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proofErr w:type="spellStart"/>
      <w:r w:rsidRPr="00F21C87">
        <w:rPr>
          <w:rFonts w:ascii="Times New Roman" w:hAnsi="Times New Roman" w:cs="Times New Roman"/>
          <w:b/>
          <w:spacing w:val="-6"/>
          <w:sz w:val="28"/>
          <w:lang w:val="uk-UA"/>
        </w:rPr>
        <w:t>Пролепсис</w:t>
      </w:r>
      <w:proofErr w:type="spellEnd"/>
      <w:r w:rsidR="00CE4A94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– </w:t>
      </w:r>
      <w:r w:rsidR="00CE4A94" w:rsidRPr="00F21C87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стилістична фігура</w:t>
      </w:r>
      <w:r w:rsidR="00CE4A94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, що означає відновлення існуючого на початку</w:t>
      </w:r>
      <w:r w:rsidR="00CE4A94" w:rsidRPr="00F21C87">
        <w:rPr>
          <w:rStyle w:val="apple-converted-space"/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="00CE4A94" w:rsidRPr="00F21C87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речення іменника</w:t>
      </w:r>
      <w:r w:rsidR="00CE4A94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, який проявляється через</w:t>
      </w:r>
      <w:r w:rsidR="00CE4A94" w:rsidRPr="00F21C87">
        <w:rPr>
          <w:rStyle w:val="apple-converted-space"/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="00CE4A94" w:rsidRPr="00F21C87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займенник</w:t>
      </w:r>
      <w:r w:rsidR="00CE4A94" w:rsidRPr="00F21C87">
        <w:rPr>
          <w:rStyle w:val="apple-converted-space"/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="00CE4A94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або</w:t>
      </w:r>
      <w:r w:rsidR="00CE4A94" w:rsidRPr="00F21C87">
        <w:rPr>
          <w:rStyle w:val="apple-converted-space"/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="00CE4A94" w:rsidRPr="00F21C87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прислівник</w:t>
      </w:r>
      <w:r w:rsidR="0099327A" w:rsidRPr="00F21C87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="0099327A" w:rsidRPr="00F21C87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[</w:t>
      </w:r>
      <w:r w:rsidR="00A07D14" w:rsidRPr="00F21C87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1</w:t>
      </w:r>
      <w:r w:rsidR="00C63D89" w:rsidRPr="00C63D8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5</w:t>
      </w:r>
      <w:r w:rsidR="00B72F47" w:rsidRPr="00F21C87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, с. </w:t>
      </w:r>
      <w:r w:rsidR="0099327A" w:rsidRPr="00F21C87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12]</w:t>
      </w:r>
      <w:r w:rsidR="00CE4A94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.</w:t>
      </w:r>
    </w:p>
    <w:p w14:paraId="4A65A3C1" w14:textId="77777777" w:rsidR="0032475B" w:rsidRPr="00F21C87" w:rsidRDefault="0032475B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У </w:t>
      </w:r>
      <w:r w:rsidRPr="00F21C87">
        <w:rPr>
          <w:rFonts w:ascii="Times New Roman" w:hAnsi="Times New Roman" w:cs="Times New Roman"/>
          <w:b/>
          <w:i/>
          <w:spacing w:val="-6"/>
          <w:sz w:val="28"/>
          <w:lang w:val="uk-UA"/>
        </w:rPr>
        <w:t>груші</w:t>
      </w: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 був тоненький голосочок, </w:t>
      </w:r>
    </w:p>
    <w:p w14:paraId="38480977" w14:textId="77777777" w:rsidR="00CE4A94" w:rsidRPr="00F21C87" w:rsidRDefault="0032475B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b/>
          <w:i/>
          <w:spacing w:val="-6"/>
          <w:sz w:val="28"/>
          <w:lang w:val="uk-UA"/>
        </w:rPr>
        <w:t xml:space="preserve">вона </w:t>
      </w: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>в дитинство кликала мене.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(Л. Костенко)</w:t>
      </w:r>
    </w:p>
    <w:p w14:paraId="3E9FF8B7" w14:textId="26C62702" w:rsidR="00580633" w:rsidRPr="00F21C87" w:rsidRDefault="00580633" w:rsidP="00CF155B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F21C87">
        <w:rPr>
          <w:rFonts w:ascii="Times New Roman" w:hAnsi="Times New Roman" w:cs="Times New Roman"/>
          <w:b/>
          <w:spacing w:val="-6"/>
          <w:sz w:val="28"/>
          <w:lang w:val="uk-UA"/>
        </w:rPr>
        <w:t>Синкопа</w:t>
      </w:r>
      <w:r w:rsidR="0032475B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–</w:t>
      </w:r>
      <w:r w:rsidR="0032475B" w:rsidRPr="00F21C8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32475B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випадання звук</w:t>
      </w:r>
      <w:r w:rsidR="00C549D9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а</w:t>
      </w:r>
      <w:r w:rsidR="0032475B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 або групи звуків у слові</w:t>
      </w:r>
      <w:r w:rsidR="008D4DAB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, найчастіше це випадання ненаголошеного голосного</w:t>
      </w:r>
      <w:r w:rsidR="0032475B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 між приголосними</w:t>
      </w:r>
      <w:r w:rsidR="00B72F47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="00B72F47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</w:rPr>
        <w:t>[</w:t>
      </w:r>
      <w:r w:rsidR="00435318" w:rsidRPr="00435318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</w:rPr>
        <w:t>27</w:t>
      </w:r>
      <w:r w:rsidR="00B72F47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, с. </w:t>
      </w:r>
      <w:r w:rsidR="0050761B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</w:rPr>
        <w:t>10</w:t>
      </w:r>
      <w:r w:rsidR="00B72F47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</w:rPr>
        <w:t>]</w:t>
      </w:r>
      <w:r w:rsidR="0032475B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.</w:t>
      </w:r>
    </w:p>
    <w:p w14:paraId="1A156032" w14:textId="77777777" w:rsidR="0032475B" w:rsidRPr="00F21C87" w:rsidRDefault="008D4DAB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40"/>
          <w:szCs w:val="28"/>
          <w:lang w:val="en-US"/>
        </w:rPr>
      </w:pPr>
      <w:r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en-US"/>
        </w:rPr>
        <w:t xml:space="preserve">The humble sheep a </w:t>
      </w:r>
      <w:proofErr w:type="spellStart"/>
      <w:r w:rsidRPr="00F21C87">
        <w:rPr>
          <w:rFonts w:ascii="Times New Roman" w:hAnsi="Times New Roman" w:cs="Times New Roman"/>
          <w:b/>
          <w:i/>
          <w:color w:val="222222"/>
          <w:spacing w:val="-6"/>
          <w:sz w:val="28"/>
          <w:szCs w:val="21"/>
          <w:shd w:val="clear" w:color="auto" w:fill="FFFFFF"/>
          <w:lang w:val="en-US"/>
        </w:rPr>
        <w:t>threat’ning</w:t>
      </w:r>
      <w:proofErr w:type="spellEnd"/>
      <w:r w:rsidRPr="00F21C87">
        <w:rPr>
          <w:rFonts w:ascii="Times New Roman" w:hAnsi="Times New Roman" w:cs="Times New Roman"/>
          <w:i/>
          <w:color w:val="222222"/>
          <w:spacing w:val="-6"/>
          <w:sz w:val="28"/>
          <w:szCs w:val="21"/>
          <w:shd w:val="clear" w:color="auto" w:fill="FFFFFF"/>
          <w:lang w:val="en-US"/>
        </w:rPr>
        <w:t xml:space="preserve"> horn…</w:t>
      </w:r>
      <w:r w:rsidRPr="00F21C87">
        <w:rPr>
          <w:rFonts w:ascii="Times New Roman" w:hAnsi="Times New Roman" w:cs="Times New Roman"/>
          <w:color w:val="222222"/>
          <w:spacing w:val="-6"/>
          <w:sz w:val="28"/>
          <w:szCs w:val="21"/>
          <w:shd w:val="clear" w:color="auto" w:fill="FFFFFF"/>
          <w:lang w:val="uk-UA"/>
        </w:rPr>
        <w:t xml:space="preserve"> (</w:t>
      </w:r>
      <w:r w:rsidRPr="00F21C87">
        <w:rPr>
          <w:rFonts w:ascii="Times New Roman" w:hAnsi="Times New Roman" w:cs="Times New Roman"/>
          <w:color w:val="222222"/>
          <w:spacing w:val="-6"/>
          <w:sz w:val="28"/>
          <w:szCs w:val="21"/>
          <w:shd w:val="clear" w:color="auto" w:fill="FFFFFF"/>
          <w:lang w:val="en-US"/>
        </w:rPr>
        <w:t>W. Blake</w:t>
      </w:r>
      <w:r w:rsidRPr="00F21C87">
        <w:rPr>
          <w:rFonts w:ascii="Times New Roman" w:hAnsi="Times New Roman" w:cs="Times New Roman"/>
          <w:color w:val="222222"/>
          <w:spacing w:val="-6"/>
          <w:sz w:val="28"/>
          <w:szCs w:val="21"/>
          <w:shd w:val="clear" w:color="auto" w:fill="FFFFFF"/>
          <w:lang w:val="uk-UA"/>
        </w:rPr>
        <w:t>)</w:t>
      </w:r>
    </w:p>
    <w:p w14:paraId="41181E3A" w14:textId="5D56B489" w:rsidR="00580633" w:rsidRPr="00F21C87" w:rsidRDefault="00580633" w:rsidP="00CF155B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b/>
          <w:spacing w:val="-6"/>
          <w:sz w:val="28"/>
          <w:lang w:val="uk-UA"/>
        </w:rPr>
        <w:t>Солецизм</w:t>
      </w:r>
      <w:r w:rsidR="008D4DAB" w:rsidRPr="00F21C87">
        <w:rPr>
          <w:rFonts w:ascii="Times New Roman" w:hAnsi="Times New Roman" w:cs="Times New Roman"/>
          <w:spacing w:val="-6"/>
          <w:sz w:val="28"/>
        </w:rPr>
        <w:t xml:space="preserve"> </w:t>
      </w:r>
      <w:r w:rsidR="0008315D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– неправильний елемент мови </w:t>
      </w:r>
      <w:r w:rsidR="008D4DAB" w:rsidRPr="00F21C87">
        <w:rPr>
          <w:rFonts w:ascii="Times New Roman" w:hAnsi="Times New Roman" w:cs="Times New Roman"/>
          <w:spacing w:val="-6"/>
          <w:sz w:val="28"/>
        </w:rPr>
        <w:t xml:space="preserve">як </w:t>
      </w:r>
      <w:r w:rsidR="0008315D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елемент стилю </w:t>
      </w:r>
      <w:r w:rsidR="0008315D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</w:rPr>
        <w:t>[</w:t>
      </w:r>
      <w:r w:rsidR="00C63D89" w:rsidRPr="00C63D89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</w:rPr>
        <w:t>8</w:t>
      </w:r>
      <w:r w:rsidR="0008315D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, с. 278</w:t>
      </w:r>
      <w:r w:rsidR="0008315D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</w:rPr>
        <w:t>]</w:t>
      </w:r>
      <w:r w:rsidR="005224E3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, що </w:t>
      </w:r>
      <w:r w:rsidR="008D4DAB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полягає </w:t>
      </w:r>
      <w:r w:rsidR="00AA646D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у </w:t>
      </w:r>
      <w:r w:rsidR="005224E3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порушенні правил синтаксису </w:t>
      </w:r>
      <w:r w:rsidR="00AA646D" w:rsidRPr="00F21C87">
        <w:rPr>
          <w:rFonts w:ascii="Times New Roman" w:hAnsi="Times New Roman" w:cs="Times New Roman"/>
          <w:spacing w:val="-6"/>
          <w:sz w:val="28"/>
          <w:lang w:val="uk-UA"/>
        </w:rPr>
        <w:t>або</w:t>
      </w:r>
      <w:r w:rsidR="005224E3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граматики </w:t>
      </w:r>
      <w:r w:rsidR="005224E3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</w:rPr>
        <w:t>[</w:t>
      </w:r>
      <w:r w:rsidR="00A93023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1</w:t>
      </w:r>
      <w:r w:rsidR="00C63D89" w:rsidRPr="00C63D89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</w:rPr>
        <w:t>4</w:t>
      </w:r>
      <w:r w:rsidR="005224E3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, с.</w:t>
      </w:r>
      <w:r w:rsidR="00AA646D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 350</w:t>
      </w:r>
      <w:r w:rsidR="005224E3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</w:rPr>
        <w:t>]</w:t>
      </w:r>
      <w:r w:rsidR="008D4DAB" w:rsidRPr="00F21C87">
        <w:rPr>
          <w:rFonts w:ascii="Times New Roman" w:hAnsi="Times New Roman" w:cs="Times New Roman"/>
          <w:spacing w:val="-6"/>
          <w:sz w:val="28"/>
        </w:rPr>
        <w:t xml:space="preserve">. </w:t>
      </w:r>
      <w:r w:rsidR="007918CE" w:rsidRPr="00F21C87">
        <w:rPr>
          <w:rFonts w:ascii="Times New Roman" w:hAnsi="Times New Roman" w:cs="Times New Roman"/>
          <w:spacing w:val="-6"/>
          <w:sz w:val="28"/>
          <w:lang w:val="uk-UA"/>
        </w:rPr>
        <w:t>Крім того,</w:t>
      </w:r>
      <w:r w:rsidR="008D4DAB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до солецизму </w:t>
      </w:r>
      <w:r w:rsidR="007918CE" w:rsidRPr="00F21C87">
        <w:rPr>
          <w:rFonts w:ascii="Times New Roman" w:hAnsi="Times New Roman" w:cs="Times New Roman"/>
          <w:spacing w:val="-6"/>
          <w:sz w:val="28"/>
          <w:lang w:val="uk-UA"/>
        </w:rPr>
        <w:t>в</w:t>
      </w:r>
      <w:r w:rsidR="008D4DAB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широкому значенні можна віднести використання нелітературн</w:t>
      </w:r>
      <w:r w:rsidR="007918CE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их слів: </w:t>
      </w:r>
      <w:proofErr w:type="spellStart"/>
      <w:r w:rsidR="007918CE" w:rsidRPr="00F21C87">
        <w:rPr>
          <w:rFonts w:ascii="Times New Roman" w:hAnsi="Times New Roman" w:cs="Times New Roman"/>
          <w:spacing w:val="-6"/>
          <w:sz w:val="28"/>
          <w:lang w:val="uk-UA"/>
        </w:rPr>
        <w:t>варваризмів</w:t>
      </w:r>
      <w:proofErr w:type="spellEnd"/>
      <w:r w:rsidR="008D4DAB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, </w:t>
      </w:r>
      <w:proofErr w:type="spellStart"/>
      <w:r w:rsidR="008D4DAB" w:rsidRPr="00F21C87">
        <w:rPr>
          <w:rFonts w:ascii="Times New Roman" w:hAnsi="Times New Roman" w:cs="Times New Roman"/>
          <w:spacing w:val="-6"/>
          <w:sz w:val="28"/>
          <w:lang w:val="uk-UA"/>
        </w:rPr>
        <w:t>діалектиз</w:t>
      </w:r>
      <w:r w:rsidR="007918CE" w:rsidRPr="00F21C87">
        <w:rPr>
          <w:rFonts w:ascii="Times New Roman" w:hAnsi="Times New Roman" w:cs="Times New Roman"/>
          <w:spacing w:val="-6"/>
          <w:sz w:val="28"/>
          <w:lang w:val="uk-UA"/>
        </w:rPr>
        <w:t>мів</w:t>
      </w:r>
      <w:proofErr w:type="spellEnd"/>
      <w:r w:rsidR="008D4DAB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чи вульгаризм</w:t>
      </w:r>
      <w:r w:rsidR="007918CE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ів </w:t>
      </w:r>
      <w:r w:rsidR="007918CE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</w:rPr>
        <w:t>[</w:t>
      </w:r>
      <w:r w:rsidR="00A93023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</w:rPr>
        <w:t>2</w:t>
      </w:r>
      <w:r w:rsidR="00435318" w:rsidRPr="00435318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</w:rPr>
        <w:t>0</w:t>
      </w:r>
      <w:r w:rsidR="007918CE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, с. 1008</w:t>
      </w:r>
      <w:r w:rsidR="007918CE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</w:rPr>
        <w:t>]</w:t>
      </w:r>
      <w:r w:rsidR="008D4DAB" w:rsidRPr="00F21C87">
        <w:rPr>
          <w:rFonts w:ascii="Times New Roman" w:hAnsi="Times New Roman" w:cs="Times New Roman"/>
          <w:spacing w:val="-6"/>
          <w:sz w:val="28"/>
          <w:lang w:val="uk-UA"/>
        </w:rPr>
        <w:t>.</w:t>
      </w:r>
    </w:p>
    <w:p w14:paraId="554C7C86" w14:textId="77777777" w:rsidR="008D4DAB" w:rsidRPr="00F21C87" w:rsidRDefault="00EA7037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Ти теж, набрався, </w:t>
      </w:r>
      <w:proofErr w:type="spellStart"/>
      <w:r w:rsidRPr="00F21C87">
        <w:rPr>
          <w:rFonts w:ascii="Times New Roman" w:hAnsi="Times New Roman" w:cs="Times New Roman"/>
          <w:b/>
          <w:i/>
          <w:spacing w:val="-6"/>
          <w:sz w:val="28"/>
          <w:lang w:val="uk-UA"/>
        </w:rPr>
        <w:t>што</w:t>
      </w:r>
      <w:proofErr w:type="spellEnd"/>
      <w:r w:rsidRPr="00F21C87">
        <w:rPr>
          <w:rFonts w:ascii="Times New Roman" w:hAnsi="Times New Roman" w:cs="Times New Roman"/>
          <w:b/>
          <w:i/>
          <w:spacing w:val="-6"/>
          <w:sz w:val="28"/>
          <w:lang w:val="uk-UA"/>
        </w:rPr>
        <w:t xml:space="preserve"> </w:t>
      </w: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та </w:t>
      </w:r>
      <w:proofErr w:type="spellStart"/>
      <w:r w:rsidRPr="00F21C87">
        <w:rPr>
          <w:rFonts w:ascii="Times New Roman" w:hAnsi="Times New Roman" w:cs="Times New Roman"/>
          <w:b/>
          <w:i/>
          <w:spacing w:val="-6"/>
          <w:sz w:val="28"/>
          <w:lang w:val="uk-UA"/>
        </w:rPr>
        <w:t>што</w:t>
      </w:r>
      <w:proofErr w:type="spellEnd"/>
      <w:r w:rsidRPr="00F21C87">
        <w:rPr>
          <w:rFonts w:ascii="Times New Roman" w:hAnsi="Times New Roman" w:cs="Times New Roman"/>
          <w:b/>
          <w:i/>
          <w:spacing w:val="-6"/>
          <w:sz w:val="28"/>
          <w:lang w:val="uk-UA"/>
        </w:rPr>
        <w:t xml:space="preserve">, </w:t>
      </w: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>та</w:t>
      </w:r>
      <w:r w:rsidRPr="00F21C87">
        <w:rPr>
          <w:rFonts w:ascii="Times New Roman" w:hAnsi="Times New Roman" w:cs="Times New Roman"/>
          <w:b/>
          <w:i/>
          <w:spacing w:val="-6"/>
          <w:sz w:val="28"/>
          <w:lang w:val="uk-UA"/>
        </w:rPr>
        <w:t xml:space="preserve"> ето</w:t>
      </w: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. 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>(Л. Костенко)</w:t>
      </w:r>
    </w:p>
    <w:p w14:paraId="7251F845" w14:textId="508F7E81" w:rsidR="009D190E" w:rsidRPr="00F21C87" w:rsidRDefault="009D190E" w:rsidP="00CF155B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b/>
          <w:spacing w:val="-6"/>
          <w:sz w:val="28"/>
          <w:lang w:val="uk-UA"/>
        </w:rPr>
        <w:t>Тавтологія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– невиправдані повтори </w:t>
      </w:r>
      <w:r w:rsidR="001678CA" w:rsidRPr="00F21C87">
        <w:rPr>
          <w:rFonts w:ascii="Times New Roman" w:hAnsi="Times New Roman" w:cs="Times New Roman"/>
          <w:spacing w:val="-6"/>
          <w:sz w:val="28"/>
          <w:lang w:val="uk-UA"/>
        </w:rPr>
        <w:t>в одному реченні: того самого або спільнокореневого слова; того самого змісту іншим словом або іншими словами [</w:t>
      </w:r>
      <w:r w:rsidR="00A93023" w:rsidRPr="00F21C87">
        <w:rPr>
          <w:rFonts w:ascii="Times New Roman" w:hAnsi="Times New Roman" w:cs="Times New Roman"/>
          <w:spacing w:val="-6"/>
          <w:sz w:val="28"/>
        </w:rPr>
        <w:t>2</w:t>
      </w:r>
      <w:r w:rsidR="00435318" w:rsidRPr="00435318">
        <w:rPr>
          <w:rFonts w:ascii="Times New Roman" w:hAnsi="Times New Roman" w:cs="Times New Roman"/>
          <w:spacing w:val="-6"/>
          <w:sz w:val="28"/>
        </w:rPr>
        <w:t>2</w:t>
      </w:r>
      <w:r w:rsidR="001678CA" w:rsidRPr="00F21C87">
        <w:rPr>
          <w:rFonts w:ascii="Times New Roman" w:hAnsi="Times New Roman" w:cs="Times New Roman"/>
          <w:spacing w:val="-6"/>
          <w:sz w:val="28"/>
          <w:lang w:val="uk-UA"/>
        </w:rPr>
        <w:t>, с. 30].</w:t>
      </w:r>
    </w:p>
    <w:p w14:paraId="4DAE55DE" w14:textId="77777777" w:rsidR="001678CA" w:rsidRPr="00F21C87" w:rsidRDefault="001678CA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Оселюся в </w:t>
      </w:r>
      <w:r w:rsidRPr="00F21C87">
        <w:rPr>
          <w:rFonts w:ascii="Times New Roman" w:hAnsi="Times New Roman" w:cs="Times New Roman"/>
          <w:b/>
          <w:i/>
          <w:spacing w:val="-6"/>
          <w:sz w:val="28"/>
          <w:lang w:val="uk-UA"/>
        </w:rPr>
        <w:t>дальній далині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(Л. Костенко)</w:t>
      </w:r>
    </w:p>
    <w:p w14:paraId="34210795" w14:textId="5ECB9A2A" w:rsidR="0071445E" w:rsidRPr="00F21C87" w:rsidRDefault="0071445E" w:rsidP="00CF155B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proofErr w:type="spellStart"/>
      <w:r w:rsidRPr="00F21C87">
        <w:rPr>
          <w:rFonts w:ascii="Times New Roman" w:hAnsi="Times New Roman" w:cs="Times New Roman"/>
          <w:b/>
          <w:spacing w:val="-6"/>
          <w:sz w:val="28"/>
          <w:lang w:val="uk-UA"/>
        </w:rPr>
        <w:t>Тмезис</w:t>
      </w:r>
      <w:proofErr w:type="spellEnd"/>
      <w:r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(...А...А...) – стилістична фігура, що полягає в повторенні слова чи словосполучення, які стоять окремо та мають однаковий відмінок. Подеколи </w:t>
      </w:r>
      <w:proofErr w:type="spellStart"/>
      <w:r w:rsidRPr="00F21C87">
        <w:rPr>
          <w:rFonts w:ascii="Times New Roman" w:hAnsi="Times New Roman" w:cs="Times New Roman"/>
          <w:spacing w:val="-6"/>
          <w:sz w:val="28"/>
          <w:lang w:val="uk-UA"/>
        </w:rPr>
        <w:t>тмезис</w:t>
      </w:r>
      <w:proofErr w:type="spellEnd"/>
      <w:r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вживають у різних відмінках, проте зовнішня форма слів залишається незмінною [</w:t>
      </w:r>
      <w:r w:rsidR="00A93023" w:rsidRPr="00F21C87">
        <w:rPr>
          <w:rFonts w:ascii="Times New Roman" w:hAnsi="Times New Roman" w:cs="Times New Roman"/>
          <w:spacing w:val="-6"/>
          <w:sz w:val="28"/>
          <w:lang w:val="uk-UA"/>
        </w:rPr>
        <w:t>1</w:t>
      </w:r>
      <w:r w:rsidR="00C63D89">
        <w:rPr>
          <w:rFonts w:ascii="Times New Roman" w:hAnsi="Times New Roman" w:cs="Times New Roman"/>
          <w:spacing w:val="-6"/>
          <w:sz w:val="28"/>
          <w:lang w:val="en-US"/>
        </w:rPr>
        <w:t>6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>, с. 105].</w:t>
      </w:r>
    </w:p>
    <w:p w14:paraId="722CA21D" w14:textId="77777777" w:rsidR="0071445E" w:rsidRPr="00F21C87" w:rsidRDefault="0071445E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Білі, білі </w:t>
      </w:r>
      <w:r w:rsidRPr="00F21C87">
        <w:rPr>
          <w:rFonts w:ascii="Times New Roman" w:hAnsi="Times New Roman" w:cs="Times New Roman"/>
          <w:b/>
          <w:i/>
          <w:spacing w:val="-6"/>
          <w:sz w:val="28"/>
          <w:lang w:val="uk-UA"/>
        </w:rPr>
        <w:t>обличчя</w:t>
      </w: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 у чорній воді,</w:t>
      </w:r>
    </w:p>
    <w:p w14:paraId="35541B36" w14:textId="77777777" w:rsidR="0071445E" w:rsidRPr="00F21C87" w:rsidRDefault="0071445E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Неповторні </w:t>
      </w:r>
      <w:r w:rsidRPr="00F21C87">
        <w:rPr>
          <w:rFonts w:ascii="Times New Roman" w:hAnsi="Times New Roman" w:cs="Times New Roman"/>
          <w:b/>
          <w:i/>
          <w:spacing w:val="-6"/>
          <w:sz w:val="28"/>
          <w:lang w:val="uk-UA"/>
        </w:rPr>
        <w:t>обличчя</w:t>
      </w: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 навік зостаються. (Л. Костенко)</w:t>
      </w:r>
    </w:p>
    <w:p w14:paraId="76A4B703" w14:textId="5BB62C23" w:rsidR="009D586A" w:rsidRPr="00F21C87" w:rsidRDefault="009D586A" w:rsidP="00CF155B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spacing w:val="-6"/>
          <w:sz w:val="28"/>
          <w:lang w:val="uk-UA"/>
        </w:rPr>
        <w:t>П</w:t>
      </w:r>
      <w:r w:rsidR="0071445E" w:rsidRPr="00F21C87">
        <w:rPr>
          <w:rFonts w:ascii="Times New Roman" w:hAnsi="Times New Roman" w:cs="Times New Roman"/>
          <w:spacing w:val="-6"/>
          <w:sz w:val="28"/>
          <w:lang w:val="uk-UA"/>
        </w:rPr>
        <w:t>овторення поряд кількох однакових слів, словосполучень або більших синтаксичних конструкцій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має назву </w:t>
      </w:r>
      <w:proofErr w:type="spellStart"/>
      <w:r w:rsidR="0071445E" w:rsidRPr="00F21C87">
        <w:rPr>
          <w:rFonts w:ascii="Times New Roman" w:hAnsi="Times New Roman" w:cs="Times New Roman"/>
          <w:b/>
          <w:spacing w:val="-6"/>
          <w:sz w:val="28"/>
          <w:lang w:val="uk-UA"/>
        </w:rPr>
        <w:t>гемінація</w:t>
      </w:r>
      <w:proofErr w:type="spellEnd"/>
      <w:r w:rsidR="0071445E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="0071445E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[</w:t>
      </w:r>
      <w:r w:rsidR="00C63D89" w:rsidRPr="00C63D89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</w:rPr>
        <w:t>9</w:t>
      </w:r>
      <w:r w:rsidR="0071445E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, с. 3] або </w:t>
      </w:r>
      <w:proofErr w:type="spellStart"/>
      <w:r w:rsidR="0071445E" w:rsidRPr="00F21C87">
        <w:rPr>
          <w:rFonts w:ascii="Times New Roman" w:hAnsi="Times New Roman" w:cs="Times New Roman"/>
          <w:b/>
          <w:color w:val="222222"/>
          <w:spacing w:val="-6"/>
          <w:sz w:val="28"/>
          <w:szCs w:val="28"/>
          <w:shd w:val="clear" w:color="auto" w:fill="FFFFFF"/>
          <w:lang w:val="uk-UA"/>
        </w:rPr>
        <w:t>епізевксис</w:t>
      </w:r>
      <w:proofErr w:type="spellEnd"/>
      <w:r w:rsidR="0071445E" w:rsidRPr="00F21C87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="0071445E" w:rsidRPr="00F21C87">
        <w:rPr>
          <w:rFonts w:ascii="Times New Roman" w:hAnsi="Times New Roman" w:cs="Times New Roman"/>
          <w:spacing w:val="-6"/>
          <w:sz w:val="28"/>
          <w:lang w:val="uk-UA"/>
        </w:rPr>
        <w:t>[</w:t>
      </w:r>
      <w:r w:rsidR="00A93023" w:rsidRPr="00F21C87">
        <w:rPr>
          <w:rFonts w:ascii="Times New Roman" w:hAnsi="Times New Roman" w:cs="Times New Roman"/>
          <w:spacing w:val="-6"/>
          <w:sz w:val="28"/>
          <w:lang w:val="uk-UA"/>
        </w:rPr>
        <w:t>1</w:t>
      </w:r>
      <w:r w:rsidR="00C63D89" w:rsidRPr="00435318">
        <w:rPr>
          <w:rFonts w:ascii="Times New Roman" w:hAnsi="Times New Roman" w:cs="Times New Roman"/>
          <w:spacing w:val="-6"/>
          <w:sz w:val="28"/>
        </w:rPr>
        <w:t>6</w:t>
      </w:r>
      <w:r w:rsidR="0071445E" w:rsidRPr="00F21C87">
        <w:rPr>
          <w:rFonts w:ascii="Times New Roman" w:hAnsi="Times New Roman" w:cs="Times New Roman"/>
          <w:spacing w:val="-6"/>
          <w:sz w:val="28"/>
          <w:lang w:val="uk-UA"/>
        </w:rPr>
        <w:t>, с.</w:t>
      </w:r>
      <w:r w:rsidR="0071445E" w:rsidRPr="00F21C87">
        <w:rPr>
          <w:rFonts w:ascii="Times New Roman" w:hAnsi="Times New Roman" w:cs="Times New Roman"/>
          <w:spacing w:val="-6"/>
          <w:sz w:val="28"/>
        </w:rPr>
        <w:t> </w:t>
      </w:r>
      <w:r w:rsidR="0071445E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105]. Вважаємо, що </w:t>
      </w:r>
      <w:proofErr w:type="spellStart"/>
      <w:r w:rsidR="0071445E" w:rsidRPr="00F21C87">
        <w:rPr>
          <w:rFonts w:ascii="Times New Roman" w:hAnsi="Times New Roman" w:cs="Times New Roman"/>
          <w:spacing w:val="-6"/>
          <w:sz w:val="28"/>
          <w:lang w:val="uk-UA"/>
        </w:rPr>
        <w:t>гемінацією</w:t>
      </w:r>
      <w:proofErr w:type="spellEnd"/>
      <w:r w:rsidR="0071445E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доречно називати повторення лише двох конструкцій (враховуючи етимологію слова), тоді як </w:t>
      </w:r>
      <w:proofErr w:type="spellStart"/>
      <w:r w:rsidR="0071445E" w:rsidRPr="00F21C87">
        <w:rPr>
          <w:rFonts w:ascii="Times New Roman" w:hAnsi="Times New Roman" w:cs="Times New Roman"/>
          <w:spacing w:val="-6"/>
          <w:sz w:val="28"/>
          <w:lang w:val="uk-UA"/>
        </w:rPr>
        <w:t>епізевксисом</w:t>
      </w:r>
      <w:proofErr w:type="spellEnd"/>
      <w:r w:rsidR="0071445E"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– повторення трьох і більше.</w:t>
      </w:r>
    </w:p>
    <w:p w14:paraId="280DEA79" w14:textId="77777777" w:rsidR="00C90A4B" w:rsidRPr="00240C49" w:rsidRDefault="009D586A" w:rsidP="00CF155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 w:rsidRPr="00F21C87">
        <w:rPr>
          <w:rFonts w:ascii="Times New Roman" w:hAnsi="Times New Roman" w:cs="Times New Roman"/>
          <w:b/>
          <w:i/>
          <w:spacing w:val="-6"/>
          <w:sz w:val="28"/>
          <w:lang w:val="uk-UA"/>
        </w:rPr>
        <w:t>А я тебе, а я тебе, а я тебе</w:t>
      </w:r>
      <w:r w:rsidRPr="00F21C87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 люблю.</w:t>
      </w:r>
      <w:r w:rsidRPr="00F21C87">
        <w:rPr>
          <w:rFonts w:ascii="Times New Roman" w:hAnsi="Times New Roman" w:cs="Times New Roman"/>
          <w:spacing w:val="-6"/>
          <w:sz w:val="28"/>
          <w:lang w:val="uk-UA"/>
        </w:rPr>
        <w:t xml:space="preserve"> (Л. Костенко)</w:t>
      </w:r>
      <w:r w:rsidR="00C90A4B" w:rsidRPr="00F21C87">
        <w:rPr>
          <w:rFonts w:ascii="Times New Roman" w:hAnsi="Times New Roman" w:cs="Times New Roman"/>
          <w:spacing w:val="-6"/>
          <w:sz w:val="28"/>
          <w:u w:val="single"/>
          <w:lang w:val="uk-UA"/>
        </w:rPr>
        <w:br w:type="page"/>
      </w:r>
    </w:p>
    <w:p w14:paraId="38E8EB84" w14:textId="77777777" w:rsidR="00870C8F" w:rsidRPr="00F21C87" w:rsidRDefault="00870C8F" w:rsidP="00870C8F">
      <w:pPr>
        <w:spacing w:after="0" w:line="360" w:lineRule="auto"/>
        <w:jc w:val="center"/>
        <w:rPr>
          <w:rFonts w:ascii="Times New Roman" w:hAnsi="Times New Roman"/>
          <w:b/>
          <w:spacing w:val="-6"/>
          <w:sz w:val="28"/>
          <w:lang w:val="uk-UA"/>
        </w:rPr>
      </w:pPr>
      <w:r w:rsidRPr="00F21C87">
        <w:rPr>
          <w:rFonts w:ascii="Times New Roman" w:hAnsi="Times New Roman"/>
          <w:b/>
          <w:spacing w:val="-6"/>
          <w:sz w:val="28"/>
          <w:lang w:val="uk-UA"/>
        </w:rPr>
        <w:lastRenderedPageBreak/>
        <w:t>РОЗДІЛ 2. СТИЛІСТИЧНА ОРГАНІЗАЦІЯ ХУДОЖНЬОГО ТЕКСТУ ТА ЙОГО ПЕРЕКЛАД З АНГЛІЙСЬКОЇ МОВИ УКРАЇНСЬКОЮ (НА МАТЕРІАЛІ ВІРШ</w:t>
      </w:r>
      <w:r w:rsidR="006646D2" w:rsidRPr="00F21C87">
        <w:rPr>
          <w:rFonts w:ascii="Times New Roman" w:hAnsi="Times New Roman"/>
          <w:b/>
          <w:spacing w:val="-6"/>
          <w:sz w:val="28"/>
          <w:lang w:val="uk-UA"/>
        </w:rPr>
        <w:t>А</w:t>
      </w:r>
      <w:r w:rsidRPr="00F21C87">
        <w:rPr>
          <w:rFonts w:ascii="Times New Roman" w:hAnsi="Times New Roman"/>
          <w:b/>
          <w:spacing w:val="-6"/>
          <w:sz w:val="28"/>
          <w:lang w:val="uk-UA"/>
        </w:rPr>
        <w:t xml:space="preserve"> ВІЛЬЯМА БЛЕЙКА «</w:t>
      </w:r>
      <w:r w:rsidRPr="00F21C87">
        <w:rPr>
          <w:rFonts w:ascii="Times New Roman" w:hAnsi="Times New Roman"/>
          <w:b/>
          <w:spacing w:val="-6"/>
          <w:sz w:val="28"/>
        </w:rPr>
        <w:t>INTRODUCTION</w:t>
      </w:r>
      <w:r w:rsidRPr="00F21C87">
        <w:rPr>
          <w:rFonts w:ascii="Times New Roman" w:hAnsi="Times New Roman"/>
          <w:b/>
          <w:spacing w:val="-6"/>
          <w:sz w:val="28"/>
          <w:lang w:val="uk-UA"/>
        </w:rPr>
        <w:t>»</w:t>
      </w:r>
      <w:r w:rsidR="006646D2" w:rsidRPr="00F21C87">
        <w:rPr>
          <w:rFonts w:ascii="Times New Roman" w:hAnsi="Times New Roman"/>
          <w:b/>
          <w:spacing w:val="-6"/>
          <w:sz w:val="28"/>
          <w:lang w:val="uk-UA"/>
        </w:rPr>
        <w:t xml:space="preserve"> І ЙОГО </w:t>
      </w:r>
      <w:r w:rsidRPr="00F21C87">
        <w:rPr>
          <w:rFonts w:ascii="Times New Roman" w:hAnsi="Times New Roman"/>
          <w:b/>
          <w:spacing w:val="-6"/>
          <w:sz w:val="28"/>
          <w:lang w:val="uk-UA"/>
        </w:rPr>
        <w:t>ПЕРЕКЛАД</w:t>
      </w:r>
      <w:r w:rsidR="006646D2" w:rsidRPr="00F21C87">
        <w:rPr>
          <w:rFonts w:ascii="Times New Roman" w:hAnsi="Times New Roman"/>
          <w:b/>
          <w:spacing w:val="-6"/>
          <w:sz w:val="28"/>
          <w:lang w:val="uk-UA"/>
        </w:rPr>
        <w:t>У</w:t>
      </w:r>
      <w:r w:rsidRPr="00F21C87">
        <w:rPr>
          <w:rFonts w:ascii="Times New Roman" w:hAnsi="Times New Roman"/>
          <w:b/>
          <w:spacing w:val="-6"/>
          <w:sz w:val="28"/>
          <w:lang w:val="uk-UA"/>
        </w:rPr>
        <w:t>)</w:t>
      </w:r>
    </w:p>
    <w:p w14:paraId="5A9FEC56" w14:textId="77777777" w:rsidR="00870C8F" w:rsidRPr="00F21C87" w:rsidRDefault="00870C8F" w:rsidP="00870C8F">
      <w:pPr>
        <w:spacing w:after="0" w:line="360" w:lineRule="auto"/>
        <w:jc w:val="center"/>
        <w:rPr>
          <w:rFonts w:ascii="Times New Roman" w:hAnsi="Times New Roman"/>
          <w:b/>
          <w:spacing w:val="-6"/>
          <w:sz w:val="28"/>
          <w:lang w:val="uk-UA"/>
        </w:rPr>
      </w:pPr>
    </w:p>
    <w:p w14:paraId="443A80B9" w14:textId="77777777" w:rsidR="00870C8F" w:rsidRPr="00F21C87" w:rsidRDefault="00870C8F" w:rsidP="00870C8F">
      <w:pPr>
        <w:pStyle w:val="a3"/>
        <w:numPr>
          <w:ilvl w:val="1"/>
          <w:numId w:val="23"/>
        </w:numPr>
        <w:spacing w:after="0" w:line="360" w:lineRule="auto"/>
        <w:jc w:val="center"/>
        <w:rPr>
          <w:rFonts w:ascii="Times New Roman" w:hAnsi="Times New Roman"/>
          <w:b/>
          <w:spacing w:val="-6"/>
          <w:sz w:val="28"/>
          <w:lang w:val="uk-UA"/>
        </w:rPr>
      </w:pPr>
      <w:r w:rsidRPr="00F21C87">
        <w:rPr>
          <w:rFonts w:ascii="Times New Roman" w:hAnsi="Times New Roman"/>
          <w:b/>
          <w:spacing w:val="-6"/>
          <w:sz w:val="28"/>
          <w:lang w:val="uk-UA"/>
        </w:rPr>
        <w:t>Характеристика стилістичної організації вірша «</w:t>
      </w:r>
      <w:proofErr w:type="spellStart"/>
      <w:r w:rsidRPr="00F21C87">
        <w:rPr>
          <w:rFonts w:ascii="Times New Roman" w:hAnsi="Times New Roman"/>
          <w:b/>
          <w:spacing w:val="-6"/>
          <w:sz w:val="28"/>
        </w:rPr>
        <w:t>Introduction</w:t>
      </w:r>
      <w:proofErr w:type="spellEnd"/>
      <w:r w:rsidRPr="00F21C87">
        <w:rPr>
          <w:rFonts w:ascii="Times New Roman" w:hAnsi="Times New Roman"/>
          <w:b/>
          <w:spacing w:val="-6"/>
          <w:sz w:val="28"/>
          <w:lang w:val="uk-UA"/>
        </w:rPr>
        <w:t>»</w:t>
      </w:r>
    </w:p>
    <w:p w14:paraId="13691F1D" w14:textId="77777777" w:rsidR="00870C8F" w:rsidRPr="00F21C87" w:rsidRDefault="00870C8F" w:rsidP="00870C8F">
      <w:pPr>
        <w:spacing w:after="0" w:line="360" w:lineRule="auto"/>
        <w:rPr>
          <w:rFonts w:ascii="Times New Roman" w:hAnsi="Times New Roman"/>
          <w:b/>
          <w:spacing w:val="-6"/>
          <w:sz w:val="28"/>
          <w:lang w:val="uk-UA"/>
        </w:rPr>
      </w:pPr>
    </w:p>
    <w:p w14:paraId="42DB5036" w14:textId="77777777" w:rsidR="00870C8F" w:rsidRPr="00F21C87" w:rsidRDefault="00870C8F" w:rsidP="00CF155B">
      <w:pPr>
        <w:spacing w:after="0" w:line="360" w:lineRule="auto"/>
        <w:ind w:firstLine="567"/>
        <w:jc w:val="both"/>
        <w:rPr>
          <w:rFonts w:ascii="Times New Roman" w:hAnsi="Times New Roman"/>
          <w:spacing w:val="-6"/>
          <w:sz w:val="28"/>
          <w:lang w:val="uk-UA"/>
        </w:rPr>
      </w:pPr>
      <w:r w:rsidRPr="00F21C87">
        <w:rPr>
          <w:rFonts w:ascii="Times New Roman" w:hAnsi="Times New Roman"/>
          <w:spacing w:val="-6"/>
          <w:sz w:val="28"/>
          <w:lang w:val="uk-UA"/>
        </w:rPr>
        <w:t>«</w:t>
      </w:r>
      <w:proofErr w:type="spellStart"/>
      <w:r w:rsidRPr="00F21C87">
        <w:rPr>
          <w:rFonts w:ascii="Times New Roman" w:hAnsi="Times New Roman"/>
          <w:spacing w:val="-6"/>
          <w:sz w:val="28"/>
        </w:rPr>
        <w:t>Introduction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» – вірш англійського поета-романтика Вільяма </w:t>
      </w:r>
      <w:proofErr w:type="spellStart"/>
      <w:r w:rsidRPr="00F21C87">
        <w:rPr>
          <w:rFonts w:ascii="Times New Roman" w:hAnsi="Times New Roman"/>
          <w:spacing w:val="-6"/>
          <w:sz w:val="28"/>
          <w:lang w:val="uk-UA"/>
        </w:rPr>
        <w:t>Блейка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>; перший у його збірці «</w:t>
      </w:r>
      <w:proofErr w:type="spellStart"/>
      <w:r w:rsidRPr="00F21C87">
        <w:rPr>
          <w:rFonts w:ascii="Times New Roman" w:hAnsi="Times New Roman"/>
          <w:spacing w:val="-6"/>
          <w:sz w:val="28"/>
        </w:rPr>
        <w:t>Songs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</w:t>
      </w:r>
      <w:proofErr w:type="spellStart"/>
      <w:r w:rsidRPr="00F21C87">
        <w:rPr>
          <w:rFonts w:ascii="Times New Roman" w:hAnsi="Times New Roman"/>
          <w:spacing w:val="-6"/>
          <w:sz w:val="28"/>
        </w:rPr>
        <w:t>of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</w:t>
      </w:r>
      <w:proofErr w:type="spellStart"/>
      <w:r w:rsidRPr="00F21C87">
        <w:rPr>
          <w:rFonts w:ascii="Times New Roman" w:hAnsi="Times New Roman"/>
          <w:spacing w:val="-6"/>
          <w:sz w:val="28"/>
        </w:rPr>
        <w:t>Innocence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>», що побачила світ у 1789 році. Імовірно, що цей поетичний твір є вступом до всього циклу «</w:t>
      </w:r>
      <w:proofErr w:type="spellStart"/>
      <w:r w:rsidRPr="00F21C87">
        <w:rPr>
          <w:rFonts w:ascii="Times New Roman" w:hAnsi="Times New Roman"/>
          <w:spacing w:val="-6"/>
          <w:sz w:val="28"/>
        </w:rPr>
        <w:t>Songs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</w:t>
      </w:r>
      <w:proofErr w:type="spellStart"/>
      <w:r w:rsidRPr="00F21C87">
        <w:rPr>
          <w:rFonts w:ascii="Times New Roman" w:hAnsi="Times New Roman"/>
          <w:spacing w:val="-6"/>
          <w:sz w:val="28"/>
        </w:rPr>
        <w:t>of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</w:t>
      </w:r>
      <w:proofErr w:type="spellStart"/>
      <w:r w:rsidRPr="00F21C87">
        <w:rPr>
          <w:rFonts w:ascii="Times New Roman" w:hAnsi="Times New Roman"/>
          <w:spacing w:val="-6"/>
          <w:sz w:val="28"/>
        </w:rPr>
        <w:t>Innocence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</w:t>
      </w:r>
      <w:proofErr w:type="spellStart"/>
      <w:r w:rsidRPr="00F21C87">
        <w:rPr>
          <w:rFonts w:ascii="Times New Roman" w:hAnsi="Times New Roman"/>
          <w:spacing w:val="-6"/>
          <w:sz w:val="28"/>
        </w:rPr>
        <w:t>and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</w:t>
      </w:r>
      <w:proofErr w:type="spellStart"/>
      <w:r w:rsidRPr="00F21C87">
        <w:rPr>
          <w:rFonts w:ascii="Times New Roman" w:hAnsi="Times New Roman"/>
          <w:spacing w:val="-6"/>
          <w:sz w:val="28"/>
        </w:rPr>
        <w:t>of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</w:t>
      </w:r>
      <w:proofErr w:type="spellStart"/>
      <w:r w:rsidRPr="00F21C87">
        <w:rPr>
          <w:rFonts w:ascii="Times New Roman" w:hAnsi="Times New Roman"/>
          <w:spacing w:val="-6"/>
          <w:sz w:val="28"/>
        </w:rPr>
        <w:t>Experience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</w:t>
      </w:r>
      <w:proofErr w:type="spellStart"/>
      <w:r w:rsidRPr="00F21C87">
        <w:rPr>
          <w:rFonts w:ascii="Times New Roman" w:hAnsi="Times New Roman"/>
          <w:spacing w:val="-6"/>
          <w:sz w:val="28"/>
        </w:rPr>
        <w:t>Shewing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</w:t>
      </w:r>
      <w:proofErr w:type="spellStart"/>
      <w:r w:rsidRPr="00F21C87">
        <w:rPr>
          <w:rFonts w:ascii="Times New Roman" w:hAnsi="Times New Roman"/>
          <w:spacing w:val="-6"/>
          <w:sz w:val="28"/>
        </w:rPr>
        <w:t>the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</w:t>
      </w:r>
      <w:proofErr w:type="spellStart"/>
      <w:r w:rsidRPr="00F21C87">
        <w:rPr>
          <w:rFonts w:ascii="Times New Roman" w:hAnsi="Times New Roman"/>
          <w:spacing w:val="-6"/>
          <w:sz w:val="28"/>
        </w:rPr>
        <w:t>Two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</w:t>
      </w:r>
      <w:proofErr w:type="spellStart"/>
      <w:r w:rsidRPr="00F21C87">
        <w:rPr>
          <w:rFonts w:ascii="Times New Roman" w:hAnsi="Times New Roman"/>
          <w:spacing w:val="-6"/>
          <w:sz w:val="28"/>
        </w:rPr>
        <w:t>Contrary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</w:t>
      </w:r>
      <w:proofErr w:type="spellStart"/>
      <w:r w:rsidRPr="00F21C87">
        <w:rPr>
          <w:rFonts w:ascii="Times New Roman" w:hAnsi="Times New Roman"/>
          <w:spacing w:val="-6"/>
          <w:sz w:val="28"/>
        </w:rPr>
        <w:t>States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</w:t>
      </w:r>
      <w:proofErr w:type="spellStart"/>
      <w:r w:rsidRPr="00F21C87">
        <w:rPr>
          <w:rFonts w:ascii="Times New Roman" w:hAnsi="Times New Roman"/>
          <w:spacing w:val="-6"/>
          <w:sz w:val="28"/>
        </w:rPr>
        <w:t>of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</w:t>
      </w:r>
      <w:proofErr w:type="spellStart"/>
      <w:r w:rsidRPr="00F21C87">
        <w:rPr>
          <w:rFonts w:ascii="Times New Roman" w:hAnsi="Times New Roman"/>
          <w:spacing w:val="-6"/>
          <w:sz w:val="28"/>
        </w:rPr>
        <w:t>the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</w:t>
      </w:r>
      <w:proofErr w:type="spellStart"/>
      <w:r w:rsidRPr="00F21C87">
        <w:rPr>
          <w:rFonts w:ascii="Times New Roman" w:hAnsi="Times New Roman"/>
          <w:spacing w:val="-6"/>
          <w:sz w:val="28"/>
        </w:rPr>
        <w:t>Human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</w:t>
      </w:r>
      <w:proofErr w:type="spellStart"/>
      <w:r w:rsidRPr="00F21C87">
        <w:rPr>
          <w:rFonts w:ascii="Times New Roman" w:hAnsi="Times New Roman"/>
          <w:spacing w:val="-6"/>
          <w:sz w:val="28"/>
        </w:rPr>
        <w:t>Soul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>», який вийшов друком у 1794 році.</w:t>
      </w:r>
    </w:p>
    <w:p w14:paraId="72A0F5B1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</w:pP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Piping down the valleys wild </w:t>
      </w:r>
    </w:p>
    <w:p w14:paraId="23FE6B7B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</w:pP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Piping songs of pleasant glee </w:t>
      </w:r>
    </w:p>
    <w:p w14:paraId="726E21FA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</w:pP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On a cloud I saw a child. </w:t>
      </w:r>
    </w:p>
    <w:p w14:paraId="061A5AED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</w:pP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And he laughing said to me. 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ab/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ab/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ab/>
        <w:t>4</w:t>
      </w:r>
    </w:p>
    <w:p w14:paraId="3C1EE72D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</w:pP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Pipe a song about a Lamb; </w:t>
      </w:r>
    </w:p>
    <w:p w14:paraId="08978237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</w:pP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 xml:space="preserve">So I piped with merry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chear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, </w:t>
      </w:r>
    </w:p>
    <w:p w14:paraId="376B3BCB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</w:pP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Piper pipe that song again – </w:t>
      </w:r>
    </w:p>
    <w:p w14:paraId="27E19CFC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</w:pP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So I piped, he wept to hear. 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ab/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ab/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ab/>
        <w:t>8</w:t>
      </w:r>
    </w:p>
    <w:p w14:paraId="155038E8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</w:pP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Drop thy pipe thy happy pipe </w:t>
      </w:r>
    </w:p>
    <w:p w14:paraId="41A3C917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</w:pP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 xml:space="preserve">Sing thy songs of happy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chear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, </w:t>
      </w:r>
    </w:p>
    <w:p w14:paraId="436642A9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</w:pP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So I sung the same again</w:t>
      </w:r>
    </w:p>
    <w:p w14:paraId="451815ED" w14:textId="77777777" w:rsidR="00870C8F" w:rsidRPr="00F21C87" w:rsidRDefault="00870C8F" w:rsidP="00F75E0A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</w:pP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While he wept with joy to hear 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ab/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ab/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ab/>
        <w:t>12</w:t>
      </w:r>
    </w:p>
    <w:p w14:paraId="480DF858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</w:pP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Piper sit thee down and write </w:t>
      </w:r>
    </w:p>
    <w:p w14:paraId="5AFD1A3D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</w:pP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In a book that all may read –</w:t>
      </w:r>
    </w:p>
    <w:p w14:paraId="3AE480EF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</w:pP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 xml:space="preserve">So he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vanish'd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 xml:space="preserve"> from my sight.</w:t>
      </w:r>
    </w:p>
    <w:p w14:paraId="6B332471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</w:pP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 xml:space="preserve">And I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pluck'd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 xml:space="preserve"> a hollow reed. 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ab/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ab/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ab/>
        <w:t>16</w:t>
      </w:r>
    </w:p>
    <w:p w14:paraId="2409F82A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</w:pP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And I made a rural pen, </w:t>
      </w:r>
    </w:p>
    <w:p w14:paraId="2D823980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</w:pP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 xml:space="preserve">And I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stain'd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 xml:space="preserve"> the water clear, </w:t>
      </w:r>
    </w:p>
    <w:p w14:paraId="77E4BFF5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</w:pP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And I wrote my happy songs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,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 </w:t>
      </w:r>
    </w:p>
    <w:p w14:paraId="1DA51FC1" w14:textId="34FBE5D5" w:rsidR="00870C8F" w:rsidRPr="00F21C87" w:rsidRDefault="00870C8F" w:rsidP="00CF155B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lastRenderedPageBreak/>
        <w:t>Every child may joy to hear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[Додаток </w:t>
      </w:r>
      <w:r w:rsidR="00F21C87">
        <w:rPr>
          <w:rFonts w:ascii="Times New Roman" w:hAnsi="Times New Roman"/>
          <w:spacing w:val="-6"/>
          <w:sz w:val="28"/>
          <w:lang w:val="uk-UA"/>
        </w:rPr>
        <w:t>1</w:t>
      </w:r>
      <w:r w:rsidRPr="00F21C87">
        <w:rPr>
          <w:rFonts w:ascii="Times New Roman" w:hAnsi="Times New Roman"/>
          <w:spacing w:val="-6"/>
          <w:sz w:val="28"/>
          <w:lang w:val="uk-UA"/>
        </w:rPr>
        <w:t>]</w:t>
      </w:r>
      <w:r w:rsidR="00F75E0A">
        <w:rPr>
          <w:rFonts w:ascii="Times New Roman" w:hAnsi="Times New Roman"/>
          <w:spacing w:val="-6"/>
          <w:sz w:val="28"/>
          <w:lang w:val="uk-UA"/>
        </w:rPr>
        <w:tab/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en-US" w:eastAsia="ru-RU"/>
        </w:rPr>
        <w:tab/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20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</w:p>
    <w:p w14:paraId="62BFEB6E" w14:textId="77777777" w:rsidR="00870C8F" w:rsidRPr="00F21C87" w:rsidRDefault="00870C8F" w:rsidP="00CF155B">
      <w:pPr>
        <w:spacing w:after="0" w:line="360" w:lineRule="auto"/>
        <w:ind w:firstLine="567"/>
        <w:jc w:val="both"/>
        <w:rPr>
          <w:rFonts w:ascii="Times New Roman" w:hAnsi="Times New Roman"/>
          <w:spacing w:val="-6"/>
          <w:sz w:val="28"/>
          <w:lang w:val="uk-UA"/>
        </w:rPr>
      </w:pPr>
      <w:r w:rsidRPr="00F21C87">
        <w:rPr>
          <w:rFonts w:ascii="Times New Roman" w:hAnsi="Times New Roman"/>
          <w:spacing w:val="-6"/>
          <w:sz w:val="28"/>
          <w:lang w:val="uk-UA"/>
        </w:rPr>
        <w:t>Цей поетичний твір містить п’ять катренів, кожен з яких написано чотиристопним хореєм, у якому усічений останній склад, тому вірш має таку схему: _</w:t>
      </w:r>
      <w:r w:rsidRPr="00F21C87">
        <w:rPr>
          <w:rFonts w:ascii="Times New Roman" w:hAnsi="Times New Roman"/>
          <w:spacing w:val="-6"/>
          <w:sz w:val="28"/>
        </w:rPr>
        <w:t>U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 | _</w:t>
      </w:r>
      <w:r w:rsidRPr="00F21C87">
        <w:rPr>
          <w:rFonts w:ascii="Times New Roman" w:hAnsi="Times New Roman"/>
          <w:spacing w:val="-6"/>
          <w:sz w:val="28"/>
        </w:rPr>
        <w:t>U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 |</w:t>
      </w:r>
      <w:r w:rsidRPr="00F21C87">
        <w:rPr>
          <w:rFonts w:ascii="Times New Roman" w:hAnsi="Times New Roman"/>
          <w:spacing w:val="-6"/>
          <w:sz w:val="28"/>
        </w:rPr>
        <w:t> </w:t>
      </w:r>
      <w:r w:rsidRPr="00F21C87">
        <w:rPr>
          <w:rFonts w:ascii="Times New Roman" w:hAnsi="Times New Roman"/>
          <w:spacing w:val="-6"/>
          <w:sz w:val="28"/>
          <w:lang w:val="uk-UA"/>
        </w:rPr>
        <w:t>_</w:t>
      </w:r>
      <w:r w:rsidRPr="00F21C87">
        <w:rPr>
          <w:rFonts w:ascii="Times New Roman" w:hAnsi="Times New Roman"/>
          <w:spacing w:val="-6"/>
          <w:sz w:val="28"/>
        </w:rPr>
        <w:t>U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 |</w:t>
      </w:r>
      <w:r w:rsidRPr="00F21C87">
        <w:rPr>
          <w:rFonts w:ascii="Times New Roman" w:hAnsi="Times New Roman"/>
          <w:spacing w:val="-6"/>
          <w:sz w:val="28"/>
        </w:rPr>
        <w:t> 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_, що робить його каталектичним. Автор послуговується перехресною </w:t>
      </w:r>
      <w:proofErr w:type="spellStart"/>
      <w:r w:rsidRPr="00F21C87">
        <w:rPr>
          <w:rFonts w:ascii="Times New Roman" w:hAnsi="Times New Roman"/>
          <w:spacing w:val="-6"/>
          <w:sz w:val="28"/>
          <w:lang w:val="uk-UA"/>
        </w:rPr>
        <w:t>римою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з </w:t>
      </w:r>
      <w:proofErr w:type="spellStart"/>
      <w:r w:rsidRPr="00F21C87">
        <w:rPr>
          <w:rFonts w:ascii="Times New Roman" w:hAnsi="Times New Roman"/>
          <w:spacing w:val="-6"/>
          <w:sz w:val="28"/>
          <w:lang w:val="uk-UA"/>
        </w:rPr>
        <w:t>окситонною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клаузулою, однак не дотримується співзвуччя першого та третього рядків у другому, третьому та останньому катренах, тобто </w:t>
      </w:r>
      <w:r w:rsidR="00736D29">
        <w:rPr>
          <w:rFonts w:ascii="Times New Roman" w:hAnsi="Times New Roman"/>
          <w:spacing w:val="-6"/>
          <w:sz w:val="28"/>
          <w:lang w:val="uk-UA"/>
        </w:rPr>
        <w:t>п’яти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й і </w:t>
      </w:r>
      <w:r w:rsidR="00736D29">
        <w:rPr>
          <w:rFonts w:ascii="Times New Roman" w:hAnsi="Times New Roman"/>
          <w:spacing w:val="-6"/>
          <w:sz w:val="28"/>
          <w:lang w:val="uk-UA"/>
        </w:rPr>
        <w:t>сьоми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й, </w:t>
      </w:r>
      <w:r w:rsidR="00736D29">
        <w:rPr>
          <w:rFonts w:ascii="Times New Roman" w:hAnsi="Times New Roman"/>
          <w:spacing w:val="-6"/>
          <w:sz w:val="28"/>
          <w:lang w:val="uk-UA"/>
        </w:rPr>
        <w:t>дев’яти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й і </w:t>
      </w:r>
      <w:r w:rsidR="00736D29">
        <w:rPr>
          <w:rFonts w:ascii="Times New Roman" w:hAnsi="Times New Roman"/>
          <w:spacing w:val="-6"/>
          <w:sz w:val="28"/>
          <w:lang w:val="uk-UA"/>
        </w:rPr>
        <w:t>одинадцятий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 та </w:t>
      </w:r>
      <w:r w:rsidR="00736D29">
        <w:rPr>
          <w:rFonts w:ascii="Times New Roman" w:hAnsi="Times New Roman"/>
          <w:spacing w:val="-6"/>
          <w:sz w:val="28"/>
          <w:lang w:val="uk-UA"/>
        </w:rPr>
        <w:t>сімнадцяти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й і </w:t>
      </w:r>
      <w:r w:rsidR="00736D29">
        <w:rPr>
          <w:rFonts w:ascii="Times New Roman" w:hAnsi="Times New Roman"/>
          <w:spacing w:val="-6"/>
          <w:sz w:val="28"/>
          <w:lang w:val="uk-UA"/>
        </w:rPr>
        <w:t>дев’ятнадцятий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 рядки не римуються, що дає змогу розглядати їх, як приклади холостої рими.</w:t>
      </w:r>
    </w:p>
    <w:p w14:paraId="77B7BD44" w14:textId="77777777" w:rsidR="00870C8F" w:rsidRPr="00F21C87" w:rsidRDefault="00870C8F" w:rsidP="00CF155B">
      <w:pPr>
        <w:spacing w:after="0" w:line="360" w:lineRule="auto"/>
        <w:ind w:firstLine="567"/>
        <w:jc w:val="both"/>
        <w:rPr>
          <w:rFonts w:ascii="Times New Roman" w:hAnsi="Times New Roman"/>
          <w:spacing w:val="-6"/>
          <w:sz w:val="28"/>
          <w:lang w:val="uk-UA"/>
        </w:rPr>
      </w:pPr>
      <w:r w:rsidRPr="00F21C87">
        <w:rPr>
          <w:rFonts w:ascii="Times New Roman" w:hAnsi="Times New Roman"/>
          <w:spacing w:val="-6"/>
          <w:sz w:val="28"/>
          <w:lang w:val="uk-UA"/>
        </w:rPr>
        <w:t xml:space="preserve">Символи, що наявні в поезії, слугують джерелом </w:t>
      </w:r>
      <w:r w:rsidRPr="00F21C87">
        <w:rPr>
          <w:rFonts w:ascii="Times New Roman" w:hAnsi="Times New Roman"/>
          <w:b/>
          <w:spacing w:val="-6"/>
          <w:sz w:val="28"/>
          <w:lang w:val="uk-UA"/>
        </w:rPr>
        <w:t>алюзій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 на біблійну тематику, облюбовану поетом. Символіка вірша така: хмара – свого роду колісниця, на якій рухається божество; немовля – символ невинності, а також немовля-Ісус і одночасно дух поезії, що велить поету творити; ягня – символ невинності та уособлення Ісуса. </w:t>
      </w:r>
    </w:p>
    <w:p w14:paraId="5EE4BF87" w14:textId="2A974C5D" w:rsidR="00870C8F" w:rsidRPr="00F21C87" w:rsidRDefault="00870C8F" w:rsidP="00CF155B">
      <w:pPr>
        <w:spacing w:after="0" w:line="360" w:lineRule="auto"/>
        <w:ind w:firstLine="567"/>
        <w:jc w:val="both"/>
        <w:rPr>
          <w:rFonts w:ascii="Times New Roman" w:hAnsi="Times New Roman"/>
          <w:spacing w:val="-6"/>
          <w:sz w:val="28"/>
          <w:lang w:val="uk-UA"/>
        </w:rPr>
      </w:pPr>
      <w:r w:rsidRPr="00F21C87">
        <w:rPr>
          <w:rFonts w:ascii="Times New Roman" w:hAnsi="Times New Roman"/>
          <w:spacing w:val="-6"/>
          <w:sz w:val="28"/>
          <w:lang w:val="uk-UA"/>
        </w:rPr>
        <w:t>Майже кожна книга про творчість поета приділяє увагу цьому твору. Так, філолог-фонетик О. </w:t>
      </w:r>
      <w:proofErr w:type="spellStart"/>
      <w:r w:rsidRPr="00F21C87">
        <w:rPr>
          <w:rFonts w:ascii="Times New Roman" w:hAnsi="Times New Roman"/>
          <w:spacing w:val="-6"/>
          <w:sz w:val="28"/>
          <w:lang w:val="uk-UA"/>
        </w:rPr>
        <w:t>Дж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>. </w:t>
      </w:r>
      <w:proofErr w:type="spellStart"/>
      <w:r w:rsidRPr="00F21C87">
        <w:rPr>
          <w:rFonts w:ascii="Times New Roman" w:hAnsi="Times New Roman"/>
          <w:spacing w:val="-6"/>
          <w:sz w:val="28"/>
          <w:lang w:val="uk-UA"/>
        </w:rPr>
        <w:t>Елліc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зазначає, що вірш «навчає безпосередньо складанню пісень, і, певна річ, є у </w:t>
      </w:r>
      <w:proofErr w:type="spellStart"/>
      <w:r w:rsidRPr="00F21C87">
        <w:rPr>
          <w:rFonts w:ascii="Times New Roman" w:hAnsi="Times New Roman"/>
          <w:spacing w:val="-6"/>
          <w:sz w:val="28"/>
          <w:lang w:val="uk-UA"/>
        </w:rPr>
        <w:t>Блейка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одним із найвизначніших, не дивлячись на розмір, Есе про Поезію... Спочатку намір, потім мелодія, далі слова, і зрештою запис пером» [3</w:t>
      </w:r>
      <w:r w:rsidR="00F759D4" w:rsidRPr="00F759D4">
        <w:rPr>
          <w:rFonts w:ascii="Times New Roman" w:hAnsi="Times New Roman"/>
          <w:spacing w:val="-6"/>
          <w:sz w:val="28"/>
        </w:rPr>
        <w:t>3</w:t>
      </w:r>
      <w:r w:rsidRPr="00F21C87">
        <w:rPr>
          <w:rFonts w:ascii="Times New Roman" w:hAnsi="Times New Roman"/>
          <w:spacing w:val="-6"/>
          <w:sz w:val="28"/>
        </w:rPr>
        <w:t>, c.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 </w:t>
      </w:r>
      <w:r w:rsidRPr="00F21C87">
        <w:rPr>
          <w:rFonts w:ascii="Times New Roman" w:hAnsi="Times New Roman"/>
          <w:spacing w:val="-6"/>
          <w:sz w:val="28"/>
        </w:rPr>
        <w:t>VIII</w:t>
      </w:r>
      <w:r w:rsidRPr="00F21C87">
        <w:rPr>
          <w:rFonts w:ascii="Times New Roman" w:hAnsi="Times New Roman"/>
          <w:spacing w:val="-6"/>
          <w:sz w:val="28"/>
          <w:lang w:val="uk-UA"/>
        </w:rPr>
        <w:t>]. Продовжує розвивати цю тему американський академік С. Ф. Деймон, стверджуючи, що «він [</w:t>
      </w:r>
      <w:proofErr w:type="spellStart"/>
      <w:r w:rsidRPr="00F21C87">
        <w:rPr>
          <w:rFonts w:ascii="Times New Roman" w:hAnsi="Times New Roman"/>
          <w:spacing w:val="-6"/>
          <w:sz w:val="28"/>
          <w:lang w:val="uk-UA"/>
        </w:rPr>
        <w:t>Блейк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] заявляє про своє божественне призначення писати для немовляти, яке є одночасно і Ісусом, і Духом поезії. Це сміливе ототожнення згодом стане наріжним </w:t>
      </w:r>
      <w:proofErr w:type="spellStart"/>
      <w:r w:rsidRPr="00F21C87">
        <w:rPr>
          <w:rFonts w:ascii="Times New Roman" w:hAnsi="Times New Roman"/>
          <w:spacing w:val="-6"/>
          <w:sz w:val="28"/>
          <w:lang w:val="uk-UA"/>
        </w:rPr>
        <w:t>каменем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у його метафізиці. Третій куплет чітко вказує на те, що будь-який об’єкт має два боки – Невинність та Досвід» </w:t>
      </w:r>
      <w:r w:rsidR="00F759D4">
        <w:rPr>
          <w:rFonts w:ascii="Times New Roman" w:hAnsi="Times New Roman"/>
          <w:spacing w:val="-6"/>
          <w:sz w:val="28"/>
          <w:lang w:val="uk-UA"/>
        </w:rPr>
        <w:t>[36</w:t>
      </w:r>
      <w:r w:rsidRPr="00F21C87">
        <w:rPr>
          <w:rFonts w:ascii="Times New Roman" w:hAnsi="Times New Roman"/>
          <w:spacing w:val="-6"/>
          <w:sz w:val="28"/>
        </w:rPr>
        <w:t>, c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. 268]. Дослідник зауважує, що вірш ретельно продумано, аби показати: перше – божественне веління; друге – розкриття внутрішнього смислу пісні; третє – співвіднесення слів із безсловесною мелодією; і, нарешті, її появу у видимій формі </w:t>
      </w:r>
      <w:r w:rsidR="00F759D4">
        <w:rPr>
          <w:rFonts w:ascii="Times New Roman" w:hAnsi="Times New Roman"/>
          <w:spacing w:val="-6"/>
          <w:sz w:val="28"/>
          <w:lang w:val="uk-UA"/>
        </w:rPr>
        <w:t>[36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, </w:t>
      </w:r>
      <w:r w:rsidRPr="00F21C87">
        <w:rPr>
          <w:rFonts w:ascii="Times New Roman" w:hAnsi="Times New Roman"/>
          <w:spacing w:val="-6"/>
          <w:sz w:val="28"/>
        </w:rPr>
        <w:t>c</w:t>
      </w:r>
      <w:r w:rsidRPr="00F21C87">
        <w:rPr>
          <w:rFonts w:ascii="Times New Roman" w:hAnsi="Times New Roman"/>
          <w:spacing w:val="-6"/>
          <w:sz w:val="28"/>
          <w:lang w:val="uk-UA"/>
        </w:rPr>
        <w:t>. 268].</w:t>
      </w:r>
    </w:p>
    <w:p w14:paraId="0894988E" w14:textId="2F9844EC" w:rsidR="00870C8F" w:rsidRPr="00F21C87" w:rsidRDefault="00870C8F" w:rsidP="00CF155B">
      <w:pPr>
        <w:spacing w:after="0" w:line="360" w:lineRule="auto"/>
        <w:ind w:firstLine="567"/>
        <w:jc w:val="both"/>
        <w:rPr>
          <w:rFonts w:ascii="Times New Roman" w:hAnsi="Times New Roman"/>
          <w:spacing w:val="-6"/>
          <w:sz w:val="28"/>
          <w:lang w:val="uk-UA"/>
        </w:rPr>
      </w:pPr>
      <w:r w:rsidRPr="00F21C87">
        <w:rPr>
          <w:rFonts w:ascii="Times New Roman" w:hAnsi="Times New Roman"/>
          <w:spacing w:val="-6"/>
          <w:sz w:val="28"/>
          <w:lang w:val="uk-UA"/>
        </w:rPr>
        <w:t>Науковець Г. Джастін вважає, що вірш є роз’ясненням навмисно двозначного рядка: «</w:t>
      </w:r>
      <w:proofErr w:type="spellStart"/>
      <w:r w:rsidRPr="00F21C87">
        <w:rPr>
          <w:rFonts w:ascii="Times New Roman" w:hAnsi="Times New Roman"/>
          <w:i/>
          <w:spacing w:val="-6"/>
          <w:sz w:val="28"/>
        </w:rPr>
        <w:t>And</w:t>
      </w:r>
      <w:proofErr w:type="spellEnd"/>
      <w:r w:rsidRPr="00F21C87">
        <w:rPr>
          <w:rFonts w:ascii="Times New Roman" w:hAnsi="Times New Roman"/>
          <w:i/>
          <w:spacing w:val="-6"/>
          <w:sz w:val="28"/>
          <w:lang w:val="uk-UA"/>
        </w:rPr>
        <w:t xml:space="preserve"> </w:t>
      </w:r>
      <w:r w:rsidRPr="00F21C87">
        <w:rPr>
          <w:rFonts w:ascii="Times New Roman" w:hAnsi="Times New Roman"/>
          <w:i/>
          <w:spacing w:val="-6"/>
          <w:sz w:val="28"/>
        </w:rPr>
        <w:t>I</w:t>
      </w:r>
      <w:r w:rsidRPr="00F21C87">
        <w:rPr>
          <w:rFonts w:ascii="Times New Roman" w:hAnsi="Times New Roman"/>
          <w:i/>
          <w:spacing w:val="-6"/>
          <w:sz w:val="28"/>
          <w:lang w:val="uk-UA"/>
        </w:rPr>
        <w:t xml:space="preserve"> </w:t>
      </w:r>
      <w:proofErr w:type="spellStart"/>
      <w:r w:rsidRPr="00F21C87">
        <w:rPr>
          <w:rFonts w:ascii="Times New Roman" w:hAnsi="Times New Roman"/>
          <w:i/>
          <w:spacing w:val="-6"/>
          <w:sz w:val="28"/>
        </w:rPr>
        <w:t>stain</w:t>
      </w:r>
      <w:proofErr w:type="spellEnd"/>
      <w:r w:rsidRPr="00F21C87">
        <w:rPr>
          <w:rFonts w:ascii="Times New Roman" w:hAnsi="Times New Roman"/>
          <w:i/>
          <w:spacing w:val="-6"/>
          <w:sz w:val="28"/>
          <w:lang w:val="uk-UA"/>
        </w:rPr>
        <w:t>’</w:t>
      </w:r>
      <w:r w:rsidRPr="00F21C87">
        <w:rPr>
          <w:rFonts w:ascii="Times New Roman" w:hAnsi="Times New Roman"/>
          <w:i/>
          <w:spacing w:val="-6"/>
          <w:sz w:val="28"/>
        </w:rPr>
        <w:t>d</w:t>
      </w:r>
      <w:r w:rsidRPr="00F21C87">
        <w:rPr>
          <w:rFonts w:ascii="Times New Roman" w:hAnsi="Times New Roman"/>
          <w:i/>
          <w:spacing w:val="-6"/>
          <w:sz w:val="28"/>
          <w:lang w:val="uk-UA"/>
        </w:rPr>
        <w:t xml:space="preserve"> </w:t>
      </w:r>
      <w:proofErr w:type="spellStart"/>
      <w:r w:rsidRPr="00F21C87">
        <w:rPr>
          <w:rFonts w:ascii="Times New Roman" w:hAnsi="Times New Roman"/>
          <w:i/>
          <w:spacing w:val="-6"/>
          <w:sz w:val="28"/>
        </w:rPr>
        <w:t>the</w:t>
      </w:r>
      <w:proofErr w:type="spellEnd"/>
      <w:r w:rsidRPr="00F21C87">
        <w:rPr>
          <w:rFonts w:ascii="Times New Roman" w:hAnsi="Times New Roman"/>
          <w:i/>
          <w:spacing w:val="-6"/>
          <w:sz w:val="28"/>
          <w:lang w:val="uk-UA"/>
        </w:rPr>
        <w:t xml:space="preserve"> </w:t>
      </w:r>
      <w:proofErr w:type="spellStart"/>
      <w:r w:rsidRPr="00F21C87">
        <w:rPr>
          <w:rFonts w:ascii="Times New Roman" w:hAnsi="Times New Roman"/>
          <w:i/>
          <w:spacing w:val="-6"/>
          <w:sz w:val="28"/>
        </w:rPr>
        <w:t>water</w:t>
      </w:r>
      <w:proofErr w:type="spellEnd"/>
      <w:r w:rsidRPr="00F21C87">
        <w:rPr>
          <w:rFonts w:ascii="Times New Roman" w:hAnsi="Times New Roman"/>
          <w:i/>
          <w:spacing w:val="-6"/>
          <w:sz w:val="28"/>
          <w:lang w:val="uk-UA"/>
        </w:rPr>
        <w:t xml:space="preserve"> </w:t>
      </w:r>
      <w:proofErr w:type="spellStart"/>
      <w:r w:rsidRPr="00F21C87">
        <w:rPr>
          <w:rFonts w:ascii="Times New Roman" w:hAnsi="Times New Roman"/>
          <w:i/>
          <w:spacing w:val="-6"/>
          <w:sz w:val="28"/>
        </w:rPr>
        <w:t>clear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>», яку можна трактувати як «вмочивши перо у воду, я заплямував її», а також, «зафарбувавши воду, я її очистив». Він витлумачує «перо» як мистецтво, а «воду» – як природу. У такий спосіб В. </w:t>
      </w:r>
      <w:proofErr w:type="spellStart"/>
      <w:r w:rsidRPr="00F21C87">
        <w:rPr>
          <w:rFonts w:ascii="Times New Roman" w:hAnsi="Times New Roman"/>
          <w:spacing w:val="-6"/>
          <w:sz w:val="28"/>
          <w:lang w:val="uk-UA"/>
        </w:rPr>
        <w:t>Блейк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показує, що мистецтво залишає плями на природі, однак воно ж, забарвлюючи природу, її очищає </w:t>
      </w:r>
      <w:r w:rsidR="00F759D4">
        <w:rPr>
          <w:rFonts w:ascii="Times New Roman" w:hAnsi="Times New Roman"/>
          <w:spacing w:val="-6"/>
          <w:sz w:val="28"/>
          <w:lang w:val="uk-UA"/>
        </w:rPr>
        <w:t>[39</w:t>
      </w:r>
      <w:r w:rsidRPr="00F21C87">
        <w:rPr>
          <w:rFonts w:ascii="Times New Roman" w:hAnsi="Times New Roman"/>
          <w:spacing w:val="-6"/>
          <w:sz w:val="28"/>
        </w:rPr>
        <w:t>, c</w:t>
      </w:r>
      <w:r w:rsidRPr="00F21C87">
        <w:rPr>
          <w:rFonts w:ascii="Times New Roman" w:hAnsi="Times New Roman"/>
          <w:spacing w:val="-6"/>
          <w:sz w:val="28"/>
          <w:lang w:val="uk-UA"/>
        </w:rPr>
        <w:t>.</w:t>
      </w:r>
      <w:r w:rsidR="00736D29">
        <w:rPr>
          <w:rFonts w:ascii="Times New Roman" w:hAnsi="Times New Roman"/>
          <w:spacing w:val="-6"/>
          <w:sz w:val="28"/>
          <w:lang w:val="uk-UA"/>
        </w:rPr>
        <w:t> 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1]. </w:t>
      </w:r>
    </w:p>
    <w:p w14:paraId="47AD3263" w14:textId="53B92D6B" w:rsidR="00870C8F" w:rsidRPr="00F21C87" w:rsidRDefault="00870C8F" w:rsidP="00CF155B">
      <w:pPr>
        <w:spacing w:after="0" w:line="360" w:lineRule="auto"/>
        <w:ind w:firstLine="567"/>
        <w:jc w:val="both"/>
        <w:rPr>
          <w:rFonts w:ascii="Times New Roman" w:hAnsi="Times New Roman"/>
          <w:spacing w:val="-6"/>
          <w:sz w:val="28"/>
          <w:lang w:val="uk-UA"/>
        </w:rPr>
      </w:pPr>
      <w:r w:rsidRPr="00F21C87">
        <w:rPr>
          <w:rFonts w:ascii="Times New Roman" w:hAnsi="Times New Roman"/>
          <w:spacing w:val="-6"/>
          <w:sz w:val="28"/>
          <w:lang w:val="uk-UA"/>
        </w:rPr>
        <w:lastRenderedPageBreak/>
        <w:t xml:space="preserve">Британський академік </w:t>
      </w:r>
      <w:proofErr w:type="spellStart"/>
      <w:r w:rsidRPr="00F21C87">
        <w:rPr>
          <w:rFonts w:ascii="Times New Roman" w:hAnsi="Times New Roman"/>
          <w:spacing w:val="-6"/>
          <w:sz w:val="28"/>
          <w:lang w:val="uk-UA"/>
        </w:rPr>
        <w:t>Дж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>. </w:t>
      </w:r>
      <w:proofErr w:type="spellStart"/>
      <w:r w:rsidRPr="00F21C87">
        <w:rPr>
          <w:rFonts w:ascii="Times New Roman" w:hAnsi="Times New Roman"/>
          <w:spacing w:val="-6"/>
          <w:sz w:val="28"/>
          <w:lang w:val="uk-UA"/>
        </w:rPr>
        <w:t>Голловей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>, навпаки, не вбачає двозначності в цьому рядку, але вважає його джерелом усієї гармонічної єдності вірша. Слово «вода»</w:t>
      </w:r>
      <w:r w:rsidRPr="00F21C87">
        <w:rPr>
          <w:rFonts w:ascii="Times New Roman" w:hAnsi="Times New Roman"/>
          <w:spacing w:val="-6"/>
          <w:sz w:val="28"/>
        </w:rPr>
        <w:t xml:space="preserve"> </w:t>
      </w:r>
      <w:r w:rsidRPr="00F21C87">
        <w:rPr>
          <w:rFonts w:ascii="Times New Roman" w:hAnsi="Times New Roman"/>
          <w:spacing w:val="-6"/>
          <w:sz w:val="28"/>
          <w:lang w:val="uk-UA"/>
        </w:rPr>
        <w:t>відсилає нас до сліз немовляти, а оскільки вони ллються із хмари, то їх слід трактувати, як «радісні зливи дощу». Гармонічна єдність вірша у цьому разі виступає в подвійному образі, як пояснює В. </w:t>
      </w:r>
      <w:proofErr w:type="spellStart"/>
      <w:r w:rsidRPr="00F21C87">
        <w:rPr>
          <w:rFonts w:ascii="Times New Roman" w:hAnsi="Times New Roman"/>
          <w:spacing w:val="-6"/>
          <w:sz w:val="28"/>
          <w:lang w:val="uk-UA"/>
        </w:rPr>
        <w:t>Блейк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>, у вигляді духовного образу поета, який співає в присутності божества (немовляти), і одночасно – у вигляді «іншого, але не інакшого» («</w:t>
      </w:r>
      <w:proofErr w:type="spellStart"/>
      <w:r w:rsidRPr="00F21C87">
        <w:rPr>
          <w:rFonts w:ascii="Times New Roman" w:hAnsi="Times New Roman"/>
          <w:spacing w:val="-6"/>
          <w:sz w:val="28"/>
        </w:rPr>
        <w:t>different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</w:t>
      </w:r>
      <w:proofErr w:type="spellStart"/>
      <w:r w:rsidRPr="00F21C87">
        <w:rPr>
          <w:rFonts w:ascii="Times New Roman" w:hAnsi="Times New Roman"/>
          <w:spacing w:val="-6"/>
          <w:sz w:val="28"/>
        </w:rPr>
        <w:t>but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</w:t>
      </w:r>
      <w:proofErr w:type="spellStart"/>
      <w:r w:rsidRPr="00F21C87">
        <w:rPr>
          <w:rFonts w:ascii="Times New Roman" w:hAnsi="Times New Roman"/>
          <w:spacing w:val="-6"/>
          <w:sz w:val="28"/>
        </w:rPr>
        <w:t>not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</w:t>
      </w:r>
      <w:proofErr w:type="spellStart"/>
      <w:r w:rsidRPr="00F21C87">
        <w:rPr>
          <w:rFonts w:ascii="Times New Roman" w:hAnsi="Times New Roman"/>
          <w:spacing w:val="-6"/>
          <w:sz w:val="28"/>
        </w:rPr>
        <w:t>different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>») природнього образу весняного пейзажу, у якому присутні і ягнята на галявині, і дощові хмари над ними [</w:t>
      </w:r>
      <w:r w:rsidR="00F759D4" w:rsidRPr="00F759D4">
        <w:rPr>
          <w:rFonts w:ascii="Times New Roman" w:hAnsi="Times New Roman"/>
          <w:spacing w:val="-6"/>
          <w:sz w:val="28"/>
          <w:lang w:val="uk-UA"/>
        </w:rPr>
        <w:t>38</w:t>
      </w:r>
      <w:r w:rsidRPr="00F21C87">
        <w:rPr>
          <w:rFonts w:ascii="Times New Roman" w:hAnsi="Times New Roman"/>
          <w:spacing w:val="-6"/>
          <w:sz w:val="28"/>
          <w:lang w:val="uk-UA"/>
        </w:rPr>
        <w:t>, с. 60].</w:t>
      </w:r>
    </w:p>
    <w:p w14:paraId="5A72DFA6" w14:textId="64D622D2" w:rsidR="00870C8F" w:rsidRPr="00F21C87" w:rsidRDefault="00870C8F" w:rsidP="00CF155B">
      <w:pPr>
        <w:spacing w:after="0" w:line="360" w:lineRule="auto"/>
        <w:ind w:firstLine="567"/>
        <w:jc w:val="both"/>
        <w:rPr>
          <w:rFonts w:ascii="Times New Roman" w:hAnsi="Times New Roman"/>
          <w:spacing w:val="-6"/>
          <w:sz w:val="28"/>
          <w:lang w:val="uk-UA"/>
        </w:rPr>
      </w:pPr>
      <w:r w:rsidRPr="00F21C87">
        <w:rPr>
          <w:rFonts w:ascii="Times New Roman" w:hAnsi="Times New Roman"/>
          <w:spacing w:val="-6"/>
          <w:sz w:val="28"/>
          <w:lang w:val="uk-UA"/>
        </w:rPr>
        <w:t xml:space="preserve">Наведемо коментар </w:t>
      </w:r>
      <w:proofErr w:type="spellStart"/>
      <w:r w:rsidRPr="00F21C87">
        <w:rPr>
          <w:rFonts w:ascii="Times New Roman" w:hAnsi="Times New Roman"/>
          <w:spacing w:val="-6"/>
          <w:sz w:val="28"/>
          <w:lang w:val="uk-UA"/>
        </w:rPr>
        <w:t>Дж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. Кейнса, який припускає, що в цьому вступному вірші </w:t>
      </w:r>
      <w:proofErr w:type="spellStart"/>
      <w:r w:rsidRPr="00F21C87">
        <w:rPr>
          <w:rFonts w:ascii="Times New Roman" w:hAnsi="Times New Roman"/>
          <w:spacing w:val="-6"/>
          <w:sz w:val="28"/>
          <w:lang w:val="uk-UA"/>
        </w:rPr>
        <w:t>Блейк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створює сцену для своїх «Пісень», зображуючи себе у вигляді поета, який ходить долинами і грає на дудці. Дослідник також запевняє: «Останній рядок указує на дітей, як адресатів його пісень, хоча </w:t>
      </w:r>
      <w:proofErr w:type="spellStart"/>
      <w:r w:rsidRPr="00F21C87">
        <w:rPr>
          <w:rFonts w:ascii="Times New Roman" w:hAnsi="Times New Roman"/>
          <w:spacing w:val="-6"/>
          <w:sz w:val="28"/>
          <w:lang w:val="uk-UA"/>
        </w:rPr>
        <w:t>Блейк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має на увазі людей з невинністю в серці незалежно від того, діти вони чи дорослі» [3</w:t>
      </w:r>
      <w:r w:rsidR="00F759D4" w:rsidRPr="00F759D4">
        <w:rPr>
          <w:rFonts w:ascii="Times New Roman" w:hAnsi="Times New Roman"/>
          <w:spacing w:val="-6"/>
          <w:sz w:val="28"/>
          <w:lang w:val="uk-UA"/>
        </w:rPr>
        <w:t>4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, </w:t>
      </w:r>
      <w:r w:rsidRPr="00F21C87">
        <w:rPr>
          <w:rFonts w:ascii="Times New Roman" w:hAnsi="Times New Roman"/>
          <w:spacing w:val="-6"/>
          <w:sz w:val="28"/>
        </w:rPr>
        <w:t>c</w:t>
      </w:r>
      <w:r w:rsidRPr="00F21C87">
        <w:rPr>
          <w:rFonts w:ascii="Times New Roman" w:hAnsi="Times New Roman"/>
          <w:spacing w:val="-6"/>
          <w:sz w:val="28"/>
          <w:lang w:val="uk-UA"/>
        </w:rPr>
        <w:t>. 132].</w:t>
      </w:r>
    </w:p>
    <w:p w14:paraId="03FABB6D" w14:textId="77777777" w:rsidR="00870C8F" w:rsidRPr="00F21C87" w:rsidRDefault="00870C8F" w:rsidP="00CF155B">
      <w:pPr>
        <w:spacing w:after="0" w:line="360" w:lineRule="auto"/>
        <w:ind w:firstLine="567"/>
        <w:jc w:val="both"/>
        <w:rPr>
          <w:rFonts w:ascii="Times New Roman" w:hAnsi="Times New Roman"/>
          <w:spacing w:val="-6"/>
          <w:sz w:val="28"/>
          <w:lang w:val="uk-UA"/>
        </w:rPr>
      </w:pPr>
      <w:r w:rsidRPr="00F21C87">
        <w:rPr>
          <w:rFonts w:ascii="Times New Roman" w:hAnsi="Times New Roman"/>
          <w:spacing w:val="-6"/>
          <w:sz w:val="28"/>
          <w:lang w:val="uk-UA"/>
        </w:rPr>
        <w:t xml:space="preserve">Спираючись на вищезазначені коментарі, ми пересвідчилися, що цей твір написаний за вищими зразками майстерності, і його можна </w:t>
      </w:r>
      <w:proofErr w:type="spellStart"/>
      <w:r w:rsidRPr="00F21C87">
        <w:rPr>
          <w:rFonts w:ascii="Times New Roman" w:hAnsi="Times New Roman"/>
          <w:spacing w:val="-6"/>
          <w:sz w:val="28"/>
          <w:lang w:val="uk-UA"/>
        </w:rPr>
        <w:t>потрактовувати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по-різному. Ми вважаємо, що є два шляхи тлумачення вірша. Перший – експліцитний – розкриває зовнішній, несхований, зміст поезії, де мова йде про звичайну людину, яка грає на дудці. Їй з’являється немовля на хмарині, яке наполягає кілька разів зіграти про ягня і згодом вилити мелодію у слова заради насолоди дітей. На цьому рівні дитину, яка настільки захоплена мелодією, що аж заливається сльозами радості, можна інтерпретувати як янгола, музу в дитячій подобі, яка надихає гравця повторити свої дії і увіковічити почуте, змусивши його «зробити перо, забарвити воду і записати свої пісні щастя». Ця думка відкидає будь-які натяки, роблячи вірш якомога зрозумілим для будь-кого, хто його читає; і в той же час дещо вторить більшості вищенаведених домислів щодо процесу еволюції мелодії через </w:t>
      </w:r>
      <w:proofErr w:type="spellStart"/>
      <w:r w:rsidRPr="00F21C87">
        <w:rPr>
          <w:rFonts w:ascii="Times New Roman" w:hAnsi="Times New Roman"/>
          <w:spacing w:val="-6"/>
          <w:sz w:val="28"/>
          <w:lang w:val="uk-UA"/>
        </w:rPr>
        <w:t>реіфікацію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та подальше її перетворення в повноцінний витвір мистецтва в письмовій формі. </w:t>
      </w:r>
    </w:p>
    <w:p w14:paraId="44F4E916" w14:textId="35318C02" w:rsidR="00870C8F" w:rsidRPr="00F21C87" w:rsidRDefault="00870C8F" w:rsidP="00CF155B">
      <w:pPr>
        <w:spacing w:after="0" w:line="360" w:lineRule="auto"/>
        <w:ind w:firstLine="567"/>
        <w:jc w:val="both"/>
        <w:rPr>
          <w:rFonts w:ascii="Times New Roman" w:hAnsi="Times New Roman"/>
          <w:spacing w:val="-6"/>
          <w:sz w:val="28"/>
          <w:lang w:val="uk-UA"/>
        </w:rPr>
      </w:pPr>
      <w:r w:rsidRPr="00F21C87">
        <w:rPr>
          <w:rFonts w:ascii="Times New Roman" w:hAnsi="Times New Roman"/>
          <w:spacing w:val="-6"/>
          <w:sz w:val="28"/>
          <w:lang w:val="uk-UA"/>
        </w:rPr>
        <w:t>Другий спосіб – імпліцитний – висвітлює прихований зміст поезії, який неможливо однозначно трактувати, однак наявні в ньому алюзії наближують читача до розуміння смислу, вкладеного автором. Ми вбачаємо тут такі образи-символи: дитина на хмарині (</w:t>
      </w:r>
      <w:proofErr w:type="spellStart"/>
      <w:r w:rsidRPr="00F21C87">
        <w:rPr>
          <w:rFonts w:ascii="Times New Roman" w:hAnsi="Times New Roman"/>
          <w:i/>
          <w:spacing w:val="-6"/>
          <w:sz w:val="28"/>
        </w:rPr>
        <w:t>child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>) та ягня (</w:t>
      </w:r>
      <w:proofErr w:type="spellStart"/>
      <w:r w:rsidRPr="00F21C87">
        <w:rPr>
          <w:rFonts w:ascii="Times New Roman" w:hAnsi="Times New Roman"/>
          <w:i/>
          <w:spacing w:val="-6"/>
          <w:sz w:val="28"/>
        </w:rPr>
        <w:t>Lamb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>) уособлюють Ісуса, а ліричний герой (</w:t>
      </w:r>
      <w:proofErr w:type="spellStart"/>
      <w:r w:rsidRPr="00F21C87">
        <w:rPr>
          <w:rFonts w:ascii="Times New Roman" w:hAnsi="Times New Roman"/>
          <w:i/>
          <w:spacing w:val="-6"/>
          <w:sz w:val="28"/>
        </w:rPr>
        <w:t>piper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) </w:t>
      </w:r>
      <w:r w:rsidRPr="00F21C87">
        <w:rPr>
          <w:rFonts w:ascii="Times New Roman" w:hAnsi="Times New Roman"/>
          <w:spacing w:val="-6"/>
          <w:sz w:val="28"/>
          <w:lang w:val="uk-UA"/>
        </w:rPr>
        <w:lastRenderedPageBreak/>
        <w:t xml:space="preserve">– апостолів,  зокрема чотирьох євангелістів. Відомо, що до знайомства та слідування за сином Божим кожен з його майбутніх учнів займався певним видом діяльності, далеким від проповідництва. Дудар же у вірші грає пісню, яку за наказом янгола записує, тобто майже не змінює вид поденщини до і після зустрічі з «наставником», на відміну від апостолів, які лише після покликання стали слідувати за вчителем. Вважаємо, що у такий спосіб </w:t>
      </w:r>
      <w:r w:rsidR="00736D29">
        <w:rPr>
          <w:rFonts w:ascii="Times New Roman" w:hAnsi="Times New Roman"/>
          <w:spacing w:val="-6"/>
          <w:sz w:val="28"/>
          <w:lang w:val="uk-UA"/>
        </w:rPr>
        <w:t>В. </w:t>
      </w:r>
      <w:proofErr w:type="spellStart"/>
      <w:r w:rsidRPr="00F21C87">
        <w:rPr>
          <w:rFonts w:ascii="Times New Roman" w:hAnsi="Times New Roman"/>
          <w:spacing w:val="-6"/>
          <w:sz w:val="28"/>
          <w:lang w:val="uk-UA"/>
        </w:rPr>
        <w:t>Блейк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хотів показати, що незважаючи на те, чим займалися учні Христа до свого нового життя, їх уже давно було обрано вищими силами виконати своє призначення перед Богом і людством загалом. Янгол-немовля символізує не просто Ісуса, а його антропоморфну </w:t>
      </w:r>
      <w:proofErr w:type="spellStart"/>
      <w:r w:rsidRPr="00F21C87">
        <w:rPr>
          <w:rFonts w:ascii="Times New Roman" w:hAnsi="Times New Roman"/>
          <w:spacing w:val="-6"/>
          <w:sz w:val="28"/>
          <w:lang w:val="uk-UA"/>
        </w:rPr>
        <w:t>теофанію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. Він з’являється на хмарині над головним героєм, поєднуючи у такий спосіб реальний світ із трансцендентним, і показуючи переконання автора у божественній природі сина Божого навіть впродовж його земного життя. Таке обожування є вкрай виправданим, оскільки </w:t>
      </w:r>
      <w:r w:rsidR="00736D29">
        <w:rPr>
          <w:rFonts w:ascii="Times New Roman" w:hAnsi="Times New Roman"/>
          <w:spacing w:val="-6"/>
          <w:sz w:val="28"/>
          <w:lang w:val="uk-UA"/>
        </w:rPr>
        <w:t>В. </w:t>
      </w:r>
      <w:proofErr w:type="spellStart"/>
      <w:r w:rsidRPr="00F21C87">
        <w:rPr>
          <w:rFonts w:ascii="Times New Roman" w:hAnsi="Times New Roman"/>
          <w:spacing w:val="-6"/>
          <w:sz w:val="28"/>
          <w:lang w:val="uk-UA"/>
        </w:rPr>
        <w:t>Блейк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вважав, що «все має одну мову і одну релігію: це була релігія Ісуса» [</w:t>
      </w:r>
      <w:r w:rsidR="00F759D4" w:rsidRPr="00F759D4">
        <w:rPr>
          <w:rFonts w:ascii="Times New Roman" w:hAnsi="Times New Roman"/>
          <w:spacing w:val="-6"/>
          <w:sz w:val="28"/>
          <w:lang w:val="uk-UA"/>
        </w:rPr>
        <w:t>35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, с. 344]. </w:t>
      </w:r>
    </w:p>
    <w:p w14:paraId="029EDC72" w14:textId="77777777" w:rsidR="00870C8F" w:rsidRPr="00F21C87" w:rsidRDefault="00870C8F" w:rsidP="00CF155B">
      <w:pPr>
        <w:spacing w:after="0" w:line="360" w:lineRule="auto"/>
        <w:ind w:firstLine="567"/>
        <w:jc w:val="both"/>
        <w:rPr>
          <w:rFonts w:ascii="Times New Roman" w:hAnsi="Times New Roman"/>
          <w:spacing w:val="-6"/>
          <w:sz w:val="28"/>
          <w:lang w:val="uk-UA"/>
        </w:rPr>
      </w:pPr>
      <w:r w:rsidRPr="00F21C87">
        <w:rPr>
          <w:rFonts w:ascii="Times New Roman" w:hAnsi="Times New Roman"/>
          <w:spacing w:val="-6"/>
          <w:sz w:val="28"/>
          <w:lang w:val="uk-UA"/>
        </w:rPr>
        <w:t xml:space="preserve">Прохання немовляти зіграти пісню про Ягня – це прохання Сина Людського повідати світу про Сина Божого, адже Агнця </w:t>
      </w:r>
      <w:proofErr w:type="spellStart"/>
      <w:r w:rsidRPr="00F21C87">
        <w:rPr>
          <w:rFonts w:ascii="Times New Roman" w:hAnsi="Times New Roman"/>
          <w:spacing w:val="-6"/>
          <w:sz w:val="28"/>
          <w:lang w:val="uk-UA"/>
        </w:rPr>
        <w:t>ототожнено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з Ісусом ще в Євангелії від Івана, де Іван Хреститель говорить своїм учням, указуючи на Ісуса: «Оце Агнець Божий, шо на Себе гріх світу бере!» (Ів. 1:29). Відтак образ невинного ягняти є ключовим у християнстві, символізуючи апофеоз Месії через принесення себе в жертву заради спасіння людства. Наказ дитини відкинути дудочку – це ніщо інше, як наказ Христа учням залишити свою справу і слідувати за ним, а повеління записати в книгу, те що грав, тобто лише трохи змінити вектор діяльності співця, відразу ж змушують згадати слова Ісуса: «Ідіть за Мною, Я зроблю вас ловцями людей!» (Мат. 4:19). У такий спосіб В. </w:t>
      </w:r>
      <w:proofErr w:type="spellStart"/>
      <w:r w:rsidRPr="00F21C87">
        <w:rPr>
          <w:rFonts w:ascii="Times New Roman" w:hAnsi="Times New Roman"/>
          <w:spacing w:val="-6"/>
          <w:sz w:val="28"/>
          <w:lang w:val="uk-UA"/>
        </w:rPr>
        <w:t>Блейк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проводить паралель між головним героєм вірша та апостолами, більшість з яких були ловцями риби, а стануть ловцями людей. Після настанови писати дитина на хмарині «</w:t>
      </w:r>
      <w:proofErr w:type="spellStart"/>
      <w:r w:rsidRPr="00F21C87">
        <w:rPr>
          <w:rFonts w:ascii="Times New Roman" w:hAnsi="Times New Roman"/>
          <w:i/>
          <w:spacing w:val="-6"/>
          <w:sz w:val="28"/>
        </w:rPr>
        <w:t>vanished</w:t>
      </w:r>
      <w:proofErr w:type="spellEnd"/>
      <w:r w:rsidRPr="00F21C87">
        <w:rPr>
          <w:rFonts w:ascii="Times New Roman" w:hAnsi="Times New Roman"/>
          <w:i/>
          <w:spacing w:val="-6"/>
          <w:sz w:val="28"/>
          <w:lang w:val="uk-UA"/>
        </w:rPr>
        <w:t xml:space="preserve"> </w:t>
      </w:r>
      <w:proofErr w:type="spellStart"/>
      <w:r w:rsidRPr="00F21C87">
        <w:rPr>
          <w:rFonts w:ascii="Times New Roman" w:hAnsi="Times New Roman"/>
          <w:i/>
          <w:spacing w:val="-6"/>
          <w:sz w:val="28"/>
        </w:rPr>
        <w:t>from</w:t>
      </w:r>
      <w:proofErr w:type="spellEnd"/>
      <w:r w:rsidRPr="00F21C87">
        <w:rPr>
          <w:rFonts w:ascii="Times New Roman" w:hAnsi="Times New Roman"/>
          <w:i/>
          <w:spacing w:val="-6"/>
          <w:sz w:val="28"/>
          <w:lang w:val="uk-UA"/>
        </w:rPr>
        <w:t xml:space="preserve"> </w:t>
      </w:r>
      <w:proofErr w:type="spellStart"/>
      <w:r w:rsidRPr="00F21C87">
        <w:rPr>
          <w:rFonts w:ascii="Times New Roman" w:hAnsi="Times New Roman"/>
          <w:i/>
          <w:spacing w:val="-6"/>
          <w:sz w:val="28"/>
        </w:rPr>
        <w:t>my</w:t>
      </w:r>
      <w:proofErr w:type="spellEnd"/>
      <w:r w:rsidRPr="00F21C87">
        <w:rPr>
          <w:rFonts w:ascii="Times New Roman" w:hAnsi="Times New Roman"/>
          <w:i/>
          <w:spacing w:val="-6"/>
          <w:sz w:val="28"/>
          <w:lang w:val="uk-UA"/>
        </w:rPr>
        <w:t xml:space="preserve"> </w:t>
      </w:r>
      <w:proofErr w:type="spellStart"/>
      <w:r w:rsidRPr="00F21C87">
        <w:rPr>
          <w:rFonts w:ascii="Times New Roman" w:hAnsi="Times New Roman"/>
          <w:i/>
          <w:spacing w:val="-6"/>
          <w:sz w:val="28"/>
        </w:rPr>
        <w:t>sight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», але зникає саме з поля зору, де ми вбачаємо розп’яття Ісуса, адже він зникає з фізичного світу, але залишаться в духовному. </w:t>
      </w:r>
    </w:p>
    <w:p w14:paraId="237BA0A9" w14:textId="77777777" w:rsidR="00870C8F" w:rsidRPr="00F21C87" w:rsidRDefault="00870C8F" w:rsidP="00CF155B">
      <w:pPr>
        <w:spacing w:after="0" w:line="360" w:lineRule="auto"/>
        <w:ind w:firstLine="567"/>
        <w:jc w:val="both"/>
        <w:rPr>
          <w:rFonts w:ascii="Times New Roman" w:hAnsi="Times New Roman"/>
          <w:spacing w:val="-6"/>
          <w:sz w:val="28"/>
          <w:lang w:val="uk-UA"/>
        </w:rPr>
      </w:pPr>
      <w:r w:rsidRPr="00F21C87">
        <w:rPr>
          <w:rFonts w:ascii="Times New Roman" w:hAnsi="Times New Roman"/>
          <w:spacing w:val="-6"/>
          <w:sz w:val="28"/>
          <w:lang w:val="uk-UA"/>
        </w:rPr>
        <w:t>Дудар робить собі «</w:t>
      </w:r>
      <w:proofErr w:type="spellStart"/>
      <w:r w:rsidRPr="00F21C87">
        <w:rPr>
          <w:rFonts w:ascii="Times New Roman" w:hAnsi="Times New Roman"/>
          <w:i/>
          <w:spacing w:val="-6"/>
          <w:sz w:val="28"/>
        </w:rPr>
        <w:t>rural</w:t>
      </w:r>
      <w:proofErr w:type="spellEnd"/>
      <w:r w:rsidRPr="00F21C87">
        <w:rPr>
          <w:rFonts w:ascii="Times New Roman" w:hAnsi="Times New Roman"/>
          <w:i/>
          <w:spacing w:val="-6"/>
          <w:sz w:val="28"/>
          <w:lang w:val="uk-UA"/>
        </w:rPr>
        <w:t xml:space="preserve"> </w:t>
      </w:r>
      <w:proofErr w:type="spellStart"/>
      <w:r w:rsidRPr="00F21C87">
        <w:rPr>
          <w:rFonts w:ascii="Times New Roman" w:hAnsi="Times New Roman"/>
          <w:i/>
          <w:spacing w:val="-6"/>
          <w:sz w:val="28"/>
        </w:rPr>
        <w:t>pen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» (сільське перо), що є ще одним натяком на учнів Месії, яких той відібрав не в Єрусалимі чи палаці царя, а серед бідних і неосвічених, </w:t>
      </w:r>
      <w:r w:rsidRPr="00F21C87">
        <w:rPr>
          <w:rFonts w:ascii="Times New Roman" w:hAnsi="Times New Roman"/>
          <w:spacing w:val="-6"/>
          <w:sz w:val="28"/>
          <w:lang w:val="uk-UA"/>
        </w:rPr>
        <w:lastRenderedPageBreak/>
        <w:t>проте роботящих людей з околиць Галілеї. Ліричний герой задля написання книги зафарбовує воду; поет не пояснює, що саме використано для забарвлення, тому ми допускаємо, що тут може йти мова про кров співця, і вбачаємо тут алюзію на подальші гоніння та мучеництва послідовників Христа, які проллють власну кров та покладуть голови заради книг, написаних на честь Агнця Божого. Книга, що містить у собі щасливі пісні про Ягня, написана для насолоди і радості дітей – це Новий заповіт, створений для всіх людей, які «тепер діти Божі» (1 Ів. 3:2), аби вони могли отримували душевне піднесення та відраду читаючи тестамент.</w:t>
      </w:r>
    </w:p>
    <w:p w14:paraId="58CF436B" w14:textId="77777777" w:rsidR="00870C8F" w:rsidRPr="00F21C87" w:rsidRDefault="00870C8F" w:rsidP="00CF155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spacing w:val="-6"/>
          <w:sz w:val="28"/>
          <w:lang w:val="uk-UA"/>
        </w:rPr>
        <w:t>У вірші наявне внутрішнє римування, що простежуємо у таких рядках: № 3 (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On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a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eastAsia="ru-RU"/>
        </w:rPr>
        <w:t>cloud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I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saw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a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eastAsia="ru-RU"/>
        </w:rPr>
        <w:t>child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>), № 17 та № 18 (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And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I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eastAsia="ru-RU"/>
        </w:rPr>
        <w:t>made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a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rural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pen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,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 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/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And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I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eastAsia="ru-RU"/>
        </w:rPr>
        <w:t>stain</w:t>
      </w:r>
      <w:proofErr w:type="spellEnd"/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uk-UA" w:eastAsia="ru-RU"/>
        </w:rPr>
        <w:t>'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eastAsia="ru-RU"/>
        </w:rPr>
        <w:t>d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the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water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clear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). Ці приклади не можна уналежнити до </w:t>
      </w:r>
      <w:proofErr w:type="spellStart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гомеотелевтону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, хоча й в обох випадках римовані лексеми є морфологічно та синтаксично однорідними, що задовольняє деякі умови реалізації цього стилістичного прийому. У першому прикладі – іменники в ролі другорядних членів речення; у другому – дієслова, що виступають у реченні в ролі однорідних присудків. Проте зауважимо, що головним чинником творення повтору є повний графічний збіг закінчень. </w:t>
      </w:r>
    </w:p>
    <w:p w14:paraId="225A506A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Відповідно до первинного визначення </w:t>
      </w:r>
      <w:proofErr w:type="spellStart"/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гомеотелевтону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, наданого Аристотелем, чотири римовані пари (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wild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–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child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;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chear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 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–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hear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(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вжито двічі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);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clear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–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hear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) можемо розглядати, як приклади цієї фігури додавання. Утім, якщо брати до уваги більш сучасні його дефініції, зокрема дослідниці Н. В. </w:t>
      </w:r>
      <w:proofErr w:type="spellStart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Толстоус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, то жодну із запропонованих пар не можна уналежнити до </w:t>
      </w:r>
      <w:proofErr w:type="spellStart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гомеотелевту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. Крім того, маємо три випадки вживання холостої рими: рядки № 5 і № 7 (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Lamb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–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again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), № 9 і № 11 (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pipe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–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again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), № 17 і № 19 (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pen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–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songs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).</w:t>
      </w:r>
    </w:p>
    <w:p w14:paraId="7DCBC59A" w14:textId="77777777" w:rsidR="00870C8F" w:rsidRPr="00F21C87" w:rsidRDefault="00870C8F" w:rsidP="00CF155B">
      <w:pPr>
        <w:spacing w:after="0" w:line="360" w:lineRule="auto"/>
        <w:ind w:firstLine="567"/>
        <w:jc w:val="both"/>
        <w:rPr>
          <w:rFonts w:ascii="Times New Roman" w:hAnsi="Times New Roman"/>
          <w:spacing w:val="-6"/>
          <w:sz w:val="28"/>
          <w:lang w:val="uk-UA"/>
        </w:rPr>
      </w:pPr>
      <w:r w:rsidRPr="00F21C87">
        <w:rPr>
          <w:rFonts w:ascii="Times New Roman" w:hAnsi="Times New Roman"/>
          <w:spacing w:val="-6"/>
          <w:sz w:val="28"/>
          <w:lang w:val="uk-UA"/>
        </w:rPr>
        <w:t xml:space="preserve">Наступний стилістичний прийом, що простежуємо майже по всьому віршу – </w:t>
      </w:r>
      <w:r w:rsidRPr="00F21C87">
        <w:rPr>
          <w:rFonts w:ascii="Times New Roman" w:hAnsi="Times New Roman"/>
          <w:b/>
          <w:spacing w:val="-6"/>
          <w:sz w:val="28"/>
          <w:lang w:val="uk-UA"/>
        </w:rPr>
        <w:t>алітерація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. 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Під час дослідження ми вирішили не розмежовувати її та літературний консонанс, який виокремлюють у зарубіжному, однак не виділяють у вітчизняному літературознавстві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. 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Достеменно невідомо, чи задумував </w:t>
      </w:r>
      <w:proofErr w:type="spellStart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Блейк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особливу схему використання цього засобу, однак він вартий уваги дослідника, адже кінець кожного його виду припадає на певний </w:t>
      </w:r>
      <w:proofErr w:type="spellStart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логічно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завершений момент вірша. Тож, алітерація тут виражена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 повторенням таких приголосних звуків: </w:t>
      </w:r>
    </w:p>
    <w:p w14:paraId="0D688FA6" w14:textId="77777777" w:rsidR="00870C8F" w:rsidRPr="00F21C87" w:rsidRDefault="00870C8F" w:rsidP="00CF155B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pacing w:val="-6"/>
          <w:sz w:val="28"/>
          <w:lang w:val="en-US"/>
        </w:rPr>
      </w:pPr>
      <w:r w:rsidRPr="00F21C87">
        <w:rPr>
          <w:rFonts w:ascii="Times New Roman" w:hAnsi="Times New Roman"/>
          <w:b/>
          <w:spacing w:val="-6"/>
          <w:sz w:val="28"/>
          <w:lang w:val="uk-UA"/>
        </w:rPr>
        <w:lastRenderedPageBreak/>
        <w:t>«л»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: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Piping down the va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ll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eys wi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l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d 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/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Piping songs of p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l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easant g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l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ee 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/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On a c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l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oud I saw a chi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l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d. 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/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 xml:space="preserve">And he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l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aughing said to me. /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/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 xml:space="preserve">Pipe a song about a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L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amb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en-US" w:eastAsia="ru-RU"/>
        </w:rPr>
        <w:t xml:space="preserve">. </w:t>
      </w:r>
    </w:p>
    <w:p w14:paraId="7F5B7997" w14:textId="77777777" w:rsidR="00870C8F" w:rsidRPr="00F21C87" w:rsidRDefault="00870C8F" w:rsidP="00CF155B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b/>
          <w:spacing w:val="-6"/>
          <w:sz w:val="28"/>
          <w:lang w:val="uk-UA"/>
        </w:rPr>
        <w:t>«в»</w:t>
      </w:r>
      <w:r w:rsidRPr="00F21C87">
        <w:rPr>
          <w:rFonts w:ascii="Times New Roman" w:hAnsi="Times New Roman"/>
          <w:b/>
          <w:spacing w:val="-6"/>
          <w:sz w:val="28"/>
          <w:lang w:val="en-US"/>
        </w:rPr>
        <w:t xml:space="preserve"> </w:t>
      </w:r>
      <w:r w:rsidRPr="00F21C87">
        <w:rPr>
          <w:rFonts w:ascii="Times New Roman" w:hAnsi="Times New Roman"/>
          <w:spacing w:val="-6"/>
          <w:sz w:val="28"/>
          <w:lang w:val="en-US"/>
        </w:rPr>
        <w:t>(</w:t>
      </w:r>
      <w:r w:rsidRPr="00F21C87">
        <w:rPr>
          <w:rFonts w:ascii="Times New Roman" w:hAnsi="Times New Roman"/>
          <w:spacing w:val="-6"/>
          <w:sz w:val="28"/>
          <w:lang w:val="uk-UA"/>
        </w:rPr>
        <w:t>як лабіо-дентальний, так і велярний</w:t>
      </w:r>
      <w:r w:rsidRPr="00F21C87">
        <w:rPr>
          <w:rFonts w:ascii="Times New Roman" w:hAnsi="Times New Roman"/>
          <w:spacing w:val="-6"/>
          <w:sz w:val="28"/>
          <w:lang w:val="en-US"/>
        </w:rPr>
        <w:t>)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: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 xml:space="preserve">Piping down the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v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 xml:space="preserve">alleys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w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ild 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... </w:t>
      </w:r>
      <w:proofErr w:type="spellStart"/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eastAsia="ru-RU"/>
        </w:rPr>
        <w:t>Wh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ile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he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eastAsia="ru-RU"/>
        </w:rPr>
        <w:t>w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ept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eastAsia="ru-RU"/>
        </w:rPr>
        <w:t>w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ith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joy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to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hear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. Слово «</w:t>
      </w:r>
      <w:proofErr w:type="spellStart"/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eastAsia="ru-RU"/>
        </w:rPr>
        <w:t>v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anish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'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d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» має цей самий звук що і останній приклад такої алітерації, однак ми вважаємо, недоречним розглядати його як приклад цього стилістичного прийому з огляду на частотність його вживання (відстань два рядки). </w:t>
      </w:r>
    </w:p>
    <w:p w14:paraId="73548F16" w14:textId="77777777" w:rsidR="00870C8F" w:rsidRPr="00F21C87" w:rsidRDefault="00870C8F" w:rsidP="00CF155B">
      <w:pPr>
        <w:pStyle w:val="a3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/>
          <w:spacing w:val="-6"/>
          <w:sz w:val="28"/>
        </w:rPr>
      </w:pPr>
      <w:r w:rsidRPr="00F21C87">
        <w:rPr>
          <w:rFonts w:ascii="Times New Roman" w:hAnsi="Times New Roman"/>
          <w:b/>
          <w:spacing w:val="-6"/>
          <w:sz w:val="28"/>
          <w:lang w:val="uk-UA"/>
        </w:rPr>
        <w:t>«п»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: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P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i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p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ing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down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the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valleys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wild 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/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P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i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p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ing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songs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of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p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leasant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glee 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...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P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i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p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e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a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song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about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a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Lamb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;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 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/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So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I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p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i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p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ed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with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merry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chear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,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 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/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P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i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p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er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p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i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p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e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that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song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again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–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 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/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So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I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p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i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p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ed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,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he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we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p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t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to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hear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.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 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//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Dro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p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thy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p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i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p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e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thy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ha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pp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y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p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i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p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e 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... </w:t>
      </w:r>
      <w:proofErr w:type="spellStart"/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eastAsia="ru-RU"/>
        </w:rPr>
        <w:t>P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i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eastAsia="ru-RU"/>
        </w:rPr>
        <w:t>p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er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sit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thee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down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and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write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eastAsia="ru-RU"/>
        </w:rPr>
        <w:t>.</w:t>
      </w:r>
    </w:p>
    <w:p w14:paraId="0E023B4D" w14:textId="77777777" w:rsidR="00870C8F" w:rsidRPr="00F21C87" w:rsidRDefault="00870C8F" w:rsidP="00CF155B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b/>
          <w:spacing w:val="-6"/>
          <w:sz w:val="28"/>
          <w:lang w:val="uk-UA"/>
        </w:rPr>
        <w:t xml:space="preserve"> «с»</w:t>
      </w:r>
      <w:r w:rsidRPr="00F21C87">
        <w:rPr>
          <w:rFonts w:ascii="Times New Roman" w:hAnsi="Times New Roman"/>
          <w:spacing w:val="-6"/>
          <w:sz w:val="28"/>
          <w:lang w:val="en-US"/>
        </w:rPr>
        <w:t xml:space="preserve"> 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та </w:t>
      </w:r>
      <w:r w:rsidRPr="00F21C87">
        <w:rPr>
          <w:rFonts w:ascii="Times New Roman" w:hAnsi="Times New Roman"/>
          <w:b/>
          <w:spacing w:val="-6"/>
          <w:sz w:val="28"/>
          <w:lang w:val="uk-UA"/>
        </w:rPr>
        <w:t>«з»</w:t>
      </w:r>
      <w:r w:rsidRPr="00F21C87">
        <w:rPr>
          <w:rFonts w:ascii="Times New Roman" w:hAnsi="Times New Roman"/>
          <w:spacing w:val="-6"/>
          <w:sz w:val="28"/>
          <w:lang w:val="en-US"/>
        </w:rPr>
        <w:t xml:space="preserve"> (</w:t>
      </w:r>
      <w:r w:rsidRPr="00F21C87">
        <w:rPr>
          <w:rFonts w:ascii="Times New Roman" w:hAnsi="Times New Roman"/>
          <w:spacing w:val="-6"/>
          <w:sz w:val="28"/>
          <w:lang w:val="uk-UA"/>
        </w:rPr>
        <w:t>як альвеолярні, так і дентальні</w:t>
      </w:r>
      <w:r w:rsidRPr="00F21C87">
        <w:rPr>
          <w:rFonts w:ascii="Times New Roman" w:hAnsi="Times New Roman"/>
          <w:spacing w:val="-6"/>
          <w:sz w:val="28"/>
          <w:lang w:val="en-US"/>
        </w:rPr>
        <w:t>)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: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Piping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down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th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e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valleys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wild 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/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 xml:space="preserve">Piping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s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ong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s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 xml:space="preserve"> of plea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s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ant glee 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/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 xml:space="preserve">On a cloud I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s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aw a child. 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/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 xml:space="preserve">And he laughing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s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aid to me. /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/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 xml:space="preserve">Pipe a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s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ong about a Lamb; 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/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S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o I piped wi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th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 xml:space="preserve"> merry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chear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, 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/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 xml:space="preserve">Piper pipe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th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 xml:space="preserve">at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s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ong again – 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/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S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 xml:space="preserve">o I piped, he wept to hear.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//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 xml:space="preserve">Drop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th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 xml:space="preserve">y pipe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th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y happy pipe 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/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S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 xml:space="preserve">ing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th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 xml:space="preserve">y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s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ong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s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 xml:space="preserve"> of happy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chear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, 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/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S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 xml:space="preserve">o I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s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 xml:space="preserve">ung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th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 xml:space="preserve">e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s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ame again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...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 xml:space="preserve"> Piper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s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 xml:space="preserve">it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th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ee down and write 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/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 xml:space="preserve">In a book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th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at all may read –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 /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S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 xml:space="preserve">o he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vanish'd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 xml:space="preserve"> from my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en-US" w:eastAsia="ru-RU"/>
        </w:rPr>
        <w:t>s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en-US" w:eastAsia="ru-RU"/>
        </w:rPr>
        <w:t>ight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en-US" w:eastAsia="ru-RU"/>
        </w:rPr>
        <w:t>.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</w:t>
      </w:r>
    </w:p>
    <w:p w14:paraId="06A9B9A4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Вірш розпочато </w:t>
      </w:r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лексичною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анафорою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, яка утворена дієсловом у формі </w:t>
      </w:r>
      <w:proofErr w:type="spellStart"/>
      <w:r w:rsidRPr="00F21C87">
        <w:rPr>
          <w:rFonts w:ascii="Times New Roman" w:hAnsi="Times New Roman"/>
          <w:color w:val="000000"/>
          <w:spacing w:val="-6"/>
          <w:sz w:val="28"/>
          <w:szCs w:val="30"/>
          <w:lang w:eastAsia="ru-RU"/>
        </w:rPr>
        <w:t>Present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color w:val="000000"/>
          <w:spacing w:val="-6"/>
          <w:sz w:val="28"/>
          <w:szCs w:val="30"/>
          <w:lang w:eastAsia="ru-RU"/>
        </w:rPr>
        <w:t>Participle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color w:val="000000"/>
          <w:spacing w:val="-6"/>
          <w:sz w:val="28"/>
          <w:szCs w:val="30"/>
          <w:lang w:eastAsia="ru-RU"/>
        </w:rPr>
        <w:t>Active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(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piping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), що виступає в реченні у ролі обставини, вираженої дієприслівниковими зворотами. Використання цієї словоформи акцентує увагу на занятті ліричного героя – грі на духовому музичному інструменті. У першому рядку знаходимо словосполучення «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wild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valleys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», де прикметник слугує </w:t>
      </w:r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епітетом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. Нижче наявний </w:t>
      </w:r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плеоназм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, що проглядаємо у фразі «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pleasant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glee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», яку можна дослівно перекласти, як «радісні веселощі», тобто автор дублює синонімічні, але не спільнокореневі, лексеми, тому вважаємо, що недоречно </w:t>
      </w:r>
      <w:proofErr w:type="spellStart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потрактовувати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цей стилістичний прийом, як тавтологію, крім того, його вживання можна виправдати експресивною та стилістичною необхідністю у вірші. Невідомо, чому поет не поєднує звороти жодним пунктуаційним знаком, але відсутність сполучника сурядності між цими та наступним рядками є прикладом </w:t>
      </w:r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асиндетону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, що надає картині динамічності. Головні члени речення з’являються аж у третьому рядку, що слугує доказом </w:t>
      </w:r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інверсії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, яку також спостерігаємо в наступному реченні, бо місце присудка посідає дієприкметник «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laughing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». Останній стилістичний засіб, який 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lastRenderedPageBreak/>
        <w:t xml:space="preserve">віднаходимо в катрені – </w:t>
      </w:r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парцеляція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, адже сегмент «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and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he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laughing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said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to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me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» є відокремленим, проте має інтонаційно-смислову залежність від попереднього речення.</w:t>
      </w:r>
    </w:p>
    <w:p w14:paraId="384372B0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У першому та третьому рядках наступного куплету проглядаємо </w:t>
      </w:r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морфемну анафору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(</w:t>
      </w:r>
      <w:proofErr w:type="spellStart"/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eastAsia="ru-RU"/>
        </w:rPr>
        <w:t>pipe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a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song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about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a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Lamb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– </w:t>
      </w:r>
      <w:proofErr w:type="spellStart"/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eastAsia="ru-RU"/>
        </w:rPr>
        <w:t>pipe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r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pipe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that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song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again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), а в другому та четвертому – лексичну (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so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I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piped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). Обидва види вищенаведеної фігури мають не лише інтонаційну, а й смислову функцію, акцентуючи почергово увагу на заклик немовляти та результат його прохання, а отже, роблять гру на музичному інструменті лейтмотивом цього чотиривірша. Три граматичні форми лексеми «</w:t>
      </w:r>
      <w:proofErr w:type="spellStart"/>
      <w:r w:rsidRPr="00F21C87">
        <w:rPr>
          <w:rFonts w:ascii="Times New Roman" w:hAnsi="Times New Roman"/>
          <w:color w:val="000000"/>
          <w:spacing w:val="-6"/>
          <w:sz w:val="28"/>
          <w:szCs w:val="30"/>
          <w:lang w:eastAsia="ru-RU"/>
        </w:rPr>
        <w:t>pipe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», що наявні в катрені (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pipe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,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piped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,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piper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) утворюють </w:t>
      </w:r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поліптотон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у його ширшому значенні. У той же час фраза «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piper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pipe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», 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хоча і слугує засобом творення алітерації, однак, з огляду риторики, вона є надлишковим вживанням спільнокореневих слів, що дублюють зміст один одного, – </w:t>
      </w:r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тавтологією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. </w:t>
      </w:r>
    </w:p>
    <w:p w14:paraId="0E93A6ED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Словосполучення «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merry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chear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» – ще один приклад </w:t>
      </w:r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плеоназму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у вірші, оскільки саме головне слово має значення «веселий настрій». Крім того, іменник «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chear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» вжито у своїй архаїчній формі, що слугує стилістичним засобом художної характеристики давнішої епохи. Ми вважаємо, що це може бути доказом нашого тлумачення імпліцитного змісту вірша, оскільки </w:t>
      </w:r>
      <w:proofErr w:type="spellStart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хронос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описаних подій літерально автором не окреслено. До того ж наявна тут </w:t>
      </w:r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антитеза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, яку утворено за допомогою протиставлення ліричного героя з малюком на хмарині під час гри на дудці: перший граючи перебуває в піднесеному щасливому настрої (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with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merry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cheer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), тоді як другий слухаючи заливається сльозами (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weep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). Вищезазначена фігура є смисловою домінантою цього катрену і слугує композиційно-стилістичним принципом його побудови. Четвертий рядок містить дві граматичних основи, які розділено комою, що є прикладом </w:t>
      </w:r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асиндетону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: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So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I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piped</w:t>
      </w:r>
      <w:proofErr w:type="spellEnd"/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uk-UA" w:eastAsia="ru-RU"/>
        </w:rPr>
        <w:t>,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he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wept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to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hear</w:t>
      </w:r>
      <w:proofErr w:type="spellEnd"/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uk-UA" w:eastAsia="ru-RU"/>
        </w:rPr>
        <w:t>.</w:t>
      </w:r>
    </w:p>
    <w:p w14:paraId="51779588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Третій катрен розпочато закликом немовляти до головного героя, аби той відкинув дудку та заспівав пісні, який реалізовано за допомогою </w:t>
      </w:r>
      <w:proofErr w:type="spellStart"/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антитетону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, де протиставлено різні думки, однак відсутнє їх протиріччя (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drop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thy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pipe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–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sing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thy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songs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). Задля зосередження уваги на музичному інструменті автор вдається до </w:t>
      </w:r>
      <w:proofErr w:type="spellStart"/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гемінації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(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drop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eastAsia="ru-RU"/>
        </w:rPr>
        <w:t>thy</w:t>
      </w:r>
      <w:proofErr w:type="spellEnd"/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eastAsia="ru-RU"/>
        </w:rPr>
        <w:t>pipe</w:t>
      </w:r>
      <w:proofErr w:type="spellEnd"/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eastAsia="ru-RU"/>
        </w:rPr>
        <w:t>thy</w:t>
      </w:r>
      <w:proofErr w:type="spellEnd"/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happy</w:t>
      </w:r>
      <w:proofErr w:type="spellEnd"/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eastAsia="ru-RU"/>
        </w:rPr>
        <w:t>pipe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), однак другий її компонент розділено 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lastRenderedPageBreak/>
        <w:t>лексемою «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happy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», що можемо розглядати, як приклад </w:t>
      </w:r>
      <w:proofErr w:type="spellStart"/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тмезису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, який дає позитивну оцінку предмета. Ці два прийоми підсилюють зміст повідомлюваного щодо початку </w:t>
      </w:r>
      <w:proofErr w:type="spellStart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реіфікації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зіграного. </w:t>
      </w:r>
    </w:p>
    <w:p w14:paraId="73B06E86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Виявляємо у перших двох рядках </w:t>
      </w:r>
      <w:proofErr w:type="spellStart"/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епанафору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(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drop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u w:val="single"/>
          <w:lang w:eastAsia="ru-RU"/>
        </w:rPr>
        <w:t>thy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p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i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pe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thy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u w:val="double"/>
          <w:lang w:eastAsia="ru-RU"/>
        </w:rPr>
        <w:t>happy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p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ip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e 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/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sing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u w:val="single"/>
          <w:lang w:eastAsia="ru-RU"/>
        </w:rPr>
        <w:t>thy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s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o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ngs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of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u w:val="double"/>
          <w:lang w:eastAsia="ru-RU"/>
        </w:rPr>
        <w:t>happy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chear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), однак варто зазначити, що це два окремі приклади такого повтору: 1) займенник другої особи однини «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thy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» збагачує стилістику вірша, посідаючи друге місце в рядках; 2) на п’ятій позиції знаходимо якісний прикметник «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happy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», який у першому випадку відіграє роль </w:t>
      </w:r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епітета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, а в другому є складовою частиною </w:t>
      </w:r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 xml:space="preserve">плеоназму 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«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happy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chear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». Крім того, у вищенаведених рядках віднаходимо асиндетон, оскільки ці дві частини містять у собі однорідні присудки, але не об’єднані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eastAsia="ru-RU"/>
        </w:rPr>
        <w:t xml:space="preserve"> 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жодним сполучником. </w:t>
      </w:r>
    </w:p>
    <w:p w14:paraId="528D0F01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Словоформи «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sing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» (</w:t>
      </w:r>
      <w:proofErr w:type="spellStart"/>
      <w:r w:rsidRPr="00F21C87">
        <w:rPr>
          <w:rFonts w:ascii="Times New Roman" w:hAnsi="Times New Roman"/>
          <w:color w:val="000000"/>
          <w:spacing w:val="-6"/>
          <w:sz w:val="28"/>
          <w:szCs w:val="30"/>
          <w:lang w:eastAsia="ru-RU"/>
        </w:rPr>
        <w:t>Infinitive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) та «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sung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» (</w:t>
      </w:r>
      <w:proofErr w:type="spellStart"/>
      <w:r w:rsidRPr="00F21C87">
        <w:rPr>
          <w:rFonts w:ascii="Times New Roman" w:hAnsi="Times New Roman"/>
          <w:color w:val="000000"/>
          <w:spacing w:val="-6"/>
          <w:sz w:val="28"/>
          <w:szCs w:val="30"/>
          <w:lang w:eastAsia="ru-RU"/>
        </w:rPr>
        <w:t>Past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color w:val="000000"/>
          <w:spacing w:val="-6"/>
          <w:sz w:val="28"/>
          <w:szCs w:val="30"/>
          <w:lang w:eastAsia="ru-RU"/>
        </w:rPr>
        <w:t>Participle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) можна назвати ілюстрацією </w:t>
      </w:r>
      <w:proofErr w:type="spellStart"/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поліптотону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у його широкому значенні, однак їх вживання в межах одного речення дають змогу говорити про них, як про приклад </w:t>
      </w:r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тавтології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. Пов’язана з останнім словом ще одна стилістична фігура – </w:t>
      </w:r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 xml:space="preserve">солецизм 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(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I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sung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), адже замість належного слова «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sang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» (</w:t>
      </w:r>
      <w:proofErr w:type="spellStart"/>
      <w:r w:rsidRPr="00F21C87">
        <w:rPr>
          <w:rFonts w:ascii="Times New Roman" w:hAnsi="Times New Roman"/>
          <w:color w:val="000000"/>
          <w:spacing w:val="-6"/>
          <w:sz w:val="28"/>
          <w:szCs w:val="30"/>
          <w:lang w:eastAsia="ru-RU"/>
        </w:rPr>
        <w:t>Present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color w:val="000000"/>
          <w:spacing w:val="-6"/>
          <w:sz w:val="28"/>
          <w:szCs w:val="30"/>
          <w:lang w:eastAsia="ru-RU"/>
        </w:rPr>
        <w:t>Participle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) використано форму «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sung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», вживання якої неможливе без допоміжного дієслова відповідно до граматичних норм. Поет завершує катрен, послуговуючись </w:t>
      </w:r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паралелізмом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, де зіставляє заняття ліричного героя (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sing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the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same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again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) та немовляти (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weep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with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joy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to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hear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). До того ж останній приклад є </w:t>
      </w:r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оксимороном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, бо дієслово «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weep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» має негативне </w:t>
      </w:r>
      <w:proofErr w:type="spellStart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емоційно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-стилістичне забарвлення – «ридати, гірко плакати», і поєднання його зі словом «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joy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» </w:t>
      </w:r>
      <w:proofErr w:type="spellStart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взаємовиключають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одне одного, створюючи ефект смислового парадоксу.</w:t>
      </w:r>
    </w:p>
    <w:p w14:paraId="08856AD0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Передостанній катрен є продовженням речення, розпочатого у попередньому куплеті. У звертанні до дударя знаходимо </w:t>
      </w:r>
      <w:proofErr w:type="spellStart"/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пролепсис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(</w:t>
      </w:r>
      <w:proofErr w:type="spellStart"/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eastAsia="ru-RU"/>
        </w:rPr>
        <w:t>piper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sit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 xml:space="preserve"> </w:t>
      </w:r>
      <w:proofErr w:type="spellStart"/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eastAsia="ru-RU"/>
        </w:rPr>
        <w:t>thee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down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), де іменник «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piper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» відновлено за допомогою займенника другої особи однини в непрямому відмінку «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thee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». Ця ж парадигматична форма парцелює фразове дієслово «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sit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down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»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, утворюючи </w:t>
      </w:r>
      <w:proofErr w:type="spellStart"/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тмезис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. У третьому та четвертому рядках знаходимо </w:t>
      </w:r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синкопу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(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vanish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’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d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,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pluck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’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d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), де в обох випадках опущено літеру «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е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» в закінченні «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-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ed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», яке використовують задля творення </w:t>
      </w:r>
      <w:proofErr w:type="spellStart"/>
      <w:r w:rsidRPr="00F21C87">
        <w:rPr>
          <w:rFonts w:ascii="Times New Roman" w:hAnsi="Times New Roman"/>
          <w:color w:val="000000"/>
          <w:spacing w:val="-6"/>
          <w:sz w:val="28"/>
          <w:szCs w:val="30"/>
          <w:lang w:eastAsia="ru-RU"/>
        </w:rPr>
        <w:t>Past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color w:val="000000"/>
          <w:spacing w:val="-6"/>
          <w:sz w:val="28"/>
          <w:szCs w:val="30"/>
          <w:lang w:eastAsia="ru-RU"/>
        </w:rPr>
        <w:t>Simple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та </w:t>
      </w:r>
      <w:proofErr w:type="spellStart"/>
      <w:r w:rsidRPr="00F21C87">
        <w:rPr>
          <w:rFonts w:ascii="Times New Roman" w:hAnsi="Times New Roman"/>
          <w:color w:val="000000"/>
          <w:spacing w:val="-6"/>
          <w:sz w:val="28"/>
          <w:szCs w:val="30"/>
          <w:lang w:eastAsia="ru-RU"/>
        </w:rPr>
        <w:t>Past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color w:val="000000"/>
          <w:spacing w:val="-6"/>
          <w:sz w:val="28"/>
          <w:szCs w:val="30"/>
          <w:lang w:eastAsia="ru-RU"/>
        </w:rPr>
        <w:t>Participle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. Використання цього фонетичного явища зумовлене збереженням необхідної кількості складів, аби не 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lastRenderedPageBreak/>
        <w:t>порушити ритмомелодику вірша. Останній рядок є окремим реченням (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And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I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pluck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’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d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a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hollow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reed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), що розпочато сполучником сурядності та особовим займенником першої особи однини (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and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I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)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, які будуть повторені надалі, утворюючи в такий спосіб </w:t>
      </w:r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лексичну анафору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. У зв’язку з тим, що наприкінці цієї синтаксичної конструкції стоїть крапка, ми можемо стверджувати про наявність </w:t>
      </w:r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парцеляції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, оскільки подальші предикативні частини є однорідними із зазначеною, та, перераховуючи послідовність дій головного героя, не розмежовуються цим розділовим знаком. Слова, які творять риму у другому та четвертому рядках (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read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–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reed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), </w:t>
      </w:r>
      <w:proofErr w:type="spellStart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уналежнюємо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до </w:t>
      </w:r>
      <w:proofErr w:type="spellStart"/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антанаклази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, оскільки окрім схожої морфемної будови вони мають ідентичне звучання. </w:t>
      </w:r>
    </w:p>
    <w:p w14:paraId="015F720D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В останньому, п’ятому, катрені продовжено використання </w:t>
      </w:r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лексичної анафори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«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and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I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», перше слово якої (єднальний сполучник «і»), поєднуючи разом предикативні частини одного складного речення із сурядним і підрядним типами зв’язку, слугує засобом перелічення дій головного героя і розвиває динамізм сюжету. Отже, доцільно стверджувати по наявність у вірші </w:t>
      </w:r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ампліфікації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: </w:t>
      </w:r>
      <w:proofErr w:type="spellStart"/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eastAsia="ru-RU"/>
        </w:rPr>
        <w:t>And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I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made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a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rural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pen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,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 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/ </w:t>
      </w:r>
      <w:proofErr w:type="spellStart"/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eastAsia="ru-RU"/>
        </w:rPr>
        <w:t>And</w:t>
      </w:r>
      <w:proofErr w:type="spellEnd"/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I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stain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'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d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the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water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clear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,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 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/ </w:t>
      </w:r>
      <w:proofErr w:type="spellStart"/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eastAsia="ru-RU"/>
        </w:rPr>
        <w:t>And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I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wrote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my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happy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songs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. Наведені прості речення з прямим порядком слів чудово поєднуються за структурою та ритмом, тому їх можна розглядати як приклад </w:t>
      </w:r>
      <w:proofErr w:type="spellStart"/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триколону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. Така градація подій підсилює емоційну напругу читача завдяки тому, що поет послуговується </w:t>
      </w:r>
      <w:proofErr w:type="spellStart"/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полісиндетоном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, повторюючи уже згаданий сполучник «і». У цей куплет, як і в перший та третій, автор привносить </w:t>
      </w:r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епітет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(</w:t>
      </w:r>
      <w:proofErr w:type="spellStart"/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eastAsia="ru-RU"/>
        </w:rPr>
        <w:t>rural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pen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), акцентуючи увагу на характеристиці засобу для письма, який є важливим символом під час тлумачення алюзій.</w:t>
      </w:r>
    </w:p>
    <w:p w14:paraId="45A710F3" w14:textId="77777777" w:rsidR="00870C8F" w:rsidRPr="00F21C87" w:rsidRDefault="00870C8F" w:rsidP="00870C8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</w:pPr>
    </w:p>
    <w:p w14:paraId="354204E8" w14:textId="77777777" w:rsidR="00870C8F" w:rsidRPr="00F21C87" w:rsidRDefault="00870C8F" w:rsidP="00870C8F">
      <w:pPr>
        <w:pStyle w:val="a3"/>
        <w:numPr>
          <w:ilvl w:val="1"/>
          <w:numId w:val="23"/>
        </w:numPr>
        <w:spacing w:after="0" w:line="360" w:lineRule="auto"/>
        <w:jc w:val="center"/>
        <w:rPr>
          <w:rFonts w:ascii="Times New Roman" w:hAnsi="Times New Roman"/>
          <w:b/>
          <w:spacing w:val="-6"/>
          <w:sz w:val="28"/>
          <w:lang w:val="uk-UA"/>
        </w:rPr>
      </w:pPr>
      <w:r w:rsidRPr="00F21C87">
        <w:rPr>
          <w:rFonts w:ascii="Times New Roman" w:hAnsi="Times New Roman"/>
          <w:b/>
          <w:spacing w:val="-6"/>
          <w:sz w:val="28"/>
          <w:lang w:val="uk-UA"/>
        </w:rPr>
        <w:t>Характеристика стилістичної організації перекладу вірша «</w:t>
      </w:r>
      <w:proofErr w:type="spellStart"/>
      <w:r w:rsidRPr="00F21C87">
        <w:rPr>
          <w:rFonts w:ascii="Times New Roman" w:hAnsi="Times New Roman"/>
          <w:b/>
          <w:spacing w:val="-6"/>
          <w:sz w:val="28"/>
        </w:rPr>
        <w:t>Introduction</w:t>
      </w:r>
      <w:proofErr w:type="spellEnd"/>
      <w:r w:rsidRPr="00F21C87">
        <w:rPr>
          <w:rFonts w:ascii="Times New Roman" w:hAnsi="Times New Roman"/>
          <w:b/>
          <w:spacing w:val="-6"/>
          <w:sz w:val="28"/>
          <w:lang w:val="uk-UA"/>
        </w:rPr>
        <w:t>» («Вступ»)</w:t>
      </w:r>
    </w:p>
    <w:p w14:paraId="40C31A4A" w14:textId="77777777" w:rsidR="00870C8F" w:rsidRPr="00F21C87" w:rsidRDefault="00870C8F" w:rsidP="00870C8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</w:pPr>
    </w:p>
    <w:p w14:paraId="17D452D7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В українській перекладній літературі відсутній перший вірш В. </w:t>
      </w:r>
      <w:proofErr w:type="spellStart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Блейка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зі збірки «</w:t>
      </w:r>
      <w:proofErr w:type="spellStart"/>
      <w:r w:rsidRPr="00F21C87">
        <w:rPr>
          <w:rFonts w:ascii="Times New Roman" w:hAnsi="Times New Roman"/>
          <w:color w:val="000000"/>
          <w:spacing w:val="-6"/>
          <w:sz w:val="28"/>
          <w:szCs w:val="30"/>
          <w:lang w:eastAsia="ru-RU"/>
        </w:rPr>
        <w:t>Songs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color w:val="000000"/>
          <w:spacing w:val="-6"/>
          <w:sz w:val="28"/>
          <w:szCs w:val="30"/>
          <w:lang w:eastAsia="ru-RU"/>
        </w:rPr>
        <w:t>of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color w:val="000000"/>
          <w:spacing w:val="-6"/>
          <w:sz w:val="28"/>
          <w:szCs w:val="30"/>
          <w:lang w:eastAsia="ru-RU"/>
        </w:rPr>
        <w:t>Innocence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», тому у нашій науковій розвідці запропоновано власний переклад, який отримав однойменну з оригіналом назву – «Вступ».</w:t>
      </w:r>
    </w:p>
    <w:p w14:paraId="477AC04C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Грав на дудочці в долині</w:t>
      </w:r>
    </w:p>
    <w:p w14:paraId="4B2FF44F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lastRenderedPageBreak/>
        <w:t>Грав веселі я пісні</w:t>
      </w:r>
    </w:p>
    <w:p w14:paraId="09BC463B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І малюк (що на хмарині)</w:t>
      </w:r>
    </w:p>
    <w:p w14:paraId="16DEFC82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Мовив сміючись мені.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ab/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ab/>
        <w:t>4</w:t>
      </w:r>
    </w:p>
    <w:p w14:paraId="0389CE1D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Пісню про Ягня зіграй;</w:t>
      </w:r>
    </w:p>
    <w:p w14:paraId="58B4DB91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З радістю таку заграв,</w:t>
      </w:r>
    </w:p>
    <w:p w14:paraId="2D5829E3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Грай дударю пісню знов –</w:t>
      </w:r>
    </w:p>
    <w:p w14:paraId="2A4BA5A2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Я заграв, а він ридав.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ab/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ab/>
        <w:t>8</w:t>
      </w:r>
    </w:p>
    <w:p w14:paraId="331E0C39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Дудочку свою відкинь</w:t>
      </w:r>
    </w:p>
    <w:p w14:paraId="22C7AE6A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Зараз заспівай, що грав,</w:t>
      </w:r>
    </w:p>
    <w:p w14:paraId="617AEBD4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Пісню сю співав тепер</w:t>
      </w:r>
    </w:p>
    <w:p w14:paraId="43B5FD41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Він від радості ридав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ab/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ab/>
        <w:t>12</w:t>
      </w:r>
    </w:p>
    <w:p w14:paraId="37C18D44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Сядь дударю і пиши</w:t>
      </w:r>
    </w:p>
    <w:p w14:paraId="17553DB3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Книгу кожен щоб читав –</w:t>
      </w:r>
    </w:p>
    <w:p w14:paraId="3C2CC742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Мовив й сліду не лишив.</w:t>
      </w:r>
    </w:p>
    <w:p w14:paraId="1CE4F08B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Я рогіз тоді зірвав.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ab/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ab/>
      </w:r>
      <w:r w:rsidR="006F3DBC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ab/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16</w:t>
      </w:r>
    </w:p>
    <w:p w14:paraId="15ECB581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І зробив сільське перо,</w:t>
      </w:r>
    </w:p>
    <w:p w14:paraId="34FBC166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Чисту воду забарвив,</w:t>
      </w:r>
    </w:p>
    <w:p w14:paraId="39372DFD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Записав свої пісні,</w:t>
      </w:r>
    </w:p>
    <w:p w14:paraId="14EC04C6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Кожен щоб від них радів</w:t>
      </w:r>
      <w:r w:rsidR="006F3DBC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ab/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ab/>
        <w:t>20</w:t>
      </w:r>
    </w:p>
    <w:p w14:paraId="3D7FECCE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Перед початком перекладу ми поставили собі за мету два завдання: 1) зберегти якомога точніше зовнішню організацію вірша: його метричний розмір, версифікаційні особливості та пунктуацію; 2) підібрати якомога влучні відповідники слів з огляду на розмаїття думок щодо образів-символів, які творять алюзію, аби в кінцевому результаті було можливо прочитати той </w:t>
      </w:r>
      <w:r w:rsidR="00CF155B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самий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смисл, що і в його англомовній версії.</w:t>
      </w:r>
    </w:p>
    <w:p w14:paraId="6FAC829C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У перекладі ми зберегли п’ять катренів, як і в першоджерелі. Вдалося дотриматися оригінального розміру, чотиристопного хорею, у якому усічений останній склад: </w:t>
      </w:r>
      <w:r w:rsidRPr="00F21C87">
        <w:rPr>
          <w:rFonts w:ascii="Times New Roman" w:hAnsi="Times New Roman"/>
          <w:spacing w:val="-6"/>
          <w:sz w:val="28"/>
          <w:lang w:val="uk-UA"/>
        </w:rPr>
        <w:t>_</w:t>
      </w:r>
      <w:r w:rsidRPr="00F21C87">
        <w:rPr>
          <w:rFonts w:ascii="Times New Roman" w:hAnsi="Times New Roman"/>
          <w:spacing w:val="-6"/>
          <w:sz w:val="28"/>
        </w:rPr>
        <w:t>U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 | _</w:t>
      </w:r>
      <w:r w:rsidRPr="00F21C87">
        <w:rPr>
          <w:rFonts w:ascii="Times New Roman" w:hAnsi="Times New Roman"/>
          <w:spacing w:val="-6"/>
          <w:sz w:val="28"/>
        </w:rPr>
        <w:t>U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 |</w:t>
      </w:r>
      <w:r w:rsidRPr="00F21C87">
        <w:rPr>
          <w:rFonts w:ascii="Times New Roman" w:hAnsi="Times New Roman"/>
          <w:spacing w:val="-6"/>
          <w:sz w:val="28"/>
        </w:rPr>
        <w:t> </w:t>
      </w:r>
      <w:r w:rsidRPr="00F21C87">
        <w:rPr>
          <w:rFonts w:ascii="Times New Roman" w:hAnsi="Times New Roman"/>
          <w:spacing w:val="-6"/>
          <w:sz w:val="28"/>
          <w:lang w:val="uk-UA"/>
        </w:rPr>
        <w:t>_</w:t>
      </w:r>
      <w:r w:rsidRPr="00F21C87">
        <w:rPr>
          <w:rFonts w:ascii="Times New Roman" w:hAnsi="Times New Roman"/>
          <w:spacing w:val="-6"/>
          <w:sz w:val="28"/>
        </w:rPr>
        <w:t>U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 |</w:t>
      </w:r>
      <w:r w:rsidRPr="00F21C87">
        <w:rPr>
          <w:rFonts w:ascii="Times New Roman" w:hAnsi="Times New Roman"/>
          <w:spacing w:val="-6"/>
          <w:sz w:val="28"/>
        </w:rPr>
        <w:t> 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_, однак перший та третій рядки першого куплету побудовані </w:t>
      </w:r>
      <w:proofErr w:type="spellStart"/>
      <w:r w:rsidRPr="00F21C87">
        <w:rPr>
          <w:rFonts w:ascii="Times New Roman" w:hAnsi="Times New Roman"/>
          <w:spacing w:val="-6"/>
          <w:sz w:val="28"/>
          <w:lang w:val="uk-UA"/>
        </w:rPr>
        <w:t>акаталектичним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хореєм, тобто без усічення останнього складу. Їхня схема така: _</w:t>
      </w:r>
      <w:r w:rsidRPr="00F21C87">
        <w:rPr>
          <w:rFonts w:ascii="Times New Roman" w:hAnsi="Times New Roman"/>
          <w:spacing w:val="-6"/>
          <w:sz w:val="28"/>
        </w:rPr>
        <w:t>U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 | _</w:t>
      </w:r>
      <w:r w:rsidRPr="00F21C87">
        <w:rPr>
          <w:rFonts w:ascii="Times New Roman" w:hAnsi="Times New Roman"/>
          <w:spacing w:val="-6"/>
          <w:sz w:val="28"/>
        </w:rPr>
        <w:t>U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 |</w:t>
      </w:r>
      <w:r w:rsidRPr="00F21C87">
        <w:rPr>
          <w:rFonts w:ascii="Times New Roman" w:hAnsi="Times New Roman"/>
          <w:spacing w:val="-6"/>
          <w:sz w:val="28"/>
        </w:rPr>
        <w:t> </w:t>
      </w:r>
      <w:r w:rsidRPr="00F21C87">
        <w:rPr>
          <w:rFonts w:ascii="Times New Roman" w:hAnsi="Times New Roman"/>
          <w:spacing w:val="-6"/>
          <w:sz w:val="28"/>
          <w:lang w:val="uk-UA"/>
        </w:rPr>
        <w:t>_</w:t>
      </w:r>
      <w:r w:rsidRPr="00F21C87">
        <w:rPr>
          <w:rFonts w:ascii="Times New Roman" w:hAnsi="Times New Roman"/>
          <w:spacing w:val="-6"/>
          <w:sz w:val="28"/>
        </w:rPr>
        <w:t>U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 |</w:t>
      </w:r>
      <w:r w:rsidRPr="00F21C87">
        <w:rPr>
          <w:rFonts w:ascii="Times New Roman" w:hAnsi="Times New Roman"/>
          <w:spacing w:val="-6"/>
          <w:sz w:val="28"/>
        </w:rPr>
        <w:t> 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_ </w:t>
      </w:r>
      <w:r w:rsidRPr="00F21C87">
        <w:rPr>
          <w:rFonts w:ascii="Times New Roman" w:hAnsi="Times New Roman"/>
          <w:spacing w:val="-6"/>
          <w:sz w:val="28"/>
        </w:rPr>
        <w:t>U</w:t>
      </w:r>
      <w:r w:rsidRPr="00F21C87">
        <w:rPr>
          <w:rFonts w:ascii="Times New Roman" w:hAnsi="Times New Roman"/>
          <w:spacing w:val="-6"/>
          <w:sz w:val="28"/>
          <w:lang w:val="uk-UA"/>
        </w:rPr>
        <w:t>. Як і сам В. </w:t>
      </w:r>
      <w:proofErr w:type="spellStart"/>
      <w:r w:rsidRPr="00F21C87">
        <w:rPr>
          <w:rFonts w:ascii="Times New Roman" w:hAnsi="Times New Roman"/>
          <w:spacing w:val="-6"/>
          <w:sz w:val="28"/>
          <w:lang w:val="uk-UA"/>
        </w:rPr>
        <w:t>Блейк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, ми послуговувалися перехресною </w:t>
      </w:r>
      <w:proofErr w:type="spellStart"/>
      <w:r w:rsidRPr="00F21C87">
        <w:rPr>
          <w:rFonts w:ascii="Times New Roman" w:hAnsi="Times New Roman"/>
          <w:spacing w:val="-6"/>
          <w:sz w:val="28"/>
          <w:lang w:val="uk-UA"/>
        </w:rPr>
        <w:lastRenderedPageBreak/>
        <w:t>римою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з </w:t>
      </w:r>
      <w:proofErr w:type="spellStart"/>
      <w:r w:rsidRPr="00F21C87">
        <w:rPr>
          <w:rFonts w:ascii="Times New Roman" w:hAnsi="Times New Roman"/>
          <w:spacing w:val="-6"/>
          <w:sz w:val="28"/>
          <w:lang w:val="uk-UA"/>
        </w:rPr>
        <w:t>окситонною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клаузулою, окрім двох вищезгаданих рядків, де маємо </w:t>
      </w:r>
      <w:proofErr w:type="spellStart"/>
      <w:r w:rsidRPr="00F21C87">
        <w:rPr>
          <w:rFonts w:ascii="Times New Roman" w:hAnsi="Times New Roman"/>
          <w:spacing w:val="-6"/>
          <w:sz w:val="28"/>
          <w:lang w:val="uk-UA"/>
        </w:rPr>
        <w:t>паракситонне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закінчення. Щоб </w:t>
      </w:r>
      <w:proofErr w:type="spellStart"/>
      <w:r w:rsidRPr="00F21C87">
        <w:rPr>
          <w:rFonts w:ascii="Times New Roman" w:hAnsi="Times New Roman"/>
          <w:spacing w:val="-6"/>
          <w:sz w:val="28"/>
          <w:lang w:val="uk-UA"/>
        </w:rPr>
        <w:t>якнайточніше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відтворити оригінал, ми не додержувалися співзвуччя першого та третього рядків у другому, третьому та останньому катренах, тобто 5-й і 7-й, 9-й і 11-й та 17-й і 19-й рядки не заримовано. </w:t>
      </w:r>
    </w:p>
    <w:p w14:paraId="481B8A77" w14:textId="26C36CE6" w:rsidR="00870C8F" w:rsidRPr="00F21C87" w:rsidRDefault="00870C8F" w:rsidP="00CF155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Чи не найголовнішим завданням під час перекладу саме цього вірша було відтворення максимально наближеної до оригіналу внутрішньої організації вірша, яка є наріжним </w:t>
      </w:r>
      <w:proofErr w:type="spellStart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каменем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у витлумаченні </w:t>
      </w:r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алюзій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. Так, можемо з гордістю стверджувати, що вдалося зобразити процес </w:t>
      </w:r>
      <w:proofErr w:type="spellStart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реіфікації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мелодії у такий же спосіб, про який говорили у своїх роботах дослідники творчості В. </w:t>
      </w:r>
      <w:proofErr w:type="spellStart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Блейка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, зокрема О. </w:t>
      </w:r>
      <w:proofErr w:type="spellStart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Дж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. </w:t>
      </w:r>
      <w:proofErr w:type="spellStart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Елліc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spacing w:val="-6"/>
          <w:sz w:val="28"/>
          <w:lang w:val="uk-UA"/>
        </w:rPr>
        <w:t>[3</w:t>
      </w:r>
      <w:r w:rsidR="00F759D4" w:rsidRPr="00F759D4">
        <w:rPr>
          <w:rFonts w:ascii="Times New Roman" w:hAnsi="Times New Roman"/>
          <w:spacing w:val="-6"/>
          <w:sz w:val="28"/>
          <w:lang w:val="uk-UA"/>
        </w:rPr>
        <w:t>3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, </w:t>
      </w:r>
      <w:r w:rsidRPr="00F21C87">
        <w:rPr>
          <w:rFonts w:ascii="Times New Roman" w:hAnsi="Times New Roman"/>
          <w:spacing w:val="-6"/>
          <w:sz w:val="28"/>
        </w:rPr>
        <w:t>c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. </w:t>
      </w:r>
      <w:r w:rsidRPr="00F21C87">
        <w:rPr>
          <w:rFonts w:ascii="Times New Roman" w:hAnsi="Times New Roman"/>
          <w:spacing w:val="-6"/>
          <w:sz w:val="28"/>
        </w:rPr>
        <w:t>VIII</w:t>
      </w:r>
      <w:r w:rsidRPr="00F21C87">
        <w:rPr>
          <w:rFonts w:ascii="Times New Roman" w:hAnsi="Times New Roman"/>
          <w:spacing w:val="-6"/>
          <w:sz w:val="28"/>
          <w:lang w:val="uk-UA"/>
        </w:rPr>
        <w:t>]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, С. Ф. Деймон </w:t>
      </w:r>
      <w:r w:rsidR="00F759D4">
        <w:rPr>
          <w:rFonts w:ascii="Times New Roman" w:hAnsi="Times New Roman"/>
          <w:spacing w:val="-6"/>
          <w:sz w:val="28"/>
          <w:lang w:val="uk-UA"/>
        </w:rPr>
        <w:t>[36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, </w:t>
      </w:r>
      <w:r w:rsidRPr="00F21C87">
        <w:rPr>
          <w:rFonts w:ascii="Times New Roman" w:hAnsi="Times New Roman"/>
          <w:spacing w:val="-6"/>
          <w:sz w:val="28"/>
        </w:rPr>
        <w:t>c</w:t>
      </w:r>
      <w:r w:rsidRPr="00F21C87">
        <w:rPr>
          <w:rFonts w:ascii="Times New Roman" w:hAnsi="Times New Roman"/>
          <w:spacing w:val="-6"/>
          <w:sz w:val="28"/>
          <w:lang w:val="uk-UA"/>
        </w:rPr>
        <w:t>. 268]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. Справжнім викликом став переклад 18-го рядка («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And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I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stain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’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d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the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water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clear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»), на який звертали увагу Г. Джастін </w:t>
      </w:r>
      <w:r w:rsidR="00F759D4">
        <w:rPr>
          <w:rFonts w:ascii="Times New Roman" w:hAnsi="Times New Roman"/>
          <w:spacing w:val="-6"/>
          <w:sz w:val="28"/>
          <w:lang w:val="uk-UA"/>
        </w:rPr>
        <w:t>[39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, </w:t>
      </w:r>
      <w:r w:rsidRPr="00F21C87">
        <w:rPr>
          <w:rFonts w:ascii="Times New Roman" w:hAnsi="Times New Roman"/>
          <w:spacing w:val="-6"/>
          <w:sz w:val="28"/>
        </w:rPr>
        <w:t>c</w:t>
      </w:r>
      <w:r w:rsidRPr="00F21C87">
        <w:rPr>
          <w:rFonts w:ascii="Times New Roman" w:hAnsi="Times New Roman"/>
          <w:spacing w:val="-6"/>
          <w:sz w:val="28"/>
          <w:lang w:val="uk-UA"/>
        </w:rPr>
        <w:t>.1]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та </w:t>
      </w:r>
      <w:proofErr w:type="spellStart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Дж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. </w:t>
      </w:r>
      <w:proofErr w:type="spellStart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Голловей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eastAsia="ru-RU"/>
        </w:rPr>
        <w:t xml:space="preserve"> [</w:t>
      </w:r>
      <w:r w:rsidR="00F759D4" w:rsidRPr="00F759D4">
        <w:rPr>
          <w:rFonts w:ascii="Times New Roman" w:hAnsi="Times New Roman"/>
          <w:color w:val="000000"/>
          <w:spacing w:val="-6"/>
          <w:sz w:val="28"/>
          <w:szCs w:val="30"/>
          <w:lang w:eastAsia="ru-RU"/>
        </w:rPr>
        <w:t>38</w:t>
      </w:r>
      <w:r w:rsidRPr="00F21C87">
        <w:rPr>
          <w:rFonts w:ascii="Times New Roman" w:hAnsi="Times New Roman"/>
          <w:spacing w:val="-6"/>
          <w:sz w:val="28"/>
          <w:lang w:val="uk-UA"/>
        </w:rPr>
        <w:t>, с. 60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eastAsia="ru-RU"/>
        </w:rPr>
        <w:t>]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, – треба було відтворити його так, щоб двозначність можна було вбачити і в українськомовному варіанті. Результатом стало: «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Чисту воду забарвив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», що є майже дослівним перекладом. Вважаємо, що «забарвити» є чудовим вибором задля передачі слова «</w:t>
      </w:r>
      <w:proofErr w:type="spellStart"/>
      <w:r w:rsidRPr="00F21C87">
        <w:rPr>
          <w:rFonts w:ascii="Times New Roman" w:hAnsi="Times New Roman"/>
          <w:color w:val="000000"/>
          <w:spacing w:val="-6"/>
          <w:sz w:val="28"/>
          <w:szCs w:val="30"/>
          <w:lang w:eastAsia="ru-RU"/>
        </w:rPr>
        <w:t>stain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», оскільки воно має нейтральне значення, тому його можна вжити в обох тлумаченнях, про які зазначає Г. Джастін </w:t>
      </w:r>
      <w:r w:rsidR="00F759D4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[39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, </w:t>
      </w:r>
      <w:r w:rsidRPr="00F21C87">
        <w:rPr>
          <w:rFonts w:ascii="Times New Roman" w:hAnsi="Times New Roman"/>
          <w:spacing w:val="-6"/>
          <w:sz w:val="28"/>
        </w:rPr>
        <w:t>c</w:t>
      </w:r>
      <w:r w:rsidRPr="00F21C87">
        <w:rPr>
          <w:rFonts w:ascii="Times New Roman" w:hAnsi="Times New Roman"/>
          <w:spacing w:val="-6"/>
          <w:sz w:val="28"/>
          <w:lang w:val="uk-UA"/>
        </w:rPr>
        <w:t>.1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]. Єдиний науковець, чию думку можна не повністю вгледіти в перекладі, – це </w:t>
      </w:r>
      <w:proofErr w:type="spellStart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Дж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. Кейнс і його коментар останнього рядка, де він стверджує, що під дітьми поет розуміє «усіх людей з невинністю в серці» [</w:t>
      </w:r>
      <w:r w:rsidRPr="00F21C87">
        <w:rPr>
          <w:rFonts w:ascii="Times New Roman" w:hAnsi="Times New Roman"/>
          <w:spacing w:val="-6"/>
          <w:sz w:val="28"/>
          <w:lang w:val="uk-UA"/>
        </w:rPr>
        <w:t>3</w:t>
      </w:r>
      <w:r w:rsidR="00F759D4" w:rsidRPr="00F759D4">
        <w:rPr>
          <w:rFonts w:ascii="Times New Roman" w:hAnsi="Times New Roman"/>
          <w:spacing w:val="-6"/>
          <w:sz w:val="28"/>
          <w:lang w:val="uk-UA"/>
        </w:rPr>
        <w:t>4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, </w:t>
      </w:r>
      <w:r w:rsidRPr="00F21C87">
        <w:rPr>
          <w:rFonts w:ascii="Times New Roman" w:hAnsi="Times New Roman"/>
          <w:spacing w:val="-6"/>
          <w:sz w:val="28"/>
        </w:rPr>
        <w:t>c</w:t>
      </w:r>
      <w:r w:rsidRPr="00F21C87">
        <w:rPr>
          <w:rFonts w:ascii="Times New Roman" w:hAnsi="Times New Roman"/>
          <w:spacing w:val="-6"/>
          <w:sz w:val="28"/>
          <w:lang w:val="uk-UA"/>
        </w:rPr>
        <w:t>. 132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]. Беручи це до уваги, можна сказати, що наш варіант перекладу більше задовольняє твердження дослідника, аніж його заперечує: «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uk-UA" w:eastAsia="ru-RU"/>
        </w:rPr>
        <w:t>Кожен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щоб від них радів».</w:t>
      </w:r>
    </w:p>
    <w:p w14:paraId="639BD15E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Переклад повністю передає ті образи-символи, які ми вбачили під час дослідження дослідженні оригіналу як в експліцитному, так і в імпліцитному варіантах тлумачення вірша. Єдиний момент, що трохи не відповідає нашому баченню змісту, – це останній рядок, де замість словосполучення «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every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child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» було використано означальний займенник «кожен». Така заміна в жодному випадку не порушує смислу вірша, однак робить його буквальнішим, адже в оригіналі ще треба зрозуміти, що діти – це всі люди (які вірять в Ісуса), а в перекладі це вже констатовано.</w:t>
      </w:r>
    </w:p>
    <w:p w14:paraId="6BBBF0B1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lastRenderedPageBreak/>
        <w:t xml:space="preserve">На жаль, не вдалося відтворити приклади внутрішнього римування, оскільки в англомовному варіанті вірша середня довжина слів складає один-два склади, тоді як в українськомовному – два-три, через що під час перекладу нерідко доводилося офірувати багатьма лексемами. З іншого боку, ми </w:t>
      </w:r>
      <w:proofErr w:type="spellStart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спромоглися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компенсувати це більшою кількістю </w:t>
      </w:r>
      <w:proofErr w:type="spellStart"/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гомеотелевтів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. Так, за Аристотелем, сюди </w:t>
      </w:r>
      <w:proofErr w:type="spellStart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уналежнюємо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такі пари: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дол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uk-UA" w:eastAsia="ru-RU"/>
        </w:rPr>
        <w:t>ині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– хмар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uk-UA" w:eastAsia="ru-RU"/>
        </w:rPr>
        <w:t>ині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, піс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uk-UA" w:eastAsia="ru-RU"/>
        </w:rPr>
        <w:t>ні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– ме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uk-UA" w:eastAsia="ru-RU"/>
        </w:rPr>
        <w:t>ні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, загр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uk-UA" w:eastAsia="ru-RU"/>
        </w:rPr>
        <w:t>ав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– рид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uk-UA" w:eastAsia="ru-RU"/>
        </w:rPr>
        <w:t>ав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, гр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uk-UA" w:eastAsia="ru-RU"/>
        </w:rPr>
        <w:t>ав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– рид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uk-UA" w:eastAsia="ru-RU"/>
        </w:rPr>
        <w:t>ав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. У вузькому сенсі лише дві останні пари задовольняють усі умови реалізації цієї стилістичної фігури: морфологічна й синтаксична однорідності та повна графічна відповідність закінчень.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Крім того, маємо три випадки вживання холостої рими: рядки № 5 і № 7 (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зіграй – знов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), № 9 і № 11 (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відкинь – тепер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), № 17 і № 19 (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перо – пісні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).</w:t>
      </w:r>
    </w:p>
    <w:p w14:paraId="240DA592" w14:textId="77777777" w:rsidR="00870C8F" w:rsidRPr="00F21C87" w:rsidRDefault="00870C8F" w:rsidP="00CF155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spacing w:val="-6"/>
          <w:sz w:val="28"/>
          <w:lang w:val="uk-UA"/>
        </w:rPr>
        <w:t xml:space="preserve">Ще один стилістичний прийом, що простежуємо майже по всьому оригіналі вірша, – </w:t>
      </w:r>
      <w:r w:rsidRPr="00F21C87">
        <w:rPr>
          <w:rFonts w:ascii="Times New Roman" w:hAnsi="Times New Roman"/>
          <w:b/>
          <w:spacing w:val="-6"/>
          <w:sz w:val="28"/>
          <w:lang w:val="uk-UA"/>
        </w:rPr>
        <w:t>алітерація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. 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Під час перекладу ми не ставили на меті передати це фонетичне явище, проте поодинокі його випадки знаходимо в українськомовному варіанті:</w:t>
      </w:r>
    </w:p>
    <w:p w14:paraId="3A95A1D7" w14:textId="77777777" w:rsidR="00870C8F" w:rsidRPr="00F21C87" w:rsidRDefault="00870C8F" w:rsidP="00CF155B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spacing w:val="-6"/>
          <w:sz w:val="28"/>
          <w:lang w:val="uk-UA"/>
        </w:rPr>
        <w:t>[</w:t>
      </w:r>
      <w:r w:rsidRPr="00F21C87">
        <w:rPr>
          <w:rFonts w:ascii="Times New Roman" w:hAnsi="Times New Roman"/>
          <w:b/>
          <w:spacing w:val="-6"/>
          <w:sz w:val="28"/>
          <w:lang w:val="uk-UA"/>
        </w:rPr>
        <w:t>д</w:t>
      </w:r>
      <w:r w:rsidRPr="00F21C87">
        <w:rPr>
          <w:rFonts w:ascii="Times New Roman" w:hAnsi="Times New Roman"/>
          <w:spacing w:val="-6"/>
          <w:sz w:val="28"/>
        </w:rPr>
        <w:t>]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: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Грав на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uk-UA" w:eastAsia="ru-RU"/>
        </w:rPr>
        <w:t>д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у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uk-UA" w:eastAsia="ru-RU"/>
        </w:rPr>
        <w:t>д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очці в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uk-UA" w:eastAsia="ru-RU"/>
        </w:rPr>
        <w:t>д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олині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;</w:t>
      </w:r>
    </w:p>
    <w:p w14:paraId="196E79BE" w14:textId="77777777" w:rsidR="00870C8F" w:rsidRPr="00F21C87" w:rsidRDefault="00870C8F" w:rsidP="00CF155B">
      <w:pPr>
        <w:pStyle w:val="a3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/>
          <w:spacing w:val="-6"/>
          <w:sz w:val="28"/>
          <w:lang w:val="uk-UA"/>
        </w:rPr>
      </w:pPr>
      <w:r w:rsidRPr="00F21C87">
        <w:rPr>
          <w:rFonts w:ascii="Times New Roman" w:hAnsi="Times New Roman"/>
          <w:spacing w:val="-6"/>
          <w:sz w:val="28"/>
          <w:lang w:val="uk-UA"/>
        </w:rPr>
        <w:t>[</w:t>
      </w:r>
      <w:r w:rsidRPr="00F21C87">
        <w:rPr>
          <w:rFonts w:ascii="Times New Roman" w:hAnsi="Times New Roman"/>
          <w:b/>
          <w:spacing w:val="-6"/>
          <w:sz w:val="28"/>
          <w:lang w:val="uk-UA"/>
        </w:rPr>
        <w:t>м</w:t>
      </w:r>
      <w:r w:rsidRPr="00F21C87">
        <w:rPr>
          <w:rFonts w:ascii="Times New Roman" w:hAnsi="Times New Roman"/>
          <w:spacing w:val="-6"/>
          <w:sz w:val="28"/>
        </w:rPr>
        <w:t>]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: </w:t>
      </w:r>
      <w:r w:rsidRPr="00F21C87">
        <w:rPr>
          <w:rFonts w:ascii="Times New Roman" w:hAnsi="Times New Roman"/>
          <w:i/>
          <w:spacing w:val="-6"/>
          <w:sz w:val="28"/>
          <w:lang w:val="uk-UA"/>
        </w:rPr>
        <w:t xml:space="preserve">І </w:t>
      </w:r>
      <w:r w:rsidRPr="00F21C87">
        <w:rPr>
          <w:rFonts w:ascii="Times New Roman" w:hAnsi="Times New Roman"/>
          <w:b/>
          <w:i/>
          <w:spacing w:val="-6"/>
          <w:sz w:val="28"/>
          <w:lang w:val="uk-UA"/>
        </w:rPr>
        <w:t>м</w:t>
      </w:r>
      <w:r w:rsidRPr="00F21C87">
        <w:rPr>
          <w:rFonts w:ascii="Times New Roman" w:hAnsi="Times New Roman"/>
          <w:i/>
          <w:spacing w:val="-6"/>
          <w:sz w:val="28"/>
          <w:lang w:val="uk-UA"/>
        </w:rPr>
        <w:t>алюк, що на х</w:t>
      </w:r>
      <w:r w:rsidRPr="00F21C87">
        <w:rPr>
          <w:rFonts w:ascii="Times New Roman" w:hAnsi="Times New Roman"/>
          <w:b/>
          <w:i/>
          <w:spacing w:val="-6"/>
          <w:sz w:val="28"/>
          <w:lang w:val="uk-UA"/>
        </w:rPr>
        <w:t>м</w:t>
      </w:r>
      <w:r w:rsidRPr="00F21C87">
        <w:rPr>
          <w:rFonts w:ascii="Times New Roman" w:hAnsi="Times New Roman"/>
          <w:i/>
          <w:spacing w:val="-6"/>
          <w:sz w:val="28"/>
          <w:lang w:val="uk-UA"/>
        </w:rPr>
        <w:t xml:space="preserve">арині, / </w:t>
      </w:r>
      <w:r w:rsidRPr="00F21C87">
        <w:rPr>
          <w:rFonts w:ascii="Times New Roman" w:hAnsi="Times New Roman"/>
          <w:b/>
          <w:i/>
          <w:spacing w:val="-6"/>
          <w:sz w:val="28"/>
          <w:lang w:val="uk-UA"/>
        </w:rPr>
        <w:t>М</w:t>
      </w:r>
      <w:r w:rsidRPr="00F21C87">
        <w:rPr>
          <w:rFonts w:ascii="Times New Roman" w:hAnsi="Times New Roman"/>
          <w:i/>
          <w:spacing w:val="-6"/>
          <w:sz w:val="28"/>
          <w:lang w:val="uk-UA"/>
        </w:rPr>
        <w:t>овив с</w:t>
      </w:r>
      <w:r w:rsidRPr="00F21C87">
        <w:rPr>
          <w:rFonts w:ascii="Times New Roman" w:hAnsi="Times New Roman"/>
          <w:b/>
          <w:i/>
          <w:spacing w:val="-6"/>
          <w:sz w:val="28"/>
          <w:lang w:val="uk-UA"/>
        </w:rPr>
        <w:t>м</w:t>
      </w:r>
      <w:r w:rsidRPr="00F21C87">
        <w:rPr>
          <w:rFonts w:ascii="Times New Roman" w:hAnsi="Times New Roman"/>
          <w:i/>
          <w:spacing w:val="-6"/>
          <w:sz w:val="28"/>
          <w:lang w:val="uk-UA"/>
        </w:rPr>
        <w:t xml:space="preserve">іючись </w:t>
      </w:r>
      <w:r w:rsidRPr="00F21C87">
        <w:rPr>
          <w:rFonts w:ascii="Times New Roman" w:hAnsi="Times New Roman"/>
          <w:b/>
          <w:i/>
          <w:spacing w:val="-6"/>
          <w:sz w:val="28"/>
          <w:lang w:val="uk-UA"/>
        </w:rPr>
        <w:t>м</w:t>
      </w:r>
      <w:r w:rsidRPr="00F21C87">
        <w:rPr>
          <w:rFonts w:ascii="Times New Roman" w:hAnsi="Times New Roman"/>
          <w:i/>
          <w:spacing w:val="-6"/>
          <w:sz w:val="28"/>
          <w:lang w:val="uk-UA"/>
        </w:rPr>
        <w:t>ені</w:t>
      </w:r>
      <w:r w:rsidRPr="00F21C87">
        <w:rPr>
          <w:rFonts w:ascii="Times New Roman" w:hAnsi="Times New Roman"/>
          <w:spacing w:val="-6"/>
          <w:sz w:val="28"/>
          <w:lang w:val="uk-UA"/>
        </w:rPr>
        <w:t>;</w:t>
      </w:r>
    </w:p>
    <w:p w14:paraId="3E413030" w14:textId="77777777" w:rsidR="00870C8F" w:rsidRPr="00F21C87" w:rsidRDefault="00870C8F" w:rsidP="00CF155B">
      <w:pPr>
        <w:pStyle w:val="a3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/>
          <w:spacing w:val="-6"/>
          <w:sz w:val="28"/>
          <w:lang w:val="uk-UA"/>
        </w:rPr>
      </w:pPr>
      <w:r w:rsidRPr="00F21C87">
        <w:rPr>
          <w:rFonts w:ascii="Times New Roman" w:hAnsi="Times New Roman"/>
          <w:spacing w:val="-6"/>
          <w:sz w:val="28"/>
        </w:rPr>
        <w:t>[</w:t>
      </w:r>
      <w:r w:rsidRPr="00F21C87">
        <w:rPr>
          <w:rFonts w:ascii="Times New Roman" w:hAnsi="Times New Roman"/>
          <w:b/>
          <w:spacing w:val="-6"/>
          <w:sz w:val="28"/>
          <w:lang w:val="uk-UA"/>
        </w:rPr>
        <w:t>р</w:t>
      </w:r>
      <w:r w:rsidRPr="00F21C87">
        <w:rPr>
          <w:rFonts w:ascii="Times New Roman" w:hAnsi="Times New Roman"/>
          <w:spacing w:val="-6"/>
          <w:sz w:val="28"/>
        </w:rPr>
        <w:t>]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: </w:t>
      </w:r>
      <w:r w:rsidRPr="00F21C87">
        <w:rPr>
          <w:rFonts w:ascii="Times New Roman" w:hAnsi="Times New Roman"/>
          <w:i/>
          <w:spacing w:val="-6"/>
          <w:sz w:val="28"/>
          <w:lang w:val="uk-UA"/>
        </w:rPr>
        <w:t>Пісню п</w:t>
      </w:r>
      <w:r w:rsidRPr="00F21C87">
        <w:rPr>
          <w:rFonts w:ascii="Times New Roman" w:hAnsi="Times New Roman"/>
          <w:b/>
          <w:i/>
          <w:spacing w:val="-6"/>
          <w:sz w:val="28"/>
          <w:lang w:val="uk-UA"/>
        </w:rPr>
        <w:t>р</w:t>
      </w:r>
      <w:r w:rsidRPr="00F21C87">
        <w:rPr>
          <w:rFonts w:ascii="Times New Roman" w:hAnsi="Times New Roman"/>
          <w:i/>
          <w:spacing w:val="-6"/>
          <w:sz w:val="28"/>
          <w:lang w:val="uk-UA"/>
        </w:rPr>
        <w:t>о Ягня зіг</w:t>
      </w:r>
      <w:r w:rsidRPr="00F21C87">
        <w:rPr>
          <w:rFonts w:ascii="Times New Roman" w:hAnsi="Times New Roman"/>
          <w:b/>
          <w:i/>
          <w:spacing w:val="-6"/>
          <w:sz w:val="28"/>
          <w:lang w:val="uk-UA"/>
        </w:rPr>
        <w:t>р</w:t>
      </w:r>
      <w:r w:rsidRPr="00F21C87">
        <w:rPr>
          <w:rFonts w:ascii="Times New Roman" w:hAnsi="Times New Roman"/>
          <w:i/>
          <w:spacing w:val="-6"/>
          <w:sz w:val="28"/>
          <w:lang w:val="uk-UA"/>
        </w:rPr>
        <w:t xml:space="preserve">ай; / З </w:t>
      </w:r>
      <w:r w:rsidRPr="00F21C87">
        <w:rPr>
          <w:rFonts w:ascii="Times New Roman" w:hAnsi="Times New Roman"/>
          <w:b/>
          <w:i/>
          <w:spacing w:val="-6"/>
          <w:sz w:val="28"/>
          <w:lang w:val="uk-UA"/>
        </w:rPr>
        <w:t>р</w:t>
      </w:r>
      <w:r w:rsidRPr="00F21C87">
        <w:rPr>
          <w:rFonts w:ascii="Times New Roman" w:hAnsi="Times New Roman"/>
          <w:i/>
          <w:spacing w:val="-6"/>
          <w:sz w:val="28"/>
          <w:lang w:val="uk-UA"/>
        </w:rPr>
        <w:t>адістю таку заг</w:t>
      </w:r>
      <w:r w:rsidRPr="00F21C87">
        <w:rPr>
          <w:rFonts w:ascii="Times New Roman" w:hAnsi="Times New Roman"/>
          <w:b/>
          <w:i/>
          <w:spacing w:val="-6"/>
          <w:sz w:val="28"/>
          <w:lang w:val="uk-UA"/>
        </w:rPr>
        <w:t>р</w:t>
      </w:r>
      <w:r w:rsidRPr="00F21C87">
        <w:rPr>
          <w:rFonts w:ascii="Times New Roman" w:hAnsi="Times New Roman"/>
          <w:i/>
          <w:spacing w:val="-6"/>
          <w:sz w:val="28"/>
          <w:lang w:val="uk-UA"/>
        </w:rPr>
        <w:t>ав, / Г</w:t>
      </w:r>
      <w:r w:rsidRPr="00F21C87">
        <w:rPr>
          <w:rFonts w:ascii="Times New Roman" w:hAnsi="Times New Roman"/>
          <w:b/>
          <w:i/>
          <w:spacing w:val="-6"/>
          <w:sz w:val="28"/>
          <w:lang w:val="uk-UA"/>
        </w:rPr>
        <w:t>р</w:t>
      </w:r>
      <w:r w:rsidRPr="00F21C87">
        <w:rPr>
          <w:rFonts w:ascii="Times New Roman" w:hAnsi="Times New Roman"/>
          <w:i/>
          <w:spacing w:val="-6"/>
          <w:sz w:val="28"/>
          <w:lang w:val="uk-UA"/>
        </w:rPr>
        <w:t>ай дуда</w:t>
      </w:r>
      <w:r w:rsidRPr="00F21C87">
        <w:rPr>
          <w:rFonts w:ascii="Times New Roman" w:hAnsi="Times New Roman"/>
          <w:b/>
          <w:i/>
          <w:spacing w:val="-6"/>
          <w:sz w:val="28"/>
          <w:lang w:val="uk-UA"/>
        </w:rPr>
        <w:t>р</w:t>
      </w:r>
      <w:r w:rsidRPr="00F21C87">
        <w:rPr>
          <w:rFonts w:ascii="Times New Roman" w:hAnsi="Times New Roman"/>
          <w:i/>
          <w:spacing w:val="-6"/>
          <w:sz w:val="28"/>
          <w:lang w:val="uk-UA"/>
        </w:rPr>
        <w:t>ю пісню знов – / Я заг</w:t>
      </w:r>
      <w:r w:rsidRPr="00F21C87">
        <w:rPr>
          <w:rFonts w:ascii="Times New Roman" w:hAnsi="Times New Roman"/>
          <w:b/>
          <w:i/>
          <w:spacing w:val="-6"/>
          <w:sz w:val="28"/>
          <w:lang w:val="uk-UA"/>
        </w:rPr>
        <w:t>р</w:t>
      </w:r>
      <w:r w:rsidRPr="00F21C87">
        <w:rPr>
          <w:rFonts w:ascii="Times New Roman" w:hAnsi="Times New Roman"/>
          <w:i/>
          <w:spacing w:val="-6"/>
          <w:sz w:val="28"/>
          <w:lang w:val="uk-UA"/>
        </w:rPr>
        <w:t xml:space="preserve">ав, а він </w:t>
      </w:r>
      <w:r w:rsidRPr="00F21C87">
        <w:rPr>
          <w:rFonts w:ascii="Times New Roman" w:hAnsi="Times New Roman"/>
          <w:b/>
          <w:i/>
          <w:spacing w:val="-6"/>
          <w:sz w:val="28"/>
          <w:lang w:val="uk-UA"/>
        </w:rPr>
        <w:t>р</w:t>
      </w:r>
      <w:r w:rsidRPr="00F21C87">
        <w:rPr>
          <w:rFonts w:ascii="Times New Roman" w:hAnsi="Times New Roman"/>
          <w:i/>
          <w:spacing w:val="-6"/>
          <w:sz w:val="28"/>
          <w:lang w:val="uk-UA"/>
        </w:rPr>
        <w:t xml:space="preserve">идав. 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Проглядаємо тут чотири випадки алітерації, утворених за допомогою поєднання двох звуків: «г» та «р»; </w:t>
      </w:r>
    </w:p>
    <w:p w14:paraId="65E263D2" w14:textId="77777777" w:rsidR="00870C8F" w:rsidRPr="00F21C87" w:rsidRDefault="00870C8F" w:rsidP="00CF155B">
      <w:pPr>
        <w:pStyle w:val="a3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/>
          <w:spacing w:val="-6"/>
          <w:sz w:val="28"/>
          <w:lang w:val="uk-UA"/>
        </w:rPr>
      </w:pPr>
      <w:r w:rsidRPr="00F21C87">
        <w:rPr>
          <w:rFonts w:ascii="Times New Roman" w:hAnsi="Times New Roman"/>
          <w:spacing w:val="-6"/>
          <w:sz w:val="28"/>
          <w:lang w:val="uk-UA"/>
        </w:rPr>
        <w:t>[</w:t>
      </w:r>
      <w:r w:rsidRPr="00F21C87">
        <w:rPr>
          <w:rFonts w:ascii="Times New Roman" w:hAnsi="Times New Roman"/>
          <w:b/>
          <w:spacing w:val="-6"/>
          <w:sz w:val="28"/>
          <w:lang w:val="uk-UA"/>
        </w:rPr>
        <w:t>с</w:t>
      </w:r>
      <w:r w:rsidRPr="00F21C87">
        <w:rPr>
          <w:rFonts w:ascii="Times New Roman" w:hAnsi="Times New Roman"/>
          <w:spacing w:val="-6"/>
          <w:sz w:val="28"/>
        </w:rPr>
        <w:t>]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: </w:t>
      </w:r>
      <w:r w:rsidRPr="00F21C87">
        <w:rPr>
          <w:rFonts w:ascii="Times New Roman" w:hAnsi="Times New Roman"/>
          <w:i/>
          <w:spacing w:val="-6"/>
          <w:sz w:val="28"/>
          <w:lang w:val="uk-UA"/>
        </w:rPr>
        <w:t>Пі</w:t>
      </w:r>
      <w:r w:rsidRPr="00F21C87">
        <w:rPr>
          <w:rFonts w:ascii="Times New Roman" w:hAnsi="Times New Roman"/>
          <w:b/>
          <w:i/>
          <w:spacing w:val="-6"/>
          <w:sz w:val="28"/>
          <w:lang w:val="uk-UA"/>
        </w:rPr>
        <w:t>с</w:t>
      </w:r>
      <w:r w:rsidRPr="00F21C87">
        <w:rPr>
          <w:rFonts w:ascii="Times New Roman" w:hAnsi="Times New Roman"/>
          <w:i/>
          <w:spacing w:val="-6"/>
          <w:sz w:val="28"/>
          <w:lang w:val="uk-UA"/>
        </w:rPr>
        <w:t xml:space="preserve">ню </w:t>
      </w:r>
      <w:r w:rsidRPr="00F21C87">
        <w:rPr>
          <w:rFonts w:ascii="Times New Roman" w:hAnsi="Times New Roman"/>
          <w:b/>
          <w:i/>
          <w:spacing w:val="-6"/>
          <w:sz w:val="28"/>
          <w:lang w:val="uk-UA"/>
        </w:rPr>
        <w:t>с</w:t>
      </w:r>
      <w:r w:rsidRPr="00F21C87">
        <w:rPr>
          <w:rFonts w:ascii="Times New Roman" w:hAnsi="Times New Roman"/>
          <w:i/>
          <w:spacing w:val="-6"/>
          <w:sz w:val="28"/>
          <w:lang w:val="uk-UA"/>
        </w:rPr>
        <w:t xml:space="preserve">ю </w:t>
      </w:r>
      <w:r w:rsidRPr="00F21C87">
        <w:rPr>
          <w:rFonts w:ascii="Times New Roman" w:hAnsi="Times New Roman"/>
          <w:b/>
          <w:i/>
          <w:spacing w:val="-6"/>
          <w:sz w:val="28"/>
          <w:lang w:val="uk-UA"/>
        </w:rPr>
        <w:t>с</w:t>
      </w:r>
      <w:r w:rsidRPr="00F21C87">
        <w:rPr>
          <w:rFonts w:ascii="Times New Roman" w:hAnsi="Times New Roman"/>
          <w:i/>
          <w:spacing w:val="-6"/>
          <w:sz w:val="28"/>
          <w:lang w:val="uk-UA"/>
        </w:rPr>
        <w:t>півав тепер ... Запи</w:t>
      </w:r>
      <w:r w:rsidRPr="00F21C87">
        <w:rPr>
          <w:rFonts w:ascii="Times New Roman" w:hAnsi="Times New Roman"/>
          <w:b/>
          <w:i/>
          <w:spacing w:val="-6"/>
          <w:sz w:val="28"/>
          <w:lang w:val="uk-UA"/>
        </w:rPr>
        <w:t>с</w:t>
      </w:r>
      <w:r w:rsidRPr="00F21C87">
        <w:rPr>
          <w:rFonts w:ascii="Times New Roman" w:hAnsi="Times New Roman"/>
          <w:i/>
          <w:spacing w:val="-6"/>
          <w:sz w:val="28"/>
          <w:lang w:val="uk-UA"/>
        </w:rPr>
        <w:t xml:space="preserve">ав </w:t>
      </w:r>
      <w:r w:rsidRPr="00F21C87">
        <w:rPr>
          <w:rFonts w:ascii="Times New Roman" w:hAnsi="Times New Roman"/>
          <w:b/>
          <w:i/>
          <w:spacing w:val="-6"/>
          <w:sz w:val="28"/>
          <w:lang w:val="uk-UA"/>
        </w:rPr>
        <w:t>с</w:t>
      </w:r>
      <w:r w:rsidRPr="00F21C87">
        <w:rPr>
          <w:rFonts w:ascii="Times New Roman" w:hAnsi="Times New Roman"/>
          <w:i/>
          <w:spacing w:val="-6"/>
          <w:sz w:val="28"/>
          <w:lang w:val="uk-UA"/>
        </w:rPr>
        <w:t>вої пі</w:t>
      </w:r>
      <w:r w:rsidRPr="00F21C87">
        <w:rPr>
          <w:rFonts w:ascii="Times New Roman" w:hAnsi="Times New Roman"/>
          <w:b/>
          <w:i/>
          <w:spacing w:val="-6"/>
          <w:sz w:val="28"/>
          <w:lang w:val="uk-UA"/>
        </w:rPr>
        <w:t>с</w:t>
      </w:r>
      <w:r w:rsidRPr="00F21C87">
        <w:rPr>
          <w:rFonts w:ascii="Times New Roman" w:hAnsi="Times New Roman"/>
          <w:i/>
          <w:spacing w:val="-6"/>
          <w:sz w:val="28"/>
          <w:lang w:val="uk-UA"/>
        </w:rPr>
        <w:t>ні.</w:t>
      </w:r>
    </w:p>
    <w:p w14:paraId="391C6CF2" w14:textId="77777777" w:rsidR="00870C8F" w:rsidRPr="00F21C87" w:rsidRDefault="00870C8F" w:rsidP="00CF155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Перший катрен розпочато </w:t>
      </w:r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лексичною анафорою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, яка утворена дієсловом у формі минулого часу недоконаного виду «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грав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», що виступає в ролі присудка. З метою збереження метричного розміру нам довелося вдатися до прийому генералізації під час відтворення словоформи «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piping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», оскільки її пряма дефініція – «граючи на дудці, сопілці». Перші два рядки, як і в оригіналі, не розділені комою, а відсутність єднального сполучника між однорідними предикативними частинами дає змогу стверджувати про вдале відтворення </w:t>
      </w:r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асиндетону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. Ці ж дві синтаксичні конструкції порізно є прикладами </w:t>
      </w:r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інверсії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: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uk-UA" w:eastAsia="ru-RU"/>
        </w:rPr>
        <w:t xml:space="preserve">Грав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на дудочці в долині /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uk-UA" w:eastAsia="ru-RU"/>
        </w:rPr>
        <w:t xml:space="preserve">Грав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веселі я пісні. 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У першій частині вказано назву музичного інструменту, який утворено за допомогою </w:t>
      </w:r>
      <w:proofErr w:type="spellStart"/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мейозису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(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дуд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uk-UA" w:eastAsia="ru-RU"/>
        </w:rPr>
        <w:t>очк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а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), однак тут довелося знехтувати епітетом. У другому рядку не відображено плеоназм, однак відсутність надлишкової редуплікації, на 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lastRenderedPageBreak/>
        <w:t>нашу думку, не є проблемою. Крім того, втрачено парцеляцію, оскільки під час перекладу цієї частини катрену було змінено семантико-синтаксичну структуру речення: синтаксема об’єкта (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I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saw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eastAsia="ru-RU"/>
        </w:rPr>
        <w:t>a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eastAsia="ru-RU"/>
        </w:rPr>
        <w:t>child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) стала синтаксемою суб’єкта (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І 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uk-UA" w:eastAsia="ru-RU"/>
        </w:rPr>
        <w:t>малюк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мовив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). Ще один засіб увиразнення мови, який знаходимо в цьому куплеті, – </w:t>
      </w:r>
      <w:proofErr w:type="spellStart"/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пролепсис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. Його виражено іменником в називному відмінку «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малюк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», який відтворено відносним займенником «що»: «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І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uk-UA" w:eastAsia="ru-RU"/>
        </w:rPr>
        <w:t>малюк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(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uk-UA" w:eastAsia="ru-RU"/>
        </w:rPr>
        <w:t>що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на хмарині)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»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. 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У третьому рядку простежуємо </w:t>
      </w:r>
      <w:proofErr w:type="spellStart"/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паремболу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, як вид </w:t>
      </w:r>
      <w:proofErr w:type="spellStart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парентези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(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І малюк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uk-UA" w:eastAsia="ru-RU"/>
        </w:rPr>
        <w:t>(що на хмарині)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/ мовив сміючись мені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). Цю вставлену конструкцію взято в дужки, оскільки вона доповнює зміст речення, детермінуючи локус немовляти, і має тісний тематичний зв’язок з реченням, у яке вона вписана. </w:t>
      </w:r>
    </w:p>
    <w:p w14:paraId="128C4AD8" w14:textId="77777777" w:rsidR="00870C8F" w:rsidRPr="00F21C87" w:rsidRDefault="00870C8F" w:rsidP="00CF155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Другий катрен, як і в оригіналі, – це одне складне речення з різними видами зв’язку, що місить в собі п’ять граматичних основ (як односкладних, так і двоскладних):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Пісню про Ягня зіграй; / З радістю таку заграв, / Грай дударю пісню знов – / Я заграв, а він ридав. 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Відразу ж підмічаємо </w:t>
      </w:r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поліптотон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у його ширшому значенні, адже лексему «грати» вжито в різних граматичних формах: «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зіграй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» – доконаний вид, наказовий спосіб, друга особа однини; «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заграв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» – доконаний вид, дійсний спосіб, минулий час, чоловічий рід, однина; «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грай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» – недоконаний вид, наказовий спосіб, друга особа однини. Дієслова доконаного виду слугують прикладами </w:t>
      </w:r>
      <w:proofErr w:type="spellStart"/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парегменону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, оскільки мають різні префікси: «зі-» та «за-». Такий вибір диференційних морфем зумовлений прагненням відтінити заклик і його результат, які в англомовному джерелі відрізняються закінченням (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pipe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–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pipe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eastAsia="ru-RU"/>
        </w:rPr>
        <w:t>d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). Під час перекладу другого прохання довелося знехтувати префіксом, аби зберегти віршовий розмір оригіналу. </w:t>
      </w:r>
    </w:p>
    <w:p w14:paraId="2B200C86" w14:textId="77777777" w:rsidR="00870C8F" w:rsidRPr="00F21C87" w:rsidRDefault="00870C8F" w:rsidP="00CF155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Коли немовля просить у першому рядку зіграти пісню, а в другому дудар її створює, то знаходимо на цьому відрізку вірша </w:t>
      </w:r>
      <w:proofErr w:type="spellStart"/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пролепсис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: іменник у знахідному відмінку (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пісню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) постає у вигляді вказівного займенника жіночого роду відповідного відмінку (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таку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). Крім того, було утворено </w:t>
      </w:r>
      <w:proofErr w:type="spellStart"/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тмезис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, який, повторюючись через певну кількість слів, акцентує увагу читача на предметі: «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uk-UA" w:eastAsia="ru-RU"/>
        </w:rPr>
        <w:t xml:space="preserve">Пісню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про Ягня зіграй; / З радістю таку заграв, / Грай дударю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uk-UA" w:eastAsia="ru-RU"/>
        </w:rPr>
        <w:t>пісню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знов – / Я заграв...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». Ці чотири односкладні речення мають безсполучниковий зв’язок, що в літературі називають </w:t>
      </w:r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lastRenderedPageBreak/>
        <w:t>асиндетоном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. Ба більш, </w:t>
      </w:r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 xml:space="preserve">інверсія 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в цих рядках</w:t>
      </w:r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покликана для творення ритмомелодики перекладу. Два останні двоскладні речення знаменують собою елімінацію інверсії та асиндетону, оскільки мають прямий порядок слів та сурядний зв’язок, будучи поєднаними протиставним сполучником «а»: «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Я заграв,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uk-UA" w:eastAsia="ru-RU"/>
        </w:rPr>
        <w:t xml:space="preserve">а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він ридав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»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.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Загалом влучне відтворення катрену дає змогу стверджувати про збереження </w:t>
      </w:r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антитези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, яку проглядаємо через протиставлення головного героя, який «з радістю грає» з немовлям, яке слухаючи «ридає».</w:t>
      </w:r>
    </w:p>
    <w:p w14:paraId="078D322C" w14:textId="77777777" w:rsidR="00870C8F" w:rsidRPr="00F21C87" w:rsidRDefault="00870C8F" w:rsidP="00CF155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Третій катрен є одним складним реченням з різними видами зв’язку, що утворене поєднанням п’яти граматичних основ: «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Дудочку свою відкинь, / Зараз заспівай, що грав, / Пісню сю співав тепер / Він від радості ридав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»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.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На відміну від попереднього куплету, це речення закінчено трьома рядками нижче, у наступній строфі. Зроблено це з метою наблизити переклад до оригіналу як на зовнішньому, так і на внутрішньому стилістичних рівнях. Усі частини катрену є односкладними реченнями з непрямим порядком слів (</w:t>
      </w:r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інверсією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), що поєднані безсполучниковим зв’язком, тобто з упевненістю стверджуємо про наявність тут </w:t>
      </w:r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асиндетону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. Винятком безсполучниковості слугує третя предикативна частину, яка є складнопідрядним речення з підрядним з’ясувальним: «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Зараз заспівай,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uk-UA" w:eastAsia="ru-RU"/>
        </w:rPr>
        <w:t>що грав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», адже вписана в контекст речення за допомогою з’ясувального сполучника підрядності «що». </w:t>
      </w:r>
    </w:p>
    <w:p w14:paraId="4ECA6C05" w14:textId="77777777" w:rsidR="00870C8F" w:rsidRPr="00F21C87" w:rsidRDefault="00870C8F" w:rsidP="00CF155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Попри втрату </w:t>
      </w:r>
      <w:proofErr w:type="spellStart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гемінації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, епітета, </w:t>
      </w:r>
      <w:proofErr w:type="spellStart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тмезису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та </w:t>
      </w:r>
      <w:proofErr w:type="spellStart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епанафори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під час перекладу вдалося використати стилістичні фігури, яких не було в оригіналі. Передусім, знаходимо </w:t>
      </w:r>
      <w:proofErr w:type="spellStart"/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мейозис</w:t>
      </w:r>
      <w:proofErr w:type="spellEnd"/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(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дудочка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), який утворено за допомогою суфікса «-</w:t>
      </w:r>
      <w:proofErr w:type="spellStart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очк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-», що надає слову зменшено-пестливого значення. У другому та третьому рядках простежуємо </w:t>
      </w:r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поліптотон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, виражений різними граматичними формами дієслова «співати»: «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заспівай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» – доконаний вид, наказовий спосіб, друга особа однини; «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співав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» – недоконаний вид, дійсний спосіб, минулий час, чоловічий рід, однина. З метою багатшого відтворення алітерації у реченні «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Пісню сю співав тепер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» замість вказівного займенника «цей» послуговуємося його застарілою формою в жіночому роді однини знахідного відмінку «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сю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». </w:t>
      </w:r>
    </w:p>
    <w:p w14:paraId="469ED1D6" w14:textId="77777777" w:rsidR="00870C8F" w:rsidRPr="00F21C87" w:rsidRDefault="00870C8F" w:rsidP="00CF155B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Вдале відтворення змісту строфи дає змогу стверджувати про збереження </w:t>
      </w:r>
      <w:proofErr w:type="spellStart"/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антитетону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, де протиставлено різні думки, що не суперечать одна одній (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дудочку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lastRenderedPageBreak/>
        <w:t>відкинь – пісню заспівай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). Віднаходимо в катрені і </w:t>
      </w:r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паралелізм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, де зіставлено дії дударя (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пісню сю співав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) з діями малюка (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від радості ридав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). Остання синтаксична конструкція слугує прикладом </w:t>
      </w:r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оксиморону,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створюючи експресивний ефект смислового парадоксу. </w:t>
      </w:r>
    </w:p>
    <w:p w14:paraId="55E4C64C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Передостанній катрен, у порівнянні з усіма іншими, зазнав найбільшої кількості втрат стилістичних фігур. Три простих граматичних конструкції продовжують складне речення з різними видами зв’язку, розпочате в попередньому куплеті. Безсполучникове поєднання майже всіх його компонентів засвідчує наявність </w:t>
      </w:r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асиндетону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. Не знаходимо цю стилістичну фігуру в такій частині: «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Сядь дударю і пиши / Книгу кожен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uk-UA" w:eastAsia="ru-RU"/>
        </w:rPr>
        <w:t>щоб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читав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», де з’ясувальний сполучник підрядності «щоб» поєднує ці два речення, роблячи останнє складнопідрядним мети. Крім того, усі компоненти катрену побудовано завдяки </w:t>
      </w:r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інверсії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, що надає куплету </w:t>
      </w:r>
      <w:proofErr w:type="spellStart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емоційно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-смислового увиразнення.</w:t>
      </w:r>
    </w:p>
    <w:p w14:paraId="44983D5B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Під час перекладу вдалося зберегти семантико-синтаксичну структуру речення і всього катрену загалом, тому, як і в першоджерелі, ми знехтували багатьма необхідними пунктуаційними знаками: 1) не виокремлено звертання (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Сядь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uk-UA" w:eastAsia="ru-RU"/>
        </w:rPr>
        <w:t>дударю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і пиши; </w:t>
      </w:r>
      <w:proofErr w:type="spellStart"/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eastAsia="ru-RU"/>
        </w:rPr>
        <w:t>Piper</w:t>
      </w:r>
      <w:proofErr w:type="spellEnd"/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sit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thee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down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and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write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); 2) не поставлено кому між неоднорідними предикативними частинами, зокрема не відмежовано складнопідрядне речення (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пиши книгу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uk-UA" w:eastAsia="ru-RU"/>
        </w:rPr>
        <w:t>[,]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кожен щоб читав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uk-UA" w:eastAsia="ru-RU"/>
        </w:rPr>
        <w:t>[,]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– мовив й сліду не лишив;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In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a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book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uk-UA" w:eastAsia="ru-RU"/>
        </w:rPr>
        <w:t>[,]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that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all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may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read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uk-UA" w:eastAsia="ru-RU"/>
        </w:rPr>
        <w:t>[,]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– s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o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uk-UA" w:eastAsia="ru-RU"/>
        </w:rPr>
        <w:t>[,]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he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vanish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’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d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from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my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sight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).</w:t>
      </w:r>
    </w:p>
    <w:p w14:paraId="1F76AD8B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Остання синтаксична конструкція є прикладом </w:t>
      </w:r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парцеляції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, бо подальші предикативні частини є однорідними із зазначеною, та, перераховуючи послідовність дій головного героя, не розмежовуються цим розділовим знаком: «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uk-UA" w:eastAsia="ru-RU"/>
        </w:rPr>
        <w:t xml:space="preserve">Я рогіз тоді зірвав.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// І зробив сільське перо, / Чисту воду забарвив; / Записав свої пісні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». Варто зазначити, що слово «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reed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», яким в англійській мові номінують будь-які рослини, що ростуть біля водойм, у перекладі стало «рогозом»; у такий спосіб, аби зберегти метрику вірша, ми вдалися до прийому конкретизації.</w:t>
      </w:r>
    </w:p>
    <w:p w14:paraId="26EC6D0A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П’ятий катрен зазнав численних втрат стилістичних фігур, проте їх було компенсовано деякими іншими, які загалом досить влучно передають зміст строфи. Перший рядок, як і в оригіналі, розпочато єднальним сполучником «і», однак, 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lastRenderedPageBreak/>
        <w:t>оскільки це єдиний випадок його вживання, не може йти мова про анафору та ампліфікацію: «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uk-UA" w:eastAsia="ru-RU"/>
        </w:rPr>
        <w:t xml:space="preserve">І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зробив сільське перо, / Чисту воду забарвив, / Записав свої пісні, / Кожен щоб від них радів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». Було вирішено не зберігати ці фігури додавання в другому та третьому рядках з двох причин: 1) </w:t>
      </w:r>
      <w:proofErr w:type="spellStart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послуговування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сполучником «і» порушило б ритмомелодику вірша і його метрику; 2) використання сполучника «й» порушувало б мелодійність мови під час читання катрену </w:t>
      </w:r>
      <w:proofErr w:type="spellStart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катрену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. Отже, маємо одне суцільне речення, де використано </w:t>
      </w:r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асиндетон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, на відміну від </w:t>
      </w:r>
      <w:proofErr w:type="spellStart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полісиндетону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в оригіналі. Виняток становить остання синтаксична структура (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Кожен щоб від них радів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), яка є підрядним реченням мети. </w:t>
      </w:r>
    </w:p>
    <w:p w14:paraId="571FCD4E" w14:textId="77777777" w:rsidR="00870C8F" w:rsidRPr="00F21C87" w:rsidRDefault="00870C8F" w:rsidP="00CF155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У першому рядку збережено </w:t>
      </w:r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епітет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(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uk-UA" w:eastAsia="ru-RU"/>
        </w:rPr>
        <w:t xml:space="preserve">сільське 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перо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), однак втрачено означенням «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happy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» у четвертому. Крім того, було утворено </w:t>
      </w:r>
      <w:proofErr w:type="spellStart"/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гомойарктон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, який відсутній в оригіналі, однак з’являється в перекладі завдяки наявності слів з однаковим префіксом (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uk-UA" w:eastAsia="ru-RU"/>
        </w:rPr>
        <w:t>за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барвив,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uk-UA" w:eastAsia="ru-RU"/>
        </w:rPr>
        <w:t>за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писав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). Відбулися видозміни і в ізоколоні, який став </w:t>
      </w:r>
      <w:proofErr w:type="spellStart"/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біколоном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 (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І зробив собі перо – Записав свої пісні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) оскільки за структурою однаковими є лише наведені рядки, де стоять присудок, означення і додаток на відповідних місцях, що увиразнює поетичне мовлення. У двох останніх рядках простежмо </w:t>
      </w:r>
      <w:proofErr w:type="spellStart"/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пролепсис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: «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Записав свої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uk-UA" w:eastAsia="ru-RU"/>
        </w:rPr>
        <w:t>пісні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, кожен щоб від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uk-UA" w:eastAsia="ru-RU"/>
        </w:rPr>
        <w:t>них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 радів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», де іменник жіночого роду множини в знахідному відмінку (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пісні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) відтворено через особовий займенник третьої особи множини у родовому відмінку (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них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).</w:t>
      </w:r>
    </w:p>
    <w:p w14:paraId="7A141DC5" w14:textId="77777777" w:rsidR="00516BD8" w:rsidRPr="00F21C87" w:rsidRDefault="00870C8F" w:rsidP="00CF155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Весь катрен побудовано на </w:t>
      </w:r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інверсії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, зокрема і останній рядок, під час перекладу якого довелося вдатися до генералізації: словосполучення «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every</w:t>
      </w:r>
      <w:proofErr w:type="spellEnd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 xml:space="preserve"> </w:t>
      </w:r>
      <w:proofErr w:type="spellStart"/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eastAsia="ru-RU"/>
        </w:rPr>
        <w:t>child</w:t>
      </w:r>
      <w:proofErr w:type="spellEnd"/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» було замінено на означальний займенник «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>кожен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», роль якого обґрунтовано під час характеристики символів та алюзій, переданих в українськомовному варіанті поезії. Останній засіб увиразнення мови, який знаходимо у вірші, – </w:t>
      </w:r>
      <w:r w:rsidRPr="00F21C87">
        <w:rPr>
          <w:rFonts w:ascii="Times New Roman" w:hAnsi="Times New Roman"/>
          <w:b/>
          <w:color w:val="000000"/>
          <w:spacing w:val="-6"/>
          <w:sz w:val="28"/>
          <w:szCs w:val="30"/>
          <w:lang w:val="uk-UA" w:eastAsia="ru-RU"/>
        </w:rPr>
        <w:t>металепсис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>: «</w:t>
      </w:r>
      <w:r w:rsidRPr="00F21C87">
        <w:rPr>
          <w:rFonts w:ascii="Times New Roman" w:hAnsi="Times New Roman"/>
          <w:i/>
          <w:color w:val="000000"/>
          <w:spacing w:val="-6"/>
          <w:sz w:val="28"/>
          <w:szCs w:val="30"/>
          <w:lang w:val="uk-UA" w:eastAsia="ru-RU"/>
        </w:rPr>
        <w:t xml:space="preserve">Кожен щоб від них </w:t>
      </w:r>
      <w:r w:rsidRPr="00F21C87">
        <w:rPr>
          <w:rFonts w:ascii="Times New Roman" w:hAnsi="Times New Roman"/>
          <w:b/>
          <w:i/>
          <w:color w:val="000000"/>
          <w:spacing w:val="-6"/>
          <w:sz w:val="28"/>
          <w:szCs w:val="30"/>
          <w:lang w:val="uk-UA" w:eastAsia="ru-RU"/>
        </w:rPr>
        <w:t>радів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», де спочатку розуміємо «почути» або «прочитати», а тільки тоді – «радіти», що є наслідком перцепції пісень. </w:t>
      </w:r>
    </w:p>
    <w:p w14:paraId="70C7191B" w14:textId="77777777" w:rsidR="00516BD8" w:rsidRPr="00F21C87" w:rsidRDefault="00516BD8">
      <w:pPr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</w:pP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br w:type="page"/>
      </w:r>
    </w:p>
    <w:p w14:paraId="211B1B78" w14:textId="77777777" w:rsidR="00870C8F" w:rsidRPr="00F21C87" w:rsidRDefault="00870C8F" w:rsidP="00870C8F">
      <w:pPr>
        <w:spacing w:after="0" w:line="360" w:lineRule="auto"/>
        <w:jc w:val="center"/>
        <w:rPr>
          <w:rFonts w:ascii="Times New Roman" w:hAnsi="Times New Roman"/>
          <w:b/>
          <w:spacing w:val="-6"/>
          <w:sz w:val="28"/>
          <w:lang w:val="uk-UA"/>
        </w:rPr>
      </w:pPr>
      <w:r w:rsidRPr="00F21C87">
        <w:rPr>
          <w:rFonts w:ascii="Times New Roman" w:hAnsi="Times New Roman"/>
          <w:b/>
          <w:spacing w:val="-6"/>
          <w:sz w:val="28"/>
          <w:lang w:val="uk-UA"/>
        </w:rPr>
        <w:lastRenderedPageBreak/>
        <w:t>ВИСНОВКИ</w:t>
      </w:r>
    </w:p>
    <w:p w14:paraId="27F98B69" w14:textId="77777777" w:rsidR="00870C8F" w:rsidRPr="00F21C87" w:rsidRDefault="00870C8F" w:rsidP="00870C8F">
      <w:pPr>
        <w:spacing w:after="0" w:line="360" w:lineRule="auto"/>
        <w:jc w:val="center"/>
        <w:rPr>
          <w:rFonts w:ascii="Times New Roman" w:hAnsi="Times New Roman"/>
          <w:b/>
          <w:spacing w:val="-6"/>
          <w:sz w:val="28"/>
          <w:lang w:val="uk-UA"/>
        </w:rPr>
      </w:pPr>
    </w:p>
    <w:p w14:paraId="2B65F331" w14:textId="77777777" w:rsidR="00870C8F" w:rsidRPr="00F21C87" w:rsidRDefault="00870C8F" w:rsidP="00870C8F">
      <w:pPr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lang w:val="uk-UA"/>
        </w:rPr>
      </w:pPr>
      <w:r w:rsidRPr="00F21C87">
        <w:rPr>
          <w:rFonts w:ascii="Times New Roman" w:hAnsi="Times New Roman"/>
          <w:spacing w:val="-6"/>
          <w:sz w:val="28"/>
          <w:lang w:val="uk-UA"/>
        </w:rPr>
        <w:t>На початку роботи ми поставили за мету порівняти стилістичну наповненість віршів англійського поета-романтика В. </w:t>
      </w:r>
      <w:proofErr w:type="spellStart"/>
      <w:r w:rsidRPr="00F21C87">
        <w:rPr>
          <w:rFonts w:ascii="Times New Roman" w:hAnsi="Times New Roman"/>
          <w:spacing w:val="-6"/>
          <w:sz w:val="28"/>
          <w:lang w:val="uk-UA"/>
        </w:rPr>
        <w:t>Блейка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з їх перекладами українською мовою. Задля її реалізації було опрацьовано наукову літературу з теми, яка допомогла з’ясувати теоретичні аспекти роботи. </w:t>
      </w:r>
    </w:p>
    <w:p w14:paraId="29841D9E" w14:textId="3CF9D9E1" w:rsidR="00B45282" w:rsidRDefault="00B45282" w:rsidP="0066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теоретичній частині б</w:t>
      </w:r>
      <w:r w:rsidRPr="00FA20C4">
        <w:rPr>
          <w:rFonts w:ascii="Times New Roman" w:hAnsi="Times New Roman" w:cs="Times New Roman"/>
          <w:sz w:val="28"/>
          <w:lang w:val="uk-UA"/>
        </w:rPr>
        <w:t xml:space="preserve">уло розглянуто стилістичні фігури та тропи, які утворюють внутрішню організацію поезії, її смислову наповненість. Ми з’ясували, що спроби класифікувати фігури тривають близько двох тисяч років, перші з яких були здійснені ще за часів Античності: у Древніх Греції та Римі, однак на сьогодні все ще не існує єдиної чіткої класифікації. Ураховуючи вищезазначене, підрозділ 1.3 було зроблено у вигляді короткого словника літературознавчих термінів, де в алфавітному порядку подано дефініції до </w:t>
      </w:r>
      <w:r w:rsidR="00543F5B">
        <w:rPr>
          <w:rFonts w:ascii="Times New Roman" w:hAnsi="Times New Roman" w:cs="Times New Roman"/>
          <w:sz w:val="28"/>
          <w:lang w:val="uk-UA"/>
        </w:rPr>
        <w:t>двадцяти дев’яти</w:t>
      </w:r>
      <w:r w:rsidRPr="00FA20C4">
        <w:rPr>
          <w:rFonts w:ascii="Times New Roman" w:hAnsi="Times New Roman" w:cs="Times New Roman"/>
          <w:sz w:val="28"/>
          <w:lang w:val="uk-UA"/>
        </w:rPr>
        <w:t xml:space="preserve"> засоб</w:t>
      </w:r>
      <w:r w:rsidR="00543F5B">
        <w:rPr>
          <w:rFonts w:ascii="Times New Roman" w:hAnsi="Times New Roman" w:cs="Times New Roman"/>
          <w:sz w:val="28"/>
          <w:lang w:val="uk-UA"/>
        </w:rPr>
        <w:t>ів</w:t>
      </w:r>
      <w:r w:rsidRPr="00FA20C4">
        <w:rPr>
          <w:rFonts w:ascii="Times New Roman" w:hAnsi="Times New Roman" w:cs="Times New Roman"/>
          <w:sz w:val="28"/>
          <w:lang w:val="uk-UA"/>
        </w:rPr>
        <w:t xml:space="preserve"> увиразнення мови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="00543F5B" w:rsidRPr="00FA20C4">
        <w:rPr>
          <w:rFonts w:ascii="Times New Roman" w:hAnsi="Times New Roman" w:cs="Times New Roman"/>
          <w:sz w:val="28"/>
          <w:lang w:val="uk-UA"/>
        </w:rPr>
        <w:t>Крім того, кожне визначення було підкріплено прикладом з літератури.</w:t>
      </w:r>
    </w:p>
    <w:p w14:paraId="3BD33913" w14:textId="0958AA26" w:rsidR="00870C8F" w:rsidRPr="00F21C87" w:rsidRDefault="00870C8F" w:rsidP="006646D2">
      <w:pPr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lang w:val="uk-UA"/>
        </w:rPr>
      </w:pPr>
      <w:proofErr w:type="spellStart"/>
      <w:r w:rsidRPr="00F21C87">
        <w:rPr>
          <w:rFonts w:ascii="Times New Roman" w:hAnsi="Times New Roman"/>
          <w:spacing w:val="-6"/>
          <w:sz w:val="28"/>
          <w:lang w:val="uk-UA"/>
        </w:rPr>
        <w:t>У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практичній частині</w:t>
      </w:r>
      <w:r w:rsidR="006646D2" w:rsidRPr="00F21C87">
        <w:rPr>
          <w:rFonts w:ascii="Times New Roman" w:hAnsi="Times New Roman"/>
          <w:spacing w:val="-6"/>
          <w:sz w:val="28"/>
          <w:lang w:val="uk-UA"/>
        </w:rPr>
        <w:t xml:space="preserve"> 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відображено характеристику внутрішньої і зовнішньої стилістичних організацій </w:t>
      </w:r>
      <w:r w:rsidR="006646D2" w:rsidRPr="00F21C87">
        <w:rPr>
          <w:rFonts w:ascii="Times New Roman" w:hAnsi="Times New Roman"/>
          <w:spacing w:val="-6"/>
          <w:sz w:val="28"/>
          <w:lang w:val="uk-UA"/>
        </w:rPr>
        <w:t xml:space="preserve">першого вірша </w:t>
      </w:r>
      <w:r w:rsidRPr="00F21C87">
        <w:rPr>
          <w:rFonts w:ascii="Times New Roman" w:hAnsi="Times New Roman"/>
          <w:spacing w:val="-6"/>
          <w:sz w:val="28"/>
          <w:lang w:val="uk-UA"/>
        </w:rPr>
        <w:t>зі збірки «</w:t>
      </w:r>
      <w:proofErr w:type="spellStart"/>
      <w:r w:rsidRPr="00F21C87">
        <w:rPr>
          <w:rFonts w:ascii="Times New Roman" w:hAnsi="Times New Roman"/>
          <w:spacing w:val="-6"/>
          <w:sz w:val="28"/>
        </w:rPr>
        <w:t>Songs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</w:t>
      </w:r>
      <w:proofErr w:type="spellStart"/>
      <w:r w:rsidRPr="00F21C87">
        <w:rPr>
          <w:rFonts w:ascii="Times New Roman" w:hAnsi="Times New Roman"/>
          <w:spacing w:val="-6"/>
          <w:sz w:val="28"/>
        </w:rPr>
        <w:t>of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</w:t>
      </w:r>
      <w:proofErr w:type="spellStart"/>
      <w:r w:rsidRPr="00F21C87">
        <w:rPr>
          <w:rFonts w:ascii="Times New Roman" w:hAnsi="Times New Roman"/>
          <w:spacing w:val="-6"/>
          <w:sz w:val="28"/>
        </w:rPr>
        <w:t>Innocence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</w:t>
      </w:r>
      <w:proofErr w:type="spellStart"/>
      <w:r w:rsidRPr="00F21C87">
        <w:rPr>
          <w:rFonts w:ascii="Times New Roman" w:hAnsi="Times New Roman"/>
          <w:spacing w:val="-6"/>
          <w:sz w:val="28"/>
        </w:rPr>
        <w:t>and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</w:t>
      </w:r>
      <w:proofErr w:type="spellStart"/>
      <w:r w:rsidRPr="00F21C87">
        <w:rPr>
          <w:rFonts w:ascii="Times New Roman" w:hAnsi="Times New Roman"/>
          <w:spacing w:val="-6"/>
          <w:sz w:val="28"/>
        </w:rPr>
        <w:t>of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</w:t>
      </w:r>
      <w:proofErr w:type="spellStart"/>
      <w:r w:rsidRPr="00F21C87">
        <w:rPr>
          <w:rFonts w:ascii="Times New Roman" w:hAnsi="Times New Roman"/>
          <w:spacing w:val="-6"/>
          <w:sz w:val="28"/>
        </w:rPr>
        <w:t>Experience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>» В. </w:t>
      </w:r>
      <w:proofErr w:type="spellStart"/>
      <w:r w:rsidRPr="00F21C87">
        <w:rPr>
          <w:rFonts w:ascii="Times New Roman" w:hAnsi="Times New Roman"/>
          <w:spacing w:val="-6"/>
          <w:sz w:val="28"/>
          <w:lang w:val="uk-UA"/>
        </w:rPr>
        <w:t>Блейка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>: «</w:t>
      </w:r>
      <w:proofErr w:type="spellStart"/>
      <w:r w:rsidRPr="00F21C87">
        <w:rPr>
          <w:rFonts w:ascii="Times New Roman" w:hAnsi="Times New Roman"/>
          <w:spacing w:val="-6"/>
          <w:sz w:val="28"/>
        </w:rPr>
        <w:t>Introduction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>»</w:t>
      </w:r>
      <w:r w:rsidR="00DC0F11" w:rsidRPr="00F21C87">
        <w:rPr>
          <w:rFonts w:ascii="Times New Roman" w:hAnsi="Times New Roman"/>
          <w:spacing w:val="-6"/>
          <w:sz w:val="28"/>
          <w:lang w:val="uk-UA"/>
        </w:rPr>
        <w:t xml:space="preserve">, який 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містить 25 різних стилістичних фігур. Деякі з них повторюються і разом маємо 35 засобів увиразнення мови (не рахуючи неодноразове повторення інверсії, асиндетону й </w:t>
      </w:r>
      <w:proofErr w:type="spellStart"/>
      <w:r w:rsidRPr="00F21C87">
        <w:rPr>
          <w:rFonts w:ascii="Times New Roman" w:hAnsi="Times New Roman"/>
          <w:spacing w:val="-6"/>
          <w:sz w:val="28"/>
          <w:lang w:val="uk-UA"/>
        </w:rPr>
        <w:t>полісиндетону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та багаторазове вживання асонансу (65 випадків) і </w:t>
      </w:r>
      <w:proofErr w:type="spellStart"/>
      <w:r w:rsidRPr="00F21C87">
        <w:rPr>
          <w:rFonts w:ascii="Times New Roman" w:hAnsi="Times New Roman"/>
          <w:spacing w:val="-6"/>
          <w:sz w:val="28"/>
          <w:lang w:val="uk-UA"/>
        </w:rPr>
        <w:t>гомеотелевтону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: чотири пари). </w:t>
      </w:r>
    </w:p>
    <w:p w14:paraId="31417485" w14:textId="77777777" w:rsidR="00870C8F" w:rsidRPr="00F21C87" w:rsidRDefault="00870C8F" w:rsidP="00DC0F11">
      <w:pPr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lang w:val="uk-UA"/>
        </w:rPr>
      </w:pPr>
      <w:r w:rsidRPr="00F21C87">
        <w:rPr>
          <w:rFonts w:ascii="Times New Roman" w:hAnsi="Times New Roman"/>
          <w:spacing w:val="-6"/>
          <w:sz w:val="28"/>
          <w:lang w:val="uk-UA"/>
        </w:rPr>
        <w:t>Після детального аналізу вірш</w:t>
      </w:r>
      <w:r w:rsidR="00DC0F11" w:rsidRPr="00F21C87">
        <w:rPr>
          <w:rFonts w:ascii="Times New Roman" w:hAnsi="Times New Roman"/>
          <w:spacing w:val="-6"/>
          <w:sz w:val="28"/>
          <w:lang w:val="uk-UA"/>
        </w:rPr>
        <w:t>а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 ми перейшли до власного перекладу. За мету було поставлено якомога точно відтворити зміст поезі</w:t>
      </w:r>
      <w:r w:rsidR="00DC0F11" w:rsidRPr="00F21C87">
        <w:rPr>
          <w:rFonts w:ascii="Times New Roman" w:hAnsi="Times New Roman"/>
          <w:spacing w:val="-6"/>
          <w:sz w:val="28"/>
          <w:lang w:val="uk-UA"/>
        </w:rPr>
        <w:t>ї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 та повністю зберегти ї</w:t>
      </w:r>
      <w:r w:rsidR="00DC0F11" w:rsidRPr="00F21C87">
        <w:rPr>
          <w:rFonts w:ascii="Times New Roman" w:hAnsi="Times New Roman"/>
          <w:spacing w:val="-6"/>
          <w:sz w:val="28"/>
          <w:lang w:val="uk-UA"/>
        </w:rPr>
        <w:t>ї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 версифікаційні особливості. У зв’язку з тим, що алюзії відіграють важливу роль у </w:t>
      </w:r>
      <w:r w:rsidR="00DC0F11" w:rsidRPr="00F21C87">
        <w:rPr>
          <w:rFonts w:ascii="Times New Roman" w:hAnsi="Times New Roman"/>
          <w:spacing w:val="-6"/>
          <w:sz w:val="28"/>
          <w:lang w:val="uk-UA"/>
        </w:rPr>
        <w:t>вірші</w:t>
      </w:r>
      <w:r w:rsidRPr="00F21C87">
        <w:rPr>
          <w:rFonts w:ascii="Times New Roman" w:hAnsi="Times New Roman"/>
          <w:spacing w:val="-6"/>
          <w:sz w:val="28"/>
          <w:lang w:val="uk-UA"/>
        </w:rPr>
        <w:t>, то саме на них ми орієнтувалися як на основний засіб для відтворення під час перекладацької роботи. Готов</w:t>
      </w:r>
      <w:r w:rsidR="00DC0F11" w:rsidRPr="00F21C87">
        <w:rPr>
          <w:rFonts w:ascii="Times New Roman" w:hAnsi="Times New Roman"/>
          <w:spacing w:val="-6"/>
          <w:sz w:val="28"/>
          <w:lang w:val="uk-UA"/>
        </w:rPr>
        <w:t>ий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 опус отрима</w:t>
      </w:r>
      <w:r w:rsidR="00DC0F11" w:rsidRPr="00F21C87">
        <w:rPr>
          <w:rFonts w:ascii="Times New Roman" w:hAnsi="Times New Roman"/>
          <w:spacing w:val="-6"/>
          <w:sz w:val="28"/>
          <w:lang w:val="uk-UA"/>
        </w:rPr>
        <w:t>в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 назв</w:t>
      </w:r>
      <w:r w:rsidR="00DC0F11" w:rsidRPr="00F21C87">
        <w:rPr>
          <w:rFonts w:ascii="Times New Roman" w:hAnsi="Times New Roman"/>
          <w:spacing w:val="-6"/>
          <w:sz w:val="28"/>
          <w:lang w:val="uk-UA"/>
        </w:rPr>
        <w:t>у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 «Вступ»</w:t>
      </w:r>
      <w:r w:rsidR="00DC0F11" w:rsidRPr="00F21C87">
        <w:rPr>
          <w:rFonts w:ascii="Times New Roman" w:hAnsi="Times New Roman"/>
          <w:spacing w:val="-6"/>
          <w:sz w:val="28"/>
          <w:lang w:val="uk-UA"/>
        </w:rPr>
        <w:t xml:space="preserve">. 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З упевненістю можемо заявити, що метрику </w:t>
      </w:r>
      <w:r w:rsidR="00DC0F11" w:rsidRPr="00F21C87">
        <w:rPr>
          <w:rFonts w:ascii="Times New Roman" w:hAnsi="Times New Roman"/>
          <w:spacing w:val="-6"/>
          <w:sz w:val="28"/>
          <w:lang w:val="uk-UA"/>
        </w:rPr>
        <w:t>вірша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 дотримано практично повністю та збережено більшість стилістичних фігур</w:t>
      </w:r>
      <w:r w:rsidR="00DC0F11" w:rsidRPr="00F21C87">
        <w:rPr>
          <w:rFonts w:ascii="Times New Roman" w:hAnsi="Times New Roman"/>
          <w:spacing w:val="-6"/>
          <w:sz w:val="28"/>
          <w:lang w:val="uk-UA"/>
        </w:rPr>
        <w:t xml:space="preserve">. Так, 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«Вступ» має 21 різну фігуру, які повторюються і разом нараховуємо 25 засобів, що роблять поетичну мову виразнішою (не рахуючи </w:t>
      </w:r>
      <w:r w:rsidRPr="00F21C87">
        <w:rPr>
          <w:rFonts w:ascii="Times New Roman" w:hAnsi="Times New Roman"/>
          <w:spacing w:val="-6"/>
          <w:sz w:val="28"/>
          <w:lang w:val="uk-UA"/>
        </w:rPr>
        <w:lastRenderedPageBreak/>
        <w:t xml:space="preserve">неодноразове повторення інверсії й асиндетону та багаторазове вживання асонансу (24 випадки) і </w:t>
      </w:r>
      <w:proofErr w:type="spellStart"/>
      <w:r w:rsidRPr="00F21C87">
        <w:rPr>
          <w:rFonts w:ascii="Times New Roman" w:hAnsi="Times New Roman"/>
          <w:spacing w:val="-6"/>
          <w:sz w:val="28"/>
          <w:lang w:val="uk-UA"/>
        </w:rPr>
        <w:t>гомеотелевтону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>: чотири та дві пари).</w:t>
      </w:r>
    </w:p>
    <w:p w14:paraId="371FCF9C" w14:textId="28573794" w:rsidR="00870C8F" w:rsidRPr="00F21C87" w:rsidRDefault="00870C8F" w:rsidP="00870C8F">
      <w:pPr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>Отже, за допомогою компенсації одних засобів іншими було майже точно відтворено зміст оригінальн</w:t>
      </w:r>
      <w:r w:rsidR="00DC0F11" w:rsidRPr="00F21C87">
        <w:rPr>
          <w:rFonts w:ascii="Times New Roman" w:hAnsi="Times New Roman"/>
          <w:spacing w:val="-6"/>
          <w:sz w:val="28"/>
          <w:szCs w:val="28"/>
          <w:lang w:val="uk-UA"/>
        </w:rPr>
        <w:t>ого</w:t>
      </w:r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>опус</w:t>
      </w:r>
      <w:r w:rsidR="00DC0F11" w:rsidRPr="00F21C87">
        <w:rPr>
          <w:rFonts w:ascii="Times New Roman" w:hAnsi="Times New Roman"/>
          <w:spacing w:val="-6"/>
          <w:sz w:val="28"/>
          <w:szCs w:val="28"/>
          <w:lang w:val="uk-UA"/>
        </w:rPr>
        <w:t>а</w:t>
      </w:r>
      <w:proofErr w:type="spellEnd"/>
      <w:r w:rsidR="00DC0F11" w:rsidRPr="00F21C87">
        <w:rPr>
          <w:rFonts w:ascii="Times New Roman" w:hAnsi="Times New Roman"/>
          <w:spacing w:val="-6"/>
          <w:sz w:val="28"/>
          <w:szCs w:val="28"/>
          <w:lang w:val="uk-UA"/>
        </w:rPr>
        <w:t xml:space="preserve">, що </w:t>
      </w:r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 xml:space="preserve">має 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широкий спектр стилістичних фігур, які збагачують й увиразнюють художнє мовлення поета та утворюють </w:t>
      </w:r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 xml:space="preserve">особливу метрику, яка виокремлює поезії та надає їм мелодійності. Вдале відтворення стилістичної організації </w:t>
      </w:r>
      <w:r w:rsidRPr="00F21C87">
        <w:rPr>
          <w:rFonts w:ascii="Times New Roman" w:hAnsi="Times New Roman"/>
          <w:color w:val="000000"/>
          <w:spacing w:val="-6"/>
          <w:sz w:val="28"/>
          <w:szCs w:val="30"/>
          <w:lang w:val="uk-UA" w:eastAsia="ru-RU"/>
        </w:rPr>
        <w:t xml:space="preserve">є доказом спроможності української мови </w:t>
      </w:r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>бути засобом для передачі літературного слова зі збереженням як форми, так і змісту оригіналу. Проте найвагомішим досягненням нашої наукової розвідки є те, що вперше було запропоновано переклад вірш</w:t>
      </w:r>
      <w:r w:rsidR="00F75E0A">
        <w:rPr>
          <w:rFonts w:ascii="Times New Roman" w:hAnsi="Times New Roman"/>
          <w:spacing w:val="-6"/>
          <w:sz w:val="28"/>
          <w:szCs w:val="28"/>
          <w:lang w:val="uk-UA"/>
        </w:rPr>
        <w:t>а</w:t>
      </w:r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 xml:space="preserve"> Вільяма </w:t>
      </w:r>
      <w:proofErr w:type="spellStart"/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>Блейка</w:t>
      </w:r>
      <w:proofErr w:type="spellEnd"/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 xml:space="preserve"> українською мовою, як</w:t>
      </w:r>
      <w:r w:rsidR="00F75E0A">
        <w:rPr>
          <w:rFonts w:ascii="Times New Roman" w:hAnsi="Times New Roman"/>
          <w:spacing w:val="-6"/>
          <w:sz w:val="28"/>
          <w:szCs w:val="28"/>
          <w:lang w:val="uk-UA"/>
        </w:rPr>
        <w:t>ий</w:t>
      </w:r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 xml:space="preserve"> відсутні</w:t>
      </w:r>
      <w:r w:rsidR="00F75E0A">
        <w:rPr>
          <w:rFonts w:ascii="Times New Roman" w:hAnsi="Times New Roman"/>
          <w:spacing w:val="-6"/>
          <w:sz w:val="28"/>
          <w:szCs w:val="28"/>
          <w:lang w:val="uk-UA"/>
        </w:rPr>
        <w:t>й</w:t>
      </w:r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 xml:space="preserve"> у творчих доробках вітчизняних майстрів слова.</w:t>
      </w:r>
    </w:p>
    <w:p w14:paraId="5A6C5D7A" w14:textId="77777777" w:rsidR="00870C8F" w:rsidRPr="00F21C87" w:rsidRDefault="00870C8F" w:rsidP="00870C8F">
      <w:pPr>
        <w:rPr>
          <w:rFonts w:ascii="Times New Roman" w:hAnsi="Times New Roman"/>
          <w:spacing w:val="-6"/>
          <w:sz w:val="28"/>
          <w:szCs w:val="28"/>
          <w:lang w:val="uk-UA"/>
        </w:rPr>
      </w:pPr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br w:type="page"/>
      </w:r>
    </w:p>
    <w:p w14:paraId="0A4AE7F1" w14:textId="77777777" w:rsidR="00870C8F" w:rsidRPr="00F21C87" w:rsidRDefault="00870C8F" w:rsidP="00501DF2">
      <w:pPr>
        <w:spacing w:after="0" w:line="360" w:lineRule="auto"/>
        <w:jc w:val="center"/>
        <w:rPr>
          <w:rFonts w:ascii="Times New Roman" w:hAnsi="Times New Roman"/>
          <w:b/>
          <w:spacing w:val="-6"/>
          <w:sz w:val="28"/>
          <w:lang w:val="uk-UA"/>
        </w:rPr>
      </w:pPr>
      <w:r w:rsidRPr="00F21C87">
        <w:rPr>
          <w:rFonts w:ascii="Times New Roman" w:hAnsi="Times New Roman"/>
          <w:b/>
          <w:spacing w:val="-6"/>
          <w:sz w:val="28"/>
          <w:lang w:val="uk-UA"/>
        </w:rPr>
        <w:lastRenderedPageBreak/>
        <w:t>СПИСОК ВИКОРИСТАНОЇ ЛІТЕРАТУРИ</w:t>
      </w:r>
    </w:p>
    <w:p w14:paraId="76B0BB20" w14:textId="77777777" w:rsidR="00870C8F" w:rsidRPr="00F21C87" w:rsidRDefault="00870C8F" w:rsidP="00501DF2">
      <w:pPr>
        <w:spacing w:after="0" w:line="360" w:lineRule="auto"/>
        <w:jc w:val="center"/>
        <w:rPr>
          <w:rFonts w:ascii="Times New Roman" w:hAnsi="Times New Roman"/>
          <w:b/>
          <w:spacing w:val="-6"/>
          <w:sz w:val="28"/>
          <w:lang w:val="uk-UA"/>
        </w:rPr>
      </w:pPr>
    </w:p>
    <w:p w14:paraId="7507ABC4" w14:textId="77777777" w:rsidR="00870C8F" w:rsidRPr="00F21C87" w:rsidRDefault="00870C8F" w:rsidP="00501DF2">
      <w:pPr>
        <w:pStyle w:val="a3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/>
          <w:spacing w:val="-6"/>
          <w:sz w:val="28"/>
          <w:lang w:val="uk-UA"/>
        </w:rPr>
      </w:pPr>
      <w:r w:rsidRPr="00F21C87">
        <w:rPr>
          <w:rFonts w:ascii="Times New Roman" w:hAnsi="Times New Roman"/>
          <w:spacing w:val="-6"/>
          <w:sz w:val="28"/>
        </w:rPr>
        <w:t xml:space="preserve">Аристотель. </w:t>
      </w:r>
      <w:r w:rsidRPr="00F21C87">
        <w:rPr>
          <w:rFonts w:ascii="Times New Roman" w:hAnsi="Times New Roman"/>
          <w:i/>
          <w:spacing w:val="-6"/>
          <w:sz w:val="28"/>
        </w:rPr>
        <w:t>Риторика.</w:t>
      </w:r>
      <w:r w:rsidRPr="00F21C87">
        <w:rPr>
          <w:rFonts w:ascii="Times New Roman" w:hAnsi="Times New Roman"/>
          <w:spacing w:val="-6"/>
          <w:sz w:val="28"/>
        </w:rPr>
        <w:t xml:space="preserve"> Пер. Н. Платоновой. Москва: Издательство Московского университета, 1978.</w:t>
      </w:r>
    </w:p>
    <w:p w14:paraId="425562D5" w14:textId="77777777" w:rsidR="00870C8F" w:rsidRPr="00F21C87" w:rsidRDefault="00870C8F" w:rsidP="00870C8F">
      <w:pPr>
        <w:pStyle w:val="a3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/>
          <w:spacing w:val="-6"/>
          <w:sz w:val="28"/>
          <w:lang w:val="uk-UA"/>
        </w:rPr>
      </w:pPr>
      <w:proofErr w:type="spellStart"/>
      <w:r w:rsidRPr="00F21C87">
        <w:rPr>
          <w:rFonts w:ascii="Times New Roman" w:hAnsi="Times New Roman"/>
          <w:spacing w:val="-6"/>
          <w:sz w:val="28"/>
        </w:rPr>
        <w:t>Арсеньевъ</w:t>
      </w:r>
      <w:proofErr w:type="spellEnd"/>
      <w:r w:rsidRPr="00F21C87">
        <w:rPr>
          <w:rFonts w:ascii="Times New Roman" w:hAnsi="Times New Roman"/>
          <w:spacing w:val="-6"/>
          <w:sz w:val="28"/>
        </w:rPr>
        <w:t xml:space="preserve">, </w:t>
      </w:r>
      <w:proofErr w:type="spellStart"/>
      <w:r w:rsidRPr="00F21C87">
        <w:rPr>
          <w:rFonts w:ascii="Times New Roman" w:hAnsi="Times New Roman"/>
          <w:spacing w:val="-6"/>
          <w:sz w:val="28"/>
        </w:rPr>
        <w:t>Константинъ</w:t>
      </w:r>
      <w:proofErr w:type="spellEnd"/>
      <w:r w:rsidRPr="00F21C87">
        <w:rPr>
          <w:rFonts w:ascii="Times New Roman" w:hAnsi="Times New Roman"/>
          <w:spacing w:val="-6"/>
          <w:sz w:val="28"/>
        </w:rPr>
        <w:t xml:space="preserve">, гл. ред. </w:t>
      </w:r>
      <w:proofErr w:type="spellStart"/>
      <w:r w:rsidRPr="00F21C87">
        <w:rPr>
          <w:rFonts w:ascii="Times New Roman" w:hAnsi="Times New Roman"/>
          <w:i/>
          <w:spacing w:val="-6"/>
          <w:sz w:val="28"/>
        </w:rPr>
        <w:t>Энциклопедическій</w:t>
      </w:r>
      <w:proofErr w:type="spellEnd"/>
      <w:r w:rsidRPr="00F21C87">
        <w:rPr>
          <w:rFonts w:ascii="Times New Roman" w:hAnsi="Times New Roman"/>
          <w:i/>
          <w:spacing w:val="-6"/>
          <w:sz w:val="28"/>
        </w:rPr>
        <w:t xml:space="preserve"> словарь </w:t>
      </w:r>
      <w:proofErr w:type="spellStart"/>
      <w:r w:rsidRPr="00F21C87">
        <w:rPr>
          <w:rFonts w:ascii="Times New Roman" w:hAnsi="Times New Roman"/>
          <w:i/>
          <w:spacing w:val="-6"/>
          <w:sz w:val="28"/>
        </w:rPr>
        <w:t>Бракгауза</w:t>
      </w:r>
      <w:proofErr w:type="spellEnd"/>
      <w:r w:rsidRPr="00F21C87">
        <w:rPr>
          <w:rFonts w:ascii="Times New Roman" w:hAnsi="Times New Roman"/>
          <w:i/>
          <w:spacing w:val="-6"/>
          <w:sz w:val="28"/>
        </w:rPr>
        <w:t xml:space="preserve"> и </w:t>
      </w:r>
      <w:proofErr w:type="spellStart"/>
      <w:r w:rsidRPr="00F21C87">
        <w:rPr>
          <w:rFonts w:ascii="Times New Roman" w:hAnsi="Times New Roman"/>
          <w:i/>
          <w:spacing w:val="-6"/>
          <w:sz w:val="28"/>
        </w:rPr>
        <w:t>Ефрона</w:t>
      </w:r>
      <w:proofErr w:type="spellEnd"/>
      <w:r w:rsidRPr="00F21C87">
        <w:rPr>
          <w:rFonts w:ascii="Times New Roman" w:hAnsi="Times New Roman"/>
          <w:spacing w:val="-6"/>
          <w:sz w:val="28"/>
        </w:rPr>
        <w:t>. Т. 62, “</w:t>
      </w:r>
      <w:r w:rsidRPr="00F21C87">
        <w:rPr>
          <w:rFonts w:ascii="Times New Roman" w:hAnsi="Times New Roman"/>
          <w:i/>
          <w:spacing w:val="-6"/>
          <w:sz w:val="28"/>
        </w:rPr>
        <w:t xml:space="preserve">Статика – Судоустройство.” </w:t>
      </w:r>
      <w:r w:rsidRPr="00F21C87">
        <w:rPr>
          <w:rFonts w:ascii="Times New Roman" w:hAnsi="Times New Roman"/>
          <w:spacing w:val="-6"/>
          <w:sz w:val="28"/>
          <w:lang w:val="uk-UA"/>
        </w:rPr>
        <w:t>С.- Петербург</w:t>
      </w:r>
      <w:r w:rsidRPr="00F21C87">
        <w:rPr>
          <w:rFonts w:ascii="Times New Roman" w:hAnsi="Times New Roman"/>
          <w:spacing w:val="-6"/>
          <w:sz w:val="28"/>
        </w:rPr>
        <w:t xml:space="preserve">ъ: </w:t>
      </w:r>
      <w:proofErr w:type="spellStart"/>
      <w:r w:rsidRPr="00F21C87">
        <w:rPr>
          <w:rFonts w:ascii="Times New Roman" w:hAnsi="Times New Roman"/>
          <w:spacing w:val="-6"/>
          <w:sz w:val="28"/>
        </w:rPr>
        <w:t>Брокгаузъ-Ефронъ</w:t>
      </w:r>
      <w:proofErr w:type="spellEnd"/>
      <w:r w:rsidRPr="00F21C87">
        <w:rPr>
          <w:rFonts w:ascii="Times New Roman" w:hAnsi="Times New Roman"/>
          <w:spacing w:val="-6"/>
          <w:sz w:val="28"/>
        </w:rPr>
        <w:t>, 1901.</w:t>
      </w:r>
    </w:p>
    <w:p w14:paraId="60BD5D1E" w14:textId="77777777" w:rsidR="00870C8F" w:rsidRPr="00F21C87" w:rsidRDefault="00870C8F" w:rsidP="00870C8F">
      <w:pPr>
        <w:pStyle w:val="a3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/>
          <w:spacing w:val="-6"/>
          <w:sz w:val="28"/>
          <w:lang w:val="uk-UA"/>
        </w:rPr>
      </w:pPr>
      <w:r w:rsidRPr="00F21C87">
        <w:rPr>
          <w:rFonts w:ascii="Times New Roman" w:hAnsi="Times New Roman"/>
          <w:spacing w:val="-6"/>
          <w:sz w:val="28"/>
          <w:lang w:val="uk-UA"/>
        </w:rPr>
        <w:t xml:space="preserve">Бажан, Микола, ред. </w:t>
      </w:r>
      <w:r w:rsidRPr="00F21C87">
        <w:rPr>
          <w:rFonts w:ascii="Times New Roman" w:hAnsi="Times New Roman"/>
          <w:i/>
          <w:spacing w:val="-6"/>
          <w:sz w:val="28"/>
          <w:lang w:val="uk-UA"/>
        </w:rPr>
        <w:t>Українська радянська енциклопедія: У 12 т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. Т. 1, </w:t>
      </w:r>
      <w:r w:rsidRPr="00F21C87">
        <w:rPr>
          <w:rFonts w:ascii="Times New Roman" w:hAnsi="Times New Roman"/>
          <w:spacing w:val="-6"/>
          <w:sz w:val="28"/>
        </w:rPr>
        <w:t>“</w:t>
      </w:r>
      <w:r w:rsidRPr="00F21C87">
        <w:rPr>
          <w:rFonts w:ascii="Times New Roman" w:hAnsi="Times New Roman"/>
          <w:i/>
          <w:spacing w:val="-6"/>
          <w:sz w:val="28"/>
          <w:lang w:val="uk-UA"/>
        </w:rPr>
        <w:t>А – Борона</w:t>
      </w:r>
      <w:r w:rsidRPr="00F21C87">
        <w:rPr>
          <w:rFonts w:ascii="Times New Roman" w:hAnsi="Times New Roman"/>
          <w:i/>
          <w:spacing w:val="-6"/>
          <w:sz w:val="28"/>
        </w:rPr>
        <w:t>.</w:t>
      </w:r>
      <w:r w:rsidRPr="00F21C87">
        <w:rPr>
          <w:rFonts w:ascii="Times New Roman" w:hAnsi="Times New Roman"/>
          <w:spacing w:val="-6"/>
          <w:sz w:val="28"/>
        </w:rPr>
        <w:t>”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 Київ: Головна редакція УРЕ, 1977.</w:t>
      </w:r>
    </w:p>
    <w:p w14:paraId="5BAA3CA3" w14:textId="77777777" w:rsidR="00870C8F" w:rsidRPr="00F21C87" w:rsidRDefault="00870C8F" w:rsidP="00870C8F">
      <w:pPr>
        <w:pStyle w:val="a3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/>
          <w:spacing w:val="-6"/>
          <w:sz w:val="28"/>
          <w:lang w:val="uk-UA"/>
        </w:rPr>
      </w:pPr>
      <w:r w:rsidRPr="00F21C87">
        <w:rPr>
          <w:rFonts w:ascii="Times New Roman" w:hAnsi="Times New Roman"/>
          <w:spacing w:val="-6"/>
          <w:sz w:val="28"/>
          <w:lang w:val="uk-UA"/>
        </w:rPr>
        <w:t xml:space="preserve">Бажан, Микола, ред. </w:t>
      </w:r>
      <w:r w:rsidRPr="00F21C87">
        <w:rPr>
          <w:rFonts w:ascii="Times New Roman" w:hAnsi="Times New Roman"/>
          <w:i/>
          <w:spacing w:val="-6"/>
          <w:sz w:val="28"/>
          <w:lang w:val="uk-UA"/>
        </w:rPr>
        <w:t>Українська радянська енциклопедія: У 12 т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. Т. 2, </w:t>
      </w:r>
      <w:r w:rsidRPr="00F21C87">
        <w:rPr>
          <w:rFonts w:ascii="Times New Roman" w:hAnsi="Times New Roman"/>
          <w:spacing w:val="-6"/>
          <w:sz w:val="28"/>
        </w:rPr>
        <w:t>“</w:t>
      </w:r>
      <w:r w:rsidRPr="00F21C87">
        <w:rPr>
          <w:rFonts w:ascii="Times New Roman" w:hAnsi="Times New Roman"/>
          <w:i/>
          <w:spacing w:val="-6"/>
          <w:sz w:val="28"/>
          <w:lang w:val="uk-UA"/>
        </w:rPr>
        <w:t xml:space="preserve">Боронування – </w:t>
      </w:r>
      <w:proofErr w:type="spellStart"/>
      <w:r w:rsidRPr="00F21C87">
        <w:rPr>
          <w:rFonts w:ascii="Times New Roman" w:hAnsi="Times New Roman"/>
          <w:i/>
          <w:spacing w:val="-6"/>
          <w:sz w:val="28"/>
          <w:lang w:val="uk-UA"/>
        </w:rPr>
        <w:t>Гергелі</w:t>
      </w:r>
      <w:proofErr w:type="spellEnd"/>
      <w:r w:rsidRPr="00F21C87">
        <w:rPr>
          <w:rFonts w:ascii="Times New Roman" w:hAnsi="Times New Roman"/>
          <w:i/>
          <w:spacing w:val="-6"/>
          <w:sz w:val="28"/>
        </w:rPr>
        <w:t>.</w:t>
      </w:r>
      <w:r w:rsidRPr="00F21C87">
        <w:rPr>
          <w:rFonts w:ascii="Times New Roman" w:hAnsi="Times New Roman"/>
          <w:spacing w:val="-6"/>
          <w:sz w:val="28"/>
        </w:rPr>
        <w:t>”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 Київ: Головна редакція УРЕ, 1978.</w:t>
      </w:r>
    </w:p>
    <w:p w14:paraId="2CE512E8" w14:textId="77777777" w:rsidR="00870C8F" w:rsidRPr="00F21C87" w:rsidRDefault="00870C8F" w:rsidP="00870C8F">
      <w:pPr>
        <w:pStyle w:val="a3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/>
          <w:spacing w:val="-6"/>
          <w:sz w:val="28"/>
          <w:lang w:val="uk-UA"/>
        </w:rPr>
      </w:pPr>
      <w:r w:rsidRPr="00F21C87">
        <w:rPr>
          <w:rFonts w:ascii="Times New Roman" w:hAnsi="Times New Roman"/>
          <w:spacing w:val="-6"/>
          <w:sz w:val="28"/>
          <w:lang w:val="uk-UA"/>
        </w:rPr>
        <w:t xml:space="preserve">Бажан, Микола, ред. </w:t>
      </w:r>
      <w:r w:rsidRPr="00F21C87">
        <w:rPr>
          <w:rFonts w:ascii="Times New Roman" w:hAnsi="Times New Roman"/>
          <w:i/>
          <w:spacing w:val="-6"/>
          <w:sz w:val="28"/>
          <w:lang w:val="uk-UA"/>
        </w:rPr>
        <w:t>Українська радянська енциклопедія: У 12 т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. Т. 3, </w:t>
      </w:r>
      <w:r w:rsidRPr="00F21C87">
        <w:rPr>
          <w:rFonts w:ascii="Times New Roman" w:hAnsi="Times New Roman"/>
          <w:spacing w:val="-6"/>
          <w:sz w:val="28"/>
        </w:rPr>
        <w:t>“</w:t>
      </w:r>
      <w:proofErr w:type="spellStart"/>
      <w:r w:rsidRPr="00F21C87">
        <w:rPr>
          <w:rFonts w:ascii="Times New Roman" w:hAnsi="Times New Roman"/>
          <w:i/>
          <w:spacing w:val="-6"/>
          <w:sz w:val="28"/>
          <w:lang w:val="uk-UA"/>
        </w:rPr>
        <w:t>Гердан</w:t>
      </w:r>
      <w:proofErr w:type="spellEnd"/>
      <w:r w:rsidRPr="00F21C87">
        <w:rPr>
          <w:rFonts w:ascii="Times New Roman" w:hAnsi="Times New Roman"/>
          <w:i/>
          <w:spacing w:val="-6"/>
          <w:sz w:val="28"/>
          <w:lang w:val="uk-UA"/>
        </w:rPr>
        <w:t xml:space="preserve"> – Електрографія</w:t>
      </w:r>
      <w:r w:rsidRPr="00F21C87">
        <w:rPr>
          <w:rFonts w:ascii="Times New Roman" w:hAnsi="Times New Roman"/>
          <w:i/>
          <w:spacing w:val="-6"/>
          <w:sz w:val="28"/>
        </w:rPr>
        <w:t>.</w:t>
      </w:r>
      <w:r w:rsidRPr="00F21C87">
        <w:rPr>
          <w:rFonts w:ascii="Times New Roman" w:hAnsi="Times New Roman"/>
          <w:spacing w:val="-6"/>
          <w:sz w:val="28"/>
        </w:rPr>
        <w:t>”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 Київ: Головна редакція УРЕ, 1979.</w:t>
      </w:r>
    </w:p>
    <w:p w14:paraId="6B131204" w14:textId="77777777" w:rsidR="00870C8F" w:rsidRPr="00F21C87" w:rsidRDefault="00870C8F" w:rsidP="00870C8F">
      <w:pPr>
        <w:pStyle w:val="a3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/>
          <w:spacing w:val="-6"/>
          <w:sz w:val="28"/>
          <w:lang w:val="uk-UA"/>
        </w:rPr>
      </w:pPr>
      <w:r w:rsidRPr="00F21C87">
        <w:rPr>
          <w:rFonts w:ascii="Times New Roman" w:hAnsi="Times New Roman"/>
          <w:spacing w:val="-6"/>
          <w:sz w:val="28"/>
          <w:lang w:val="uk-UA"/>
        </w:rPr>
        <w:t xml:space="preserve">Бажан, Микола, ред. </w:t>
      </w:r>
      <w:r w:rsidRPr="00F21C87">
        <w:rPr>
          <w:rFonts w:ascii="Times New Roman" w:hAnsi="Times New Roman"/>
          <w:i/>
          <w:spacing w:val="-6"/>
          <w:sz w:val="28"/>
          <w:lang w:val="uk-UA"/>
        </w:rPr>
        <w:t>Українська радянська енциклопедія: У 12 т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. Т. 12, </w:t>
      </w:r>
      <w:r w:rsidRPr="00F21C87">
        <w:rPr>
          <w:rFonts w:ascii="Times New Roman" w:hAnsi="Times New Roman"/>
          <w:spacing w:val="-6"/>
          <w:sz w:val="28"/>
        </w:rPr>
        <w:t>“</w:t>
      </w:r>
      <w:r w:rsidRPr="00F21C87">
        <w:rPr>
          <w:rFonts w:ascii="Times New Roman" w:hAnsi="Times New Roman"/>
          <w:i/>
          <w:spacing w:val="-6"/>
          <w:sz w:val="28"/>
        </w:rPr>
        <w:t>Ф</w:t>
      </w:r>
      <w:proofErr w:type="spellStart"/>
      <w:r w:rsidRPr="00F21C87">
        <w:rPr>
          <w:rFonts w:ascii="Times New Roman" w:hAnsi="Times New Roman"/>
          <w:i/>
          <w:spacing w:val="-6"/>
          <w:sz w:val="28"/>
          <w:lang w:val="uk-UA"/>
        </w:rPr>
        <w:t>ітогормони</w:t>
      </w:r>
      <w:proofErr w:type="spellEnd"/>
      <w:r w:rsidRPr="00F21C87">
        <w:rPr>
          <w:rFonts w:ascii="Times New Roman" w:hAnsi="Times New Roman"/>
          <w:i/>
          <w:spacing w:val="-6"/>
          <w:sz w:val="28"/>
          <w:lang w:val="uk-UA"/>
        </w:rPr>
        <w:t xml:space="preserve"> – Ь</w:t>
      </w:r>
      <w:r w:rsidRPr="00F21C87">
        <w:rPr>
          <w:rFonts w:ascii="Times New Roman" w:hAnsi="Times New Roman"/>
          <w:i/>
          <w:spacing w:val="-6"/>
          <w:sz w:val="28"/>
        </w:rPr>
        <w:t>.</w:t>
      </w:r>
      <w:r w:rsidRPr="00F21C87">
        <w:rPr>
          <w:rFonts w:ascii="Times New Roman" w:hAnsi="Times New Roman"/>
          <w:spacing w:val="-6"/>
          <w:sz w:val="28"/>
        </w:rPr>
        <w:t>”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 Київ: Головна редакція УРЕ, 1985.</w:t>
      </w:r>
    </w:p>
    <w:p w14:paraId="55A70515" w14:textId="77777777" w:rsidR="00870C8F" w:rsidRPr="00F21C87" w:rsidRDefault="00870C8F" w:rsidP="00870C8F">
      <w:pPr>
        <w:pStyle w:val="a3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 xml:space="preserve">Бусел, </w:t>
      </w:r>
      <w:proofErr w:type="spellStart"/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>Вячеслав</w:t>
      </w:r>
      <w:proofErr w:type="spellEnd"/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 xml:space="preserve">, уклад. і </w:t>
      </w:r>
      <w:proofErr w:type="spellStart"/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>голов</w:t>
      </w:r>
      <w:proofErr w:type="spellEnd"/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 xml:space="preserve">. ред. </w:t>
      </w:r>
      <w:r w:rsidRPr="00F21C87">
        <w:rPr>
          <w:rFonts w:ascii="Times New Roman" w:hAnsi="Times New Roman"/>
          <w:i/>
          <w:spacing w:val="-6"/>
          <w:sz w:val="28"/>
          <w:szCs w:val="28"/>
          <w:lang w:val="uk-UA"/>
        </w:rPr>
        <w:t>Великий тлумачний словник сучасної української мови</w:t>
      </w:r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>. Київ; Ірпінь: ВТФ «Перун», 2005.</w:t>
      </w:r>
    </w:p>
    <w:p w14:paraId="037AEA8C" w14:textId="77777777" w:rsidR="00870C8F" w:rsidRPr="00F21C87" w:rsidRDefault="00870C8F" w:rsidP="00870C8F">
      <w:pPr>
        <w:pStyle w:val="a3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/>
          <w:spacing w:val="-6"/>
          <w:sz w:val="28"/>
          <w:lang w:val="uk-UA"/>
        </w:rPr>
      </w:pPr>
      <w:proofErr w:type="spellStart"/>
      <w:r w:rsidRPr="00F21C87">
        <w:rPr>
          <w:rFonts w:ascii="Times New Roman" w:hAnsi="Times New Roman"/>
          <w:spacing w:val="-6"/>
          <w:sz w:val="28"/>
        </w:rPr>
        <w:t>Ганич</w:t>
      </w:r>
      <w:proofErr w:type="spellEnd"/>
      <w:r w:rsidRPr="00F21C87">
        <w:rPr>
          <w:rFonts w:ascii="Times New Roman" w:hAnsi="Times New Roman"/>
          <w:spacing w:val="-6"/>
          <w:sz w:val="28"/>
        </w:rPr>
        <w:t xml:space="preserve">, </w:t>
      </w:r>
      <w:proofErr w:type="spellStart"/>
      <w:r w:rsidRPr="00F21C87">
        <w:rPr>
          <w:rFonts w:ascii="Times New Roman" w:hAnsi="Times New Roman"/>
          <w:spacing w:val="-6"/>
          <w:sz w:val="28"/>
        </w:rPr>
        <w:t>Дмитро</w:t>
      </w:r>
      <w:proofErr w:type="spellEnd"/>
      <w:r w:rsidRPr="00F21C87">
        <w:rPr>
          <w:rFonts w:ascii="Times New Roman" w:hAnsi="Times New Roman"/>
          <w:spacing w:val="-6"/>
          <w:sz w:val="28"/>
        </w:rPr>
        <w:t xml:space="preserve">, та 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Іван Олійник. </w:t>
      </w:r>
      <w:r w:rsidRPr="00F21C87">
        <w:rPr>
          <w:rFonts w:ascii="Times New Roman" w:hAnsi="Times New Roman"/>
          <w:i/>
          <w:spacing w:val="-6"/>
          <w:sz w:val="28"/>
          <w:lang w:val="uk-UA"/>
        </w:rPr>
        <w:t>Словник лінгвістичних термінів</w:t>
      </w:r>
      <w:r w:rsidRPr="00F21C87">
        <w:rPr>
          <w:rFonts w:ascii="Times New Roman" w:hAnsi="Times New Roman"/>
          <w:spacing w:val="-6"/>
          <w:sz w:val="28"/>
          <w:lang w:val="uk-UA"/>
        </w:rPr>
        <w:t>. Київ: Вища школа, 1985.</w:t>
      </w:r>
    </w:p>
    <w:p w14:paraId="1D84B043" w14:textId="77777777" w:rsidR="00870C8F" w:rsidRPr="00F21C87" w:rsidRDefault="00870C8F" w:rsidP="00870C8F">
      <w:pPr>
        <w:pStyle w:val="a3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 xml:space="preserve">Горло, </w:t>
      </w:r>
      <w:r w:rsidRPr="00F21C87">
        <w:rPr>
          <w:rFonts w:ascii="Times New Roman" w:hAnsi="Times New Roman"/>
          <w:spacing w:val="-6"/>
          <w:sz w:val="28"/>
          <w:szCs w:val="28"/>
        </w:rPr>
        <w:t>Евгения. “</w:t>
      </w:r>
      <w:r w:rsidRPr="00F21C87">
        <w:rPr>
          <w:rFonts w:ascii="Times New Roman" w:hAnsi="Times New Roman"/>
          <w:spacing w:val="-6"/>
          <w:sz w:val="28"/>
        </w:rPr>
        <w:t>Синтаксические средства воздействия в поэтическом тексте.</w:t>
      </w:r>
      <w:r w:rsidRPr="00F21C87">
        <w:rPr>
          <w:rFonts w:ascii="Times New Roman" w:hAnsi="Times New Roman"/>
          <w:spacing w:val="-6"/>
          <w:sz w:val="28"/>
          <w:szCs w:val="28"/>
        </w:rPr>
        <w:t xml:space="preserve">” </w:t>
      </w:r>
      <w:r w:rsidRPr="00F21C87">
        <w:rPr>
          <w:rFonts w:ascii="Times New Roman" w:hAnsi="Times New Roman"/>
          <w:i/>
          <w:spacing w:val="-6"/>
          <w:sz w:val="28"/>
          <w:szCs w:val="28"/>
        </w:rPr>
        <w:t>Политематический сетевой электронный научный журнал Кубанского государственного аграрного университета</w:t>
      </w:r>
      <w:r w:rsidRPr="00F21C87">
        <w:rPr>
          <w:rFonts w:ascii="Times New Roman" w:hAnsi="Times New Roman"/>
          <w:spacing w:val="-6"/>
          <w:sz w:val="28"/>
          <w:szCs w:val="28"/>
        </w:rPr>
        <w:t xml:space="preserve"> 22</w:t>
      </w:r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>:2</w:t>
      </w:r>
      <w:r w:rsidRPr="00F21C87">
        <w:rPr>
          <w:rFonts w:ascii="Times New Roman" w:hAnsi="Times New Roman"/>
          <w:spacing w:val="-6"/>
          <w:sz w:val="28"/>
          <w:szCs w:val="28"/>
        </w:rPr>
        <w:t xml:space="preserve"> (2006): 344-361. </w:t>
      </w:r>
      <w:hyperlink r:id="rId8" w:history="1">
        <w:r w:rsidRPr="00F21C87">
          <w:rPr>
            <w:rStyle w:val="aa"/>
            <w:rFonts w:ascii="Times New Roman" w:hAnsi="Times New Roman"/>
            <w:color w:val="auto"/>
            <w:spacing w:val="-6"/>
            <w:sz w:val="28"/>
            <w:szCs w:val="28"/>
            <w:lang w:val="uk-UA"/>
          </w:rPr>
          <w:t>http://ej.kubagro.ru/2006/06/pdf/02.pdf</w:t>
        </w:r>
      </w:hyperlink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</w:p>
    <w:p w14:paraId="066AC50C" w14:textId="77777777" w:rsidR="00870C8F" w:rsidRPr="00F21C87" w:rsidRDefault="00870C8F" w:rsidP="00870C8F">
      <w:pPr>
        <w:pStyle w:val="a3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/>
          <w:spacing w:val="-6"/>
          <w:sz w:val="28"/>
          <w:lang w:val="uk-UA"/>
        </w:rPr>
      </w:pPr>
      <w:proofErr w:type="spellStart"/>
      <w:r w:rsidRPr="00F21C87">
        <w:rPr>
          <w:rFonts w:ascii="Times New Roman" w:hAnsi="Times New Roman"/>
          <w:spacing w:val="-6"/>
          <w:sz w:val="28"/>
          <w:lang w:val="uk-UA"/>
        </w:rPr>
        <w:t>Гром’як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, Роман, Юрій Ковалів, та Василь </w:t>
      </w:r>
      <w:proofErr w:type="spellStart"/>
      <w:r w:rsidRPr="00F21C87">
        <w:rPr>
          <w:rFonts w:ascii="Times New Roman" w:hAnsi="Times New Roman"/>
          <w:spacing w:val="-6"/>
          <w:sz w:val="28"/>
          <w:lang w:val="uk-UA"/>
        </w:rPr>
        <w:t>Теремко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, ред. </w:t>
      </w:r>
      <w:r w:rsidRPr="00F21C87">
        <w:rPr>
          <w:rFonts w:ascii="Times New Roman" w:hAnsi="Times New Roman"/>
          <w:i/>
          <w:spacing w:val="-6"/>
          <w:sz w:val="28"/>
          <w:lang w:val="uk-UA"/>
        </w:rPr>
        <w:t xml:space="preserve">Літературознавчий словник-довідник. </w:t>
      </w:r>
      <w:r w:rsidRPr="00F21C87">
        <w:rPr>
          <w:rFonts w:ascii="Times New Roman" w:hAnsi="Times New Roman"/>
          <w:spacing w:val="-6"/>
          <w:sz w:val="28"/>
          <w:lang w:val="uk-UA"/>
        </w:rPr>
        <w:t>Київ: ВЦ «Академія», 2007.</w:t>
      </w:r>
    </w:p>
    <w:p w14:paraId="49161482" w14:textId="77777777" w:rsidR="00870C8F" w:rsidRPr="00F21C87" w:rsidRDefault="00870C8F" w:rsidP="00870C8F">
      <w:pPr>
        <w:pStyle w:val="a3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/>
          <w:spacing w:val="-6"/>
          <w:sz w:val="28"/>
          <w:lang w:val="uk-UA"/>
        </w:rPr>
      </w:pPr>
      <w:proofErr w:type="spellStart"/>
      <w:r w:rsidRPr="00F21C87">
        <w:rPr>
          <w:rFonts w:ascii="Times New Roman" w:hAnsi="Times New Roman"/>
          <w:spacing w:val="-6"/>
          <w:sz w:val="28"/>
          <w:lang w:val="uk-UA"/>
        </w:rPr>
        <w:t>Деметрий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. </w:t>
      </w:r>
      <w:r w:rsidRPr="00F21C87">
        <w:rPr>
          <w:rFonts w:ascii="Times New Roman" w:hAnsi="Times New Roman"/>
          <w:spacing w:val="-6"/>
          <w:sz w:val="28"/>
        </w:rPr>
        <w:t>“О стиле</w:t>
      </w:r>
      <w:r w:rsidRPr="00F21C87">
        <w:rPr>
          <w:rFonts w:ascii="Times New Roman" w:hAnsi="Times New Roman"/>
          <w:spacing w:val="-6"/>
          <w:sz w:val="28"/>
          <w:lang w:val="uk-UA"/>
        </w:rPr>
        <w:t>.</w:t>
      </w:r>
      <w:r w:rsidRPr="00F21C87">
        <w:rPr>
          <w:rFonts w:ascii="Times New Roman" w:hAnsi="Times New Roman"/>
          <w:spacing w:val="-6"/>
          <w:sz w:val="28"/>
        </w:rPr>
        <w:t xml:space="preserve">” В </w:t>
      </w:r>
      <w:r w:rsidRPr="00F21C87">
        <w:rPr>
          <w:rFonts w:ascii="Times New Roman" w:hAnsi="Times New Roman"/>
          <w:i/>
          <w:spacing w:val="-6"/>
          <w:sz w:val="28"/>
        </w:rPr>
        <w:t>Античные риторики</w:t>
      </w:r>
      <w:r w:rsidRPr="00F21C87">
        <w:rPr>
          <w:rFonts w:ascii="Times New Roman" w:hAnsi="Times New Roman"/>
          <w:spacing w:val="-6"/>
          <w:sz w:val="28"/>
        </w:rPr>
        <w:t xml:space="preserve">, под ред. Азы Тахо-Годи, 237-286. Москва: Издательство Московского университета, 1978. </w:t>
      </w:r>
    </w:p>
    <w:p w14:paraId="6F1D8D13" w14:textId="77777777" w:rsidR="00870C8F" w:rsidRPr="00F21C87" w:rsidRDefault="00870C8F" w:rsidP="00870C8F">
      <w:pPr>
        <w:pStyle w:val="a3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/>
          <w:spacing w:val="-6"/>
          <w:sz w:val="28"/>
          <w:lang w:val="uk-UA"/>
        </w:rPr>
      </w:pPr>
      <w:proofErr w:type="spellStart"/>
      <w:r w:rsidRPr="00F21C87">
        <w:rPr>
          <w:rFonts w:ascii="Times New Roman" w:hAnsi="Times New Roman"/>
          <w:spacing w:val="-6"/>
          <w:sz w:val="28"/>
          <w:lang w:val="uk-UA"/>
        </w:rPr>
        <w:t>Довгалевський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, Митрофан. </w:t>
      </w:r>
      <w:r w:rsidRPr="00F21C87">
        <w:rPr>
          <w:rFonts w:ascii="Times New Roman" w:hAnsi="Times New Roman"/>
          <w:i/>
          <w:spacing w:val="-6"/>
          <w:sz w:val="28"/>
          <w:lang w:val="uk-UA"/>
        </w:rPr>
        <w:t>Поетика (Сад поетичний)</w:t>
      </w:r>
      <w:r w:rsidRPr="00F21C87">
        <w:rPr>
          <w:rFonts w:ascii="Times New Roman" w:hAnsi="Times New Roman"/>
          <w:spacing w:val="-6"/>
          <w:sz w:val="28"/>
          <w:lang w:val="uk-UA"/>
        </w:rPr>
        <w:t>. Київ: Мистецтво, 1973.</w:t>
      </w:r>
    </w:p>
    <w:p w14:paraId="5BBA078A" w14:textId="77777777" w:rsidR="00870C8F" w:rsidRPr="00F21C87" w:rsidRDefault="00870C8F" w:rsidP="00870C8F">
      <w:pPr>
        <w:pStyle w:val="a3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/>
          <w:spacing w:val="-6"/>
          <w:sz w:val="28"/>
          <w:lang w:val="uk-UA"/>
        </w:rPr>
      </w:pPr>
      <w:r w:rsidRPr="00F21C87">
        <w:rPr>
          <w:rFonts w:ascii="Times New Roman" w:hAnsi="Times New Roman"/>
          <w:spacing w:val="-6"/>
          <w:sz w:val="28"/>
          <w:lang w:val="uk-UA"/>
        </w:rPr>
        <w:lastRenderedPageBreak/>
        <w:t xml:space="preserve">Єрмоленко, Світлана, Світлана </w:t>
      </w:r>
      <w:proofErr w:type="spellStart"/>
      <w:r w:rsidRPr="00F21C87">
        <w:rPr>
          <w:rFonts w:ascii="Times New Roman" w:hAnsi="Times New Roman"/>
          <w:spacing w:val="-6"/>
          <w:sz w:val="28"/>
          <w:lang w:val="uk-UA"/>
        </w:rPr>
        <w:t>Бибик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, та Олена Тодор. </w:t>
      </w:r>
      <w:proofErr w:type="spellStart"/>
      <w:r w:rsidRPr="00F21C87">
        <w:rPr>
          <w:rFonts w:ascii="Times New Roman" w:hAnsi="Times New Roman"/>
          <w:i/>
          <w:spacing w:val="-6"/>
          <w:sz w:val="28"/>
          <w:lang w:val="uk-UA"/>
        </w:rPr>
        <w:t>Укоаїнська</w:t>
      </w:r>
      <w:proofErr w:type="spellEnd"/>
      <w:r w:rsidRPr="00F21C87">
        <w:rPr>
          <w:rFonts w:ascii="Times New Roman" w:hAnsi="Times New Roman"/>
          <w:i/>
          <w:spacing w:val="-6"/>
          <w:sz w:val="28"/>
          <w:lang w:val="uk-UA"/>
        </w:rPr>
        <w:t xml:space="preserve"> мова: Короткий тлумачний словник лінгвістичних термінів. </w:t>
      </w:r>
      <w:r w:rsidRPr="00F21C87">
        <w:rPr>
          <w:rFonts w:ascii="Times New Roman" w:hAnsi="Times New Roman"/>
          <w:spacing w:val="-6"/>
          <w:sz w:val="28"/>
          <w:lang w:val="uk-UA"/>
        </w:rPr>
        <w:t>За ред. С. Єрмоленко. Київ: Либідь, 2001.</w:t>
      </w:r>
    </w:p>
    <w:p w14:paraId="0AC019DE" w14:textId="77777777" w:rsidR="00870C8F" w:rsidRPr="00F21C87" w:rsidRDefault="00870C8F" w:rsidP="00870C8F">
      <w:pPr>
        <w:pStyle w:val="a3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proofErr w:type="spellStart"/>
      <w:r w:rsidRPr="00F21C87">
        <w:rPr>
          <w:rFonts w:ascii="Times New Roman" w:hAnsi="Times New Roman"/>
          <w:spacing w:val="-6"/>
          <w:sz w:val="28"/>
          <w:szCs w:val="28"/>
        </w:rPr>
        <w:t>Жеребило</w:t>
      </w:r>
      <w:proofErr w:type="spellEnd"/>
      <w:r w:rsidRPr="00F21C87">
        <w:rPr>
          <w:rFonts w:ascii="Times New Roman" w:hAnsi="Times New Roman"/>
          <w:spacing w:val="-6"/>
          <w:sz w:val="28"/>
          <w:szCs w:val="28"/>
        </w:rPr>
        <w:t xml:space="preserve">, Татьяна. </w:t>
      </w:r>
      <w:r w:rsidRPr="00F21C87">
        <w:rPr>
          <w:rFonts w:ascii="Times New Roman" w:hAnsi="Times New Roman"/>
          <w:i/>
          <w:spacing w:val="-6"/>
          <w:sz w:val="28"/>
          <w:szCs w:val="28"/>
        </w:rPr>
        <w:t xml:space="preserve">Словарь лингвистических терминов. </w:t>
      </w:r>
      <w:r w:rsidRPr="00F21C87">
        <w:rPr>
          <w:rFonts w:ascii="Times New Roman" w:hAnsi="Times New Roman"/>
          <w:spacing w:val="-6"/>
          <w:sz w:val="28"/>
          <w:szCs w:val="28"/>
        </w:rPr>
        <w:t>Назрань: ООО “Пилигрим”, 2010.</w:t>
      </w:r>
    </w:p>
    <w:p w14:paraId="06AD203C" w14:textId="77777777" w:rsidR="00870C8F" w:rsidRPr="00F21C87" w:rsidRDefault="00870C8F" w:rsidP="00870C8F">
      <w:pPr>
        <w:pStyle w:val="a3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/>
          <w:spacing w:val="-6"/>
          <w:sz w:val="28"/>
          <w:lang w:val="uk-UA"/>
        </w:rPr>
      </w:pPr>
      <w:r w:rsidRPr="00F21C87">
        <w:rPr>
          <w:rFonts w:ascii="Times New Roman" w:hAnsi="Times New Roman"/>
          <w:spacing w:val="-6"/>
          <w:sz w:val="28"/>
          <w:lang w:val="uk-UA"/>
        </w:rPr>
        <w:t xml:space="preserve">Іваненко, Світлана, та А. Карпусь. </w:t>
      </w:r>
      <w:r w:rsidRPr="00F21C87">
        <w:rPr>
          <w:rFonts w:ascii="Times New Roman" w:hAnsi="Times New Roman"/>
          <w:i/>
          <w:spacing w:val="-6"/>
          <w:sz w:val="28"/>
          <w:lang w:val="uk-UA"/>
        </w:rPr>
        <w:t xml:space="preserve">Лінгвістична інтерпретація тексту (для факультетів іноземних мов і педагогічних вищих закладів освіти): Підручник. </w:t>
      </w:r>
      <w:r w:rsidRPr="00F21C87">
        <w:rPr>
          <w:rFonts w:ascii="Times New Roman" w:hAnsi="Times New Roman"/>
          <w:spacing w:val="-6"/>
          <w:sz w:val="28"/>
          <w:lang w:val="uk-UA"/>
        </w:rPr>
        <w:t>Київ: КДЛУ, 1998.</w:t>
      </w:r>
    </w:p>
    <w:p w14:paraId="3ABA5552" w14:textId="77777777" w:rsidR="00870C8F" w:rsidRPr="00F21C87" w:rsidRDefault="00870C8F" w:rsidP="00870C8F">
      <w:pPr>
        <w:pStyle w:val="a3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/>
          <w:spacing w:val="-6"/>
          <w:sz w:val="28"/>
          <w:lang w:val="uk-UA"/>
        </w:rPr>
      </w:pPr>
      <w:proofErr w:type="spellStart"/>
      <w:r w:rsidRPr="00F21C87">
        <w:rPr>
          <w:rFonts w:ascii="Times New Roman" w:hAnsi="Times New Roman"/>
          <w:spacing w:val="-6"/>
          <w:sz w:val="28"/>
          <w:lang w:val="uk-UA"/>
        </w:rPr>
        <w:t>Луговая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, </w:t>
      </w:r>
      <w:proofErr w:type="spellStart"/>
      <w:r w:rsidRPr="00F21C87">
        <w:rPr>
          <w:rFonts w:ascii="Times New Roman" w:hAnsi="Times New Roman"/>
          <w:spacing w:val="-6"/>
          <w:sz w:val="28"/>
          <w:lang w:val="uk-UA"/>
        </w:rPr>
        <w:t>Ника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. </w:t>
      </w:r>
      <w:r w:rsidRPr="00F21C87">
        <w:rPr>
          <w:rFonts w:ascii="Times New Roman" w:hAnsi="Times New Roman"/>
          <w:spacing w:val="-6"/>
          <w:sz w:val="28"/>
        </w:rPr>
        <w:t>“Языковые традиции стиля и плетения словес в орнаментальной прозе Б. </w:t>
      </w:r>
      <w:proofErr w:type="spellStart"/>
      <w:r w:rsidRPr="00F21C87">
        <w:rPr>
          <w:rFonts w:ascii="Times New Roman" w:hAnsi="Times New Roman"/>
          <w:spacing w:val="-6"/>
          <w:sz w:val="28"/>
        </w:rPr>
        <w:t>Поплавського</w:t>
      </w:r>
      <w:proofErr w:type="spellEnd"/>
      <w:r w:rsidRPr="00F21C87">
        <w:rPr>
          <w:rFonts w:ascii="Times New Roman" w:hAnsi="Times New Roman"/>
          <w:spacing w:val="-6"/>
          <w:sz w:val="28"/>
        </w:rPr>
        <w:t xml:space="preserve"> (на примере романа «Домой с небес»).” </w:t>
      </w:r>
      <w:r w:rsidRPr="00F21C87">
        <w:rPr>
          <w:rFonts w:ascii="Times New Roman" w:hAnsi="Times New Roman"/>
          <w:i/>
          <w:spacing w:val="-6"/>
          <w:sz w:val="28"/>
        </w:rPr>
        <w:t xml:space="preserve">Филологические науки: Вопросы теории и практики </w:t>
      </w:r>
      <w:r w:rsidRPr="00F21C87">
        <w:rPr>
          <w:rFonts w:ascii="Times New Roman" w:hAnsi="Times New Roman"/>
          <w:spacing w:val="-6"/>
          <w:sz w:val="28"/>
        </w:rPr>
        <w:t>5:1 (2016): 102-107.</w:t>
      </w:r>
    </w:p>
    <w:p w14:paraId="1967F51F" w14:textId="77777777" w:rsidR="00870C8F" w:rsidRPr="00F21C87" w:rsidRDefault="00870C8F" w:rsidP="00870C8F">
      <w:pPr>
        <w:pStyle w:val="a3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/>
          <w:spacing w:val="-6"/>
          <w:sz w:val="28"/>
        </w:rPr>
      </w:pPr>
      <w:r w:rsidRPr="00F21C87">
        <w:rPr>
          <w:rFonts w:ascii="Times New Roman" w:hAnsi="Times New Roman"/>
          <w:spacing w:val="-6"/>
          <w:sz w:val="28"/>
        </w:rPr>
        <w:t xml:space="preserve">Марк Туллий Цицерон. “Книга третья.” В </w:t>
      </w:r>
      <w:r w:rsidRPr="00F21C87">
        <w:rPr>
          <w:rFonts w:ascii="Times New Roman" w:hAnsi="Times New Roman"/>
          <w:i/>
          <w:spacing w:val="-6"/>
          <w:sz w:val="28"/>
        </w:rPr>
        <w:t>Три трактата об ораторском искусстве</w:t>
      </w:r>
      <w:r w:rsidRPr="00F21C87">
        <w:rPr>
          <w:rFonts w:ascii="Times New Roman" w:hAnsi="Times New Roman"/>
          <w:spacing w:val="-6"/>
          <w:sz w:val="28"/>
        </w:rPr>
        <w:t>, под. ред. М. </w:t>
      </w:r>
      <w:proofErr w:type="spellStart"/>
      <w:r w:rsidRPr="00F21C87">
        <w:rPr>
          <w:rFonts w:ascii="Times New Roman" w:hAnsi="Times New Roman"/>
          <w:spacing w:val="-6"/>
          <w:sz w:val="28"/>
        </w:rPr>
        <w:t>Гаспарова</w:t>
      </w:r>
      <w:proofErr w:type="spellEnd"/>
      <w:r w:rsidRPr="00F21C87">
        <w:rPr>
          <w:rFonts w:ascii="Times New Roman" w:hAnsi="Times New Roman"/>
          <w:spacing w:val="-6"/>
          <w:sz w:val="28"/>
        </w:rPr>
        <w:t>, 205-252. Москва: Наука, 1972.</w:t>
      </w:r>
    </w:p>
    <w:p w14:paraId="443360EE" w14:textId="77777777" w:rsidR="00870C8F" w:rsidRPr="00F21C87" w:rsidRDefault="00870C8F" w:rsidP="00870C8F">
      <w:pPr>
        <w:pStyle w:val="a3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/>
          <w:spacing w:val="-6"/>
          <w:sz w:val="28"/>
          <w:lang w:val="uk-UA"/>
        </w:rPr>
      </w:pPr>
      <w:proofErr w:type="spellStart"/>
      <w:r w:rsidRPr="00F21C87">
        <w:rPr>
          <w:rFonts w:ascii="Times New Roman" w:hAnsi="Times New Roman"/>
          <w:spacing w:val="-6"/>
          <w:sz w:val="28"/>
        </w:rPr>
        <w:t>Мацько</w:t>
      </w:r>
      <w:proofErr w:type="spellEnd"/>
      <w:r w:rsidRPr="00F21C87">
        <w:rPr>
          <w:rFonts w:ascii="Times New Roman" w:hAnsi="Times New Roman"/>
          <w:spacing w:val="-6"/>
          <w:sz w:val="28"/>
        </w:rPr>
        <w:t xml:space="preserve">, </w:t>
      </w:r>
      <w:proofErr w:type="spellStart"/>
      <w:r w:rsidRPr="00F21C87">
        <w:rPr>
          <w:rFonts w:ascii="Times New Roman" w:hAnsi="Times New Roman"/>
          <w:spacing w:val="-6"/>
          <w:sz w:val="28"/>
        </w:rPr>
        <w:t>Любов</w:t>
      </w:r>
      <w:proofErr w:type="spellEnd"/>
      <w:r w:rsidRPr="00F21C87">
        <w:rPr>
          <w:rFonts w:ascii="Times New Roman" w:hAnsi="Times New Roman"/>
          <w:spacing w:val="-6"/>
          <w:sz w:val="28"/>
        </w:rPr>
        <w:t xml:space="preserve">, 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Олеся Сидоренко, та Оксана Мацько. </w:t>
      </w:r>
      <w:r w:rsidRPr="00F21C87">
        <w:rPr>
          <w:rFonts w:ascii="Times New Roman" w:hAnsi="Times New Roman"/>
          <w:i/>
          <w:spacing w:val="-6"/>
          <w:sz w:val="28"/>
          <w:lang w:val="uk-UA"/>
        </w:rPr>
        <w:t xml:space="preserve">Стилістика української мови: Підручник для студентів філологічних спеціальностей вищих навчальних закладів. </w:t>
      </w:r>
      <w:r w:rsidRPr="00F21C87">
        <w:rPr>
          <w:rFonts w:ascii="Times New Roman" w:hAnsi="Times New Roman"/>
          <w:spacing w:val="-6"/>
          <w:sz w:val="28"/>
          <w:lang w:val="uk-UA"/>
        </w:rPr>
        <w:t>За ред. Л. Мацько. Київ: Вища школа, 2003.</w:t>
      </w:r>
    </w:p>
    <w:p w14:paraId="021A6CEC" w14:textId="77777777" w:rsidR="00870C8F" w:rsidRPr="00F21C87" w:rsidRDefault="00870C8F" w:rsidP="00870C8F">
      <w:pPr>
        <w:pStyle w:val="a3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Arial" w:hAnsi="Arial" w:cs="Arial"/>
          <w:b/>
          <w:bCs/>
          <w:spacing w:val="-6"/>
          <w:kern w:val="36"/>
          <w:sz w:val="18"/>
          <w:szCs w:val="18"/>
          <w:lang w:eastAsia="ru-RU"/>
        </w:rPr>
      </w:pPr>
      <w:r w:rsidRPr="00F21C87">
        <w:rPr>
          <w:rFonts w:ascii="Times New Roman" w:hAnsi="Times New Roman"/>
          <w:spacing w:val="-6"/>
          <w:sz w:val="28"/>
          <w:szCs w:val="28"/>
        </w:rPr>
        <w:t xml:space="preserve">Москвитин, Василий. </w:t>
      </w:r>
      <w:r w:rsidRPr="00F21C87">
        <w:rPr>
          <w:rFonts w:ascii="Times New Roman" w:hAnsi="Times New Roman"/>
          <w:i/>
          <w:spacing w:val="-6"/>
          <w:sz w:val="28"/>
          <w:szCs w:val="28"/>
        </w:rPr>
        <w:t>Стилистика русского языка: Теоретический курс.</w:t>
      </w:r>
      <w:r w:rsidRPr="00F21C8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F21C87">
        <w:rPr>
          <w:rFonts w:ascii="Times New Roman" w:hAnsi="Times New Roman"/>
          <w:spacing w:val="-6"/>
          <w:sz w:val="28"/>
          <w:szCs w:val="28"/>
        </w:rPr>
        <w:t>Ростов</w:t>
      </w:r>
      <w:proofErr w:type="spellEnd"/>
      <w:r w:rsidRPr="00F21C87">
        <w:rPr>
          <w:rFonts w:ascii="Times New Roman" w:hAnsi="Times New Roman"/>
          <w:spacing w:val="-6"/>
          <w:sz w:val="28"/>
          <w:szCs w:val="28"/>
        </w:rPr>
        <w:t>-на-Дону: Феникс, 2006.</w:t>
      </w:r>
    </w:p>
    <w:p w14:paraId="4AD140C6" w14:textId="77777777" w:rsidR="00870C8F" w:rsidRPr="00F21C87" w:rsidRDefault="00870C8F" w:rsidP="00870C8F">
      <w:pPr>
        <w:pStyle w:val="a3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F21C87">
        <w:rPr>
          <w:rFonts w:ascii="Times New Roman" w:hAnsi="Times New Roman"/>
          <w:spacing w:val="-6"/>
          <w:sz w:val="28"/>
          <w:szCs w:val="28"/>
        </w:rPr>
        <w:t xml:space="preserve">Николюкин, Александр, гл. ред. и сост. </w:t>
      </w:r>
      <w:r w:rsidRPr="00F21C87">
        <w:rPr>
          <w:rFonts w:ascii="Times New Roman" w:hAnsi="Times New Roman"/>
          <w:i/>
          <w:spacing w:val="-6"/>
          <w:sz w:val="28"/>
          <w:szCs w:val="28"/>
        </w:rPr>
        <w:t xml:space="preserve">Литературная энциклопедия терминов и понятий. </w:t>
      </w:r>
      <w:r w:rsidRPr="00F21C87">
        <w:rPr>
          <w:rFonts w:ascii="Times New Roman" w:hAnsi="Times New Roman"/>
          <w:spacing w:val="-6"/>
          <w:sz w:val="28"/>
          <w:szCs w:val="28"/>
        </w:rPr>
        <w:t>Москва: НПК “</w:t>
      </w:r>
      <w:proofErr w:type="spellStart"/>
      <w:r w:rsidRPr="00F21C87">
        <w:rPr>
          <w:rFonts w:ascii="Times New Roman" w:hAnsi="Times New Roman"/>
          <w:spacing w:val="-6"/>
          <w:sz w:val="28"/>
          <w:szCs w:val="28"/>
        </w:rPr>
        <w:t>Интелвак</w:t>
      </w:r>
      <w:proofErr w:type="spellEnd"/>
      <w:r w:rsidRPr="00F21C87">
        <w:rPr>
          <w:rFonts w:ascii="Times New Roman" w:hAnsi="Times New Roman"/>
          <w:spacing w:val="-6"/>
          <w:sz w:val="28"/>
          <w:szCs w:val="28"/>
        </w:rPr>
        <w:t xml:space="preserve">”, 2001. </w:t>
      </w:r>
      <w:hyperlink r:id="rId9" w:history="1">
        <w:r w:rsidRPr="00F21C87">
          <w:rPr>
            <w:rStyle w:val="aa"/>
            <w:rFonts w:ascii="Times New Roman" w:hAnsi="Times New Roman"/>
            <w:color w:val="auto"/>
            <w:spacing w:val="-6"/>
            <w:sz w:val="28"/>
            <w:szCs w:val="28"/>
          </w:rPr>
          <w:t>http://biblio.imli.ru/images/abook/teoriya/Literaturnaya_entciklopediya_terminov_i_ponyatij._2001.pdf</w:t>
        </w:r>
      </w:hyperlink>
      <w:r w:rsidRPr="00F21C87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14:paraId="58AEB7C2" w14:textId="77777777" w:rsidR="00870C8F" w:rsidRPr="00F21C87" w:rsidRDefault="00870C8F" w:rsidP="00870C8F">
      <w:pPr>
        <w:pStyle w:val="a3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/>
          <w:spacing w:val="-6"/>
          <w:sz w:val="28"/>
          <w:lang w:val="uk-UA"/>
        </w:rPr>
      </w:pPr>
      <w:r w:rsidRPr="00F21C87">
        <w:rPr>
          <w:rFonts w:ascii="Times New Roman" w:hAnsi="Times New Roman"/>
          <w:spacing w:val="-6"/>
          <w:sz w:val="28"/>
          <w:lang w:val="uk-UA"/>
        </w:rPr>
        <w:t>По</w:t>
      </w:r>
      <w:proofErr w:type="spellStart"/>
      <w:r w:rsidRPr="00F21C87">
        <w:rPr>
          <w:rFonts w:ascii="Times New Roman" w:hAnsi="Times New Roman"/>
          <w:spacing w:val="-6"/>
          <w:sz w:val="28"/>
        </w:rPr>
        <w:t>тебня</w:t>
      </w:r>
      <w:proofErr w:type="spellEnd"/>
      <w:r w:rsidRPr="00F21C87">
        <w:rPr>
          <w:rFonts w:ascii="Times New Roman" w:hAnsi="Times New Roman"/>
          <w:spacing w:val="-6"/>
          <w:sz w:val="28"/>
        </w:rPr>
        <w:t xml:space="preserve">, Александр. “Из записок по теории словесности.” В </w:t>
      </w:r>
      <w:r w:rsidRPr="00F21C87">
        <w:rPr>
          <w:rFonts w:ascii="Times New Roman" w:hAnsi="Times New Roman"/>
          <w:i/>
          <w:spacing w:val="-6"/>
          <w:sz w:val="28"/>
        </w:rPr>
        <w:t xml:space="preserve">Теоретическая поэтика, </w:t>
      </w:r>
      <w:r w:rsidRPr="00F21C87">
        <w:rPr>
          <w:rFonts w:ascii="Times New Roman" w:hAnsi="Times New Roman"/>
          <w:spacing w:val="-6"/>
          <w:sz w:val="28"/>
        </w:rPr>
        <w:t>под ред. Александра Потебни, 132-314. Москва: Высшая школа, 1990.</w:t>
      </w:r>
    </w:p>
    <w:p w14:paraId="41CC776D" w14:textId="77777777" w:rsidR="00870C8F" w:rsidRPr="00F21C87" w:rsidRDefault="00870C8F" w:rsidP="00870C8F">
      <w:pPr>
        <w:pStyle w:val="a3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proofErr w:type="spellStart"/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>Селігей</w:t>
      </w:r>
      <w:proofErr w:type="spellEnd"/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 xml:space="preserve">, Пилип. </w:t>
      </w:r>
      <w:r w:rsidRPr="00F21C87">
        <w:rPr>
          <w:rFonts w:ascii="Times New Roman" w:hAnsi="Times New Roman"/>
          <w:spacing w:val="-6"/>
          <w:sz w:val="28"/>
          <w:szCs w:val="28"/>
        </w:rPr>
        <w:t>“</w:t>
      </w:r>
      <w:r w:rsidRPr="00F21C87">
        <w:rPr>
          <w:rFonts w:ascii="Times New Roman" w:hAnsi="Times New Roman"/>
          <w:spacing w:val="-6"/>
          <w:sz w:val="28"/>
          <w:lang w:val="uk-UA"/>
        </w:rPr>
        <w:t>Типи багатослів’я в наукових текстах.</w:t>
      </w:r>
      <w:r w:rsidRPr="00F21C87">
        <w:rPr>
          <w:rFonts w:ascii="Times New Roman" w:hAnsi="Times New Roman"/>
          <w:spacing w:val="-6"/>
          <w:sz w:val="28"/>
          <w:szCs w:val="28"/>
        </w:rPr>
        <w:t xml:space="preserve">” </w:t>
      </w:r>
      <w:r w:rsidRPr="00F21C87">
        <w:rPr>
          <w:rFonts w:ascii="Times New Roman" w:hAnsi="Times New Roman"/>
          <w:i/>
          <w:spacing w:val="-6"/>
          <w:sz w:val="28"/>
          <w:szCs w:val="28"/>
          <w:lang w:val="uk-UA"/>
        </w:rPr>
        <w:t xml:space="preserve">Українська мова </w:t>
      </w:r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 xml:space="preserve">4 (2013): 22-45. </w:t>
      </w:r>
      <w:hyperlink r:id="rId10" w:history="1">
        <w:r w:rsidRPr="00F21C87">
          <w:rPr>
            <w:rStyle w:val="aa"/>
            <w:rFonts w:ascii="Times New Roman" w:hAnsi="Times New Roman"/>
            <w:color w:val="auto"/>
            <w:spacing w:val="-6"/>
            <w:sz w:val="28"/>
            <w:szCs w:val="28"/>
            <w:lang w:val="uk-UA"/>
          </w:rPr>
          <w:t>http://inmo.org.ua/assets/files/Selihey.%20Typy%20bahatoslivya.pdf</w:t>
        </w:r>
      </w:hyperlink>
    </w:p>
    <w:p w14:paraId="5C0E644B" w14:textId="77777777" w:rsidR="00870C8F" w:rsidRPr="00F21C87" w:rsidRDefault="00870C8F" w:rsidP="00870C8F">
      <w:pPr>
        <w:pStyle w:val="a3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/>
          <w:spacing w:val="-6"/>
          <w:sz w:val="28"/>
          <w:lang w:val="uk-UA"/>
        </w:rPr>
      </w:pPr>
      <w:proofErr w:type="spellStart"/>
      <w:r w:rsidRPr="00F21C87">
        <w:rPr>
          <w:rFonts w:ascii="Times New Roman" w:hAnsi="Times New Roman"/>
          <w:spacing w:val="-6"/>
          <w:sz w:val="28"/>
        </w:rPr>
        <w:t>Толстоус</w:t>
      </w:r>
      <w:proofErr w:type="spellEnd"/>
      <w:r w:rsidRPr="00F21C87">
        <w:rPr>
          <w:rFonts w:ascii="Times New Roman" w:hAnsi="Times New Roman"/>
          <w:spacing w:val="-6"/>
          <w:sz w:val="28"/>
        </w:rPr>
        <w:t xml:space="preserve">, Наталья. “Лингвостилистическая природа </w:t>
      </w:r>
      <w:proofErr w:type="spellStart"/>
      <w:r w:rsidRPr="00F21C87">
        <w:rPr>
          <w:rFonts w:ascii="Times New Roman" w:hAnsi="Times New Roman"/>
          <w:spacing w:val="-6"/>
          <w:sz w:val="28"/>
        </w:rPr>
        <w:t>гомеотелевта</w:t>
      </w:r>
      <w:proofErr w:type="spellEnd"/>
      <w:r w:rsidRPr="00F21C87">
        <w:rPr>
          <w:rFonts w:ascii="Times New Roman" w:hAnsi="Times New Roman"/>
          <w:spacing w:val="-6"/>
          <w:sz w:val="28"/>
        </w:rPr>
        <w:t xml:space="preserve"> (на материале французской художественной литературы ХХ века).” </w:t>
      </w:r>
      <w:proofErr w:type="spellStart"/>
      <w:r w:rsidRPr="00F21C87">
        <w:rPr>
          <w:rFonts w:ascii="Times New Roman" w:hAnsi="Times New Roman"/>
          <w:spacing w:val="-6"/>
          <w:sz w:val="28"/>
        </w:rPr>
        <w:t>Автореф</w:t>
      </w:r>
      <w:proofErr w:type="spellEnd"/>
      <w:r w:rsidRPr="00F21C87">
        <w:rPr>
          <w:rFonts w:ascii="Times New Roman" w:hAnsi="Times New Roman"/>
          <w:spacing w:val="-6"/>
          <w:sz w:val="28"/>
        </w:rPr>
        <w:t xml:space="preserve">. </w:t>
      </w:r>
      <w:proofErr w:type="spellStart"/>
      <w:r w:rsidRPr="00F21C87">
        <w:rPr>
          <w:rFonts w:ascii="Times New Roman" w:hAnsi="Times New Roman"/>
          <w:spacing w:val="-6"/>
          <w:sz w:val="28"/>
        </w:rPr>
        <w:t>дисс</w:t>
      </w:r>
      <w:proofErr w:type="spellEnd"/>
      <w:r w:rsidRPr="00F21C87">
        <w:rPr>
          <w:rFonts w:ascii="Times New Roman" w:hAnsi="Times New Roman"/>
          <w:spacing w:val="-6"/>
          <w:sz w:val="28"/>
        </w:rPr>
        <w:t>. канд. фил. наук, МГУ им. М. В. Ломоносова, 2011.</w:t>
      </w:r>
    </w:p>
    <w:p w14:paraId="2F2A66F7" w14:textId="77777777" w:rsidR="00870C8F" w:rsidRPr="00F21C87" w:rsidRDefault="00870C8F" w:rsidP="00870C8F">
      <w:pPr>
        <w:pStyle w:val="a3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Arial" w:hAnsi="Arial" w:cs="Arial"/>
          <w:b/>
          <w:bCs/>
          <w:spacing w:val="-6"/>
          <w:kern w:val="36"/>
          <w:sz w:val="18"/>
          <w:szCs w:val="18"/>
          <w:lang w:val="uk-UA" w:eastAsia="ru-RU"/>
        </w:rPr>
      </w:pPr>
      <w:proofErr w:type="spellStart"/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lastRenderedPageBreak/>
        <w:t>Тріфонова</w:t>
      </w:r>
      <w:proofErr w:type="spellEnd"/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 xml:space="preserve">, Юлія. </w:t>
      </w:r>
      <w:r w:rsidRPr="00F21C87">
        <w:rPr>
          <w:rFonts w:ascii="Times New Roman" w:hAnsi="Times New Roman"/>
          <w:spacing w:val="-6"/>
          <w:sz w:val="28"/>
          <w:szCs w:val="28"/>
        </w:rPr>
        <w:t>“</w:t>
      </w:r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 xml:space="preserve">Природа та розвиток ритмічної парадигми (на </w:t>
      </w:r>
      <w:proofErr w:type="spellStart"/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>матеріплі</w:t>
      </w:r>
      <w:proofErr w:type="spellEnd"/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 xml:space="preserve"> «Блакитного роману» </w:t>
      </w:r>
      <w:proofErr w:type="spellStart"/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>Гната</w:t>
      </w:r>
      <w:proofErr w:type="spellEnd"/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 xml:space="preserve"> Михайличенка).</w:t>
      </w:r>
      <w:r w:rsidRPr="00F21C87">
        <w:rPr>
          <w:rFonts w:ascii="Times New Roman" w:hAnsi="Times New Roman"/>
          <w:spacing w:val="-6"/>
          <w:sz w:val="28"/>
          <w:szCs w:val="28"/>
        </w:rPr>
        <w:t>”</w:t>
      </w:r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F21C87">
        <w:rPr>
          <w:rFonts w:ascii="Times New Roman" w:hAnsi="Times New Roman"/>
          <w:i/>
          <w:spacing w:val="-6"/>
          <w:sz w:val="28"/>
          <w:szCs w:val="28"/>
          <w:lang w:val="uk-UA"/>
        </w:rPr>
        <w:t xml:space="preserve">Вісник Львівського університету. Серія філологічна </w:t>
      </w:r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 xml:space="preserve">56 (2012): 217-222. </w:t>
      </w:r>
      <w:hyperlink r:id="rId11" w:history="1">
        <w:r w:rsidRPr="00F21C87">
          <w:rPr>
            <w:rStyle w:val="aa"/>
            <w:rFonts w:ascii="Times New Roman" w:hAnsi="Times New Roman"/>
            <w:color w:val="auto"/>
            <w:spacing w:val="-6"/>
            <w:sz w:val="28"/>
            <w:szCs w:val="28"/>
            <w:lang w:val="uk-UA"/>
          </w:rPr>
          <w:t>http://old.philology.lnu.edu.ua/visnyk/56_2_2012/2012_56(2)_Trifonova.pdf</w:t>
        </w:r>
      </w:hyperlink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</w:p>
    <w:p w14:paraId="08BCE3C8" w14:textId="77777777" w:rsidR="00870C8F" w:rsidRPr="00F21C87" w:rsidRDefault="00870C8F" w:rsidP="00870C8F">
      <w:pPr>
        <w:pStyle w:val="a3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/>
          <w:spacing w:val="-6"/>
          <w:sz w:val="28"/>
          <w:lang w:val="uk-UA"/>
        </w:rPr>
      </w:pPr>
      <w:proofErr w:type="spellStart"/>
      <w:r w:rsidRPr="00F21C87">
        <w:rPr>
          <w:rFonts w:ascii="Times New Roman" w:hAnsi="Times New Roman"/>
          <w:spacing w:val="-6"/>
          <w:sz w:val="28"/>
        </w:rPr>
        <w:t>Фрейденберг</w:t>
      </w:r>
      <w:proofErr w:type="spellEnd"/>
      <w:r w:rsidRPr="00F21C87">
        <w:rPr>
          <w:rFonts w:ascii="Times New Roman" w:hAnsi="Times New Roman"/>
          <w:spacing w:val="-6"/>
          <w:sz w:val="28"/>
        </w:rPr>
        <w:t xml:space="preserve">, Ольга. </w:t>
      </w:r>
      <w:r w:rsidRPr="00F21C87">
        <w:rPr>
          <w:rFonts w:ascii="Times New Roman" w:hAnsi="Times New Roman"/>
          <w:i/>
          <w:spacing w:val="-6"/>
          <w:sz w:val="28"/>
        </w:rPr>
        <w:t xml:space="preserve">Античные теории языка и стиля. </w:t>
      </w:r>
      <w:r w:rsidRPr="00F21C87">
        <w:rPr>
          <w:rFonts w:ascii="Times New Roman" w:hAnsi="Times New Roman"/>
          <w:spacing w:val="-6"/>
          <w:sz w:val="28"/>
        </w:rPr>
        <w:t xml:space="preserve">Москва: </w:t>
      </w:r>
      <w:proofErr w:type="spellStart"/>
      <w:r w:rsidRPr="00F21C87">
        <w:rPr>
          <w:rFonts w:ascii="Times New Roman" w:hAnsi="Times New Roman"/>
          <w:spacing w:val="-6"/>
          <w:sz w:val="28"/>
        </w:rPr>
        <w:t>Соцэкгиз</w:t>
      </w:r>
      <w:proofErr w:type="spellEnd"/>
      <w:r w:rsidRPr="00F21C87">
        <w:rPr>
          <w:rFonts w:ascii="Times New Roman" w:hAnsi="Times New Roman"/>
          <w:spacing w:val="-6"/>
          <w:sz w:val="28"/>
        </w:rPr>
        <w:t>, 1936.</w:t>
      </w:r>
    </w:p>
    <w:p w14:paraId="517B1F29" w14:textId="77777777" w:rsidR="00870C8F" w:rsidRPr="00F21C87" w:rsidRDefault="00870C8F" w:rsidP="00870C8F">
      <w:pPr>
        <w:pStyle w:val="a3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/>
          <w:spacing w:val="-6"/>
          <w:sz w:val="28"/>
          <w:lang w:val="uk-UA"/>
        </w:rPr>
      </w:pPr>
      <w:r w:rsidRPr="00F21C87">
        <w:rPr>
          <w:rFonts w:ascii="Times New Roman" w:hAnsi="Times New Roman"/>
          <w:spacing w:val="-6"/>
          <w:sz w:val="28"/>
        </w:rPr>
        <w:t xml:space="preserve">Холшевников, Владислав. </w:t>
      </w:r>
      <w:r w:rsidRPr="00F21C87">
        <w:rPr>
          <w:rFonts w:ascii="Times New Roman" w:hAnsi="Times New Roman"/>
          <w:i/>
          <w:spacing w:val="-6"/>
          <w:sz w:val="28"/>
        </w:rPr>
        <w:t>Основы стиховедения: Русское стихосложение.</w:t>
      </w:r>
      <w:r w:rsidRPr="00F21C87">
        <w:rPr>
          <w:rFonts w:ascii="Times New Roman" w:hAnsi="Times New Roman"/>
          <w:spacing w:val="-6"/>
          <w:sz w:val="28"/>
        </w:rPr>
        <w:t xml:space="preserve"> Санкт-Петербург: Филологический факультет СПбГУ; Москва: Издательский центр «Академия», 2002.</w:t>
      </w:r>
    </w:p>
    <w:p w14:paraId="7B6747E0" w14:textId="77777777" w:rsidR="00870C8F" w:rsidRPr="00F21C87" w:rsidRDefault="00870C8F" w:rsidP="00870C8F">
      <w:pPr>
        <w:pStyle w:val="a3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/>
          <w:spacing w:val="-6"/>
          <w:sz w:val="28"/>
          <w:lang w:val="uk-UA"/>
        </w:rPr>
      </w:pPr>
      <w:proofErr w:type="spellStart"/>
      <w:r w:rsidRPr="00F21C87">
        <w:rPr>
          <w:rFonts w:ascii="Times New Roman" w:hAnsi="Times New Roman"/>
          <w:spacing w:val="-6"/>
          <w:sz w:val="28"/>
        </w:rPr>
        <w:t>Цисык</w:t>
      </w:r>
      <w:proofErr w:type="spellEnd"/>
      <w:r w:rsidRPr="00F21C87">
        <w:rPr>
          <w:rFonts w:ascii="Times New Roman" w:hAnsi="Times New Roman"/>
          <w:spacing w:val="-6"/>
          <w:sz w:val="28"/>
        </w:rPr>
        <w:t xml:space="preserve">, Андрей, и Ирина </w:t>
      </w:r>
      <w:proofErr w:type="spellStart"/>
      <w:r w:rsidRPr="00F21C87">
        <w:rPr>
          <w:rFonts w:ascii="Times New Roman" w:hAnsi="Times New Roman"/>
          <w:spacing w:val="-6"/>
          <w:sz w:val="28"/>
        </w:rPr>
        <w:t>Шкурдюк</w:t>
      </w:r>
      <w:proofErr w:type="spellEnd"/>
      <w:r w:rsidRPr="00F21C87">
        <w:rPr>
          <w:rFonts w:ascii="Times New Roman" w:hAnsi="Times New Roman"/>
          <w:spacing w:val="-6"/>
          <w:sz w:val="28"/>
        </w:rPr>
        <w:t xml:space="preserve">. </w:t>
      </w:r>
      <w:r w:rsidRPr="00F21C87">
        <w:rPr>
          <w:rFonts w:ascii="Times New Roman" w:hAnsi="Times New Roman"/>
          <w:i/>
          <w:spacing w:val="-6"/>
          <w:sz w:val="28"/>
        </w:rPr>
        <w:t xml:space="preserve">Античная метрика. </w:t>
      </w:r>
      <w:r w:rsidRPr="00F21C87">
        <w:rPr>
          <w:rFonts w:ascii="Times New Roman" w:hAnsi="Times New Roman"/>
          <w:spacing w:val="-6"/>
          <w:sz w:val="28"/>
        </w:rPr>
        <w:t>Минск: БГУ, 2003.</w:t>
      </w:r>
    </w:p>
    <w:p w14:paraId="443D505D" w14:textId="77777777" w:rsidR="00870C8F" w:rsidRPr="00F21C87" w:rsidRDefault="00870C8F" w:rsidP="00870C8F">
      <w:pPr>
        <w:pStyle w:val="a3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/>
          <w:spacing w:val="-6"/>
          <w:sz w:val="28"/>
        </w:rPr>
      </w:pPr>
      <w:r w:rsidRPr="00F21C87">
        <w:rPr>
          <w:rFonts w:ascii="Times New Roman" w:hAnsi="Times New Roman"/>
          <w:spacing w:val="-6"/>
          <w:sz w:val="28"/>
          <w:lang w:val="uk-UA"/>
        </w:rPr>
        <w:t>Шуберт, Анна, и О. </w:t>
      </w:r>
      <w:proofErr w:type="spellStart"/>
      <w:r w:rsidRPr="00F21C87">
        <w:rPr>
          <w:rFonts w:ascii="Times New Roman" w:hAnsi="Times New Roman"/>
          <w:spacing w:val="-6"/>
          <w:sz w:val="28"/>
          <w:lang w:val="uk-UA"/>
        </w:rPr>
        <w:t>Корниенко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. </w:t>
      </w:r>
      <w:r w:rsidRPr="00F21C87">
        <w:rPr>
          <w:rFonts w:ascii="Times New Roman" w:hAnsi="Times New Roman"/>
          <w:spacing w:val="-6"/>
          <w:sz w:val="28"/>
        </w:rPr>
        <w:t xml:space="preserve">“Ритм в новеллистике Сигизмунда Кржижановского: Статья первая.” </w:t>
      </w:r>
      <w:r w:rsidRPr="00F21C87">
        <w:rPr>
          <w:rFonts w:ascii="Times New Roman" w:hAnsi="Times New Roman"/>
          <w:i/>
          <w:spacing w:val="-6"/>
          <w:sz w:val="28"/>
        </w:rPr>
        <w:t>Русская литература. Исследования</w:t>
      </w:r>
      <w:r w:rsidRPr="00F21C87">
        <w:rPr>
          <w:rFonts w:ascii="Times New Roman" w:hAnsi="Times New Roman"/>
          <w:spacing w:val="-6"/>
          <w:sz w:val="28"/>
        </w:rPr>
        <w:t xml:space="preserve"> 13 (2009): 211-223.</w:t>
      </w:r>
    </w:p>
    <w:p w14:paraId="7F40E084" w14:textId="77777777" w:rsidR="00870C8F" w:rsidRPr="00F21C87" w:rsidRDefault="00870C8F" w:rsidP="00870C8F">
      <w:pPr>
        <w:pStyle w:val="a3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/>
          <w:spacing w:val="-6"/>
          <w:sz w:val="28"/>
          <w:lang w:val="uk-UA"/>
        </w:rPr>
      </w:pPr>
      <w:proofErr w:type="spellStart"/>
      <w:r w:rsidRPr="00F21C87">
        <w:rPr>
          <w:rFonts w:ascii="Times New Roman" w:hAnsi="Times New Roman"/>
          <w:spacing w:val="-6"/>
          <w:sz w:val="28"/>
        </w:rPr>
        <w:t>Якубський</w:t>
      </w:r>
      <w:proofErr w:type="spellEnd"/>
      <w:r w:rsidRPr="00F21C87">
        <w:rPr>
          <w:rFonts w:ascii="Times New Roman" w:hAnsi="Times New Roman"/>
          <w:spacing w:val="-6"/>
          <w:sz w:val="28"/>
        </w:rPr>
        <w:t xml:space="preserve">, 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Борис. </w:t>
      </w:r>
      <w:r w:rsidRPr="00F21C87">
        <w:rPr>
          <w:rFonts w:ascii="Times New Roman" w:hAnsi="Times New Roman"/>
          <w:i/>
          <w:spacing w:val="-6"/>
          <w:sz w:val="28"/>
          <w:lang w:val="uk-UA"/>
        </w:rPr>
        <w:t>Наука віршування</w:t>
      </w:r>
      <w:r w:rsidRPr="00F21C87">
        <w:rPr>
          <w:rFonts w:ascii="Times New Roman" w:hAnsi="Times New Roman"/>
          <w:spacing w:val="-6"/>
          <w:sz w:val="28"/>
          <w:lang w:val="uk-UA"/>
        </w:rPr>
        <w:t>. Київ: Слова, 1922.</w:t>
      </w:r>
    </w:p>
    <w:p w14:paraId="76F214E5" w14:textId="77777777" w:rsidR="00870C8F" w:rsidRPr="00F21C87" w:rsidRDefault="00870C8F" w:rsidP="00870C8F">
      <w:pPr>
        <w:pStyle w:val="a3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/>
          <w:spacing w:val="-6"/>
          <w:sz w:val="28"/>
          <w:lang w:val="uk-UA"/>
        </w:rPr>
      </w:pPr>
      <w:proofErr w:type="spellStart"/>
      <w:r w:rsidRPr="00F21C87">
        <w:rPr>
          <w:rFonts w:ascii="Times New Roman" w:hAnsi="Times New Roman"/>
          <w:spacing w:val="-6"/>
          <w:sz w:val="28"/>
          <w:lang w:val="uk-UA"/>
        </w:rPr>
        <w:t>Ярхо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, Борис. </w:t>
      </w:r>
      <w:r w:rsidRPr="00F21C87">
        <w:rPr>
          <w:rFonts w:ascii="Times New Roman" w:hAnsi="Times New Roman"/>
          <w:spacing w:val="-6"/>
          <w:sz w:val="28"/>
        </w:rPr>
        <w:t xml:space="preserve">“Соотношение форм в русской частушке.” В </w:t>
      </w:r>
      <w:r w:rsidRPr="00F21C87">
        <w:rPr>
          <w:rFonts w:ascii="Times New Roman" w:hAnsi="Times New Roman"/>
          <w:i/>
          <w:spacing w:val="-6"/>
          <w:sz w:val="28"/>
        </w:rPr>
        <w:t xml:space="preserve">Проблемы теории стиха, </w:t>
      </w:r>
      <w:r w:rsidRPr="00F21C87">
        <w:rPr>
          <w:rFonts w:ascii="Times New Roman" w:hAnsi="Times New Roman"/>
          <w:spacing w:val="-6"/>
          <w:sz w:val="28"/>
        </w:rPr>
        <w:t>под рел. Владислава Холшевникова, 137-167. Ленинград: Наука, 1984.</w:t>
      </w:r>
    </w:p>
    <w:p w14:paraId="40189997" w14:textId="77777777" w:rsidR="00870C8F" w:rsidRPr="00767D4F" w:rsidRDefault="00870C8F" w:rsidP="006B634B">
      <w:pPr>
        <w:pStyle w:val="a3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Arial" w:hAnsi="Arial" w:cs="Arial"/>
          <w:b/>
          <w:bCs/>
          <w:spacing w:val="-6"/>
          <w:kern w:val="36"/>
          <w:sz w:val="18"/>
          <w:szCs w:val="18"/>
          <w:lang w:val="uk-UA" w:eastAsia="ru-RU"/>
        </w:rPr>
      </w:pPr>
      <w:r w:rsidRPr="00767D4F">
        <w:rPr>
          <w:rFonts w:ascii="Times New Roman" w:hAnsi="Times New Roman"/>
          <w:spacing w:val="-6"/>
          <w:sz w:val="28"/>
          <w:szCs w:val="28"/>
          <w:lang w:val="pt-PT"/>
        </w:rPr>
        <w:t xml:space="preserve">Arduini, Stefano, e Matteo Damiani. </w:t>
      </w:r>
      <w:r w:rsidRPr="00767D4F">
        <w:rPr>
          <w:rFonts w:ascii="Times New Roman" w:hAnsi="Times New Roman"/>
          <w:i/>
          <w:spacing w:val="-6"/>
          <w:sz w:val="28"/>
          <w:szCs w:val="28"/>
          <w:lang w:val="pt-PT"/>
        </w:rPr>
        <w:t>Dizionario di retorica</w:t>
      </w:r>
      <w:r w:rsidRPr="00767D4F">
        <w:rPr>
          <w:rFonts w:ascii="Times New Roman" w:hAnsi="Times New Roman"/>
          <w:spacing w:val="-6"/>
          <w:sz w:val="28"/>
          <w:szCs w:val="28"/>
          <w:lang w:val="pt-PT"/>
        </w:rPr>
        <w:t>. Covilhã: LabCom Books, 2010.</w:t>
      </w:r>
      <w:r w:rsidR="00767D4F" w:rsidRPr="00767D4F">
        <w:rPr>
          <w:rFonts w:ascii="Times New Roman" w:hAnsi="Times New Roman"/>
          <w:spacing w:val="-6"/>
          <w:sz w:val="28"/>
          <w:szCs w:val="28"/>
          <w:lang w:val="pt-PT"/>
        </w:rPr>
        <w:t xml:space="preserve"> </w:t>
      </w:r>
      <w:hyperlink r:id="rId12" w:history="1">
        <w:r w:rsidR="00767D4F" w:rsidRPr="00767D4F">
          <w:rPr>
            <w:rStyle w:val="aa"/>
            <w:rFonts w:ascii="Times New Roman" w:hAnsi="Times New Roman"/>
            <w:color w:val="auto"/>
            <w:spacing w:val="-6"/>
            <w:sz w:val="28"/>
            <w:szCs w:val="28"/>
            <w:lang w:val="de-DE"/>
          </w:rPr>
          <w:t>http</w:t>
        </w:r>
        <w:r w:rsidR="00767D4F" w:rsidRPr="00767D4F">
          <w:rPr>
            <w:rStyle w:val="aa"/>
            <w:rFonts w:ascii="Times New Roman" w:hAnsi="Times New Roman"/>
            <w:color w:val="auto"/>
            <w:spacing w:val="-6"/>
            <w:sz w:val="28"/>
            <w:szCs w:val="28"/>
            <w:lang w:val="uk-UA"/>
          </w:rPr>
          <w:t>://</w:t>
        </w:r>
        <w:r w:rsidR="00767D4F" w:rsidRPr="00767D4F">
          <w:rPr>
            <w:rStyle w:val="aa"/>
            <w:rFonts w:ascii="Times New Roman" w:hAnsi="Times New Roman"/>
            <w:color w:val="auto"/>
            <w:spacing w:val="-6"/>
            <w:sz w:val="28"/>
            <w:szCs w:val="28"/>
            <w:lang w:val="de-DE"/>
          </w:rPr>
          <w:t>www</w:t>
        </w:r>
        <w:r w:rsidR="00767D4F" w:rsidRPr="00767D4F">
          <w:rPr>
            <w:rStyle w:val="aa"/>
            <w:rFonts w:ascii="Times New Roman" w:hAnsi="Times New Roman"/>
            <w:color w:val="auto"/>
            <w:spacing w:val="-6"/>
            <w:sz w:val="28"/>
            <w:szCs w:val="28"/>
            <w:lang w:val="uk-UA"/>
          </w:rPr>
          <w:t>.</w:t>
        </w:r>
        <w:r w:rsidR="00767D4F" w:rsidRPr="00767D4F">
          <w:rPr>
            <w:rStyle w:val="aa"/>
            <w:rFonts w:ascii="Times New Roman" w:hAnsi="Times New Roman"/>
            <w:color w:val="auto"/>
            <w:spacing w:val="-6"/>
            <w:sz w:val="28"/>
            <w:szCs w:val="28"/>
            <w:lang w:val="de-DE"/>
          </w:rPr>
          <w:t>labcom</w:t>
        </w:r>
        <w:r w:rsidR="00767D4F" w:rsidRPr="00767D4F">
          <w:rPr>
            <w:rStyle w:val="aa"/>
            <w:rFonts w:ascii="Times New Roman" w:hAnsi="Times New Roman"/>
            <w:color w:val="auto"/>
            <w:spacing w:val="-6"/>
            <w:sz w:val="28"/>
            <w:szCs w:val="28"/>
            <w:lang w:val="uk-UA"/>
          </w:rPr>
          <w:t>-</w:t>
        </w:r>
        <w:r w:rsidR="00767D4F" w:rsidRPr="00767D4F">
          <w:rPr>
            <w:rStyle w:val="aa"/>
            <w:rFonts w:ascii="Times New Roman" w:hAnsi="Times New Roman"/>
            <w:color w:val="auto"/>
            <w:spacing w:val="-6"/>
            <w:sz w:val="28"/>
            <w:szCs w:val="28"/>
            <w:lang w:val="de-DE"/>
          </w:rPr>
          <w:t>ifp</w:t>
        </w:r>
        <w:r w:rsidR="00767D4F" w:rsidRPr="00767D4F">
          <w:rPr>
            <w:rStyle w:val="aa"/>
            <w:rFonts w:ascii="Times New Roman" w:hAnsi="Times New Roman"/>
            <w:color w:val="auto"/>
            <w:spacing w:val="-6"/>
            <w:sz w:val="28"/>
            <w:szCs w:val="28"/>
            <w:lang w:val="uk-UA"/>
          </w:rPr>
          <w:t>.</w:t>
        </w:r>
        <w:r w:rsidR="00767D4F" w:rsidRPr="00767D4F">
          <w:rPr>
            <w:rStyle w:val="aa"/>
            <w:rFonts w:ascii="Times New Roman" w:hAnsi="Times New Roman"/>
            <w:color w:val="auto"/>
            <w:spacing w:val="-6"/>
            <w:sz w:val="28"/>
            <w:szCs w:val="28"/>
            <w:lang w:val="de-DE"/>
          </w:rPr>
          <w:t>ubi</w:t>
        </w:r>
        <w:r w:rsidR="00767D4F" w:rsidRPr="00767D4F">
          <w:rPr>
            <w:rStyle w:val="aa"/>
            <w:rFonts w:ascii="Times New Roman" w:hAnsi="Times New Roman"/>
            <w:color w:val="auto"/>
            <w:spacing w:val="-6"/>
            <w:sz w:val="28"/>
            <w:szCs w:val="28"/>
            <w:lang w:val="uk-UA"/>
          </w:rPr>
          <w:t>.</w:t>
        </w:r>
        <w:r w:rsidR="00767D4F" w:rsidRPr="00767D4F">
          <w:rPr>
            <w:rStyle w:val="aa"/>
            <w:rFonts w:ascii="Times New Roman" w:hAnsi="Times New Roman"/>
            <w:color w:val="auto"/>
            <w:spacing w:val="-6"/>
            <w:sz w:val="28"/>
            <w:szCs w:val="28"/>
            <w:lang w:val="de-DE"/>
          </w:rPr>
          <w:t>pt</w:t>
        </w:r>
        <w:r w:rsidR="00767D4F" w:rsidRPr="00767D4F">
          <w:rPr>
            <w:rStyle w:val="aa"/>
            <w:rFonts w:ascii="Times New Roman" w:hAnsi="Times New Roman"/>
            <w:color w:val="auto"/>
            <w:spacing w:val="-6"/>
            <w:sz w:val="28"/>
            <w:szCs w:val="28"/>
            <w:lang w:val="uk-UA"/>
          </w:rPr>
          <w:t>/</w:t>
        </w:r>
        <w:r w:rsidR="00767D4F" w:rsidRPr="00767D4F">
          <w:rPr>
            <w:rStyle w:val="aa"/>
            <w:rFonts w:ascii="Times New Roman" w:hAnsi="Times New Roman"/>
            <w:color w:val="auto"/>
            <w:spacing w:val="-6"/>
            <w:sz w:val="28"/>
            <w:szCs w:val="28"/>
            <w:lang w:val="de-DE"/>
          </w:rPr>
          <w:t>ficheiros</w:t>
        </w:r>
        <w:r w:rsidR="00767D4F" w:rsidRPr="00767D4F">
          <w:rPr>
            <w:rStyle w:val="aa"/>
            <w:rFonts w:ascii="Times New Roman" w:hAnsi="Times New Roman"/>
            <w:color w:val="auto"/>
            <w:spacing w:val="-6"/>
            <w:sz w:val="28"/>
            <w:szCs w:val="28"/>
            <w:lang w:val="uk-UA"/>
          </w:rPr>
          <w:t>/20101029-</w:t>
        </w:r>
        <w:r w:rsidR="00767D4F" w:rsidRPr="00767D4F">
          <w:rPr>
            <w:rStyle w:val="aa"/>
            <w:rFonts w:ascii="Times New Roman" w:hAnsi="Times New Roman"/>
            <w:color w:val="auto"/>
            <w:spacing w:val="-6"/>
            <w:sz w:val="28"/>
            <w:szCs w:val="28"/>
            <w:lang w:val="de-DE"/>
          </w:rPr>
          <w:t>arduini</w:t>
        </w:r>
        <w:r w:rsidR="00767D4F" w:rsidRPr="00767D4F">
          <w:rPr>
            <w:rStyle w:val="aa"/>
            <w:rFonts w:ascii="Times New Roman" w:hAnsi="Times New Roman"/>
            <w:color w:val="auto"/>
            <w:spacing w:val="-6"/>
            <w:sz w:val="28"/>
            <w:szCs w:val="28"/>
            <w:lang w:val="uk-UA"/>
          </w:rPr>
          <w:t>_</w:t>
        </w:r>
        <w:r w:rsidR="00767D4F" w:rsidRPr="00767D4F">
          <w:rPr>
            <w:rStyle w:val="aa"/>
            <w:rFonts w:ascii="Times New Roman" w:hAnsi="Times New Roman"/>
            <w:color w:val="auto"/>
            <w:spacing w:val="-6"/>
            <w:sz w:val="28"/>
            <w:szCs w:val="28"/>
            <w:lang w:val="de-DE"/>
          </w:rPr>
          <w:t>dicionario</w:t>
        </w:r>
        <w:r w:rsidR="00767D4F" w:rsidRPr="00767D4F">
          <w:rPr>
            <w:rStyle w:val="aa"/>
            <w:rFonts w:ascii="Times New Roman" w:hAnsi="Times New Roman"/>
            <w:color w:val="auto"/>
            <w:spacing w:val="-6"/>
            <w:sz w:val="28"/>
            <w:szCs w:val="28"/>
            <w:lang w:val="uk-UA"/>
          </w:rPr>
          <w:t>_</w:t>
        </w:r>
        <w:r w:rsidR="00767D4F" w:rsidRPr="00767D4F">
          <w:rPr>
            <w:rStyle w:val="aa"/>
            <w:rFonts w:ascii="Times New Roman" w:hAnsi="Times New Roman"/>
            <w:color w:val="auto"/>
            <w:spacing w:val="-6"/>
            <w:sz w:val="28"/>
            <w:szCs w:val="28"/>
            <w:lang w:val="de-DE"/>
          </w:rPr>
          <w:t>retorica</w:t>
        </w:r>
        <w:r w:rsidR="00767D4F" w:rsidRPr="00767D4F">
          <w:rPr>
            <w:rStyle w:val="aa"/>
            <w:rFonts w:ascii="Times New Roman" w:hAnsi="Times New Roman"/>
            <w:color w:val="auto"/>
            <w:spacing w:val="-6"/>
            <w:sz w:val="28"/>
            <w:szCs w:val="28"/>
            <w:lang w:val="uk-UA"/>
          </w:rPr>
          <w:t>_</w:t>
        </w:r>
        <w:r w:rsidR="00767D4F" w:rsidRPr="00767D4F">
          <w:rPr>
            <w:rStyle w:val="aa"/>
            <w:rFonts w:ascii="Times New Roman" w:hAnsi="Times New Roman"/>
            <w:color w:val="auto"/>
            <w:spacing w:val="-6"/>
            <w:sz w:val="28"/>
            <w:szCs w:val="28"/>
            <w:lang w:val="de-DE"/>
          </w:rPr>
          <w:t xml:space="preserve"> </w:t>
        </w:r>
        <w:r w:rsidR="00767D4F" w:rsidRPr="00767D4F">
          <w:rPr>
            <w:rStyle w:val="aa"/>
            <w:rFonts w:ascii="Times New Roman" w:hAnsi="Times New Roman"/>
            <w:color w:val="auto"/>
            <w:spacing w:val="-6"/>
            <w:sz w:val="28"/>
            <w:szCs w:val="28"/>
            <w:lang w:val="uk-UA"/>
          </w:rPr>
          <w:t>2010.</w:t>
        </w:r>
        <w:proofErr w:type="spellStart"/>
        <w:r w:rsidR="00767D4F" w:rsidRPr="00767D4F">
          <w:rPr>
            <w:rStyle w:val="aa"/>
            <w:rFonts w:ascii="Times New Roman" w:hAnsi="Times New Roman"/>
            <w:color w:val="auto"/>
            <w:spacing w:val="-6"/>
            <w:sz w:val="28"/>
            <w:szCs w:val="28"/>
            <w:lang w:val="de-DE"/>
          </w:rPr>
          <w:t>pdf</w:t>
        </w:r>
        <w:proofErr w:type="spellEnd"/>
      </w:hyperlink>
    </w:p>
    <w:p w14:paraId="0AC90E33" w14:textId="77777777" w:rsidR="00870C8F" w:rsidRPr="00F21C87" w:rsidRDefault="00870C8F" w:rsidP="00870C8F">
      <w:pPr>
        <w:pStyle w:val="a3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proofErr w:type="spellStart"/>
      <w:r w:rsidRPr="00F21C87">
        <w:rPr>
          <w:rFonts w:ascii="Times New Roman" w:hAnsi="Times New Roman"/>
          <w:spacing w:val="-6"/>
          <w:sz w:val="28"/>
          <w:szCs w:val="28"/>
          <w:lang w:val="en-US"/>
        </w:rPr>
        <w:t>Baldick</w:t>
      </w:r>
      <w:proofErr w:type="spellEnd"/>
      <w:r w:rsidRPr="00F21C87">
        <w:rPr>
          <w:rFonts w:ascii="Times New Roman" w:hAnsi="Times New Roman"/>
          <w:spacing w:val="-6"/>
          <w:sz w:val="28"/>
          <w:szCs w:val="28"/>
          <w:lang w:val="en-US"/>
        </w:rPr>
        <w:t xml:space="preserve">, Chris, edit. </w:t>
      </w:r>
      <w:r w:rsidRPr="00F21C87">
        <w:rPr>
          <w:rFonts w:ascii="Times New Roman" w:hAnsi="Times New Roman"/>
          <w:i/>
          <w:spacing w:val="-6"/>
          <w:sz w:val="28"/>
          <w:szCs w:val="28"/>
          <w:lang w:val="en-US"/>
        </w:rPr>
        <w:t>The Oxford Dictionary of Literary Terms</w:t>
      </w:r>
      <w:r w:rsidRPr="00F21C87">
        <w:rPr>
          <w:rFonts w:ascii="Times New Roman" w:hAnsi="Times New Roman"/>
          <w:spacing w:val="-6"/>
          <w:sz w:val="28"/>
          <w:szCs w:val="28"/>
          <w:lang w:val="en-US"/>
        </w:rPr>
        <w:t>. New York: Oxford University Press, 2008.</w:t>
      </w:r>
    </w:p>
    <w:p w14:paraId="5E3273EC" w14:textId="77777777" w:rsidR="00870C8F" w:rsidRPr="00F21C87" w:rsidRDefault="00870C8F" w:rsidP="00870C8F">
      <w:pPr>
        <w:pStyle w:val="a3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F21C87">
        <w:rPr>
          <w:rFonts w:ascii="Times New Roman" w:hAnsi="Times New Roman"/>
          <w:spacing w:val="-6"/>
          <w:sz w:val="28"/>
          <w:szCs w:val="28"/>
          <w:lang w:val="en-US"/>
        </w:rPr>
        <w:t xml:space="preserve">Blake William. </w:t>
      </w:r>
      <w:r w:rsidRPr="00F21C87">
        <w:rPr>
          <w:rFonts w:ascii="Times New Roman" w:hAnsi="Times New Roman"/>
          <w:i/>
          <w:spacing w:val="-6"/>
          <w:sz w:val="28"/>
          <w:szCs w:val="28"/>
          <w:lang w:val="en-US"/>
        </w:rPr>
        <w:t>Works</w:t>
      </w:r>
      <w:r w:rsidRPr="00F21C87">
        <w:rPr>
          <w:rFonts w:ascii="Times New Roman" w:hAnsi="Times New Roman"/>
          <w:spacing w:val="-6"/>
          <w:sz w:val="28"/>
          <w:szCs w:val="28"/>
          <w:lang w:val="en-US"/>
        </w:rPr>
        <w:t xml:space="preserve">. Edited by Edwin John Ellis, and William Butler Yeats. </w:t>
      </w:r>
      <w:proofErr w:type="spellStart"/>
      <w:r w:rsidRPr="00F21C87">
        <w:rPr>
          <w:rFonts w:ascii="Times New Roman" w:hAnsi="Times New Roman"/>
          <w:spacing w:val="-6"/>
          <w:sz w:val="28"/>
          <w:szCs w:val="28"/>
        </w:rPr>
        <w:t>London</w:t>
      </w:r>
      <w:proofErr w:type="spellEnd"/>
      <w:r w:rsidRPr="00F21C87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r w:rsidRPr="00F21C87">
        <w:rPr>
          <w:rFonts w:ascii="Times New Roman" w:hAnsi="Times New Roman"/>
          <w:spacing w:val="-6"/>
          <w:sz w:val="28"/>
          <w:szCs w:val="28"/>
        </w:rPr>
        <w:t>Bernard</w:t>
      </w:r>
      <w:proofErr w:type="spellEnd"/>
      <w:r w:rsidRPr="00F21C8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F21C87">
        <w:rPr>
          <w:rFonts w:ascii="Times New Roman" w:hAnsi="Times New Roman"/>
          <w:spacing w:val="-6"/>
          <w:sz w:val="28"/>
          <w:szCs w:val="28"/>
        </w:rPr>
        <w:t>Quaritch</w:t>
      </w:r>
      <w:proofErr w:type="spellEnd"/>
      <w:r w:rsidRPr="00F21C87">
        <w:rPr>
          <w:rFonts w:ascii="Times New Roman" w:hAnsi="Times New Roman"/>
          <w:spacing w:val="-6"/>
          <w:sz w:val="28"/>
          <w:szCs w:val="28"/>
        </w:rPr>
        <w:t>, 1893.</w:t>
      </w:r>
    </w:p>
    <w:p w14:paraId="509603D1" w14:textId="77777777" w:rsidR="00870C8F" w:rsidRPr="00F21C87" w:rsidRDefault="00870C8F" w:rsidP="00870C8F">
      <w:pPr>
        <w:pStyle w:val="a3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F21C87">
        <w:rPr>
          <w:rFonts w:ascii="Times New Roman" w:hAnsi="Times New Roman"/>
          <w:spacing w:val="-6"/>
          <w:sz w:val="28"/>
          <w:szCs w:val="28"/>
          <w:lang w:val="en-US"/>
        </w:rPr>
        <w:t xml:space="preserve">Blake, William. </w:t>
      </w:r>
      <w:r w:rsidRPr="00F21C87">
        <w:rPr>
          <w:rFonts w:ascii="Times New Roman" w:hAnsi="Times New Roman"/>
          <w:i/>
          <w:spacing w:val="-6"/>
          <w:sz w:val="28"/>
          <w:szCs w:val="28"/>
          <w:lang w:val="en-US"/>
        </w:rPr>
        <w:t>Songs of Innocence and of Experience: With an Introduction and Commentary by Sir Geoffrey Keynes</w:t>
      </w:r>
      <w:r w:rsidRPr="00F21C87">
        <w:rPr>
          <w:rFonts w:ascii="Times New Roman" w:hAnsi="Times New Roman"/>
          <w:spacing w:val="-6"/>
          <w:sz w:val="28"/>
          <w:szCs w:val="28"/>
          <w:lang w:val="en-US"/>
        </w:rPr>
        <w:t xml:space="preserve">. </w:t>
      </w:r>
      <w:proofErr w:type="spellStart"/>
      <w:r w:rsidRPr="00F21C87">
        <w:rPr>
          <w:rFonts w:ascii="Times New Roman" w:hAnsi="Times New Roman"/>
          <w:spacing w:val="-6"/>
          <w:sz w:val="28"/>
          <w:szCs w:val="28"/>
        </w:rPr>
        <w:t>Edited</w:t>
      </w:r>
      <w:proofErr w:type="spellEnd"/>
      <w:r w:rsidRPr="00F21C8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F21C87">
        <w:rPr>
          <w:rFonts w:ascii="Times New Roman" w:hAnsi="Times New Roman"/>
          <w:spacing w:val="-6"/>
          <w:sz w:val="28"/>
          <w:szCs w:val="28"/>
        </w:rPr>
        <w:t>by</w:t>
      </w:r>
      <w:proofErr w:type="spellEnd"/>
      <w:r w:rsidRPr="00F21C8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F21C87">
        <w:rPr>
          <w:rFonts w:ascii="Times New Roman" w:hAnsi="Times New Roman"/>
          <w:spacing w:val="-6"/>
          <w:sz w:val="28"/>
          <w:szCs w:val="28"/>
        </w:rPr>
        <w:t>Geoffrey</w:t>
      </w:r>
      <w:proofErr w:type="spellEnd"/>
      <w:r w:rsidRPr="00F21C8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F21C87">
        <w:rPr>
          <w:rFonts w:ascii="Times New Roman" w:hAnsi="Times New Roman"/>
          <w:spacing w:val="-6"/>
          <w:sz w:val="28"/>
          <w:szCs w:val="28"/>
        </w:rPr>
        <w:t>Keynes</w:t>
      </w:r>
      <w:proofErr w:type="spellEnd"/>
      <w:r w:rsidRPr="00F21C87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F21C87">
        <w:rPr>
          <w:rFonts w:ascii="Times New Roman" w:hAnsi="Times New Roman"/>
          <w:spacing w:val="-6"/>
          <w:sz w:val="28"/>
          <w:szCs w:val="28"/>
        </w:rPr>
        <w:t>London</w:t>
      </w:r>
      <w:proofErr w:type="spellEnd"/>
      <w:r w:rsidRPr="00F21C87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r w:rsidRPr="00F21C87">
        <w:rPr>
          <w:rFonts w:ascii="Times New Roman" w:hAnsi="Times New Roman"/>
          <w:spacing w:val="-6"/>
          <w:sz w:val="28"/>
          <w:szCs w:val="28"/>
        </w:rPr>
        <w:t>Oxford</w:t>
      </w:r>
      <w:proofErr w:type="spellEnd"/>
      <w:r w:rsidRPr="00F21C8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F21C87">
        <w:rPr>
          <w:rFonts w:ascii="Times New Roman" w:hAnsi="Times New Roman"/>
          <w:spacing w:val="-6"/>
          <w:sz w:val="28"/>
          <w:szCs w:val="28"/>
        </w:rPr>
        <w:t>University</w:t>
      </w:r>
      <w:proofErr w:type="spellEnd"/>
      <w:r w:rsidRPr="00F21C8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F21C87">
        <w:rPr>
          <w:rFonts w:ascii="Times New Roman" w:hAnsi="Times New Roman"/>
          <w:spacing w:val="-6"/>
          <w:sz w:val="28"/>
          <w:szCs w:val="28"/>
        </w:rPr>
        <w:t>Press</w:t>
      </w:r>
      <w:proofErr w:type="spellEnd"/>
      <w:r w:rsidRPr="00F21C87">
        <w:rPr>
          <w:rFonts w:ascii="Times New Roman" w:hAnsi="Times New Roman"/>
          <w:spacing w:val="-6"/>
          <w:sz w:val="28"/>
          <w:szCs w:val="28"/>
        </w:rPr>
        <w:t>, 1967.</w:t>
      </w:r>
    </w:p>
    <w:p w14:paraId="261D5606" w14:textId="77777777" w:rsidR="00870C8F" w:rsidRPr="00F21C87" w:rsidRDefault="00870C8F" w:rsidP="00870C8F">
      <w:pPr>
        <w:pStyle w:val="a3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/>
          <w:spacing w:val="-6"/>
          <w:sz w:val="36"/>
          <w:szCs w:val="28"/>
          <w:lang w:val="uk-UA"/>
        </w:rPr>
      </w:pPr>
      <w:r w:rsidRPr="00F21C87">
        <w:rPr>
          <w:rFonts w:ascii="Times New Roman" w:hAnsi="Times New Roman"/>
          <w:spacing w:val="-6"/>
          <w:sz w:val="28"/>
          <w:lang w:val="en-US"/>
        </w:rPr>
        <w:t xml:space="preserve">Damon, Samuel Foster. </w:t>
      </w:r>
      <w:r w:rsidRPr="00F21C87">
        <w:rPr>
          <w:rFonts w:ascii="Times New Roman" w:hAnsi="Times New Roman"/>
          <w:i/>
          <w:spacing w:val="-6"/>
          <w:sz w:val="28"/>
          <w:lang w:val="en-US"/>
        </w:rPr>
        <w:t>A Blake Dictionary: The Ideals and Symbols of William Blake</w:t>
      </w:r>
      <w:r w:rsidRPr="00F21C87">
        <w:rPr>
          <w:rFonts w:ascii="Times New Roman" w:hAnsi="Times New Roman"/>
          <w:spacing w:val="-6"/>
          <w:sz w:val="28"/>
          <w:lang w:val="en-US"/>
        </w:rPr>
        <w:t xml:space="preserve">. </w:t>
      </w:r>
      <w:proofErr w:type="spellStart"/>
      <w:r w:rsidRPr="00F21C87">
        <w:rPr>
          <w:rFonts w:ascii="Times New Roman" w:hAnsi="Times New Roman"/>
          <w:spacing w:val="-6"/>
          <w:sz w:val="28"/>
        </w:rPr>
        <w:t>Hanover</w:t>
      </w:r>
      <w:proofErr w:type="spellEnd"/>
      <w:r w:rsidRPr="00F21C87">
        <w:rPr>
          <w:rFonts w:ascii="Times New Roman" w:hAnsi="Times New Roman"/>
          <w:spacing w:val="-6"/>
          <w:sz w:val="28"/>
        </w:rPr>
        <w:t xml:space="preserve">, </w:t>
      </w:r>
      <w:proofErr w:type="spellStart"/>
      <w:r w:rsidRPr="00F21C87">
        <w:rPr>
          <w:rFonts w:ascii="Times New Roman" w:hAnsi="Times New Roman"/>
          <w:spacing w:val="-6"/>
          <w:sz w:val="28"/>
        </w:rPr>
        <w:t>New</w:t>
      </w:r>
      <w:proofErr w:type="spellEnd"/>
      <w:r w:rsidRPr="00F21C87">
        <w:rPr>
          <w:rFonts w:ascii="Times New Roman" w:hAnsi="Times New Roman"/>
          <w:spacing w:val="-6"/>
          <w:sz w:val="28"/>
        </w:rPr>
        <w:t xml:space="preserve"> </w:t>
      </w:r>
      <w:proofErr w:type="spellStart"/>
      <w:r w:rsidRPr="00F21C87">
        <w:rPr>
          <w:rFonts w:ascii="Times New Roman" w:hAnsi="Times New Roman"/>
          <w:spacing w:val="-6"/>
          <w:sz w:val="28"/>
        </w:rPr>
        <w:t>Hampshire</w:t>
      </w:r>
      <w:proofErr w:type="spellEnd"/>
      <w:r w:rsidRPr="00F21C87">
        <w:rPr>
          <w:rFonts w:ascii="Times New Roman" w:hAnsi="Times New Roman"/>
          <w:spacing w:val="-6"/>
          <w:sz w:val="28"/>
        </w:rPr>
        <w:t xml:space="preserve">: </w:t>
      </w:r>
      <w:proofErr w:type="spellStart"/>
      <w:r w:rsidRPr="00F21C87">
        <w:rPr>
          <w:rFonts w:ascii="Times New Roman" w:hAnsi="Times New Roman"/>
          <w:spacing w:val="-6"/>
          <w:sz w:val="28"/>
        </w:rPr>
        <w:t>Dartmouth</w:t>
      </w:r>
      <w:proofErr w:type="spellEnd"/>
      <w:r w:rsidRPr="00F21C87">
        <w:rPr>
          <w:rFonts w:ascii="Times New Roman" w:hAnsi="Times New Roman"/>
          <w:spacing w:val="-6"/>
          <w:sz w:val="28"/>
        </w:rPr>
        <w:t xml:space="preserve"> </w:t>
      </w:r>
      <w:proofErr w:type="spellStart"/>
      <w:r w:rsidRPr="00F21C87">
        <w:rPr>
          <w:rFonts w:ascii="Times New Roman" w:hAnsi="Times New Roman"/>
          <w:spacing w:val="-6"/>
          <w:sz w:val="28"/>
        </w:rPr>
        <w:t>College</w:t>
      </w:r>
      <w:proofErr w:type="spellEnd"/>
      <w:r w:rsidRPr="00F21C87">
        <w:rPr>
          <w:rFonts w:ascii="Times New Roman" w:hAnsi="Times New Roman"/>
          <w:spacing w:val="-6"/>
          <w:sz w:val="28"/>
        </w:rPr>
        <w:t xml:space="preserve"> </w:t>
      </w:r>
      <w:proofErr w:type="spellStart"/>
      <w:r w:rsidRPr="00F21C87">
        <w:rPr>
          <w:rFonts w:ascii="Times New Roman" w:hAnsi="Times New Roman"/>
          <w:spacing w:val="-6"/>
          <w:sz w:val="28"/>
        </w:rPr>
        <w:t>Press</w:t>
      </w:r>
      <w:proofErr w:type="spellEnd"/>
      <w:r w:rsidRPr="00F21C87">
        <w:rPr>
          <w:rFonts w:ascii="Times New Roman" w:hAnsi="Times New Roman"/>
          <w:spacing w:val="-6"/>
          <w:sz w:val="28"/>
        </w:rPr>
        <w:t>, 2013.</w:t>
      </w:r>
    </w:p>
    <w:p w14:paraId="4E79E9A3" w14:textId="77777777" w:rsidR="00870C8F" w:rsidRPr="00F21C87" w:rsidRDefault="00870C8F" w:rsidP="00870C8F">
      <w:pPr>
        <w:pStyle w:val="a3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F21C87">
        <w:rPr>
          <w:rFonts w:ascii="Times New Roman" w:hAnsi="Times New Roman"/>
          <w:spacing w:val="-6"/>
          <w:sz w:val="28"/>
          <w:szCs w:val="28"/>
          <w:lang w:val="en-US"/>
        </w:rPr>
        <w:t xml:space="preserve">Damon, Samuel Foster. </w:t>
      </w:r>
      <w:r w:rsidRPr="00F21C87">
        <w:rPr>
          <w:rFonts w:ascii="Times New Roman" w:hAnsi="Times New Roman"/>
          <w:i/>
          <w:spacing w:val="-6"/>
          <w:sz w:val="28"/>
          <w:szCs w:val="28"/>
          <w:lang w:val="en-US"/>
        </w:rPr>
        <w:t xml:space="preserve">William Blake: His Philosophy and Symbols. </w:t>
      </w:r>
      <w:proofErr w:type="spellStart"/>
      <w:r w:rsidRPr="00F21C87">
        <w:rPr>
          <w:rFonts w:ascii="Times New Roman" w:hAnsi="Times New Roman"/>
          <w:spacing w:val="-6"/>
          <w:sz w:val="28"/>
          <w:szCs w:val="28"/>
        </w:rPr>
        <w:t>London</w:t>
      </w:r>
      <w:proofErr w:type="spellEnd"/>
      <w:r w:rsidRPr="00F21C87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r w:rsidRPr="00F21C87">
        <w:rPr>
          <w:rFonts w:ascii="Times New Roman" w:hAnsi="Times New Roman"/>
          <w:spacing w:val="-6"/>
          <w:sz w:val="28"/>
          <w:szCs w:val="28"/>
        </w:rPr>
        <w:t>Dawson</w:t>
      </w:r>
      <w:proofErr w:type="spellEnd"/>
      <w:r w:rsidRPr="00F21C8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F21C87">
        <w:rPr>
          <w:rFonts w:ascii="Times New Roman" w:hAnsi="Times New Roman"/>
          <w:spacing w:val="-6"/>
          <w:sz w:val="28"/>
          <w:szCs w:val="28"/>
        </w:rPr>
        <w:t>of</w:t>
      </w:r>
      <w:proofErr w:type="spellEnd"/>
      <w:r w:rsidRPr="00F21C8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F21C87">
        <w:rPr>
          <w:rFonts w:ascii="Times New Roman" w:hAnsi="Times New Roman"/>
          <w:spacing w:val="-6"/>
          <w:sz w:val="28"/>
          <w:szCs w:val="28"/>
        </w:rPr>
        <w:t>Pall</w:t>
      </w:r>
      <w:proofErr w:type="spellEnd"/>
      <w:r w:rsidRPr="00F21C8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F21C87">
        <w:rPr>
          <w:rFonts w:ascii="Times New Roman" w:hAnsi="Times New Roman"/>
          <w:spacing w:val="-6"/>
          <w:sz w:val="28"/>
          <w:szCs w:val="28"/>
        </w:rPr>
        <w:t>Mall</w:t>
      </w:r>
      <w:proofErr w:type="spellEnd"/>
      <w:r w:rsidRPr="00F21C87">
        <w:rPr>
          <w:rFonts w:ascii="Times New Roman" w:hAnsi="Times New Roman"/>
          <w:spacing w:val="-6"/>
          <w:sz w:val="28"/>
          <w:szCs w:val="28"/>
        </w:rPr>
        <w:t>, 1924.</w:t>
      </w:r>
    </w:p>
    <w:p w14:paraId="3604FAAA" w14:textId="77777777" w:rsidR="00870C8F" w:rsidRPr="00F21C87" w:rsidRDefault="00870C8F" w:rsidP="00870C8F">
      <w:pPr>
        <w:pStyle w:val="a3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Arial" w:hAnsi="Arial" w:cs="Arial"/>
          <w:b/>
          <w:bCs/>
          <w:spacing w:val="-6"/>
          <w:kern w:val="36"/>
          <w:sz w:val="18"/>
          <w:szCs w:val="18"/>
          <w:lang w:val="en-US" w:eastAsia="ru-RU"/>
        </w:rPr>
      </w:pPr>
      <w:r w:rsidRPr="00F21C87">
        <w:rPr>
          <w:rFonts w:ascii="Times New Roman" w:hAnsi="Times New Roman"/>
          <w:spacing w:val="-6"/>
          <w:sz w:val="28"/>
          <w:szCs w:val="28"/>
          <w:lang w:val="en-US"/>
        </w:rPr>
        <w:lastRenderedPageBreak/>
        <w:t xml:space="preserve">Farnsworth, Ward. </w:t>
      </w:r>
      <w:r w:rsidRPr="00F21C87">
        <w:rPr>
          <w:rFonts w:ascii="Times New Roman" w:hAnsi="Times New Roman"/>
          <w:i/>
          <w:spacing w:val="-6"/>
          <w:sz w:val="28"/>
          <w:szCs w:val="28"/>
          <w:lang w:val="en-US"/>
        </w:rPr>
        <w:t xml:space="preserve">Farnsworth’s Classical English Rhetoric. </w:t>
      </w:r>
      <w:r w:rsidRPr="00F21C87">
        <w:rPr>
          <w:rFonts w:ascii="Times New Roman" w:hAnsi="Times New Roman"/>
          <w:spacing w:val="-6"/>
          <w:sz w:val="28"/>
          <w:szCs w:val="28"/>
          <w:lang w:val="en-US"/>
        </w:rPr>
        <w:t>Boston: David R. </w:t>
      </w:r>
      <w:proofErr w:type="spellStart"/>
      <w:r w:rsidRPr="00F21C87">
        <w:rPr>
          <w:rFonts w:ascii="Times New Roman" w:hAnsi="Times New Roman"/>
          <w:spacing w:val="-6"/>
          <w:sz w:val="28"/>
          <w:szCs w:val="28"/>
          <w:lang w:val="en-US"/>
        </w:rPr>
        <w:t>Godine</w:t>
      </w:r>
      <w:proofErr w:type="spellEnd"/>
      <w:r w:rsidRPr="00F21C87">
        <w:rPr>
          <w:rFonts w:ascii="Times New Roman" w:hAnsi="Times New Roman"/>
          <w:spacing w:val="-6"/>
          <w:sz w:val="28"/>
          <w:szCs w:val="28"/>
          <w:lang w:val="en-US"/>
        </w:rPr>
        <w:t>, Publisher, 2011.</w:t>
      </w:r>
    </w:p>
    <w:p w14:paraId="78112D89" w14:textId="77777777" w:rsidR="00870C8F" w:rsidRPr="00F21C87" w:rsidRDefault="00870C8F" w:rsidP="00870C8F">
      <w:pPr>
        <w:pStyle w:val="a3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/>
          <w:spacing w:val="-6"/>
          <w:sz w:val="36"/>
          <w:szCs w:val="28"/>
          <w:lang w:val="uk-UA"/>
        </w:rPr>
      </w:pPr>
      <w:r w:rsidRPr="00F21C87">
        <w:rPr>
          <w:rFonts w:ascii="Times New Roman" w:hAnsi="Times New Roman"/>
          <w:spacing w:val="-6"/>
          <w:sz w:val="28"/>
          <w:lang w:val="en-US"/>
        </w:rPr>
        <w:t xml:space="preserve">Holloway, John. </w:t>
      </w:r>
      <w:r w:rsidRPr="00F21C87">
        <w:rPr>
          <w:rFonts w:ascii="Times New Roman" w:hAnsi="Times New Roman"/>
          <w:i/>
          <w:spacing w:val="-6"/>
          <w:sz w:val="28"/>
          <w:lang w:val="en-US"/>
        </w:rPr>
        <w:t>Blake: The Lyric Poetry</w:t>
      </w:r>
      <w:r w:rsidRPr="00F21C87">
        <w:rPr>
          <w:rFonts w:ascii="Times New Roman" w:hAnsi="Times New Roman"/>
          <w:spacing w:val="-6"/>
          <w:sz w:val="28"/>
          <w:lang w:val="en-US"/>
        </w:rPr>
        <w:t xml:space="preserve">. </w:t>
      </w:r>
      <w:proofErr w:type="spellStart"/>
      <w:r w:rsidRPr="00F21C87">
        <w:rPr>
          <w:rFonts w:ascii="Times New Roman" w:hAnsi="Times New Roman"/>
          <w:spacing w:val="-6"/>
          <w:sz w:val="28"/>
        </w:rPr>
        <w:t>London</w:t>
      </w:r>
      <w:proofErr w:type="spellEnd"/>
      <w:r w:rsidRPr="00F21C87">
        <w:rPr>
          <w:rFonts w:ascii="Times New Roman" w:hAnsi="Times New Roman"/>
          <w:spacing w:val="-6"/>
          <w:sz w:val="28"/>
        </w:rPr>
        <w:t xml:space="preserve">: </w:t>
      </w:r>
      <w:proofErr w:type="spellStart"/>
      <w:r w:rsidRPr="00F21C87">
        <w:rPr>
          <w:rFonts w:ascii="Times New Roman" w:hAnsi="Times New Roman"/>
          <w:spacing w:val="-6"/>
          <w:sz w:val="28"/>
        </w:rPr>
        <w:t>Edward</w:t>
      </w:r>
      <w:proofErr w:type="spellEnd"/>
      <w:r w:rsidRPr="00F21C87">
        <w:rPr>
          <w:rFonts w:ascii="Times New Roman" w:hAnsi="Times New Roman"/>
          <w:spacing w:val="-6"/>
          <w:sz w:val="28"/>
        </w:rPr>
        <w:t xml:space="preserve"> </w:t>
      </w:r>
      <w:proofErr w:type="spellStart"/>
      <w:r w:rsidRPr="00F21C87">
        <w:rPr>
          <w:rFonts w:ascii="Times New Roman" w:hAnsi="Times New Roman"/>
          <w:spacing w:val="-6"/>
          <w:sz w:val="28"/>
        </w:rPr>
        <w:t>Arnold</w:t>
      </w:r>
      <w:proofErr w:type="spellEnd"/>
      <w:r w:rsidRPr="00F21C87">
        <w:rPr>
          <w:rFonts w:ascii="Times New Roman" w:hAnsi="Times New Roman"/>
          <w:spacing w:val="-6"/>
          <w:sz w:val="28"/>
        </w:rPr>
        <w:t>, 1968.</w:t>
      </w:r>
    </w:p>
    <w:p w14:paraId="460CE28C" w14:textId="77777777" w:rsidR="00870C8F" w:rsidRPr="00F21C87" w:rsidRDefault="00870C8F" w:rsidP="00870C8F">
      <w:pPr>
        <w:pStyle w:val="a3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/>
          <w:spacing w:val="-6"/>
          <w:sz w:val="36"/>
          <w:szCs w:val="28"/>
          <w:lang w:val="uk-UA"/>
        </w:rPr>
      </w:pPr>
      <w:r w:rsidRPr="00F21C87">
        <w:rPr>
          <w:rFonts w:ascii="Times New Roman" w:hAnsi="Times New Roman"/>
          <w:spacing w:val="-6"/>
          <w:sz w:val="28"/>
          <w:szCs w:val="28"/>
          <w:lang w:val="en-US"/>
        </w:rPr>
        <w:t xml:space="preserve">Justin, Howard. “Blake’s Introduction to Songs of Innocence.” </w:t>
      </w:r>
      <w:proofErr w:type="spellStart"/>
      <w:r w:rsidRPr="00F21C87">
        <w:rPr>
          <w:rFonts w:ascii="Times New Roman" w:hAnsi="Times New Roman"/>
          <w:i/>
          <w:spacing w:val="-6"/>
          <w:sz w:val="28"/>
          <w:szCs w:val="28"/>
        </w:rPr>
        <w:t>The</w:t>
      </w:r>
      <w:proofErr w:type="spellEnd"/>
      <w:r w:rsidRPr="00F21C87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F21C87">
        <w:rPr>
          <w:rFonts w:ascii="Times New Roman" w:hAnsi="Times New Roman"/>
          <w:i/>
          <w:spacing w:val="-6"/>
          <w:sz w:val="28"/>
          <w:szCs w:val="28"/>
        </w:rPr>
        <w:t>Explicator</w:t>
      </w:r>
      <w:proofErr w:type="spellEnd"/>
      <w:r w:rsidRPr="00F21C87">
        <w:rPr>
          <w:rFonts w:ascii="Times New Roman" w:hAnsi="Times New Roman"/>
          <w:spacing w:val="-6"/>
          <w:sz w:val="28"/>
          <w:szCs w:val="28"/>
        </w:rPr>
        <w:t xml:space="preserve"> 11</w:t>
      </w:r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>:1</w:t>
      </w:r>
      <w:r w:rsidRPr="00F21C87">
        <w:rPr>
          <w:rFonts w:ascii="Times New Roman" w:hAnsi="Times New Roman"/>
          <w:spacing w:val="-6"/>
          <w:sz w:val="28"/>
          <w:szCs w:val="28"/>
        </w:rPr>
        <w:t xml:space="preserve"> (1952): 1-3.</w:t>
      </w:r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F21C87">
        <w:rPr>
          <w:rFonts w:ascii="Times New Roman" w:hAnsi="Times New Roman"/>
          <w:spacing w:val="-6"/>
          <w:sz w:val="28"/>
          <w:szCs w:val="28"/>
        </w:rPr>
        <w:t>doi</w:t>
      </w:r>
      <w:proofErr w:type="spellEnd"/>
      <w:r w:rsidRPr="00F21C87">
        <w:rPr>
          <w:rFonts w:ascii="Times New Roman" w:hAnsi="Times New Roman"/>
          <w:spacing w:val="-6"/>
          <w:sz w:val="28"/>
          <w:szCs w:val="28"/>
        </w:rPr>
        <w:t xml:space="preserve">: </w:t>
      </w:r>
      <w:hyperlink r:id="rId13" w:history="1">
        <w:r w:rsidRPr="00F21C87">
          <w:rPr>
            <w:rStyle w:val="aa"/>
            <w:rFonts w:ascii="Times New Roman" w:hAnsi="Times New Roman"/>
            <w:color w:val="auto"/>
            <w:spacing w:val="-6"/>
            <w:sz w:val="28"/>
            <w:shd w:val="clear" w:color="auto" w:fill="FFFFFF"/>
          </w:rPr>
          <w:t>10.1080/00144940.1952.11481645</w:t>
        </w:r>
      </w:hyperlink>
      <w:r w:rsidRPr="00F21C87">
        <w:rPr>
          <w:rFonts w:ascii="Times New Roman" w:hAnsi="Times New Roman"/>
          <w:spacing w:val="-6"/>
          <w:sz w:val="28"/>
        </w:rPr>
        <w:t>.</w:t>
      </w:r>
    </w:p>
    <w:p w14:paraId="775BDF69" w14:textId="77777777" w:rsidR="00870C8F" w:rsidRPr="00F21C87" w:rsidRDefault="00870C8F" w:rsidP="00870C8F">
      <w:pPr>
        <w:pStyle w:val="a3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Arial" w:hAnsi="Arial" w:cs="Arial"/>
          <w:b/>
          <w:bCs/>
          <w:spacing w:val="-6"/>
          <w:kern w:val="36"/>
          <w:sz w:val="18"/>
          <w:szCs w:val="18"/>
          <w:lang w:val="uk-UA" w:eastAsia="ru-RU"/>
        </w:rPr>
      </w:pPr>
      <w:r w:rsidRPr="00F21C87">
        <w:rPr>
          <w:rFonts w:ascii="Times New Roman" w:hAnsi="Times New Roman"/>
          <w:spacing w:val="-6"/>
          <w:sz w:val="28"/>
          <w:szCs w:val="28"/>
          <w:lang w:val="de-DE"/>
        </w:rPr>
        <w:t>Kaiser, Gottlieb Phillip Christian. “Entwurf eines Systems der geistlichen Rhetorik nach ihrem ganzen Umfange.“</w:t>
      </w:r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F21C87">
        <w:rPr>
          <w:rFonts w:ascii="Times New Roman" w:hAnsi="Times New Roman"/>
          <w:i/>
          <w:spacing w:val="-6"/>
          <w:sz w:val="28"/>
          <w:szCs w:val="28"/>
          <w:lang w:val="de-DE"/>
        </w:rPr>
        <w:t xml:space="preserve">Kritisches Journal der neuesten theologischen Literatur </w:t>
      </w:r>
      <w:r w:rsidRPr="00F21C87">
        <w:rPr>
          <w:rFonts w:ascii="Times New Roman" w:hAnsi="Times New Roman"/>
          <w:spacing w:val="-6"/>
          <w:sz w:val="28"/>
          <w:szCs w:val="28"/>
          <w:lang w:val="de-DE"/>
        </w:rPr>
        <w:t>6 (1817)</w:t>
      </w:r>
      <w:r w:rsidRPr="00F21C87">
        <w:rPr>
          <w:rFonts w:ascii="Times New Roman" w:hAnsi="Times New Roman"/>
          <w:spacing w:val="-6"/>
          <w:sz w:val="28"/>
          <w:szCs w:val="28"/>
          <w:lang w:val="uk-UA"/>
        </w:rPr>
        <w:t xml:space="preserve">: 131-149. </w:t>
      </w:r>
      <w:hyperlink r:id="rId14" w:history="1">
        <w:r w:rsidRPr="00F21C87">
          <w:rPr>
            <w:rStyle w:val="aa"/>
            <w:rFonts w:ascii="Times New Roman" w:hAnsi="Times New Roman"/>
            <w:color w:val="auto"/>
            <w:spacing w:val="-6"/>
            <w:sz w:val="28"/>
            <w:szCs w:val="28"/>
            <w:lang w:val="uk-UA"/>
          </w:rPr>
          <w:t>https://play.google.com/books/reader?id=7-ROAAAAYAAJ</w:t>
        </w:r>
      </w:hyperlink>
    </w:p>
    <w:p w14:paraId="1A96B516" w14:textId="77777777" w:rsidR="00870C8F" w:rsidRPr="00F21C87" w:rsidRDefault="00870C8F" w:rsidP="00870C8F">
      <w:pPr>
        <w:pStyle w:val="a3"/>
        <w:numPr>
          <w:ilvl w:val="0"/>
          <w:numId w:val="15"/>
        </w:numPr>
        <w:spacing w:after="0" w:line="360" w:lineRule="auto"/>
        <w:ind w:left="567" w:hanging="425"/>
        <w:jc w:val="both"/>
        <w:rPr>
          <w:rFonts w:ascii="Times New Roman" w:hAnsi="Times New Roman"/>
          <w:spacing w:val="-6"/>
          <w:sz w:val="28"/>
          <w:lang w:val="uk-UA"/>
        </w:rPr>
      </w:pPr>
      <w:r w:rsidRPr="00F21C87">
        <w:rPr>
          <w:rFonts w:ascii="Times New Roman" w:hAnsi="Times New Roman"/>
          <w:spacing w:val="-6"/>
          <w:sz w:val="28"/>
          <w:lang w:val="en-US"/>
        </w:rPr>
        <w:t xml:space="preserve">Quintilian. </w:t>
      </w:r>
      <w:proofErr w:type="spellStart"/>
      <w:r w:rsidRPr="00F21C87">
        <w:rPr>
          <w:rFonts w:ascii="Times New Roman" w:hAnsi="Times New Roman"/>
          <w:i/>
          <w:spacing w:val="-6"/>
          <w:sz w:val="28"/>
          <w:lang w:val="en-US"/>
        </w:rPr>
        <w:t>Institutio</w:t>
      </w:r>
      <w:proofErr w:type="spellEnd"/>
      <w:r w:rsidRPr="00F21C87">
        <w:rPr>
          <w:rFonts w:ascii="Times New Roman" w:hAnsi="Times New Roman"/>
          <w:i/>
          <w:spacing w:val="-6"/>
          <w:sz w:val="28"/>
          <w:lang w:val="en-US"/>
        </w:rPr>
        <w:t xml:space="preserve"> </w:t>
      </w:r>
      <w:proofErr w:type="spellStart"/>
      <w:r w:rsidRPr="00F21C87">
        <w:rPr>
          <w:rFonts w:ascii="Times New Roman" w:hAnsi="Times New Roman"/>
          <w:i/>
          <w:spacing w:val="-6"/>
          <w:sz w:val="28"/>
          <w:lang w:val="en-US"/>
        </w:rPr>
        <w:t>Oratoria</w:t>
      </w:r>
      <w:proofErr w:type="spellEnd"/>
      <w:r w:rsidRPr="00F21C87">
        <w:rPr>
          <w:rFonts w:ascii="Times New Roman" w:hAnsi="Times New Roman"/>
          <w:i/>
          <w:spacing w:val="-6"/>
          <w:sz w:val="28"/>
          <w:lang w:val="en-US"/>
        </w:rPr>
        <w:t>: Books I-III</w:t>
      </w:r>
      <w:r w:rsidRPr="00F21C87">
        <w:rPr>
          <w:rFonts w:ascii="Times New Roman" w:hAnsi="Times New Roman"/>
          <w:spacing w:val="-6"/>
          <w:sz w:val="28"/>
          <w:lang w:val="en-US"/>
        </w:rPr>
        <w:t>. Translated. by H. E. Butler. – Cambridge, MA, USA: Harvard University Press, 1920.</w:t>
      </w:r>
    </w:p>
    <w:p w14:paraId="22ADBCE0" w14:textId="32308DE8" w:rsidR="00AA1958" w:rsidRDefault="00AA1958">
      <w:pPr>
        <w:rPr>
          <w:rFonts w:ascii="Times New Roman" w:hAnsi="Times New Roman" w:cs="Times New Roman"/>
          <w:spacing w:val="-6"/>
          <w:sz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lang w:val="uk-UA"/>
        </w:rPr>
        <w:br w:type="page"/>
      </w:r>
    </w:p>
    <w:p w14:paraId="00852C60" w14:textId="77777777" w:rsidR="00AA1958" w:rsidRDefault="00AA1958" w:rsidP="00AA19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C11E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A2850" wp14:editId="1879657F">
                <wp:simplePos x="0" y="0"/>
                <wp:positionH relativeFrom="margin">
                  <wp:align>right</wp:align>
                </wp:positionH>
                <wp:positionV relativeFrom="margin">
                  <wp:posOffset>-457200</wp:posOffset>
                </wp:positionV>
                <wp:extent cx="266700" cy="369570"/>
                <wp:effectExtent l="0" t="0" r="0" b="0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69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959809" id="Прямоугольник 1" o:spid="_x0000_s1026" style="position:absolute;margin-left:-30.2pt;margin-top:-36pt;width:21pt;height:29.1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" fillcolor="white [3212]" stroked="f" strokeweight="1pt">
                <w10:wrap type="square" anchorx="margin" anchory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8"/>
          <w:lang w:val="uk-UA"/>
        </w:rPr>
        <w:t>Анотація</w:t>
      </w:r>
    </w:p>
    <w:p w14:paraId="10042084" w14:textId="77777777" w:rsidR="00AA1958" w:rsidRPr="00A86B48" w:rsidRDefault="00AA1958" w:rsidP="00AA19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2D7512CE" w14:textId="422403C0" w:rsidR="00616B4A" w:rsidRDefault="00616B4A" w:rsidP="00AA1958">
      <w:pPr>
        <w:spacing w:after="0" w:line="360" w:lineRule="auto"/>
        <w:ind w:firstLine="567"/>
        <w:jc w:val="both"/>
        <w:rPr>
          <w:rFonts w:ascii="Times New Roman" w:hAnsi="Times New Roman"/>
          <w:spacing w:val="-6"/>
          <w:sz w:val="28"/>
          <w:lang w:val="uk-UA"/>
        </w:rPr>
      </w:pPr>
      <w:r w:rsidRPr="00616B4A">
        <w:rPr>
          <w:rFonts w:ascii="Times New Roman" w:hAnsi="Times New Roman"/>
          <w:b/>
          <w:i/>
          <w:spacing w:val="-6"/>
          <w:sz w:val="28"/>
          <w:lang w:val="uk-UA"/>
        </w:rPr>
        <w:t>Актуальність</w:t>
      </w:r>
      <w:r w:rsidRPr="00F21C87">
        <w:rPr>
          <w:rFonts w:ascii="Times New Roman" w:hAnsi="Times New Roman"/>
          <w:i/>
          <w:spacing w:val="-6"/>
          <w:sz w:val="28"/>
          <w:lang w:val="uk-UA"/>
        </w:rPr>
        <w:t xml:space="preserve"> </w:t>
      </w:r>
      <w:r w:rsidRPr="00F21C87">
        <w:rPr>
          <w:rFonts w:ascii="Times New Roman" w:hAnsi="Times New Roman"/>
          <w:spacing w:val="-6"/>
          <w:sz w:val="28"/>
          <w:lang w:val="uk-UA"/>
        </w:rPr>
        <w:t>наукової розвідки зумовлена зацікавленістю до творчості В.</w:t>
      </w:r>
      <w:r>
        <w:rPr>
          <w:rFonts w:ascii="Times New Roman" w:hAnsi="Times New Roman"/>
          <w:spacing w:val="-6"/>
          <w:sz w:val="28"/>
          <w:lang w:val="en-US"/>
        </w:rPr>
        <w:t> </w:t>
      </w:r>
      <w:proofErr w:type="spellStart"/>
      <w:r w:rsidRPr="00F21C87">
        <w:rPr>
          <w:rFonts w:ascii="Times New Roman" w:hAnsi="Times New Roman"/>
          <w:spacing w:val="-6"/>
          <w:sz w:val="28"/>
          <w:lang w:val="uk-UA"/>
        </w:rPr>
        <w:t>Блейка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>, з однієї сторони, та вивченню стилістики поезії, з іншої. Крім того, новизна</w:t>
      </w:r>
      <w:r w:rsidRPr="00F21C87">
        <w:rPr>
          <w:rFonts w:ascii="Times New Roman" w:hAnsi="Times New Roman"/>
          <w:b/>
          <w:i/>
          <w:spacing w:val="-6"/>
          <w:sz w:val="28"/>
          <w:lang w:val="uk-UA"/>
        </w:rPr>
        <w:t xml:space="preserve"> </w:t>
      </w:r>
      <w:r w:rsidRPr="00F21C87">
        <w:rPr>
          <w:rFonts w:ascii="Times New Roman" w:hAnsi="Times New Roman"/>
          <w:spacing w:val="-6"/>
          <w:sz w:val="28"/>
          <w:lang w:val="uk-UA"/>
        </w:rPr>
        <w:t>роботи полягає в представленні власн</w:t>
      </w:r>
      <w:r>
        <w:rPr>
          <w:rFonts w:ascii="Times New Roman" w:hAnsi="Times New Roman"/>
          <w:spacing w:val="-6"/>
          <w:sz w:val="28"/>
          <w:lang w:val="uk-UA"/>
        </w:rPr>
        <w:t>ого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 переклад</w:t>
      </w:r>
      <w:r>
        <w:rPr>
          <w:rFonts w:ascii="Times New Roman" w:hAnsi="Times New Roman"/>
          <w:spacing w:val="-6"/>
          <w:sz w:val="28"/>
          <w:lang w:val="uk-UA"/>
        </w:rPr>
        <w:t>у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 вірш</w:t>
      </w:r>
      <w:r>
        <w:rPr>
          <w:rFonts w:ascii="Times New Roman" w:hAnsi="Times New Roman"/>
          <w:spacing w:val="-6"/>
          <w:sz w:val="28"/>
          <w:lang w:val="uk-UA"/>
        </w:rPr>
        <w:t>а</w:t>
      </w:r>
      <w:r w:rsidRPr="00F21C87">
        <w:rPr>
          <w:rFonts w:ascii="Times New Roman" w:hAnsi="Times New Roman"/>
          <w:spacing w:val="-6"/>
          <w:sz w:val="28"/>
          <w:lang w:val="uk-UA"/>
        </w:rPr>
        <w:t>, оскільки раніше така робота не була зроблена жодним з вітчизняних перекладачів.</w:t>
      </w:r>
    </w:p>
    <w:p w14:paraId="7DB6E693" w14:textId="5E3519FD" w:rsidR="00616B4A" w:rsidRPr="00F21C87" w:rsidRDefault="00616B4A" w:rsidP="00616B4A">
      <w:pPr>
        <w:spacing w:after="0" w:line="360" w:lineRule="auto"/>
        <w:ind w:firstLine="567"/>
        <w:jc w:val="both"/>
        <w:rPr>
          <w:rFonts w:ascii="Times New Roman" w:hAnsi="Times New Roman"/>
          <w:spacing w:val="-6"/>
          <w:sz w:val="28"/>
          <w:lang w:val="uk-UA"/>
        </w:rPr>
      </w:pPr>
      <w:r w:rsidRPr="00616B4A">
        <w:rPr>
          <w:rFonts w:ascii="Times New Roman" w:hAnsi="Times New Roman"/>
          <w:b/>
          <w:i/>
          <w:spacing w:val="-6"/>
          <w:sz w:val="28"/>
          <w:lang w:val="uk-UA"/>
        </w:rPr>
        <w:t>Метою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 роботи </w:t>
      </w:r>
      <w:r w:rsidRPr="00616B4A">
        <w:rPr>
          <w:rFonts w:ascii="Times New Roman" w:hAnsi="Times New Roman"/>
          <w:spacing w:val="-6"/>
          <w:sz w:val="28"/>
          <w:lang w:val="uk-UA"/>
        </w:rPr>
        <w:t xml:space="preserve">– </w:t>
      </w:r>
      <w:r w:rsidRPr="00F21C87">
        <w:rPr>
          <w:rFonts w:ascii="Times New Roman" w:hAnsi="Times New Roman"/>
          <w:spacing w:val="-6"/>
          <w:sz w:val="28"/>
          <w:lang w:val="uk-UA"/>
        </w:rPr>
        <w:t>порівня</w:t>
      </w:r>
      <w:r>
        <w:rPr>
          <w:rFonts w:ascii="Times New Roman" w:hAnsi="Times New Roman"/>
          <w:spacing w:val="-6"/>
          <w:sz w:val="28"/>
          <w:lang w:val="uk-UA"/>
        </w:rPr>
        <w:t>ти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 стилістичн</w:t>
      </w:r>
      <w:r>
        <w:rPr>
          <w:rFonts w:ascii="Times New Roman" w:hAnsi="Times New Roman"/>
          <w:spacing w:val="-6"/>
          <w:sz w:val="28"/>
          <w:lang w:val="uk-UA"/>
        </w:rPr>
        <w:t>у</w:t>
      </w:r>
      <w:r w:rsidRPr="00F21C87">
        <w:rPr>
          <w:rFonts w:ascii="Times New Roman" w:hAnsi="Times New Roman"/>
          <w:spacing w:val="-6"/>
          <w:sz w:val="28"/>
          <w:lang w:val="uk-UA"/>
        </w:rPr>
        <w:t xml:space="preserve"> наповненість оригіналу поезії з її переклад</w:t>
      </w:r>
      <w:r>
        <w:rPr>
          <w:rFonts w:ascii="Times New Roman" w:hAnsi="Times New Roman"/>
          <w:spacing w:val="-6"/>
          <w:sz w:val="28"/>
          <w:lang w:val="uk-UA"/>
        </w:rPr>
        <w:t>ом</w:t>
      </w:r>
      <w:r w:rsidRPr="00F21C87">
        <w:rPr>
          <w:rFonts w:ascii="Times New Roman" w:hAnsi="Times New Roman"/>
          <w:spacing w:val="-6"/>
          <w:sz w:val="28"/>
          <w:lang w:val="uk-UA"/>
        </w:rPr>
        <w:t>: віршовий розмір, стилістичні фігури, тропи як засоби стилістичної організації тексту.</w:t>
      </w:r>
    </w:p>
    <w:p w14:paraId="4340FF2B" w14:textId="5F45808B" w:rsidR="00AA1958" w:rsidRDefault="00AA1958" w:rsidP="00AA1958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 w:rsidRPr="00AA1958">
        <w:rPr>
          <w:rFonts w:ascii="Times New Roman" w:hAnsi="Times New Roman" w:cs="Times New Roman"/>
          <w:spacing w:val="-6"/>
          <w:sz w:val="28"/>
          <w:lang w:val="uk-UA"/>
        </w:rPr>
        <w:t xml:space="preserve">Для досягнення поставленої мети були поставлені заступні </w:t>
      </w:r>
      <w:r w:rsidRPr="00AA1958">
        <w:rPr>
          <w:rFonts w:ascii="Times New Roman" w:hAnsi="Times New Roman" w:cs="Times New Roman"/>
          <w:b/>
          <w:i/>
          <w:spacing w:val="-6"/>
          <w:sz w:val="28"/>
          <w:lang w:val="uk-UA"/>
        </w:rPr>
        <w:t>завдання</w:t>
      </w:r>
      <w:r w:rsidRPr="00AA1958">
        <w:rPr>
          <w:rFonts w:ascii="Times New Roman" w:hAnsi="Times New Roman" w:cs="Times New Roman"/>
          <w:spacing w:val="-6"/>
          <w:sz w:val="28"/>
          <w:lang w:val="uk-UA"/>
        </w:rPr>
        <w:t>: опрацювати наукову літературу з теми; з’ясувати теоретичні аспекти роботи; зробити власний переклад вірша; проаналізувати обраний вірш та його переклад; з’ясувати особливості вживання тієї чи іншої стилістичної фігури; зіставити проаналізовані дані оригіналу вірша та його перекладу українською мовою.</w:t>
      </w:r>
    </w:p>
    <w:p w14:paraId="141E80B3" w14:textId="16C1AFB8" w:rsidR="00C40E62" w:rsidRPr="00AA1958" w:rsidRDefault="00C40E62" w:rsidP="00C40E62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 w:rsidRPr="003F1625">
        <w:rPr>
          <w:rFonts w:ascii="Times New Roman" w:hAnsi="Times New Roman" w:cs="Times New Roman"/>
          <w:b/>
          <w:i/>
          <w:spacing w:val="-6"/>
          <w:sz w:val="28"/>
          <w:lang w:val="uk-UA"/>
        </w:rPr>
        <w:t>Об’єктом</w:t>
      </w:r>
      <w:r w:rsidRPr="00AA1958">
        <w:rPr>
          <w:rFonts w:ascii="Times New Roman" w:hAnsi="Times New Roman" w:cs="Times New Roman"/>
          <w:spacing w:val="-6"/>
          <w:sz w:val="28"/>
          <w:lang w:val="uk-UA"/>
        </w:rPr>
        <w:t xml:space="preserve"> наукової розвідки став вірш «</w:t>
      </w:r>
      <w:r>
        <w:rPr>
          <w:rFonts w:ascii="Times New Roman" w:hAnsi="Times New Roman" w:cs="Times New Roman"/>
          <w:spacing w:val="-6"/>
          <w:sz w:val="28"/>
          <w:lang w:val="en-US"/>
        </w:rPr>
        <w:t>Introduction</w:t>
      </w:r>
      <w:r w:rsidRPr="00AA1958">
        <w:rPr>
          <w:rFonts w:ascii="Times New Roman" w:hAnsi="Times New Roman" w:cs="Times New Roman"/>
          <w:spacing w:val="-6"/>
          <w:sz w:val="28"/>
          <w:lang w:val="uk-UA"/>
        </w:rPr>
        <w:t xml:space="preserve">» англійського поета-романтика Вільяма </w:t>
      </w:r>
      <w:proofErr w:type="spellStart"/>
      <w:r w:rsidRPr="00AA1958">
        <w:rPr>
          <w:rFonts w:ascii="Times New Roman" w:hAnsi="Times New Roman" w:cs="Times New Roman"/>
          <w:spacing w:val="-6"/>
          <w:sz w:val="28"/>
          <w:lang w:val="uk-UA"/>
        </w:rPr>
        <w:t>Блейка</w:t>
      </w:r>
      <w:proofErr w:type="spellEnd"/>
      <w:r w:rsidRPr="00AA1958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Pr="00F21C87">
        <w:rPr>
          <w:rFonts w:ascii="Times New Roman" w:hAnsi="Times New Roman"/>
          <w:spacing w:val="-6"/>
          <w:sz w:val="28"/>
          <w:lang w:val="uk-UA"/>
        </w:rPr>
        <w:t>зі збірки «</w:t>
      </w:r>
      <w:proofErr w:type="spellStart"/>
      <w:r w:rsidRPr="00F21C87">
        <w:rPr>
          <w:rFonts w:ascii="Times New Roman" w:hAnsi="Times New Roman"/>
          <w:spacing w:val="-6"/>
          <w:sz w:val="28"/>
        </w:rPr>
        <w:t>Songs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</w:t>
      </w:r>
      <w:proofErr w:type="spellStart"/>
      <w:r w:rsidRPr="00F21C87">
        <w:rPr>
          <w:rFonts w:ascii="Times New Roman" w:hAnsi="Times New Roman"/>
          <w:spacing w:val="-6"/>
          <w:sz w:val="28"/>
        </w:rPr>
        <w:t>of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</w:t>
      </w:r>
      <w:proofErr w:type="spellStart"/>
      <w:r w:rsidRPr="00F21C87">
        <w:rPr>
          <w:rFonts w:ascii="Times New Roman" w:hAnsi="Times New Roman"/>
          <w:spacing w:val="-6"/>
          <w:sz w:val="28"/>
        </w:rPr>
        <w:t>Innocence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</w:t>
      </w:r>
      <w:proofErr w:type="spellStart"/>
      <w:r w:rsidRPr="00F21C87">
        <w:rPr>
          <w:rFonts w:ascii="Times New Roman" w:hAnsi="Times New Roman"/>
          <w:spacing w:val="-6"/>
          <w:sz w:val="28"/>
        </w:rPr>
        <w:t>and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</w:t>
      </w:r>
      <w:proofErr w:type="spellStart"/>
      <w:r w:rsidRPr="00F21C87">
        <w:rPr>
          <w:rFonts w:ascii="Times New Roman" w:hAnsi="Times New Roman"/>
          <w:spacing w:val="-6"/>
          <w:sz w:val="28"/>
        </w:rPr>
        <w:t>of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 xml:space="preserve"> </w:t>
      </w:r>
      <w:proofErr w:type="spellStart"/>
      <w:r w:rsidRPr="00F21C87">
        <w:rPr>
          <w:rFonts w:ascii="Times New Roman" w:hAnsi="Times New Roman"/>
          <w:spacing w:val="-6"/>
          <w:sz w:val="28"/>
        </w:rPr>
        <w:t>Experience</w:t>
      </w:r>
      <w:proofErr w:type="spellEnd"/>
      <w:r w:rsidRPr="00F21C87">
        <w:rPr>
          <w:rFonts w:ascii="Times New Roman" w:hAnsi="Times New Roman"/>
          <w:spacing w:val="-6"/>
          <w:sz w:val="28"/>
          <w:lang w:val="uk-UA"/>
        </w:rPr>
        <w:t>»</w:t>
      </w:r>
      <w:r w:rsidRPr="00AA1958">
        <w:rPr>
          <w:rFonts w:ascii="Times New Roman" w:hAnsi="Times New Roman" w:cs="Times New Roman"/>
          <w:spacing w:val="-6"/>
          <w:sz w:val="28"/>
          <w:lang w:val="uk-UA"/>
        </w:rPr>
        <w:t xml:space="preserve">. </w:t>
      </w:r>
    </w:p>
    <w:p w14:paraId="43AEBEFD" w14:textId="1F7ED3B4" w:rsidR="00616B4A" w:rsidRDefault="00AA1958" w:rsidP="00616B4A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 w:rsidRPr="00AA1958">
        <w:rPr>
          <w:rFonts w:ascii="Times New Roman" w:hAnsi="Times New Roman" w:cs="Times New Roman"/>
          <w:spacing w:val="-6"/>
          <w:sz w:val="28"/>
          <w:lang w:val="uk-UA"/>
        </w:rPr>
        <w:t xml:space="preserve">Мета роботи та її задачі визначають вибір </w:t>
      </w:r>
      <w:r w:rsidRPr="00AA1958">
        <w:rPr>
          <w:rFonts w:ascii="Times New Roman" w:hAnsi="Times New Roman" w:cs="Times New Roman"/>
          <w:b/>
          <w:i/>
          <w:spacing w:val="-6"/>
          <w:sz w:val="28"/>
          <w:lang w:val="uk-UA"/>
        </w:rPr>
        <w:t>методів</w:t>
      </w:r>
      <w:r w:rsidRPr="00AA1958"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 </w:t>
      </w:r>
      <w:r w:rsidRPr="00AA1958">
        <w:rPr>
          <w:rFonts w:ascii="Times New Roman" w:hAnsi="Times New Roman" w:cs="Times New Roman"/>
          <w:spacing w:val="-6"/>
          <w:sz w:val="28"/>
          <w:lang w:val="uk-UA"/>
        </w:rPr>
        <w:t>дослідження: описовий метод було використано при аналізі поезії; індуктивний метод посприяв виокремленню особливостей певних стилістичних фігур, що наявні у вірші; метод зіставлення дозволив порівняти наявні в оригіналі та перекладі стилістичні засоби; статистичним методом послуговувалися при підрахунку кількості стилістичних фігур у віршах.</w:t>
      </w:r>
    </w:p>
    <w:p w14:paraId="266BB275" w14:textId="319FECA2" w:rsidR="003F1625" w:rsidRPr="00AA1958" w:rsidRDefault="003F1625" w:rsidP="003F1625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lang w:val="uk-UA"/>
        </w:rPr>
        <w:t>У роботі було п</w:t>
      </w:r>
      <w:r w:rsidRPr="00AA1958">
        <w:rPr>
          <w:rFonts w:ascii="Times New Roman" w:hAnsi="Times New Roman" w:cs="Times New Roman"/>
          <w:spacing w:val="-6"/>
          <w:sz w:val="28"/>
          <w:lang w:val="uk-UA"/>
        </w:rPr>
        <w:t xml:space="preserve">роаналізовано </w:t>
      </w:r>
      <w:r>
        <w:rPr>
          <w:rFonts w:ascii="Times New Roman" w:hAnsi="Times New Roman" w:cs="Times New Roman"/>
          <w:spacing w:val="-6"/>
          <w:sz w:val="28"/>
          <w:lang w:val="uk-UA"/>
        </w:rPr>
        <w:t>поезію</w:t>
      </w:r>
      <w:r w:rsidRPr="00AA1958">
        <w:rPr>
          <w:rFonts w:ascii="Times New Roman" w:hAnsi="Times New Roman" w:cs="Times New Roman"/>
          <w:spacing w:val="-6"/>
          <w:sz w:val="28"/>
          <w:lang w:val="uk-UA"/>
        </w:rPr>
        <w:t xml:space="preserve"> на двох рівнях: версифікаційному та лексико-стилістичному. Крім того, запропоновано власний переклад вірша українською мовою, </w:t>
      </w:r>
      <w:r>
        <w:rPr>
          <w:rFonts w:ascii="Times New Roman" w:hAnsi="Times New Roman" w:cs="Times New Roman"/>
          <w:spacing w:val="-6"/>
          <w:sz w:val="28"/>
          <w:lang w:val="uk-UA"/>
        </w:rPr>
        <w:t xml:space="preserve">який отримав назву «Вступ»; </w:t>
      </w:r>
      <w:r w:rsidRPr="00AA1958">
        <w:rPr>
          <w:rFonts w:ascii="Times New Roman" w:hAnsi="Times New Roman" w:cs="Times New Roman"/>
          <w:spacing w:val="-6"/>
          <w:sz w:val="28"/>
          <w:lang w:val="uk-UA"/>
        </w:rPr>
        <w:t xml:space="preserve">досліджено його стилістичну наповненість та зіставлено з оригіналом. </w:t>
      </w:r>
      <w:r>
        <w:rPr>
          <w:rFonts w:ascii="Times New Roman" w:hAnsi="Times New Roman" w:cs="Times New Roman"/>
          <w:spacing w:val="-6"/>
          <w:sz w:val="28"/>
          <w:lang w:val="uk-UA"/>
        </w:rPr>
        <w:t>Крім того,</w:t>
      </w:r>
      <w:r w:rsidRPr="00AA1958">
        <w:rPr>
          <w:rFonts w:ascii="Times New Roman" w:hAnsi="Times New Roman" w:cs="Times New Roman"/>
          <w:spacing w:val="-6"/>
          <w:sz w:val="28"/>
          <w:lang w:val="uk-UA"/>
        </w:rPr>
        <w:t xml:space="preserve"> подано короткі теоретичні відомості про версифікацію і стилістичні фігури, що використовувалися автором вірша та при перекладі.</w:t>
      </w:r>
    </w:p>
    <w:p w14:paraId="5F8C5A29" w14:textId="77777777" w:rsidR="003F1625" w:rsidRDefault="003F1625" w:rsidP="00616B4A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</w:p>
    <w:p w14:paraId="75322BBD" w14:textId="77777777" w:rsidR="00616B4A" w:rsidRDefault="00616B4A">
      <w:pPr>
        <w:rPr>
          <w:rFonts w:ascii="Times New Roman" w:hAnsi="Times New Roman" w:cs="Times New Roman"/>
          <w:spacing w:val="-6"/>
          <w:sz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lang w:val="uk-UA"/>
        </w:rPr>
        <w:br w:type="page"/>
      </w:r>
    </w:p>
    <w:p w14:paraId="73873463" w14:textId="171C1D04" w:rsidR="0035728A" w:rsidRPr="004A3415" w:rsidRDefault="0035728A" w:rsidP="0035728A">
      <w:pPr>
        <w:shd w:val="clear" w:color="auto" w:fill="FFFFFF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30"/>
          <w:lang w:val="uk-UA" w:eastAsia="ru-RU"/>
        </w:rPr>
      </w:pPr>
      <w:r w:rsidRPr="00616B4A"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8C090A" wp14:editId="4E99CAB0">
                <wp:simplePos x="0" y="0"/>
                <wp:positionH relativeFrom="margin">
                  <wp:posOffset>5909661</wp:posOffset>
                </wp:positionH>
                <wp:positionV relativeFrom="paragraph">
                  <wp:posOffset>-447305</wp:posOffset>
                </wp:positionV>
                <wp:extent cx="267128" cy="369869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28" cy="3698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9B1C4" id="Прямоугольник 6" o:spid="_x0000_s1026" style="position:absolute;margin-left:465.35pt;margin-top:-35.2pt;width:21.05pt;height:29.1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" fillcolor="white [3212]" stroked="f" strokeweight="1pt">
                <w10:wrap anchorx="margin"/>
              </v:rect>
            </w:pict>
          </mc:Fallback>
        </mc:AlternateContent>
      </w:r>
      <w:r w:rsidRPr="00837DA0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24F1C243" wp14:editId="69B64766">
            <wp:simplePos x="0" y="0"/>
            <wp:positionH relativeFrom="margin">
              <wp:align>right</wp:align>
            </wp:positionH>
            <wp:positionV relativeFrom="margin">
              <wp:posOffset>312420</wp:posOffset>
            </wp:positionV>
            <wp:extent cx="5730240" cy="8481695"/>
            <wp:effectExtent l="0" t="0" r="3810" b="0"/>
            <wp:wrapSquare wrapText="bothSides"/>
            <wp:docPr id="5" name="Рисунок 5" descr="D:\2018\Вірші\Songs of Innocence\1.2 Introdu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8\Вірші\Songs of Innocence\1.2 Introductio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848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30"/>
          <w:lang w:val="uk-UA" w:eastAsia="ru-RU"/>
        </w:rPr>
        <w:t>Додаток 1</w:t>
      </w:r>
    </w:p>
    <w:p w14:paraId="6A569662" w14:textId="2E8D4537" w:rsidR="0068640A" w:rsidRPr="00F21C87" w:rsidRDefault="0035728A" w:rsidP="00616B4A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 w:rsidRPr="00616B4A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A516C2" wp14:editId="0E27733D">
                <wp:simplePos x="0" y="0"/>
                <wp:positionH relativeFrom="margin">
                  <wp:align>right</wp:align>
                </wp:positionH>
                <wp:positionV relativeFrom="paragraph">
                  <wp:posOffset>-450376</wp:posOffset>
                </wp:positionV>
                <wp:extent cx="267128" cy="369869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28" cy="3698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C3089" id="Прямоугольник 4" o:spid="_x0000_s1026" style="position:absolute;margin-left:-30.15pt;margin-top:-35.45pt;width:21.05pt;height:29.1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" fillcolor="white [3212]" stroked="f" strokeweight="1pt">
                <w10:wrap anchorx="margin"/>
              </v:rect>
            </w:pict>
          </mc:Fallback>
        </mc:AlternateContent>
      </w:r>
    </w:p>
    <w:sectPr w:rsidR="0068640A" w:rsidRPr="00F21C87" w:rsidSect="00B1348E">
      <w:headerReference w:type="default" r:id="rId16"/>
      <w:footerReference w:type="default" r:id="rId17"/>
      <w:pgSz w:w="11906" w:h="16838" w:code="9"/>
      <w:pgMar w:top="1134" w:right="567" w:bottom="1134" w:left="1701" w:header="709" w:footer="709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618A9" w14:textId="77777777" w:rsidR="00E43E6C" w:rsidRDefault="00E43E6C" w:rsidP="00E07C27">
      <w:pPr>
        <w:spacing w:after="0" w:line="240" w:lineRule="auto"/>
      </w:pPr>
      <w:r>
        <w:separator/>
      </w:r>
    </w:p>
  </w:endnote>
  <w:endnote w:type="continuationSeparator" w:id="0">
    <w:p w14:paraId="2BDD5589" w14:textId="77777777" w:rsidR="00E43E6C" w:rsidRDefault="00E43E6C" w:rsidP="00E0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EA57" w14:textId="77777777" w:rsidR="00DC0F11" w:rsidRDefault="00DC0F11" w:rsidP="00465DDB">
    <w:pPr>
      <w:pStyle w:val="a6"/>
    </w:pPr>
  </w:p>
  <w:p w14:paraId="0D1A060B" w14:textId="77777777" w:rsidR="00DC0F11" w:rsidRDefault="00DC0F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65793" w14:textId="77777777" w:rsidR="00E43E6C" w:rsidRDefault="00E43E6C" w:rsidP="00E07C27">
      <w:pPr>
        <w:spacing w:after="0" w:line="240" w:lineRule="auto"/>
      </w:pPr>
      <w:r>
        <w:separator/>
      </w:r>
    </w:p>
  </w:footnote>
  <w:footnote w:type="continuationSeparator" w:id="0">
    <w:p w14:paraId="3E1479EE" w14:textId="77777777" w:rsidR="00E43E6C" w:rsidRDefault="00E43E6C" w:rsidP="00E07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56814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AC28D63" w14:textId="77777777" w:rsidR="00DC0F11" w:rsidRPr="005C01E0" w:rsidRDefault="00DC0F11">
        <w:pPr>
          <w:pStyle w:val="a4"/>
          <w:jc w:val="right"/>
          <w:rPr>
            <w:rFonts w:ascii="Times New Roman" w:hAnsi="Times New Roman" w:cs="Times New Roman"/>
          </w:rPr>
        </w:pPr>
        <w:r w:rsidRPr="005C01E0">
          <w:rPr>
            <w:rFonts w:ascii="Times New Roman" w:hAnsi="Times New Roman" w:cs="Times New Roman"/>
          </w:rPr>
          <w:fldChar w:fldCharType="begin"/>
        </w:r>
        <w:r w:rsidRPr="005C01E0">
          <w:rPr>
            <w:rFonts w:ascii="Times New Roman" w:hAnsi="Times New Roman" w:cs="Times New Roman"/>
          </w:rPr>
          <w:instrText>PAGE   \* MERGEFORMAT</w:instrText>
        </w:r>
        <w:r w:rsidRPr="005C01E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65</w:t>
        </w:r>
        <w:r w:rsidRPr="005C01E0">
          <w:rPr>
            <w:rFonts w:ascii="Times New Roman" w:hAnsi="Times New Roman" w:cs="Times New Roman"/>
          </w:rPr>
          <w:fldChar w:fldCharType="end"/>
        </w:r>
      </w:p>
    </w:sdtContent>
  </w:sdt>
  <w:p w14:paraId="74B705E0" w14:textId="77777777" w:rsidR="00DC0F11" w:rsidRDefault="00DC0F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3108"/>
    <w:multiLevelType w:val="multilevel"/>
    <w:tmpl w:val="5F28DF6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A044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1766D5"/>
    <w:multiLevelType w:val="multilevel"/>
    <w:tmpl w:val="1AC2C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3B06A7"/>
    <w:multiLevelType w:val="hybridMultilevel"/>
    <w:tmpl w:val="7DEA19C4"/>
    <w:lvl w:ilvl="0" w:tplc="1D4645CE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F393B8C"/>
    <w:multiLevelType w:val="hybridMultilevel"/>
    <w:tmpl w:val="E342E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4907"/>
    <w:multiLevelType w:val="hybridMultilevel"/>
    <w:tmpl w:val="76703B3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CC15D1"/>
    <w:multiLevelType w:val="multilevel"/>
    <w:tmpl w:val="3CD2B7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1796A33"/>
    <w:multiLevelType w:val="hybridMultilevel"/>
    <w:tmpl w:val="0ABA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D2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A853BA"/>
    <w:multiLevelType w:val="hybridMultilevel"/>
    <w:tmpl w:val="1E529012"/>
    <w:lvl w:ilvl="0" w:tplc="2EAC00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F802C1"/>
    <w:multiLevelType w:val="hybridMultilevel"/>
    <w:tmpl w:val="08D41D9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C46627"/>
    <w:multiLevelType w:val="hybridMultilevel"/>
    <w:tmpl w:val="D78EF670"/>
    <w:lvl w:ilvl="0" w:tplc="782220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2F643B"/>
    <w:multiLevelType w:val="hybridMultilevel"/>
    <w:tmpl w:val="A92CA6A0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38119D"/>
    <w:multiLevelType w:val="hybridMultilevel"/>
    <w:tmpl w:val="2E001B78"/>
    <w:lvl w:ilvl="0" w:tplc="68F6FF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0F5F38"/>
    <w:multiLevelType w:val="hybridMultilevel"/>
    <w:tmpl w:val="DAB2A278"/>
    <w:lvl w:ilvl="0" w:tplc="87204E9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1C346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88437B"/>
    <w:multiLevelType w:val="hybridMultilevel"/>
    <w:tmpl w:val="808E2E34"/>
    <w:lvl w:ilvl="0" w:tplc="D71A9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6369CF"/>
    <w:multiLevelType w:val="multilevel"/>
    <w:tmpl w:val="CE7C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EEC18D2"/>
    <w:multiLevelType w:val="multilevel"/>
    <w:tmpl w:val="BE78A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19" w15:restartNumberingAfterBreak="0">
    <w:nsid w:val="78DB4AB6"/>
    <w:multiLevelType w:val="hybridMultilevel"/>
    <w:tmpl w:val="FBF231BC"/>
    <w:lvl w:ilvl="0" w:tplc="26E0AC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9E6499C"/>
    <w:multiLevelType w:val="hybridMultilevel"/>
    <w:tmpl w:val="FC54BC9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A6C4CB4"/>
    <w:multiLevelType w:val="hybridMultilevel"/>
    <w:tmpl w:val="8CCC10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  <w:i w:val="0"/>
        <w:lang w:val="uk-U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B0D758F"/>
    <w:multiLevelType w:val="multilevel"/>
    <w:tmpl w:val="6506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0A1761"/>
    <w:multiLevelType w:val="hybridMultilevel"/>
    <w:tmpl w:val="6936DE00"/>
    <w:lvl w:ilvl="0" w:tplc="0B5650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9"/>
  </w:num>
  <w:num w:numId="3">
    <w:abstractNumId w:val="9"/>
  </w:num>
  <w:num w:numId="4">
    <w:abstractNumId w:val="23"/>
  </w:num>
  <w:num w:numId="5">
    <w:abstractNumId w:val="11"/>
  </w:num>
  <w:num w:numId="6">
    <w:abstractNumId w:val="12"/>
  </w:num>
  <w:num w:numId="7">
    <w:abstractNumId w:val="1"/>
  </w:num>
  <w:num w:numId="8">
    <w:abstractNumId w:val="15"/>
  </w:num>
  <w:num w:numId="9">
    <w:abstractNumId w:val="13"/>
  </w:num>
  <w:num w:numId="10">
    <w:abstractNumId w:val="8"/>
  </w:num>
  <w:num w:numId="11">
    <w:abstractNumId w:val="2"/>
  </w:num>
  <w:num w:numId="12">
    <w:abstractNumId w:val="21"/>
  </w:num>
  <w:num w:numId="13">
    <w:abstractNumId w:val="17"/>
  </w:num>
  <w:num w:numId="14">
    <w:abstractNumId w:val="16"/>
  </w:num>
  <w:num w:numId="15">
    <w:abstractNumId w:val="14"/>
  </w:num>
  <w:num w:numId="16">
    <w:abstractNumId w:val="7"/>
  </w:num>
  <w:num w:numId="17">
    <w:abstractNumId w:val="18"/>
  </w:num>
  <w:num w:numId="18">
    <w:abstractNumId w:val="0"/>
  </w:num>
  <w:num w:numId="19">
    <w:abstractNumId w:val="10"/>
  </w:num>
  <w:num w:numId="20">
    <w:abstractNumId w:val="22"/>
  </w:num>
  <w:num w:numId="21">
    <w:abstractNumId w:val="5"/>
  </w:num>
  <w:num w:numId="22">
    <w:abstractNumId w:val="20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99"/>
    <w:rsid w:val="000019CB"/>
    <w:rsid w:val="00002A14"/>
    <w:rsid w:val="000052C4"/>
    <w:rsid w:val="00016338"/>
    <w:rsid w:val="000164ED"/>
    <w:rsid w:val="0001724A"/>
    <w:rsid w:val="00020B45"/>
    <w:rsid w:val="00023B72"/>
    <w:rsid w:val="00027DD4"/>
    <w:rsid w:val="0003026E"/>
    <w:rsid w:val="00031468"/>
    <w:rsid w:val="00040D57"/>
    <w:rsid w:val="000424B6"/>
    <w:rsid w:val="00042924"/>
    <w:rsid w:val="00043827"/>
    <w:rsid w:val="000440F3"/>
    <w:rsid w:val="000477DC"/>
    <w:rsid w:val="00053AD4"/>
    <w:rsid w:val="00054E05"/>
    <w:rsid w:val="00057487"/>
    <w:rsid w:val="00064161"/>
    <w:rsid w:val="00064C86"/>
    <w:rsid w:val="00066782"/>
    <w:rsid w:val="00074423"/>
    <w:rsid w:val="000750F9"/>
    <w:rsid w:val="00075A29"/>
    <w:rsid w:val="00081A0C"/>
    <w:rsid w:val="0008315D"/>
    <w:rsid w:val="0009082C"/>
    <w:rsid w:val="00094C15"/>
    <w:rsid w:val="00094D1A"/>
    <w:rsid w:val="000A6E6B"/>
    <w:rsid w:val="000A7583"/>
    <w:rsid w:val="000B0DE0"/>
    <w:rsid w:val="000B118D"/>
    <w:rsid w:val="000B4A2A"/>
    <w:rsid w:val="000B54AC"/>
    <w:rsid w:val="000B65CA"/>
    <w:rsid w:val="000B76C9"/>
    <w:rsid w:val="000C0DB8"/>
    <w:rsid w:val="000C25AD"/>
    <w:rsid w:val="000C5EBA"/>
    <w:rsid w:val="000C7205"/>
    <w:rsid w:val="000C79D6"/>
    <w:rsid w:val="000C7D57"/>
    <w:rsid w:val="000D4A35"/>
    <w:rsid w:val="000D7B0D"/>
    <w:rsid w:val="000D7BE8"/>
    <w:rsid w:val="000E0C62"/>
    <w:rsid w:val="000E2D26"/>
    <w:rsid w:val="000E5868"/>
    <w:rsid w:val="000F7E79"/>
    <w:rsid w:val="0010252B"/>
    <w:rsid w:val="00102565"/>
    <w:rsid w:val="0010698E"/>
    <w:rsid w:val="00110CF7"/>
    <w:rsid w:val="001113DA"/>
    <w:rsid w:val="00115BF8"/>
    <w:rsid w:val="00122E37"/>
    <w:rsid w:val="00124F1F"/>
    <w:rsid w:val="001353FF"/>
    <w:rsid w:val="00160C77"/>
    <w:rsid w:val="00160F4D"/>
    <w:rsid w:val="00165397"/>
    <w:rsid w:val="001665AD"/>
    <w:rsid w:val="001678CA"/>
    <w:rsid w:val="0017069B"/>
    <w:rsid w:val="00174ED0"/>
    <w:rsid w:val="00175BA3"/>
    <w:rsid w:val="0017638B"/>
    <w:rsid w:val="00177B41"/>
    <w:rsid w:val="00181119"/>
    <w:rsid w:val="00186165"/>
    <w:rsid w:val="00196034"/>
    <w:rsid w:val="00196221"/>
    <w:rsid w:val="001A70F8"/>
    <w:rsid w:val="001A7B9D"/>
    <w:rsid w:val="001B4D52"/>
    <w:rsid w:val="001B5F47"/>
    <w:rsid w:val="001C6026"/>
    <w:rsid w:val="001D32A7"/>
    <w:rsid w:val="001D6CF5"/>
    <w:rsid w:val="001D6D26"/>
    <w:rsid w:val="001E324B"/>
    <w:rsid w:val="001F12DA"/>
    <w:rsid w:val="002038A6"/>
    <w:rsid w:val="0020668A"/>
    <w:rsid w:val="00211C3C"/>
    <w:rsid w:val="002149B5"/>
    <w:rsid w:val="002276CE"/>
    <w:rsid w:val="00235CEF"/>
    <w:rsid w:val="00237730"/>
    <w:rsid w:val="00240394"/>
    <w:rsid w:val="00240C49"/>
    <w:rsid w:val="00243937"/>
    <w:rsid w:val="002469DC"/>
    <w:rsid w:val="002574B6"/>
    <w:rsid w:val="00261BA6"/>
    <w:rsid w:val="00264382"/>
    <w:rsid w:val="00266178"/>
    <w:rsid w:val="0027410D"/>
    <w:rsid w:val="00275235"/>
    <w:rsid w:val="002800E8"/>
    <w:rsid w:val="00280FCD"/>
    <w:rsid w:val="00282901"/>
    <w:rsid w:val="002A1DBA"/>
    <w:rsid w:val="002A227B"/>
    <w:rsid w:val="002A47F2"/>
    <w:rsid w:val="002B7285"/>
    <w:rsid w:val="002C140D"/>
    <w:rsid w:val="002C36D1"/>
    <w:rsid w:val="002C6DDD"/>
    <w:rsid w:val="002C7AB0"/>
    <w:rsid w:val="002D219C"/>
    <w:rsid w:val="002D6DF0"/>
    <w:rsid w:val="002D6F1F"/>
    <w:rsid w:val="002D7749"/>
    <w:rsid w:val="002E182E"/>
    <w:rsid w:val="002E4930"/>
    <w:rsid w:val="002E4D91"/>
    <w:rsid w:val="002E634C"/>
    <w:rsid w:val="002E6C77"/>
    <w:rsid w:val="002E7355"/>
    <w:rsid w:val="002F1299"/>
    <w:rsid w:val="002F30A2"/>
    <w:rsid w:val="00302A8D"/>
    <w:rsid w:val="0030371D"/>
    <w:rsid w:val="0031171D"/>
    <w:rsid w:val="00320F93"/>
    <w:rsid w:val="0032475B"/>
    <w:rsid w:val="0032491E"/>
    <w:rsid w:val="00327B36"/>
    <w:rsid w:val="00336B1E"/>
    <w:rsid w:val="00341337"/>
    <w:rsid w:val="003465F8"/>
    <w:rsid w:val="00352230"/>
    <w:rsid w:val="0035324A"/>
    <w:rsid w:val="00354372"/>
    <w:rsid w:val="0035728A"/>
    <w:rsid w:val="00371C6B"/>
    <w:rsid w:val="00371FD4"/>
    <w:rsid w:val="00375C87"/>
    <w:rsid w:val="003764A9"/>
    <w:rsid w:val="00383DAA"/>
    <w:rsid w:val="00386B27"/>
    <w:rsid w:val="003902DF"/>
    <w:rsid w:val="003909D8"/>
    <w:rsid w:val="00395AAF"/>
    <w:rsid w:val="0039796C"/>
    <w:rsid w:val="00397EF5"/>
    <w:rsid w:val="003A147F"/>
    <w:rsid w:val="003A1F3A"/>
    <w:rsid w:val="003A4B60"/>
    <w:rsid w:val="003A6A99"/>
    <w:rsid w:val="003B0C2C"/>
    <w:rsid w:val="003B5E8D"/>
    <w:rsid w:val="003B62BD"/>
    <w:rsid w:val="003C0DAB"/>
    <w:rsid w:val="003C39B1"/>
    <w:rsid w:val="003C6AC6"/>
    <w:rsid w:val="003C714D"/>
    <w:rsid w:val="003D1FC4"/>
    <w:rsid w:val="003D203C"/>
    <w:rsid w:val="003E010E"/>
    <w:rsid w:val="003E0A4D"/>
    <w:rsid w:val="003E2EE0"/>
    <w:rsid w:val="003E3EC6"/>
    <w:rsid w:val="003F1625"/>
    <w:rsid w:val="003F257D"/>
    <w:rsid w:val="003F3AB2"/>
    <w:rsid w:val="003F68DB"/>
    <w:rsid w:val="003F7A1D"/>
    <w:rsid w:val="00400E19"/>
    <w:rsid w:val="004012B1"/>
    <w:rsid w:val="0040719E"/>
    <w:rsid w:val="00411060"/>
    <w:rsid w:val="004125BD"/>
    <w:rsid w:val="00414930"/>
    <w:rsid w:val="0041793A"/>
    <w:rsid w:val="00423A6E"/>
    <w:rsid w:val="004260CA"/>
    <w:rsid w:val="00427AEA"/>
    <w:rsid w:val="00433148"/>
    <w:rsid w:val="00435318"/>
    <w:rsid w:val="004358C7"/>
    <w:rsid w:val="00435929"/>
    <w:rsid w:val="00436552"/>
    <w:rsid w:val="00440B7E"/>
    <w:rsid w:val="004433A9"/>
    <w:rsid w:val="0044428F"/>
    <w:rsid w:val="004462C2"/>
    <w:rsid w:val="004541CF"/>
    <w:rsid w:val="00457042"/>
    <w:rsid w:val="00465DDB"/>
    <w:rsid w:val="004724A4"/>
    <w:rsid w:val="00474F2F"/>
    <w:rsid w:val="00474FC7"/>
    <w:rsid w:val="004766AF"/>
    <w:rsid w:val="00476723"/>
    <w:rsid w:val="00476DAF"/>
    <w:rsid w:val="0048246E"/>
    <w:rsid w:val="00490D1A"/>
    <w:rsid w:val="00492D61"/>
    <w:rsid w:val="00493A19"/>
    <w:rsid w:val="0049797F"/>
    <w:rsid w:val="00497D5B"/>
    <w:rsid w:val="004A775C"/>
    <w:rsid w:val="004B0393"/>
    <w:rsid w:val="004B2665"/>
    <w:rsid w:val="00501DF2"/>
    <w:rsid w:val="00503C1A"/>
    <w:rsid w:val="005064DF"/>
    <w:rsid w:val="0050678E"/>
    <w:rsid w:val="0050761B"/>
    <w:rsid w:val="005125B2"/>
    <w:rsid w:val="00512EC3"/>
    <w:rsid w:val="00515610"/>
    <w:rsid w:val="00516BD8"/>
    <w:rsid w:val="00517977"/>
    <w:rsid w:val="005224E3"/>
    <w:rsid w:val="00523A44"/>
    <w:rsid w:val="00523D7D"/>
    <w:rsid w:val="00525996"/>
    <w:rsid w:val="005262CD"/>
    <w:rsid w:val="005270B5"/>
    <w:rsid w:val="00527E84"/>
    <w:rsid w:val="00532079"/>
    <w:rsid w:val="00534F0E"/>
    <w:rsid w:val="00535578"/>
    <w:rsid w:val="005435BF"/>
    <w:rsid w:val="00543F5B"/>
    <w:rsid w:val="00557624"/>
    <w:rsid w:val="00557E98"/>
    <w:rsid w:val="00562742"/>
    <w:rsid w:val="00566C70"/>
    <w:rsid w:val="005675BF"/>
    <w:rsid w:val="005725E2"/>
    <w:rsid w:val="00580633"/>
    <w:rsid w:val="005929EE"/>
    <w:rsid w:val="005A1C66"/>
    <w:rsid w:val="005A205A"/>
    <w:rsid w:val="005A4BF4"/>
    <w:rsid w:val="005B69CD"/>
    <w:rsid w:val="005C01E0"/>
    <w:rsid w:val="005C2086"/>
    <w:rsid w:val="005C5979"/>
    <w:rsid w:val="005C7EFD"/>
    <w:rsid w:val="005D1C65"/>
    <w:rsid w:val="005D2C25"/>
    <w:rsid w:val="005D3E7B"/>
    <w:rsid w:val="005D4DD1"/>
    <w:rsid w:val="005E4A3F"/>
    <w:rsid w:val="005E4C96"/>
    <w:rsid w:val="005E6CBE"/>
    <w:rsid w:val="005F0002"/>
    <w:rsid w:val="005F7C8A"/>
    <w:rsid w:val="00601658"/>
    <w:rsid w:val="00604EB3"/>
    <w:rsid w:val="0061237B"/>
    <w:rsid w:val="00616B4A"/>
    <w:rsid w:val="0062272A"/>
    <w:rsid w:val="00622CCC"/>
    <w:rsid w:val="0062385A"/>
    <w:rsid w:val="00624615"/>
    <w:rsid w:val="00624FA9"/>
    <w:rsid w:val="00626DDF"/>
    <w:rsid w:val="006327BF"/>
    <w:rsid w:val="00644779"/>
    <w:rsid w:val="00653845"/>
    <w:rsid w:val="0065393B"/>
    <w:rsid w:val="00654049"/>
    <w:rsid w:val="00656898"/>
    <w:rsid w:val="00660A22"/>
    <w:rsid w:val="006646D2"/>
    <w:rsid w:val="00664819"/>
    <w:rsid w:val="00665521"/>
    <w:rsid w:val="00670605"/>
    <w:rsid w:val="00671765"/>
    <w:rsid w:val="00680576"/>
    <w:rsid w:val="00680D6D"/>
    <w:rsid w:val="00683EF5"/>
    <w:rsid w:val="006841DB"/>
    <w:rsid w:val="0068557C"/>
    <w:rsid w:val="00685F13"/>
    <w:rsid w:val="0068640A"/>
    <w:rsid w:val="006911D4"/>
    <w:rsid w:val="0069158E"/>
    <w:rsid w:val="00695D7E"/>
    <w:rsid w:val="006A0D41"/>
    <w:rsid w:val="006A1987"/>
    <w:rsid w:val="006A6826"/>
    <w:rsid w:val="006B01BF"/>
    <w:rsid w:val="006B775A"/>
    <w:rsid w:val="006B7FB3"/>
    <w:rsid w:val="006C1FC2"/>
    <w:rsid w:val="006C30A8"/>
    <w:rsid w:val="006C5845"/>
    <w:rsid w:val="006D5FA4"/>
    <w:rsid w:val="006E042A"/>
    <w:rsid w:val="006E2B05"/>
    <w:rsid w:val="006E4269"/>
    <w:rsid w:val="006E4B4B"/>
    <w:rsid w:val="006F063F"/>
    <w:rsid w:val="006F10F0"/>
    <w:rsid w:val="006F3DBC"/>
    <w:rsid w:val="0070341D"/>
    <w:rsid w:val="007056E0"/>
    <w:rsid w:val="007074E2"/>
    <w:rsid w:val="00711A23"/>
    <w:rsid w:val="00711DE8"/>
    <w:rsid w:val="0071445E"/>
    <w:rsid w:val="0071492E"/>
    <w:rsid w:val="0071696E"/>
    <w:rsid w:val="007204D2"/>
    <w:rsid w:val="007215D0"/>
    <w:rsid w:val="00727175"/>
    <w:rsid w:val="00727189"/>
    <w:rsid w:val="00734259"/>
    <w:rsid w:val="00736D29"/>
    <w:rsid w:val="0074231B"/>
    <w:rsid w:val="00744C42"/>
    <w:rsid w:val="00754AA6"/>
    <w:rsid w:val="00754C4B"/>
    <w:rsid w:val="007570F2"/>
    <w:rsid w:val="007645C6"/>
    <w:rsid w:val="00766B95"/>
    <w:rsid w:val="00767D4F"/>
    <w:rsid w:val="007731ED"/>
    <w:rsid w:val="00774351"/>
    <w:rsid w:val="007753FB"/>
    <w:rsid w:val="0077651D"/>
    <w:rsid w:val="00783B57"/>
    <w:rsid w:val="007918CE"/>
    <w:rsid w:val="007A4244"/>
    <w:rsid w:val="007A56BA"/>
    <w:rsid w:val="007A7060"/>
    <w:rsid w:val="007B5C52"/>
    <w:rsid w:val="007C58D2"/>
    <w:rsid w:val="007D0FD1"/>
    <w:rsid w:val="007D3697"/>
    <w:rsid w:val="007E2318"/>
    <w:rsid w:val="007E4F67"/>
    <w:rsid w:val="007E525E"/>
    <w:rsid w:val="007F27F4"/>
    <w:rsid w:val="007F576C"/>
    <w:rsid w:val="007F58E2"/>
    <w:rsid w:val="007F5F3E"/>
    <w:rsid w:val="007F6364"/>
    <w:rsid w:val="007F65B0"/>
    <w:rsid w:val="00805980"/>
    <w:rsid w:val="00816BFD"/>
    <w:rsid w:val="008236F9"/>
    <w:rsid w:val="00824B60"/>
    <w:rsid w:val="00837271"/>
    <w:rsid w:val="0084516F"/>
    <w:rsid w:val="00845261"/>
    <w:rsid w:val="00846ABA"/>
    <w:rsid w:val="00851090"/>
    <w:rsid w:val="00856464"/>
    <w:rsid w:val="008611F8"/>
    <w:rsid w:val="0086698C"/>
    <w:rsid w:val="00870C8F"/>
    <w:rsid w:val="008856AB"/>
    <w:rsid w:val="00886FCE"/>
    <w:rsid w:val="008A0FFD"/>
    <w:rsid w:val="008A1613"/>
    <w:rsid w:val="008A16DC"/>
    <w:rsid w:val="008A49AE"/>
    <w:rsid w:val="008A57A9"/>
    <w:rsid w:val="008B3A03"/>
    <w:rsid w:val="008B41E7"/>
    <w:rsid w:val="008B5D1A"/>
    <w:rsid w:val="008B6773"/>
    <w:rsid w:val="008B6C99"/>
    <w:rsid w:val="008C73C0"/>
    <w:rsid w:val="008D1FAD"/>
    <w:rsid w:val="008D318D"/>
    <w:rsid w:val="008D4DAB"/>
    <w:rsid w:val="008E550E"/>
    <w:rsid w:val="008E57E9"/>
    <w:rsid w:val="008F3876"/>
    <w:rsid w:val="008F5F45"/>
    <w:rsid w:val="008F7309"/>
    <w:rsid w:val="009009BD"/>
    <w:rsid w:val="00901A3E"/>
    <w:rsid w:val="009029B5"/>
    <w:rsid w:val="00906BD4"/>
    <w:rsid w:val="009165FB"/>
    <w:rsid w:val="00923F4F"/>
    <w:rsid w:val="009244D4"/>
    <w:rsid w:val="00930615"/>
    <w:rsid w:val="009306BA"/>
    <w:rsid w:val="009347A8"/>
    <w:rsid w:val="00934A64"/>
    <w:rsid w:val="00934B74"/>
    <w:rsid w:val="00940D18"/>
    <w:rsid w:val="00940F51"/>
    <w:rsid w:val="00944451"/>
    <w:rsid w:val="00945126"/>
    <w:rsid w:val="009571DA"/>
    <w:rsid w:val="00961203"/>
    <w:rsid w:val="00962F47"/>
    <w:rsid w:val="00966EA7"/>
    <w:rsid w:val="00973364"/>
    <w:rsid w:val="009735F1"/>
    <w:rsid w:val="009756E1"/>
    <w:rsid w:val="009814D4"/>
    <w:rsid w:val="00987D54"/>
    <w:rsid w:val="00990DA9"/>
    <w:rsid w:val="0099327A"/>
    <w:rsid w:val="00996254"/>
    <w:rsid w:val="0099663E"/>
    <w:rsid w:val="009A15C4"/>
    <w:rsid w:val="009B1FDA"/>
    <w:rsid w:val="009C39B4"/>
    <w:rsid w:val="009D0FF2"/>
    <w:rsid w:val="009D190E"/>
    <w:rsid w:val="009D3B13"/>
    <w:rsid w:val="009D426A"/>
    <w:rsid w:val="009D4610"/>
    <w:rsid w:val="009D586A"/>
    <w:rsid w:val="009F21DE"/>
    <w:rsid w:val="00A00A44"/>
    <w:rsid w:val="00A0334D"/>
    <w:rsid w:val="00A04271"/>
    <w:rsid w:val="00A07D14"/>
    <w:rsid w:val="00A15183"/>
    <w:rsid w:val="00A1544E"/>
    <w:rsid w:val="00A173CC"/>
    <w:rsid w:val="00A21869"/>
    <w:rsid w:val="00A22D10"/>
    <w:rsid w:val="00A22D73"/>
    <w:rsid w:val="00A320D7"/>
    <w:rsid w:val="00A32675"/>
    <w:rsid w:val="00A53202"/>
    <w:rsid w:val="00A54B28"/>
    <w:rsid w:val="00A56422"/>
    <w:rsid w:val="00A71B38"/>
    <w:rsid w:val="00A73865"/>
    <w:rsid w:val="00A842DE"/>
    <w:rsid w:val="00A85D82"/>
    <w:rsid w:val="00A90642"/>
    <w:rsid w:val="00A92944"/>
    <w:rsid w:val="00A93023"/>
    <w:rsid w:val="00AA1958"/>
    <w:rsid w:val="00AA23F4"/>
    <w:rsid w:val="00AA2914"/>
    <w:rsid w:val="00AA4139"/>
    <w:rsid w:val="00AA646D"/>
    <w:rsid w:val="00AB1A53"/>
    <w:rsid w:val="00AB6C57"/>
    <w:rsid w:val="00AB7529"/>
    <w:rsid w:val="00AC107B"/>
    <w:rsid w:val="00AC1E95"/>
    <w:rsid w:val="00AC28E2"/>
    <w:rsid w:val="00AD1D53"/>
    <w:rsid w:val="00AD21C2"/>
    <w:rsid w:val="00AD631F"/>
    <w:rsid w:val="00AD66A6"/>
    <w:rsid w:val="00AD755C"/>
    <w:rsid w:val="00AE2C06"/>
    <w:rsid w:val="00AE6F30"/>
    <w:rsid w:val="00B02D52"/>
    <w:rsid w:val="00B03CDB"/>
    <w:rsid w:val="00B03F7F"/>
    <w:rsid w:val="00B04A4B"/>
    <w:rsid w:val="00B04E45"/>
    <w:rsid w:val="00B05A93"/>
    <w:rsid w:val="00B12C48"/>
    <w:rsid w:val="00B1348E"/>
    <w:rsid w:val="00B21154"/>
    <w:rsid w:val="00B22C15"/>
    <w:rsid w:val="00B24B31"/>
    <w:rsid w:val="00B256F3"/>
    <w:rsid w:val="00B45282"/>
    <w:rsid w:val="00B47B1D"/>
    <w:rsid w:val="00B62C13"/>
    <w:rsid w:val="00B64543"/>
    <w:rsid w:val="00B6490F"/>
    <w:rsid w:val="00B64C2C"/>
    <w:rsid w:val="00B700F0"/>
    <w:rsid w:val="00B70460"/>
    <w:rsid w:val="00B705CB"/>
    <w:rsid w:val="00B710A9"/>
    <w:rsid w:val="00B72F47"/>
    <w:rsid w:val="00B7638E"/>
    <w:rsid w:val="00B766F3"/>
    <w:rsid w:val="00B77258"/>
    <w:rsid w:val="00B907CD"/>
    <w:rsid w:val="00B917C0"/>
    <w:rsid w:val="00B91E8B"/>
    <w:rsid w:val="00BA475E"/>
    <w:rsid w:val="00BB23CB"/>
    <w:rsid w:val="00BB2684"/>
    <w:rsid w:val="00BC28D7"/>
    <w:rsid w:val="00BC2BD9"/>
    <w:rsid w:val="00BC36D8"/>
    <w:rsid w:val="00BD0600"/>
    <w:rsid w:val="00BD17A7"/>
    <w:rsid w:val="00BD6B52"/>
    <w:rsid w:val="00BE2918"/>
    <w:rsid w:val="00BE2D8B"/>
    <w:rsid w:val="00BE4E09"/>
    <w:rsid w:val="00BE796D"/>
    <w:rsid w:val="00BF4036"/>
    <w:rsid w:val="00C04887"/>
    <w:rsid w:val="00C11151"/>
    <w:rsid w:val="00C116DC"/>
    <w:rsid w:val="00C118C8"/>
    <w:rsid w:val="00C16C73"/>
    <w:rsid w:val="00C20568"/>
    <w:rsid w:val="00C20FD9"/>
    <w:rsid w:val="00C22663"/>
    <w:rsid w:val="00C330E6"/>
    <w:rsid w:val="00C33185"/>
    <w:rsid w:val="00C37306"/>
    <w:rsid w:val="00C4039A"/>
    <w:rsid w:val="00C40E62"/>
    <w:rsid w:val="00C4433C"/>
    <w:rsid w:val="00C4611B"/>
    <w:rsid w:val="00C549D9"/>
    <w:rsid w:val="00C56EA1"/>
    <w:rsid w:val="00C63972"/>
    <w:rsid w:val="00C63D89"/>
    <w:rsid w:val="00C64522"/>
    <w:rsid w:val="00C709BF"/>
    <w:rsid w:val="00C75785"/>
    <w:rsid w:val="00C7766A"/>
    <w:rsid w:val="00C81D1F"/>
    <w:rsid w:val="00C84226"/>
    <w:rsid w:val="00C90A4B"/>
    <w:rsid w:val="00C91E50"/>
    <w:rsid w:val="00C922B2"/>
    <w:rsid w:val="00CA5841"/>
    <w:rsid w:val="00CA6208"/>
    <w:rsid w:val="00CB2199"/>
    <w:rsid w:val="00CB4A4C"/>
    <w:rsid w:val="00CB573F"/>
    <w:rsid w:val="00CD0200"/>
    <w:rsid w:val="00CD21E2"/>
    <w:rsid w:val="00CD2B98"/>
    <w:rsid w:val="00CD4C8B"/>
    <w:rsid w:val="00CE19E8"/>
    <w:rsid w:val="00CE4A94"/>
    <w:rsid w:val="00CE5505"/>
    <w:rsid w:val="00CF0D92"/>
    <w:rsid w:val="00CF0DE1"/>
    <w:rsid w:val="00CF155B"/>
    <w:rsid w:val="00CF31CE"/>
    <w:rsid w:val="00CF383F"/>
    <w:rsid w:val="00D115BF"/>
    <w:rsid w:val="00D12804"/>
    <w:rsid w:val="00D13221"/>
    <w:rsid w:val="00D13FA9"/>
    <w:rsid w:val="00D1682D"/>
    <w:rsid w:val="00D17034"/>
    <w:rsid w:val="00D17101"/>
    <w:rsid w:val="00D212DC"/>
    <w:rsid w:val="00D21698"/>
    <w:rsid w:val="00D2633E"/>
    <w:rsid w:val="00D2781A"/>
    <w:rsid w:val="00D27E1D"/>
    <w:rsid w:val="00D36452"/>
    <w:rsid w:val="00D404D2"/>
    <w:rsid w:val="00D4172E"/>
    <w:rsid w:val="00D5249F"/>
    <w:rsid w:val="00D525D9"/>
    <w:rsid w:val="00D5545E"/>
    <w:rsid w:val="00D62C59"/>
    <w:rsid w:val="00D64C25"/>
    <w:rsid w:val="00D66DDC"/>
    <w:rsid w:val="00D7072F"/>
    <w:rsid w:val="00D71E27"/>
    <w:rsid w:val="00D76F94"/>
    <w:rsid w:val="00D860E2"/>
    <w:rsid w:val="00D8679A"/>
    <w:rsid w:val="00D919CB"/>
    <w:rsid w:val="00D91F3B"/>
    <w:rsid w:val="00D924CE"/>
    <w:rsid w:val="00D96F5A"/>
    <w:rsid w:val="00DA55A7"/>
    <w:rsid w:val="00DB23BA"/>
    <w:rsid w:val="00DB2466"/>
    <w:rsid w:val="00DB2F61"/>
    <w:rsid w:val="00DC0904"/>
    <w:rsid w:val="00DC0F11"/>
    <w:rsid w:val="00DC3CDE"/>
    <w:rsid w:val="00DC3F68"/>
    <w:rsid w:val="00DC4CE5"/>
    <w:rsid w:val="00DC5447"/>
    <w:rsid w:val="00DC632C"/>
    <w:rsid w:val="00DD2B9B"/>
    <w:rsid w:val="00DD3D00"/>
    <w:rsid w:val="00DD3D1D"/>
    <w:rsid w:val="00DD6ECF"/>
    <w:rsid w:val="00DE4E0F"/>
    <w:rsid w:val="00DE5073"/>
    <w:rsid w:val="00DE586F"/>
    <w:rsid w:val="00DE5EA8"/>
    <w:rsid w:val="00DF07F4"/>
    <w:rsid w:val="00DF2755"/>
    <w:rsid w:val="00DF72E7"/>
    <w:rsid w:val="00E03C7D"/>
    <w:rsid w:val="00E07C27"/>
    <w:rsid w:val="00E07C43"/>
    <w:rsid w:val="00E1119D"/>
    <w:rsid w:val="00E13BD8"/>
    <w:rsid w:val="00E2043D"/>
    <w:rsid w:val="00E2495A"/>
    <w:rsid w:val="00E25649"/>
    <w:rsid w:val="00E2628E"/>
    <w:rsid w:val="00E32113"/>
    <w:rsid w:val="00E3341E"/>
    <w:rsid w:val="00E42C22"/>
    <w:rsid w:val="00E43E6C"/>
    <w:rsid w:val="00E44B8D"/>
    <w:rsid w:val="00E4656F"/>
    <w:rsid w:val="00E46F26"/>
    <w:rsid w:val="00E6098F"/>
    <w:rsid w:val="00E72835"/>
    <w:rsid w:val="00E743EE"/>
    <w:rsid w:val="00E779E9"/>
    <w:rsid w:val="00E96245"/>
    <w:rsid w:val="00E97187"/>
    <w:rsid w:val="00EA609C"/>
    <w:rsid w:val="00EA7037"/>
    <w:rsid w:val="00EA722E"/>
    <w:rsid w:val="00EB1A4A"/>
    <w:rsid w:val="00ED138B"/>
    <w:rsid w:val="00ED1E54"/>
    <w:rsid w:val="00ED3735"/>
    <w:rsid w:val="00ED6AE0"/>
    <w:rsid w:val="00ED7715"/>
    <w:rsid w:val="00EE2177"/>
    <w:rsid w:val="00EF1E68"/>
    <w:rsid w:val="00EF33F4"/>
    <w:rsid w:val="00F00EA2"/>
    <w:rsid w:val="00F02B4E"/>
    <w:rsid w:val="00F0413D"/>
    <w:rsid w:val="00F04CFA"/>
    <w:rsid w:val="00F05688"/>
    <w:rsid w:val="00F1226E"/>
    <w:rsid w:val="00F13BA6"/>
    <w:rsid w:val="00F15FDA"/>
    <w:rsid w:val="00F16579"/>
    <w:rsid w:val="00F217C4"/>
    <w:rsid w:val="00F21C87"/>
    <w:rsid w:val="00F227B2"/>
    <w:rsid w:val="00F24D48"/>
    <w:rsid w:val="00F2612D"/>
    <w:rsid w:val="00F377B9"/>
    <w:rsid w:val="00F429FF"/>
    <w:rsid w:val="00F4321F"/>
    <w:rsid w:val="00F5268D"/>
    <w:rsid w:val="00F53E88"/>
    <w:rsid w:val="00F54B22"/>
    <w:rsid w:val="00F618C5"/>
    <w:rsid w:val="00F7039D"/>
    <w:rsid w:val="00F740E4"/>
    <w:rsid w:val="00F759D4"/>
    <w:rsid w:val="00F75E0A"/>
    <w:rsid w:val="00F76E86"/>
    <w:rsid w:val="00F770E4"/>
    <w:rsid w:val="00F8085B"/>
    <w:rsid w:val="00F812A4"/>
    <w:rsid w:val="00F834A2"/>
    <w:rsid w:val="00F8621F"/>
    <w:rsid w:val="00FA1F6F"/>
    <w:rsid w:val="00FA20C4"/>
    <w:rsid w:val="00FA794C"/>
    <w:rsid w:val="00FB68D3"/>
    <w:rsid w:val="00FC4E7F"/>
    <w:rsid w:val="00FC7D27"/>
    <w:rsid w:val="00FD342A"/>
    <w:rsid w:val="00FD641C"/>
    <w:rsid w:val="00FE0761"/>
    <w:rsid w:val="00FE2096"/>
    <w:rsid w:val="00FF27B6"/>
    <w:rsid w:val="00FF5D96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AF37E"/>
  <w15:chartTrackingRefBased/>
  <w15:docId w15:val="{5A243620-F7CD-4D90-B5F3-AF328971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E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A99"/>
    <w:pPr>
      <w:ind w:left="720"/>
      <w:contextualSpacing/>
    </w:pPr>
  </w:style>
  <w:style w:type="character" w:customStyle="1" w:styleId="apple-converted-space">
    <w:name w:val="apple-converted-space"/>
    <w:basedOn w:val="a0"/>
    <w:rsid w:val="003C714D"/>
  </w:style>
  <w:style w:type="paragraph" w:styleId="a4">
    <w:name w:val="header"/>
    <w:basedOn w:val="a"/>
    <w:link w:val="a5"/>
    <w:uiPriority w:val="99"/>
    <w:unhideWhenUsed/>
    <w:rsid w:val="00E07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C27"/>
  </w:style>
  <w:style w:type="paragraph" w:styleId="a6">
    <w:name w:val="footer"/>
    <w:basedOn w:val="a"/>
    <w:link w:val="a7"/>
    <w:uiPriority w:val="99"/>
    <w:unhideWhenUsed/>
    <w:rsid w:val="00E07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C27"/>
  </w:style>
  <w:style w:type="paragraph" w:styleId="a8">
    <w:name w:val="Balloon Text"/>
    <w:basedOn w:val="a"/>
    <w:link w:val="a9"/>
    <w:uiPriority w:val="99"/>
    <w:semiHidden/>
    <w:unhideWhenUsed/>
    <w:rsid w:val="00B70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05C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49797F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F8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1E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AC1E95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023B72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23B72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023B72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bf3">
    <w:name w:val="bf3"/>
    <w:basedOn w:val="a"/>
    <w:rsid w:val="0044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3">
    <w:name w:val="bt3"/>
    <w:basedOn w:val="a"/>
    <w:rsid w:val="0044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4">
    <w:name w:val="bt4"/>
    <w:basedOn w:val="a"/>
    <w:rsid w:val="0017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rsid w:val="00870C8F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12">
    <w:name w:val="Стиль1"/>
    <w:basedOn w:val="a"/>
    <w:link w:val="13"/>
    <w:qFormat/>
    <w:rsid w:val="00870C8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13">
    <w:name w:val="Стиль1 Знак"/>
    <w:link w:val="12"/>
    <w:rsid w:val="00870C8F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d">
    <w:name w:val="Emphasis"/>
    <w:basedOn w:val="a0"/>
    <w:uiPriority w:val="20"/>
    <w:qFormat/>
    <w:rsid w:val="00870C8F"/>
    <w:rPr>
      <w:i/>
      <w:iCs/>
    </w:rPr>
  </w:style>
  <w:style w:type="character" w:customStyle="1" w:styleId="pb-holder">
    <w:name w:val="pb-holder"/>
    <w:basedOn w:val="a0"/>
    <w:rsid w:val="00870C8F"/>
  </w:style>
  <w:style w:type="character" w:customStyle="1" w:styleId="pagelabel">
    <w:name w:val="pagelabel"/>
    <w:basedOn w:val="a0"/>
    <w:rsid w:val="00870C8F"/>
  </w:style>
  <w:style w:type="character" w:customStyle="1" w:styleId="page-attribute-separator">
    <w:name w:val="page-attribute-separator"/>
    <w:basedOn w:val="a0"/>
    <w:rsid w:val="00870C8F"/>
  </w:style>
  <w:style w:type="character" w:customStyle="1" w:styleId="top-link-holder">
    <w:name w:val="top-link-holder"/>
    <w:basedOn w:val="a0"/>
    <w:rsid w:val="00870C8F"/>
  </w:style>
  <w:style w:type="character" w:customStyle="1" w:styleId="top-link-label">
    <w:name w:val="top-link-label"/>
    <w:basedOn w:val="a0"/>
    <w:rsid w:val="00870C8F"/>
  </w:style>
  <w:style w:type="character" w:styleId="ae">
    <w:name w:val="Unresolved Mention"/>
    <w:basedOn w:val="a0"/>
    <w:uiPriority w:val="99"/>
    <w:semiHidden/>
    <w:unhideWhenUsed/>
    <w:rsid w:val="00767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.kubagro.ru/2006/06/pdf/02.pdf" TargetMode="External"/><Relationship Id="rId13" Type="http://schemas.openxmlformats.org/officeDocument/2006/relationships/hyperlink" Target="https://doi.org/10.1080/00144940.1952.1148164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bcom-ifp.ubi.pt/ficheiros/20101029-arduini_dicionario_retorica_%202010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d.philology.lnu.edu.ua/visnyk/56_2_2012/2012_56(2)_Trifonova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://inmo.org.ua/assets/files/Selihey.%20Typy%20bahatoslivya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.imli.ru/images/abook/teoriya/Literaturnaya_entciklopediya_terminov_i_ponyatij._2001.pdf" TargetMode="External"/><Relationship Id="rId14" Type="http://schemas.openxmlformats.org/officeDocument/2006/relationships/hyperlink" Target="https://play.google.com/books/reader?id=7-ROAAAAYA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91D3B-91D0-45C5-B5E1-9A15F079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11424</TotalTime>
  <Pages>36</Pages>
  <Words>9153</Words>
  <Characters>52178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Бедь Євген Володимирович</cp:lastModifiedBy>
  <cp:revision>93</cp:revision>
  <cp:lastPrinted>2019-01-13T03:10:00Z</cp:lastPrinted>
  <dcterms:created xsi:type="dcterms:W3CDTF">2017-04-08T12:09:00Z</dcterms:created>
  <dcterms:modified xsi:type="dcterms:W3CDTF">2019-01-15T09:01:00Z</dcterms:modified>
</cp:coreProperties>
</file>