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4607" w14:textId="793F77E9" w:rsidR="00000000" w:rsidRDefault="00F14247" w:rsidP="00F1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47">
        <w:rPr>
          <w:rFonts w:ascii="Times New Roman" w:hAnsi="Times New Roman" w:cs="Times New Roman"/>
          <w:b/>
          <w:sz w:val="28"/>
          <w:szCs w:val="28"/>
        </w:rPr>
        <w:t>Приблизний перелік вмінь</w:t>
      </w:r>
      <w:r w:rsidRPr="00F14247">
        <w:rPr>
          <w:rFonts w:ascii="Times New Roman" w:hAnsi="Times New Roman" w:cs="Times New Roman"/>
          <w:b/>
          <w:sz w:val="28"/>
          <w:szCs w:val="28"/>
          <w:lang w:val="ru-RU"/>
        </w:rPr>
        <w:t>/компетен</w:t>
      </w:r>
      <w:r w:rsidR="009C4E5A">
        <w:rPr>
          <w:rFonts w:ascii="Times New Roman" w:hAnsi="Times New Roman" w:cs="Times New Roman"/>
          <w:b/>
          <w:sz w:val="28"/>
          <w:szCs w:val="28"/>
          <w:lang w:val="ru-RU"/>
        </w:rPr>
        <w:t>тностей</w:t>
      </w:r>
      <w:r w:rsidRPr="00F14247">
        <w:rPr>
          <w:rFonts w:ascii="Times New Roman" w:hAnsi="Times New Roman" w:cs="Times New Roman"/>
          <w:b/>
          <w:sz w:val="28"/>
          <w:szCs w:val="28"/>
        </w:rPr>
        <w:t>, якими мають володіти студенти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9E689D" w14:textId="77777777" w:rsidR="00F14247" w:rsidRDefault="00F14247" w:rsidP="00F14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0225B" w14:textId="77777777" w:rsidR="00F14247" w:rsidRDefault="00F14247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коректний п</w:t>
      </w:r>
      <w:r w:rsidRPr="00F14247">
        <w:rPr>
          <w:rFonts w:ascii="Times New Roman" w:hAnsi="Times New Roman" w:cs="Times New Roman"/>
          <w:sz w:val="28"/>
          <w:szCs w:val="28"/>
        </w:rPr>
        <w:t xml:space="preserve">ереклад </w:t>
      </w:r>
      <w:r w:rsidR="00FF233D">
        <w:rPr>
          <w:rFonts w:ascii="Times New Roman" w:hAnsi="Times New Roman" w:cs="Times New Roman"/>
          <w:sz w:val="28"/>
          <w:szCs w:val="28"/>
        </w:rPr>
        <w:t xml:space="preserve">українською мовою </w:t>
      </w:r>
      <w:r w:rsidRPr="00F14247">
        <w:rPr>
          <w:rFonts w:ascii="Times New Roman" w:hAnsi="Times New Roman" w:cs="Times New Roman"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>, включно з оформленням;</w:t>
      </w:r>
    </w:p>
    <w:p w14:paraId="20D2D64D" w14:textId="77777777" w:rsidR="00F14247" w:rsidRDefault="00F14247" w:rsidP="00F142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3740843" w14:textId="77777777" w:rsidR="00F14247" w:rsidRDefault="00F14247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безеквівалентної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перефразування оригіналу і створення зв’язного цільового тексту</w:t>
      </w:r>
      <w:r w:rsidR="00FF233D">
        <w:rPr>
          <w:rFonts w:ascii="Times New Roman" w:hAnsi="Times New Roman" w:cs="Times New Roman"/>
          <w:sz w:val="28"/>
          <w:szCs w:val="28"/>
        </w:rPr>
        <w:t xml:space="preserve"> (публіцистичний, науково-популярний, художній жанри)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6DC656" w14:textId="77777777" w:rsidR="00F14247" w:rsidRPr="00F14247" w:rsidRDefault="00F14247" w:rsidP="00F142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5E9C77" w14:textId="77777777" w:rsidR="00F14247" w:rsidRDefault="00F14247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стилістичний аналіз оригіналу і відтворення в перекладі стилістики оригіналу</w:t>
      </w:r>
      <w:r w:rsidR="00FF233D">
        <w:rPr>
          <w:rFonts w:ascii="Times New Roman" w:hAnsi="Times New Roman" w:cs="Times New Roman"/>
          <w:sz w:val="28"/>
          <w:szCs w:val="28"/>
        </w:rPr>
        <w:t xml:space="preserve"> (художній, публіцистичний жанри)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A58F84" w14:textId="77777777" w:rsidR="00F14247" w:rsidRPr="00F14247" w:rsidRDefault="00F14247" w:rsidP="00F142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7FB8C2" w14:textId="77777777" w:rsidR="00FF233D" w:rsidRDefault="00FF233D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редагування комп’ютерного перекладу (документи, публіцистика, науково-популярні тексти);</w:t>
      </w:r>
    </w:p>
    <w:p w14:paraId="43DFC36B" w14:textId="77777777" w:rsidR="00FF233D" w:rsidRPr="00FF233D" w:rsidRDefault="00FF233D" w:rsidP="00FF2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58AAA5" w14:textId="450A0B41" w:rsidR="00F14247" w:rsidRDefault="00F14247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FF233D">
        <w:rPr>
          <w:rFonts w:ascii="Times New Roman" w:hAnsi="Times New Roman" w:cs="Times New Roman"/>
          <w:sz w:val="28"/>
          <w:szCs w:val="28"/>
        </w:rPr>
        <w:t xml:space="preserve">цифровими </w:t>
      </w:r>
      <w:r>
        <w:rPr>
          <w:rFonts w:ascii="Times New Roman" w:hAnsi="Times New Roman" w:cs="Times New Roman"/>
          <w:sz w:val="28"/>
          <w:szCs w:val="28"/>
        </w:rPr>
        <w:t>ресурсами</w:t>
      </w:r>
      <w:r w:rsidR="00FF233D">
        <w:rPr>
          <w:rFonts w:ascii="Times New Roman" w:hAnsi="Times New Roman" w:cs="Times New Roman"/>
          <w:sz w:val="28"/>
          <w:szCs w:val="28"/>
        </w:rPr>
        <w:t xml:space="preserve"> для перекладу;</w:t>
      </w:r>
    </w:p>
    <w:p w14:paraId="369786C9" w14:textId="77777777" w:rsidR="00FF233D" w:rsidRPr="00FF233D" w:rsidRDefault="00FF233D" w:rsidP="00FF2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1A96D2" w14:textId="77777777" w:rsidR="00FF233D" w:rsidRDefault="00FF233D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групових перекладацький проектів;</w:t>
      </w:r>
    </w:p>
    <w:p w14:paraId="0D18F346" w14:textId="77777777" w:rsidR="00FF233D" w:rsidRPr="00FF233D" w:rsidRDefault="00FF233D" w:rsidP="00FF2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397702" w14:textId="77777777" w:rsidR="00FF233D" w:rsidRDefault="00FF233D" w:rsidP="00F14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послідовний переклад з англійської на українську мову і з української на англійську усного ділового мовлення;</w:t>
      </w:r>
    </w:p>
    <w:p w14:paraId="64975281" w14:textId="77777777" w:rsidR="00FF233D" w:rsidRPr="00FF233D" w:rsidRDefault="00FF233D" w:rsidP="00FF23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450358" w14:textId="14FD7BE4" w:rsidR="00FF233D" w:rsidRDefault="00B64B75" w:rsidP="009C4E5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Assessment of progress:</w:t>
      </w:r>
    </w:p>
    <w:p w14:paraId="541898CF" w14:textId="77777777" w:rsidR="00B64B75" w:rsidRPr="00B64B75" w:rsidRDefault="00B64B75" w:rsidP="009C4E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18F0F1" w14:textId="20F9C5C7" w:rsidR="0037659C" w:rsidRDefault="0037659C" w:rsidP="00376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протягом семестру</w:t>
      </w:r>
      <w:r w:rsidR="00B64B75">
        <w:rPr>
          <w:rFonts w:ascii="Times New Roman" w:hAnsi="Times New Roman" w:cs="Times New Roman"/>
          <w:sz w:val="28"/>
          <w:szCs w:val="28"/>
        </w:rPr>
        <w:t xml:space="preserve"> (50% </w:t>
      </w:r>
      <w:r w:rsidR="00B64B75">
        <w:rPr>
          <w:rFonts w:ascii="Times New Roman" w:hAnsi="Times New Roman" w:cs="Times New Roman"/>
          <w:sz w:val="28"/>
          <w:szCs w:val="28"/>
          <w:lang w:val="en-US"/>
        </w:rPr>
        <w:t>of semester mark</w:t>
      </w:r>
      <w:r w:rsidR="00B64B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8D30AD" w14:textId="06C1C22D" w:rsidR="0037659C" w:rsidRDefault="0037659C" w:rsidP="0037659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-Робота на заняттях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(70%, graded every second week 14/09, 28/09, 12/10, 26/10,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): consecutive interpreting, translation</w:t>
      </w:r>
    </w:p>
    <w:p w14:paraId="212483BD" w14:textId="5242EEF8" w:rsidR="0037659C" w:rsidRPr="0037659C" w:rsidRDefault="0037659C" w:rsidP="0037659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-Самостійна робота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(30%, checked every second week)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community interpreting (reading resources and case studies discussion), simultaneous interpreting (biweekly recording of a piece of 1 min in an audio file submission).</w:t>
      </w:r>
    </w:p>
    <w:p w14:paraId="3D1C99AF" w14:textId="673351B4" w:rsidR="0037659C" w:rsidRPr="0037659C" w:rsidRDefault="0037659C" w:rsidP="00376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(50% of the semester mark): Vocab, translation, sight interpreting, consecutive interpreting, theory on community interpreting.</w:t>
      </w:r>
    </w:p>
    <w:sectPr w:rsidR="0037659C" w:rsidRPr="0037659C" w:rsidSect="00F20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169"/>
    <w:multiLevelType w:val="hybridMultilevel"/>
    <w:tmpl w:val="931C0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6B1A"/>
    <w:multiLevelType w:val="hybridMultilevel"/>
    <w:tmpl w:val="4A449C98"/>
    <w:lvl w:ilvl="0" w:tplc="BF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875603">
    <w:abstractNumId w:val="0"/>
  </w:num>
  <w:num w:numId="2" w16cid:durableId="116235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47"/>
    <w:rsid w:val="0037659C"/>
    <w:rsid w:val="00441E54"/>
    <w:rsid w:val="00950A1A"/>
    <w:rsid w:val="009C4E5A"/>
    <w:rsid w:val="009F0648"/>
    <w:rsid w:val="00B64B75"/>
    <w:rsid w:val="00D31366"/>
    <w:rsid w:val="00EA28F1"/>
    <w:rsid w:val="00F14247"/>
    <w:rsid w:val="00F20AEC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3EA"/>
  <w15:docId w15:val="{8C3F5CA1-9DA1-4077-B949-3042167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Орислава Бриська</cp:lastModifiedBy>
  <cp:revision>2</cp:revision>
  <dcterms:created xsi:type="dcterms:W3CDTF">2023-09-07T19:32:00Z</dcterms:created>
  <dcterms:modified xsi:type="dcterms:W3CDTF">2023-09-07T19:32:00Z</dcterms:modified>
</cp:coreProperties>
</file>