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30" w:rsidRPr="001B191A" w:rsidRDefault="00353D30" w:rsidP="0035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1A">
        <w:rPr>
          <w:rFonts w:ascii="Times New Roman" w:hAnsi="Times New Roman" w:cs="Times New Roman"/>
          <w:b/>
          <w:sz w:val="24"/>
          <w:szCs w:val="24"/>
        </w:rPr>
        <w:t>ПОРЯДОК ВИВЧЕННЯ КУРСУ «Феміністичні тенденції іспанської літератури»</w:t>
      </w:r>
      <w:r>
        <w:rPr>
          <w:rFonts w:ascii="Times New Roman" w:hAnsi="Times New Roman" w:cs="Times New Roman"/>
          <w:b/>
          <w:sz w:val="24"/>
          <w:szCs w:val="24"/>
        </w:rPr>
        <w:t xml:space="preserve"> 4 курс</w:t>
      </w:r>
    </w:p>
    <w:p w:rsidR="00353D30" w:rsidRPr="001B191A" w:rsidRDefault="00353D30" w:rsidP="0035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1A"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353D30" w:rsidRPr="001B191A" w:rsidRDefault="00353D30" w:rsidP="0035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1A"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353D30" w:rsidRPr="001B191A" w:rsidRDefault="00353D30" w:rsidP="0035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1A"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353D30" w:rsidRPr="001B191A" w:rsidRDefault="00353D30" w:rsidP="0035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D30" w:rsidRPr="001B191A" w:rsidRDefault="00353D30" w:rsidP="0035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1A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>
        <w:rPr>
          <w:rFonts w:ascii="Times New Roman" w:hAnsi="Times New Roman" w:cs="Times New Roman"/>
          <w:b/>
          <w:sz w:val="24"/>
          <w:szCs w:val="24"/>
        </w:rPr>
        <w:t>Маєвська О.Т.</w:t>
      </w:r>
      <w:r w:rsidRPr="001B191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канд. філол. наук, асистент</w:t>
      </w:r>
    </w:p>
    <w:p w:rsidR="00353D30" w:rsidRPr="001B191A" w:rsidRDefault="00353D30" w:rsidP="0035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2" w:type="dxa"/>
        <w:tblInd w:w="-601" w:type="dxa"/>
        <w:tblLayout w:type="fixed"/>
        <w:tblLook w:val="04A0"/>
      </w:tblPr>
      <w:tblGrid>
        <w:gridCol w:w="1702"/>
        <w:gridCol w:w="312"/>
        <w:gridCol w:w="2075"/>
        <w:gridCol w:w="3737"/>
        <w:gridCol w:w="2976"/>
      </w:tblGrid>
      <w:tr w:rsidR="00353D30" w:rsidRPr="001B191A" w:rsidTr="00E53777">
        <w:tc>
          <w:tcPr>
            <w:tcW w:w="2014" w:type="dxa"/>
            <w:gridSpan w:val="2"/>
          </w:tcPr>
          <w:p w:rsidR="00353D30" w:rsidRPr="001B191A" w:rsidRDefault="00353D30" w:rsidP="00E75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353D30" w:rsidRPr="001B191A" w:rsidRDefault="00353D30" w:rsidP="00E75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353D30" w:rsidRPr="001B191A" w:rsidRDefault="00353D30" w:rsidP="00E75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353D30" w:rsidRPr="001B191A" w:rsidRDefault="00353D30" w:rsidP="00E7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353D30" w:rsidRPr="001B191A" w:rsidRDefault="00353D30" w:rsidP="00E75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353D30" w:rsidRPr="001B191A" w:rsidRDefault="00353D30" w:rsidP="00E75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 xml:space="preserve">спосіб зворотного </w:t>
            </w:r>
            <w:proofErr w:type="spellStart"/>
            <w:r w:rsidRPr="001B191A">
              <w:rPr>
                <w:rFonts w:ascii="Times New Roman" w:hAnsi="Times New Roman" w:cs="Times New Roman"/>
                <w:b/>
              </w:rPr>
              <w:t>зв</w:t>
            </w:r>
            <w:proofErr w:type="spellEnd"/>
            <w:r w:rsidRPr="001B191A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B191A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353D30" w:rsidRPr="001B191A" w:rsidRDefault="00353D30" w:rsidP="00E75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353D30" w:rsidRPr="001B191A" w:rsidTr="00E53777">
        <w:tc>
          <w:tcPr>
            <w:tcW w:w="10802" w:type="dxa"/>
            <w:gridSpan w:val="5"/>
          </w:tcPr>
          <w:p w:rsidR="00353D30" w:rsidRPr="001B191A" w:rsidRDefault="00353D30" w:rsidP="00E7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b/>
                <w:sz w:val="24"/>
                <w:szCs w:val="24"/>
              </w:rPr>
              <w:t>Феміністичні тенденції іспанської літератури</w:t>
            </w:r>
          </w:p>
        </w:tc>
      </w:tr>
      <w:tr w:rsidR="00353D30" w:rsidRPr="001B191A" w:rsidTr="005065E8">
        <w:tc>
          <w:tcPr>
            <w:tcW w:w="1702" w:type="dxa"/>
          </w:tcPr>
          <w:p w:rsidR="00353D30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E537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53777" w:rsidRPr="001B191A" w:rsidRDefault="00E53777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ІНі-41с</w:t>
            </w:r>
          </w:p>
        </w:tc>
        <w:tc>
          <w:tcPr>
            <w:tcW w:w="2387" w:type="dxa"/>
            <w:gridSpan w:val="2"/>
          </w:tcPr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Концепт «жіноче письмо». Теоретичні основи феміністичного світогляду. Еволюція феміністичної думки.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Амелія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Варкасель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19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Los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desaf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1B19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os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del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feminismo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ante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siglo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XXI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6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 w:rsidR="00506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вайбер-група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, телефон, соціальні мережі</w:t>
            </w:r>
            <w:r w:rsidR="00506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3D30" w:rsidRPr="001B191A" w:rsidRDefault="00353D30" w:rsidP="005065E8">
            <w:pPr>
              <w:pStyle w:val="a4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Конспекти:</w:t>
            </w:r>
          </w:p>
          <w:p w:rsidR="00353D30" w:rsidRPr="001B191A" w:rsidRDefault="00353D30" w:rsidP="005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1.Улюра Ганна. Теоретико-методологічні засади гендерних студій з літературознавства // Гендерні студії в літературознавстві: Навчальний посібник / За ред. В.Л. Погребної. – Запоріжжя: Запорізький національний університет, 2008. – С. 6 – 20.</w:t>
            </w:r>
          </w:p>
          <w:p w:rsidR="00353D30" w:rsidRPr="001B191A" w:rsidRDefault="00353D30" w:rsidP="005065E8">
            <w:pPr>
              <w:tabs>
                <w:tab w:val="left" w:pos="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2.Шюте О. Латинська Америка//Антологія феміністичної філософії / За ред.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Елісон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М. К.: Основи, 2006. –</w:t>
            </w:r>
            <w:r w:rsidR="0050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С.119-129</w:t>
            </w:r>
            <w:r w:rsidR="00506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D30" w:rsidRPr="001B191A" w:rsidTr="005065E8">
        <w:tc>
          <w:tcPr>
            <w:tcW w:w="1702" w:type="dxa"/>
          </w:tcPr>
          <w:p w:rsidR="00E53777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E537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53D30" w:rsidRPr="001B191A" w:rsidRDefault="00E53777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ІНі-41с</w:t>
            </w:r>
            <w:r w:rsidR="00353D30"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gridSpan w:val="2"/>
          </w:tcPr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Поствоєнна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проза</w:t>
            </w:r>
            <w:r w:rsidRPr="001B1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творчість Кармен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Лафорет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і 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А. М.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Матуте</w:t>
            </w:r>
            <w:proofErr w:type="spellEnd"/>
            <w:r w:rsidR="00506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Літературні премії.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</w:t>
            </w:r>
            <w:r w:rsidR="005065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1B1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равма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об’єктивна проза, католицький роман.</w:t>
            </w:r>
          </w:p>
        </w:tc>
        <w:tc>
          <w:tcPr>
            <w:tcW w:w="3737" w:type="dxa"/>
          </w:tcPr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 w:rsidR="00506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вайбер-група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, телефон, соціальні мережі</w:t>
            </w:r>
            <w:r w:rsidR="00506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3D30" w:rsidRPr="001B191A" w:rsidRDefault="00353D30" w:rsidP="005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 Опрацювання розділів монографії по темі (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Тертерян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роман. Москва: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, 1989. – 366 с.)</w:t>
            </w:r>
          </w:p>
          <w:p w:rsidR="00353D30" w:rsidRPr="001B191A" w:rsidRDefault="00353D30" w:rsidP="005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2. Сюжетний план роману письмово</w:t>
            </w:r>
            <w:r w:rsidR="00B3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«Ніщо»</w:t>
            </w:r>
            <w:r w:rsidR="00B3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2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Лафорет</w:t>
            </w:r>
            <w:proofErr w:type="spellEnd"/>
            <w:r w:rsidR="00B32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D30" w:rsidRPr="001B191A" w:rsidTr="005065E8">
        <w:tc>
          <w:tcPr>
            <w:tcW w:w="1702" w:type="dxa"/>
          </w:tcPr>
          <w:p w:rsidR="00E53777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E537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53D30" w:rsidRPr="001B191A" w:rsidRDefault="00E53777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ІНі-41с</w:t>
            </w:r>
            <w:r w:rsidR="00353D30"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gridSpan w:val="2"/>
          </w:tcPr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Немілітаристичний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фемінізм Роси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Монтеро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Пошук особистої ідентичності у творчості Роси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Монтеро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. Літературні паралелі: Роса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Монтеро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і Кармен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Лафорет</w:t>
            </w:r>
            <w:proofErr w:type="spellEnd"/>
            <w:r w:rsidR="0089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Аналіз збірки оповідань «Миті </w:t>
            </w:r>
            <w:r w:rsidRPr="001B19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слав</w:t>
            </w:r>
            <w:r w:rsidR="005065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и» Р. </w:t>
            </w:r>
            <w:proofErr w:type="spellStart"/>
            <w:r w:rsidR="005065E8">
              <w:rPr>
                <w:rFonts w:ascii="Times New Roman" w:hAnsi="Times New Roman" w:cs="Times New Roman"/>
                <w:iCs/>
                <w:sz w:val="24"/>
                <w:szCs w:val="24"/>
              </w:rPr>
              <w:t>Монтеро</w:t>
            </w:r>
            <w:proofErr w:type="spellEnd"/>
            <w:r w:rsidR="005065E8">
              <w:rPr>
                <w:rFonts w:ascii="Times New Roman" w:hAnsi="Times New Roman" w:cs="Times New Roman"/>
                <w:iCs/>
                <w:sz w:val="24"/>
                <w:szCs w:val="24"/>
              </w:rPr>
              <w:t>. Проблема Іншого у</w:t>
            </w:r>
            <w:r w:rsidRPr="001B1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прозі </w:t>
            </w:r>
            <w:proofErr w:type="spellStart"/>
            <w:r w:rsidRPr="001B191A">
              <w:rPr>
                <w:rFonts w:ascii="Times New Roman" w:hAnsi="Times New Roman" w:cs="Times New Roman"/>
                <w:iCs/>
                <w:sz w:val="24"/>
                <w:szCs w:val="24"/>
              </w:rPr>
              <w:t>Монтеро</w:t>
            </w:r>
            <w:proofErr w:type="spellEnd"/>
            <w:r w:rsidRPr="001B191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Опрацювати текст лекції (надіслано на електронну пошту старости академічної групи)</w:t>
            </w:r>
            <w:r w:rsidR="00506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вайбер-група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, телефон, соціальні мережі</w:t>
            </w:r>
            <w:r w:rsidR="00506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30" w:rsidRPr="001B191A" w:rsidRDefault="00353D3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3D30" w:rsidRPr="001B191A" w:rsidRDefault="00353D30" w:rsidP="005065E8">
            <w:pPr>
              <w:rPr>
                <w:rFonts w:ascii="Times New Roman" w:hAnsi="Times New Roman" w:cs="Times New Roman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 Конспект надісланої лекц</w:t>
            </w:r>
            <w:r w:rsidRPr="001B191A">
              <w:rPr>
                <w:rFonts w:ascii="Times New Roman" w:hAnsi="Times New Roman" w:cs="Times New Roman"/>
              </w:rPr>
              <w:t xml:space="preserve">ії </w:t>
            </w:r>
          </w:p>
          <w:p w:rsidR="00353D30" w:rsidRPr="001B191A" w:rsidRDefault="00353D30" w:rsidP="005065E8">
            <w:pPr>
              <w:rPr>
                <w:rFonts w:ascii="Times New Roman" w:hAnsi="Times New Roman" w:cs="Times New Roman"/>
              </w:rPr>
            </w:pPr>
            <w:r w:rsidRPr="001B191A">
              <w:rPr>
                <w:rFonts w:ascii="Times New Roman" w:hAnsi="Times New Roman" w:cs="Times New Roman"/>
              </w:rPr>
              <w:t xml:space="preserve">2. Конспект статті: </w:t>
            </w:r>
            <w:hyperlink r:id="rId4" w:tooltip="Пошук за автором" w:history="1">
              <w:r w:rsidRPr="001B191A">
                <w:rPr>
                  <w:rStyle w:val="a5"/>
                  <w:rFonts w:ascii="Times New Roman" w:hAnsi="Times New Roman" w:cs="Times New Roman"/>
                </w:rPr>
                <w:t>Романова С.</w:t>
              </w:r>
            </w:hyperlink>
            <w:r w:rsidRPr="001B191A">
              <w:rPr>
                <w:rFonts w:ascii="Times New Roman" w:hAnsi="Times New Roman" w:cs="Times New Roman"/>
                <w:shd w:val="clear" w:color="auto" w:fill="F9F9F9"/>
              </w:rPr>
              <w:t> </w:t>
            </w:r>
            <w:r w:rsidRPr="001B191A">
              <w:rPr>
                <w:rFonts w:ascii="Times New Roman" w:hAnsi="Times New Roman" w:cs="Times New Roman"/>
              </w:rPr>
              <w:br/>
            </w:r>
            <w:r w:rsidRPr="001B191A">
              <w:rPr>
                <w:rFonts w:ascii="Times New Roman" w:hAnsi="Times New Roman" w:cs="Times New Roman"/>
                <w:bCs/>
              </w:rPr>
              <w:t xml:space="preserve">Реалізація </w:t>
            </w:r>
            <w:proofErr w:type="spellStart"/>
            <w:r w:rsidRPr="001B191A">
              <w:rPr>
                <w:rFonts w:ascii="Times New Roman" w:hAnsi="Times New Roman" w:cs="Times New Roman"/>
                <w:bCs/>
              </w:rPr>
              <w:t>неоміфологічної</w:t>
            </w:r>
            <w:proofErr w:type="spellEnd"/>
            <w:r w:rsidRPr="001B191A">
              <w:rPr>
                <w:rFonts w:ascii="Times New Roman" w:hAnsi="Times New Roman" w:cs="Times New Roman"/>
                <w:bCs/>
              </w:rPr>
              <w:t xml:space="preserve"> свідомості крізь призму анімалістичної метафори у прозі Роси </w:t>
            </w:r>
            <w:proofErr w:type="spellStart"/>
            <w:r w:rsidRPr="001B191A">
              <w:rPr>
                <w:rFonts w:ascii="Times New Roman" w:hAnsi="Times New Roman" w:cs="Times New Roman"/>
                <w:bCs/>
              </w:rPr>
              <w:t>Монтеро</w:t>
            </w:r>
            <w:proofErr w:type="spellEnd"/>
            <w:r w:rsidRPr="001B191A">
              <w:rPr>
                <w:rFonts w:ascii="Times New Roman" w:hAnsi="Times New Roman" w:cs="Times New Roman"/>
                <w:shd w:val="clear" w:color="auto" w:fill="F9F9F9"/>
              </w:rPr>
              <w:t> / С. Романова // </w:t>
            </w:r>
            <w:hyperlink r:id="rId5" w:tooltip="Періодичне видання" w:history="1">
              <w:r w:rsidRPr="001B191A">
                <w:rPr>
                  <w:rStyle w:val="a5"/>
                  <w:rFonts w:ascii="Times New Roman" w:hAnsi="Times New Roman" w:cs="Times New Roman"/>
                </w:rPr>
                <w:t>Літературний процес: методологія, імена, тенденції. Філологічні науки</w:t>
              </w:r>
            </w:hyperlink>
            <w:r w:rsidRPr="001B191A">
              <w:rPr>
                <w:rFonts w:ascii="Times New Roman" w:hAnsi="Times New Roman" w:cs="Times New Roman"/>
                <w:shd w:val="clear" w:color="auto" w:fill="F9F9F9"/>
              </w:rPr>
              <w:t>. - 2015. - № 5. - С. 113-118. - Режим доступу: </w:t>
            </w:r>
            <w:hyperlink r:id="rId6" w:history="1">
              <w:r w:rsidRPr="001B191A">
                <w:rPr>
                  <w:rStyle w:val="a5"/>
                  <w:rFonts w:ascii="Times New Roman" w:hAnsi="Times New Roman" w:cs="Times New Roman"/>
                </w:rPr>
                <w:t>http://nbuv.gov.ua/U</w:t>
              </w:r>
              <w:r w:rsidRPr="001B191A">
                <w:rPr>
                  <w:rStyle w:val="a5"/>
                  <w:rFonts w:ascii="Times New Roman" w:hAnsi="Times New Roman" w:cs="Times New Roman"/>
                </w:rPr>
                <w:lastRenderedPageBreak/>
                <w:t>JRN/Litpro_2015_5_31</w:t>
              </w:r>
            </w:hyperlink>
          </w:p>
          <w:p w:rsidR="00353D30" w:rsidRPr="001B191A" w:rsidRDefault="00353D30" w:rsidP="005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3. Сюжетний план роману письмово</w:t>
            </w:r>
            <w:r w:rsidR="00B3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«Серце Тартару» Р.</w:t>
            </w:r>
            <w:r w:rsidR="00B3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Монтеро</w:t>
            </w:r>
            <w:proofErr w:type="spellEnd"/>
            <w:r w:rsidR="00B32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30" w:rsidRPr="001B191A" w:rsidRDefault="00B32DF7" w:rsidP="005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Аналіз двох оповідань </w:t>
            </w:r>
            <w:r w:rsidR="00353D30" w:rsidRPr="001B191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D30" w:rsidRPr="001B191A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вибір).</w:t>
            </w:r>
          </w:p>
        </w:tc>
      </w:tr>
    </w:tbl>
    <w:p w:rsidR="00EA086F" w:rsidRDefault="00EA086F"/>
    <w:sectPr w:rsidR="00EA0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3D30"/>
    <w:rsid w:val="00353D30"/>
    <w:rsid w:val="005065E8"/>
    <w:rsid w:val="00891B7E"/>
    <w:rsid w:val="00B32DF7"/>
    <w:rsid w:val="00E53777"/>
    <w:rsid w:val="00EA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D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D3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353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Litpro_2015_5_31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00" TargetMode="External"/><Relationship Id="rId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0%D0%BE%D0%BC%D0%B0%D0%BD%D0%BE%D0%B2%D0%B0%20%D0%A1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Іняз</dc:creator>
  <cp:keywords/>
  <dc:description/>
  <cp:lastModifiedBy>Іняз</cp:lastModifiedBy>
  <cp:revision>5</cp:revision>
  <dcterms:created xsi:type="dcterms:W3CDTF">2020-03-13T12:37:00Z</dcterms:created>
  <dcterms:modified xsi:type="dcterms:W3CDTF">2020-03-13T12:42:00Z</dcterms:modified>
</cp:coreProperties>
</file>