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8E" w:rsidRDefault="000C378E">
      <w:pPr>
        <w:rPr>
          <w:rFonts w:ascii="Georgia" w:hAnsi="Georgia"/>
          <w:color w:val="000000"/>
          <w:shd w:val="clear" w:color="auto" w:fill="FFFFFF"/>
        </w:rPr>
      </w:pP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 xml:space="preserve">1. </w:t>
      </w:r>
      <w:r w:rsidRPr="000C378E">
        <w:rPr>
          <w:rFonts w:ascii="Georgia" w:hAnsi="Georgia"/>
          <w:b/>
          <w:color w:val="000000"/>
          <w:shd w:val="clear" w:color="auto" w:fill="FFFFFF"/>
          <w:lang w:val="en-US"/>
        </w:rPr>
        <w:t>How to boost your immune system</w:t>
      </w:r>
    </w:p>
    <w:p w:rsidR="000C378E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 xml:space="preserve">Read and </w:t>
      </w:r>
      <w:r w:rsidR="000C378E">
        <w:rPr>
          <w:rFonts w:ascii="Georgia" w:hAnsi="Georgia"/>
          <w:color w:val="000000"/>
          <w:shd w:val="clear" w:color="auto" w:fill="FFFFFF"/>
          <w:lang w:val="en-US"/>
        </w:rPr>
        <w:t>put down the unknown words</w:t>
      </w: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  <w:hyperlink r:id="rId4" w:history="1">
        <w:r w:rsidRPr="00534162">
          <w:rPr>
            <w:rStyle w:val="a3"/>
            <w:rFonts w:ascii="Georgia" w:hAnsi="Georgia"/>
            <w:shd w:val="clear" w:color="auto" w:fill="FFFFFF"/>
            <w:lang w:val="en-US"/>
          </w:rPr>
          <w:t>https://www.vogue.com/article/how-to-boost-immune-system</w:t>
        </w:r>
      </w:hyperlink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  <w:proofErr w:type="gramStart"/>
      <w:r>
        <w:rPr>
          <w:rFonts w:ascii="Georgia" w:hAnsi="Georgia"/>
          <w:color w:val="000000"/>
          <w:shd w:val="clear" w:color="auto" w:fill="FFFFFF"/>
          <w:lang w:val="en-US"/>
        </w:rPr>
        <w:t xml:space="preserve">1.1  </w:t>
      </w:r>
      <w:r w:rsidRPr="000C378E">
        <w:rPr>
          <w:rFonts w:ascii="Georgia" w:hAnsi="Georgia"/>
          <w:b/>
          <w:color w:val="000000"/>
          <w:shd w:val="clear" w:color="auto" w:fill="FFFFFF"/>
          <w:lang w:val="en-US"/>
        </w:rPr>
        <w:t>Word</w:t>
      </w:r>
      <w:proofErr w:type="gramEnd"/>
      <w:r w:rsidRPr="000C378E">
        <w:rPr>
          <w:rFonts w:ascii="Georgia" w:hAnsi="Georgia"/>
          <w:b/>
          <w:color w:val="000000"/>
          <w:shd w:val="clear" w:color="auto" w:fill="FFFFFF"/>
          <w:lang w:val="en-US"/>
        </w:rPr>
        <w:t xml:space="preserve"> formation exercise</w:t>
      </w: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  <w:hyperlink r:id="rId5" w:history="1">
        <w:r w:rsidRPr="00534162">
          <w:rPr>
            <w:rStyle w:val="a3"/>
            <w:rFonts w:ascii="Georgia" w:hAnsi="Georgia"/>
            <w:shd w:val="clear" w:color="auto" w:fill="FFFFFF"/>
            <w:lang w:val="en-US"/>
          </w:rPr>
          <w:t>https://www.english-grammar.at/online_exercises/word-formation/wf041-sentences.htm</w:t>
        </w:r>
      </w:hyperlink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 xml:space="preserve">1.2 Write 15 sentences using </w:t>
      </w:r>
      <w:proofErr w:type="gramStart"/>
      <w:r>
        <w:rPr>
          <w:rFonts w:ascii="Georgia" w:hAnsi="Georgia"/>
          <w:color w:val="000000"/>
          <w:shd w:val="clear" w:color="auto" w:fill="FFFFFF"/>
          <w:lang w:val="en-US"/>
        </w:rPr>
        <w:t>3</w:t>
      </w:r>
      <w:proofErr w:type="gramEnd"/>
      <w:r>
        <w:rPr>
          <w:rFonts w:ascii="Georgia" w:hAnsi="Georgia"/>
          <w:color w:val="000000"/>
          <w:shd w:val="clear" w:color="auto" w:fill="FFFFFF"/>
          <w:lang w:val="en-US"/>
        </w:rPr>
        <w:t xml:space="preserve"> unknown words in each sentence</w:t>
      </w: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>1.3 Paint a mind map using active vocab from the article</w:t>
      </w: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0C378E">
      <w:pPr>
        <w:rPr>
          <w:rFonts w:ascii="Georgia" w:hAnsi="Georgia"/>
          <w:b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 xml:space="preserve">2. </w:t>
      </w:r>
      <w:r w:rsidRPr="000C378E">
        <w:rPr>
          <w:rFonts w:ascii="Georgia" w:hAnsi="Georgia"/>
          <w:b/>
          <w:color w:val="000000"/>
          <w:shd w:val="clear" w:color="auto" w:fill="FFFFFF"/>
          <w:lang w:val="en-US"/>
        </w:rPr>
        <w:t>Exercise, meditation, sleep and stress management</w:t>
      </w: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  <w:hyperlink r:id="rId6" w:history="1">
        <w:r w:rsidRPr="00534162">
          <w:rPr>
            <w:rStyle w:val="a3"/>
            <w:rFonts w:ascii="Georgia" w:hAnsi="Georgia"/>
            <w:shd w:val="clear" w:color="auto" w:fill="FFFFFF"/>
            <w:lang w:val="en-US"/>
          </w:rPr>
          <w:t>https://edition.cnn.com/2020/03/26/health/immunity-exercise-sleep-meditation-stress-coronavirus-drayer-wellness/index.htm</w:t>
        </w:r>
      </w:hyperlink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</w:p>
    <w:p w:rsidR="000C378E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  <w:proofErr w:type="gramStart"/>
      <w:r>
        <w:rPr>
          <w:rFonts w:ascii="Georgia" w:hAnsi="Georgia"/>
          <w:color w:val="000000"/>
          <w:shd w:val="clear" w:color="auto" w:fill="FFFFFF"/>
          <w:lang w:val="en-US"/>
        </w:rPr>
        <w:t>2.2</w:t>
      </w:r>
      <w:proofErr w:type="gramEnd"/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  <w:r w:rsidR="000C378E">
        <w:rPr>
          <w:rFonts w:ascii="Georgia" w:hAnsi="Georgia"/>
          <w:color w:val="000000"/>
          <w:shd w:val="clear" w:color="auto" w:fill="FFFFFF"/>
          <w:lang w:val="en-US"/>
        </w:rPr>
        <w:t xml:space="preserve">put down the unknown words </w:t>
      </w:r>
      <w:r>
        <w:rPr>
          <w:rFonts w:ascii="Georgia" w:hAnsi="Georgia"/>
          <w:color w:val="000000"/>
          <w:shd w:val="clear" w:color="auto" w:fill="FFFFFF"/>
          <w:lang w:val="en-US"/>
        </w:rPr>
        <w:t xml:space="preserve">of the 50 % of the article </w:t>
      </w: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>2.3Write 10</w:t>
      </w:r>
      <w:r w:rsidRPr="00405356">
        <w:rPr>
          <w:rFonts w:ascii="Georgia" w:hAnsi="Georgia"/>
          <w:color w:val="000000"/>
          <w:shd w:val="clear" w:color="auto" w:fill="FFFFFF"/>
          <w:lang w:val="en-US"/>
        </w:rPr>
        <w:t xml:space="preserve"> sentences using 3 unknown words in each sentence</w:t>
      </w: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  <w:proofErr w:type="gramStart"/>
      <w:r>
        <w:rPr>
          <w:rFonts w:ascii="Georgia" w:hAnsi="Georgia"/>
          <w:color w:val="000000"/>
          <w:shd w:val="clear" w:color="auto" w:fill="FFFFFF"/>
          <w:lang w:val="en-US"/>
        </w:rPr>
        <w:t>2.4</w:t>
      </w:r>
      <w:proofErr w:type="gramEnd"/>
      <w:r>
        <w:rPr>
          <w:rFonts w:ascii="Georgia" w:hAnsi="Georgia"/>
          <w:color w:val="000000"/>
          <w:shd w:val="clear" w:color="auto" w:fill="FFFFFF"/>
          <w:lang w:val="en-US"/>
        </w:rPr>
        <w:t xml:space="preserve"> put down the rest of the words</w:t>
      </w:r>
    </w:p>
    <w:p w:rsidR="00405356" w:rsidRDefault="00405356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 xml:space="preserve">2.5 </w:t>
      </w:r>
      <w:proofErr w:type="spellStart"/>
      <w:r>
        <w:rPr>
          <w:rFonts w:ascii="Georgia" w:hAnsi="Georgia"/>
          <w:color w:val="000000"/>
          <w:shd w:val="clear" w:color="auto" w:fill="FFFFFF"/>
        </w:rPr>
        <w:t>Write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10</w:t>
      </w:r>
      <w:r w:rsidRPr="00405356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405356">
        <w:rPr>
          <w:rFonts w:ascii="Georgia" w:hAnsi="Georgia"/>
          <w:color w:val="000000"/>
          <w:shd w:val="clear" w:color="auto" w:fill="FFFFFF"/>
        </w:rPr>
        <w:t>sentences</w:t>
      </w:r>
      <w:proofErr w:type="spellEnd"/>
      <w:r w:rsidRPr="00405356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405356">
        <w:rPr>
          <w:rFonts w:ascii="Georgia" w:hAnsi="Georgia"/>
          <w:color w:val="000000"/>
          <w:shd w:val="clear" w:color="auto" w:fill="FFFFFF"/>
        </w:rPr>
        <w:t>using</w:t>
      </w:r>
      <w:proofErr w:type="spellEnd"/>
      <w:r w:rsidRPr="00405356">
        <w:rPr>
          <w:rFonts w:ascii="Georgia" w:hAnsi="Georgia"/>
          <w:color w:val="000000"/>
          <w:shd w:val="clear" w:color="auto" w:fill="FFFFFF"/>
        </w:rPr>
        <w:t xml:space="preserve"> </w:t>
      </w:r>
      <w:proofErr w:type="gramStart"/>
      <w:r w:rsidRPr="00405356">
        <w:rPr>
          <w:rFonts w:ascii="Georgia" w:hAnsi="Georgia"/>
          <w:color w:val="000000"/>
          <w:shd w:val="clear" w:color="auto" w:fill="FFFFFF"/>
        </w:rPr>
        <w:t>3</w:t>
      </w:r>
      <w:proofErr w:type="gramEnd"/>
      <w:r w:rsidRPr="00405356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405356">
        <w:rPr>
          <w:rFonts w:ascii="Georgia" w:hAnsi="Georgia"/>
          <w:color w:val="000000"/>
          <w:shd w:val="clear" w:color="auto" w:fill="FFFFFF"/>
        </w:rPr>
        <w:t>unknown</w:t>
      </w:r>
      <w:proofErr w:type="spellEnd"/>
      <w:r w:rsidRPr="00405356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405356">
        <w:rPr>
          <w:rFonts w:ascii="Georgia" w:hAnsi="Georgia"/>
          <w:color w:val="000000"/>
          <w:shd w:val="clear" w:color="auto" w:fill="FFFFFF"/>
        </w:rPr>
        <w:t>words</w:t>
      </w:r>
      <w:proofErr w:type="spellEnd"/>
      <w:r w:rsidRPr="00405356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405356">
        <w:rPr>
          <w:rFonts w:ascii="Georgia" w:hAnsi="Georgia"/>
          <w:color w:val="000000"/>
          <w:shd w:val="clear" w:color="auto" w:fill="FFFFFF"/>
        </w:rPr>
        <w:t>in</w:t>
      </w:r>
      <w:proofErr w:type="spellEnd"/>
      <w:r w:rsidRPr="00405356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405356">
        <w:rPr>
          <w:rFonts w:ascii="Georgia" w:hAnsi="Georgia"/>
          <w:color w:val="000000"/>
          <w:shd w:val="clear" w:color="auto" w:fill="FFFFFF"/>
        </w:rPr>
        <w:t>each</w:t>
      </w:r>
      <w:proofErr w:type="spellEnd"/>
      <w:r w:rsidRPr="00405356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405356">
        <w:rPr>
          <w:rFonts w:ascii="Georgia" w:hAnsi="Georgia"/>
          <w:color w:val="000000"/>
          <w:shd w:val="clear" w:color="auto" w:fill="FFFFFF"/>
        </w:rPr>
        <w:t>sentence</w:t>
      </w:r>
      <w:proofErr w:type="spellEnd"/>
    </w:p>
    <w:p w:rsidR="00405356" w:rsidRPr="000C378E" w:rsidRDefault="00405356">
      <w:pPr>
        <w:rPr>
          <w:rFonts w:ascii="Georgia" w:hAnsi="Georgia"/>
          <w:color w:val="000000"/>
          <w:shd w:val="clear" w:color="auto" w:fill="FFFFFF"/>
        </w:rPr>
      </w:pPr>
    </w:p>
    <w:p w:rsidR="000C378E" w:rsidRPr="00405356" w:rsidRDefault="000C378E">
      <w:pPr>
        <w:rPr>
          <w:rFonts w:ascii="Georgia" w:hAnsi="Georgia"/>
          <w:color w:val="000000"/>
          <w:shd w:val="clear" w:color="auto" w:fill="FFFFFF"/>
        </w:rPr>
      </w:pPr>
      <w:r w:rsidRPr="00405356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0C378E" w:rsidRPr="00405356" w:rsidRDefault="000C378E">
      <w:pPr>
        <w:rPr>
          <w:rFonts w:ascii="Georgia" w:hAnsi="Georgia"/>
          <w:color w:val="000000"/>
          <w:shd w:val="clear" w:color="auto" w:fill="FFFFFF"/>
        </w:rPr>
      </w:pPr>
    </w:p>
    <w:p w:rsidR="000C378E" w:rsidRDefault="00405356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>2.6</w:t>
      </w:r>
      <w:r w:rsidR="000C378E">
        <w:rPr>
          <w:rFonts w:ascii="Georgia" w:hAnsi="Georgia"/>
          <w:color w:val="000000"/>
          <w:shd w:val="clear" w:color="auto" w:fill="FFFFFF"/>
          <w:lang w:val="en-US"/>
        </w:rPr>
        <w:t xml:space="preserve">  </w:t>
      </w:r>
    </w:p>
    <w:p w:rsidR="000C378E" w:rsidRPr="000C378E" w:rsidRDefault="000C378E" w:rsidP="000C378E">
      <w:pPr>
        <w:jc w:val="left"/>
        <w:rPr>
          <w:b/>
        </w:rPr>
      </w:pPr>
      <w:proofErr w:type="spellStart"/>
      <w:r w:rsidRPr="000C378E">
        <w:rPr>
          <w:b/>
        </w:rPr>
        <w:t>complete</w:t>
      </w:r>
      <w:proofErr w:type="spellEnd"/>
      <w:r w:rsidRPr="000C378E">
        <w:rPr>
          <w:b/>
        </w:rPr>
        <w:t xml:space="preserve"> </w:t>
      </w:r>
      <w:proofErr w:type="spellStart"/>
      <w:r w:rsidRPr="000C378E">
        <w:rPr>
          <w:b/>
        </w:rPr>
        <w:t>with</w:t>
      </w:r>
      <w:proofErr w:type="spellEnd"/>
      <w:r w:rsidRPr="000C378E">
        <w:rPr>
          <w:b/>
        </w:rPr>
        <w:t xml:space="preserve"> </w:t>
      </w:r>
      <w:proofErr w:type="spellStart"/>
      <w:r w:rsidRPr="000C378E">
        <w:rPr>
          <w:b/>
        </w:rPr>
        <w:t>infinitive</w:t>
      </w:r>
      <w:proofErr w:type="spellEnd"/>
      <w:r w:rsidRPr="000C378E">
        <w:rPr>
          <w:b/>
        </w:rPr>
        <w:t xml:space="preserve">, </w:t>
      </w:r>
      <w:proofErr w:type="spellStart"/>
      <w:r w:rsidRPr="000C378E">
        <w:rPr>
          <w:b/>
        </w:rPr>
        <w:t>bare</w:t>
      </w:r>
      <w:proofErr w:type="spellEnd"/>
      <w:r w:rsidRPr="000C378E">
        <w:rPr>
          <w:b/>
        </w:rPr>
        <w:t xml:space="preserve"> </w:t>
      </w:r>
      <w:proofErr w:type="spellStart"/>
      <w:r w:rsidRPr="000C378E">
        <w:rPr>
          <w:b/>
        </w:rPr>
        <w:t>infinitive</w:t>
      </w:r>
      <w:proofErr w:type="spellEnd"/>
      <w:r w:rsidRPr="000C378E">
        <w:rPr>
          <w:b/>
        </w:rPr>
        <w:t xml:space="preserve"> </w:t>
      </w:r>
      <w:proofErr w:type="spellStart"/>
      <w:r w:rsidRPr="000C378E">
        <w:rPr>
          <w:b/>
        </w:rPr>
        <w:t>or</w:t>
      </w:r>
      <w:proofErr w:type="spellEnd"/>
      <w:r w:rsidRPr="000C378E">
        <w:rPr>
          <w:b/>
        </w:rPr>
        <w:t xml:space="preserve"> </w:t>
      </w:r>
      <w:proofErr w:type="spellStart"/>
      <w:r w:rsidRPr="000C378E">
        <w:rPr>
          <w:b/>
        </w:rPr>
        <w:t>gerund</w:t>
      </w:r>
      <w:proofErr w:type="spellEnd"/>
    </w:p>
    <w:p w:rsidR="000C378E" w:rsidRPr="000C378E" w:rsidRDefault="000C378E" w:rsidP="000C378E">
      <w:pPr>
        <w:jc w:val="left"/>
        <w:rPr>
          <w:lang w:val="en-US"/>
        </w:rPr>
      </w:pPr>
      <w:r>
        <w:rPr>
          <w:lang w:val="en-US"/>
        </w:rPr>
        <w:t xml:space="preserve">(Intermediate) </w:t>
      </w:r>
      <w:hyperlink r:id="rId7" w:history="1">
        <w:r w:rsidRPr="00534162">
          <w:rPr>
            <w:rStyle w:val="a3"/>
            <w:lang w:val="en-US"/>
          </w:rPr>
          <w:t>https://www.englishpage.com/gerunds/gerunds_infinitives_14.htm</w:t>
        </w:r>
      </w:hyperlink>
      <w:r>
        <w:rPr>
          <w:lang w:val="en-US"/>
        </w:rPr>
        <w:t xml:space="preserve"> </w:t>
      </w:r>
    </w:p>
    <w:p w:rsidR="000C378E" w:rsidRDefault="000C378E" w:rsidP="000C378E">
      <w:pPr>
        <w:jc w:val="left"/>
      </w:pPr>
    </w:p>
    <w:p w:rsidR="000C378E" w:rsidRDefault="000C378E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 w:rsidRPr="000C378E">
        <w:t xml:space="preserve"> </w:t>
      </w:r>
      <w:r>
        <w:rPr>
          <w:lang w:val="en-US"/>
        </w:rPr>
        <w:t xml:space="preserve">(Intermediate) </w:t>
      </w:r>
      <w:hyperlink r:id="rId8" w:history="1">
        <w:r w:rsidRPr="00534162">
          <w:rPr>
            <w:rStyle w:val="a3"/>
            <w:lang w:val="en-US"/>
          </w:rPr>
          <w:t>https://www.englishpage.com/gerunds/gerunds_infinitives_19.htm</w:t>
        </w:r>
      </w:hyperlink>
      <w:r>
        <w:rPr>
          <w:lang w:val="en-US"/>
        </w:rPr>
        <w:t xml:space="preserve"> </w:t>
      </w: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 xml:space="preserve">2.7 </w:t>
      </w:r>
      <w:r w:rsidRPr="00405356">
        <w:rPr>
          <w:rFonts w:ascii="Georgia" w:hAnsi="Georgia"/>
          <w:color w:val="000000"/>
          <w:shd w:val="clear" w:color="auto" w:fill="FFFFFF"/>
          <w:lang w:val="en-US"/>
        </w:rPr>
        <w:t>Paint a mind map using active vocab from the article</w:t>
      </w: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405356" w:rsidRDefault="00405356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>3. Watch a video and put down the unknown words</w:t>
      </w: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  <w:r w:rsidRPr="000C378E">
        <w:rPr>
          <w:rFonts w:ascii="Georgia" w:hAnsi="Georgia"/>
          <w:b/>
          <w:color w:val="000000"/>
          <w:shd w:val="clear" w:color="auto" w:fill="FFFFFF"/>
          <w:lang w:val="en-US"/>
        </w:rPr>
        <w:t>How to make healthy eating unbelievably easy</w:t>
      </w:r>
      <w:r w:rsidRPr="000C378E">
        <w:rPr>
          <w:rFonts w:ascii="Georgia" w:hAnsi="Georgia"/>
          <w:color w:val="000000"/>
          <w:shd w:val="clear" w:color="auto" w:fill="FFFFFF"/>
          <w:lang w:val="en-US"/>
        </w:rPr>
        <w:t xml:space="preserve"> | Luke </w:t>
      </w:r>
      <w:proofErr w:type="spellStart"/>
      <w:r w:rsidRPr="000C378E">
        <w:rPr>
          <w:rFonts w:ascii="Georgia" w:hAnsi="Georgia"/>
          <w:color w:val="000000"/>
          <w:shd w:val="clear" w:color="auto" w:fill="FFFFFF"/>
          <w:lang w:val="en-US"/>
        </w:rPr>
        <w:t>Durward</w:t>
      </w:r>
      <w:proofErr w:type="spellEnd"/>
      <w:r w:rsidRPr="000C378E">
        <w:rPr>
          <w:rFonts w:ascii="Georgia" w:hAnsi="Georgia"/>
          <w:color w:val="000000"/>
          <w:shd w:val="clear" w:color="auto" w:fill="FFFFFF"/>
          <w:lang w:val="en-US"/>
        </w:rPr>
        <w:t xml:space="preserve"> | </w:t>
      </w:r>
      <w:proofErr w:type="spellStart"/>
      <w:r w:rsidRPr="000C378E">
        <w:rPr>
          <w:rFonts w:ascii="Georgia" w:hAnsi="Georgia"/>
          <w:color w:val="000000"/>
          <w:shd w:val="clear" w:color="auto" w:fill="FFFFFF"/>
          <w:lang w:val="en-US"/>
        </w:rPr>
        <w:t>TEDxYorkU</w:t>
      </w:r>
      <w:proofErr w:type="spellEnd"/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  <w:hyperlink r:id="rId9" w:history="1">
        <w:r w:rsidRPr="00534162">
          <w:rPr>
            <w:rStyle w:val="a3"/>
            <w:rFonts w:ascii="Georgia" w:hAnsi="Georgia"/>
            <w:shd w:val="clear" w:color="auto" w:fill="FFFFFF"/>
            <w:lang w:val="en-US"/>
          </w:rPr>
          <w:t>https://youtu.be/Q4yUlJV31Rk</w:t>
        </w:r>
      </w:hyperlink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Pr="000C378E" w:rsidRDefault="00405356" w:rsidP="000C378E">
      <w:pPr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 xml:space="preserve">3.1 </w:t>
      </w:r>
      <w:r w:rsidR="000C378E" w:rsidRPr="000C378E">
        <w:rPr>
          <w:rFonts w:ascii="Georgia" w:hAnsi="Georgia"/>
          <w:color w:val="000000"/>
          <w:shd w:val="clear" w:color="auto" w:fill="FFFFFF"/>
          <w:lang w:val="en-US"/>
        </w:rPr>
        <w:t>complete with infinitive, bare infinitive or gerund</w:t>
      </w:r>
    </w:p>
    <w:p w:rsidR="000C378E" w:rsidRPr="000C378E" w:rsidRDefault="000C378E" w:rsidP="000C378E">
      <w:pPr>
        <w:rPr>
          <w:rFonts w:ascii="Georgia" w:hAnsi="Georgia"/>
          <w:color w:val="000000"/>
          <w:shd w:val="clear" w:color="auto" w:fill="FFFFFF"/>
          <w:lang w:val="en-US"/>
        </w:rPr>
      </w:pPr>
      <w:r w:rsidRPr="000C378E">
        <w:rPr>
          <w:rFonts w:ascii="Georgia" w:hAnsi="Georgia"/>
          <w:color w:val="000000"/>
          <w:shd w:val="clear" w:color="auto" w:fill="FFFFFF"/>
          <w:lang w:val="en-US"/>
        </w:rPr>
        <w:t xml:space="preserve">(Upper Intermediate) </w:t>
      </w:r>
      <w:hyperlink r:id="rId10" w:history="1">
        <w:r w:rsidRPr="00534162">
          <w:rPr>
            <w:rStyle w:val="a3"/>
            <w:rFonts w:ascii="Georgia" w:hAnsi="Georgia"/>
            <w:shd w:val="clear" w:color="auto" w:fill="FFFFFF"/>
            <w:lang w:val="en-US"/>
          </w:rPr>
          <w:t>https://school-english.de/english/uebungen/gerundium/remember.htm</w:t>
        </w:r>
      </w:hyperlink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  <w:r w:rsidRPr="000C378E"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</w:p>
    <w:p w:rsidR="000C378E" w:rsidRPr="000C378E" w:rsidRDefault="000C378E" w:rsidP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0C378E" w:rsidP="000C378E">
      <w:pPr>
        <w:rPr>
          <w:rFonts w:ascii="Georgia" w:hAnsi="Georgia"/>
          <w:color w:val="000000"/>
          <w:shd w:val="clear" w:color="auto" w:fill="FFFFFF"/>
          <w:lang w:val="en-US"/>
        </w:rPr>
      </w:pPr>
      <w:r w:rsidRPr="000C378E">
        <w:rPr>
          <w:rFonts w:ascii="Georgia" w:hAnsi="Georgia"/>
          <w:color w:val="000000"/>
          <w:shd w:val="clear" w:color="auto" w:fill="FFFFFF"/>
          <w:lang w:val="en-US"/>
        </w:rPr>
        <w:t xml:space="preserve"> (Advanced) </w:t>
      </w:r>
      <w:hyperlink r:id="rId11" w:history="1">
        <w:r w:rsidRPr="00534162">
          <w:rPr>
            <w:rStyle w:val="a3"/>
            <w:rFonts w:ascii="Georgia" w:hAnsi="Georgia"/>
            <w:shd w:val="clear" w:color="auto" w:fill="FFFFFF"/>
            <w:lang w:val="en-US"/>
          </w:rPr>
          <w:t>http://baladre.info/english/sedaviwebfront/geruninfinitive7.htm</w:t>
        </w:r>
      </w:hyperlink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</w:p>
    <w:p w:rsidR="00405356" w:rsidRDefault="00405356" w:rsidP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405356" w:rsidRDefault="00405356" w:rsidP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0C378E" w:rsidRDefault="000C378E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BC6AD5" w:rsidRDefault="00BC6AD5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>
      <w:pPr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lastRenderedPageBreak/>
        <w:t xml:space="preserve">4. Exercise 4  </w:t>
      </w:r>
    </w:p>
    <w:p w:rsidR="00BC6AD5" w:rsidRDefault="00BC6AD5" w:rsidP="00BC6AD5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935470" cy="4761110"/>
            <wp:effectExtent l="0" t="0" r="0" b="1905"/>
            <wp:docPr id="1" name="Рисунок 1" descr="HEALTH PROBLEMS- SHOULD- MUST - English ESL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PROBLEMS- SHOULD- MUST - English ESL Worksheets fo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141" cy="4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D5" w:rsidRPr="000C378E" w:rsidRDefault="00BC6AD5">
      <w:pPr>
        <w:rPr>
          <w:rFonts w:ascii="Georgia" w:hAnsi="Georgia"/>
          <w:color w:val="000000"/>
          <w:shd w:val="clear" w:color="auto" w:fill="FFFFFF"/>
          <w:lang w:val="en-US"/>
        </w:rPr>
      </w:pPr>
    </w:p>
    <w:p w:rsidR="00BC6AD5" w:rsidRDefault="00BC6AD5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>5. Exercise 5</w:t>
      </w: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BC6AD5" w:rsidRDefault="00BC6AD5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20765" cy="6853087"/>
            <wp:effectExtent l="0" t="0" r="0" b="5080"/>
            <wp:docPr id="2" name="Рисунок 2" descr="More Serious Health Problem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e Serious Health Problems Workshe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D5" w:rsidRDefault="00BC6AD5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BC6AD5" w:rsidRDefault="00BC6AD5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BC6AD5" w:rsidRDefault="00BC6AD5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lastRenderedPageBreak/>
        <w:t xml:space="preserve">6. Exercise 6 </w:t>
      </w: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20765" cy="5394099"/>
            <wp:effectExtent l="0" t="0" r="0" b="0"/>
            <wp:docPr id="3" name="Рисунок 3" descr="Health Problems: Multiple Choic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 Problems: Multiple Choice Workshe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7561E4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proofErr w:type="gramStart"/>
      <w:r>
        <w:rPr>
          <w:rFonts w:ascii="Georgia" w:hAnsi="Georgia"/>
          <w:color w:val="000000"/>
          <w:shd w:val="clear" w:color="auto" w:fill="FFFFFF"/>
          <w:lang w:val="en-US"/>
        </w:rPr>
        <w:t>7</w:t>
      </w:r>
      <w:r w:rsidR="000C378E">
        <w:rPr>
          <w:rFonts w:ascii="Georgia" w:hAnsi="Georgia"/>
          <w:color w:val="000000"/>
          <w:shd w:val="clear" w:color="auto" w:fill="FFFFFF"/>
          <w:lang w:val="en-US"/>
        </w:rPr>
        <w:t>.</w:t>
      </w:r>
      <w:r w:rsidR="007561E4">
        <w:rPr>
          <w:rFonts w:ascii="Georgia" w:hAnsi="Georgia"/>
          <w:color w:val="000000"/>
          <w:shd w:val="clear" w:color="auto" w:fill="FFFFFF"/>
          <w:lang w:val="en-US"/>
        </w:rPr>
        <w:t>Essay</w:t>
      </w:r>
      <w:proofErr w:type="gramEnd"/>
      <w:r w:rsidR="007561E4">
        <w:rPr>
          <w:rFonts w:ascii="Georgia" w:hAnsi="Georgia"/>
          <w:color w:val="000000"/>
          <w:shd w:val="clear" w:color="auto" w:fill="FFFFFF"/>
          <w:lang w:val="en-US"/>
        </w:rPr>
        <w:t xml:space="preserve"> topics</w:t>
      </w:r>
    </w:p>
    <w:p w:rsidR="007561E4" w:rsidRDefault="007561E4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hyperlink r:id="rId15" w:history="1">
        <w:r w:rsidRPr="00534162">
          <w:rPr>
            <w:rStyle w:val="a3"/>
            <w:rFonts w:ascii="Georgia" w:hAnsi="Georgia"/>
            <w:shd w:val="clear" w:color="auto" w:fill="FFFFFF"/>
            <w:lang w:val="en-US"/>
          </w:rPr>
          <w:t>https://www.ieltsbuddy.com/ielts-essay.html</w:t>
        </w:r>
      </w:hyperlink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</w:p>
    <w:p w:rsidR="007561E4" w:rsidRDefault="00BC6AD5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 w:rsidRPr="00BC6AD5">
        <w:rPr>
          <w:rFonts w:ascii="Georgia" w:hAnsi="Georgia"/>
          <w:color w:val="000000"/>
          <w:shd w:val="clear" w:color="auto" w:fill="FFFFFF"/>
          <w:lang w:val="en-US"/>
        </w:rPr>
        <w:t xml:space="preserve">In this introductory </w:t>
      </w:r>
      <w:proofErr w:type="gramStart"/>
      <w:r w:rsidRPr="00BC6AD5">
        <w:rPr>
          <w:rFonts w:ascii="Georgia" w:hAnsi="Georgia"/>
          <w:color w:val="000000"/>
          <w:shd w:val="clear" w:color="auto" w:fill="FFFFFF"/>
          <w:lang w:val="en-US"/>
        </w:rPr>
        <w:t>lesson</w:t>
      </w:r>
      <w:proofErr w:type="gramEnd"/>
      <w:r w:rsidRPr="00BC6AD5">
        <w:rPr>
          <w:rFonts w:ascii="Georgia" w:hAnsi="Georgia"/>
          <w:color w:val="000000"/>
          <w:shd w:val="clear" w:color="auto" w:fill="FFFFFF"/>
          <w:lang w:val="en-US"/>
        </w:rPr>
        <w:t xml:space="preserve"> you will find some guidance on how you should write an IELTS essay</w:t>
      </w:r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</w:p>
    <w:p w:rsidR="00BC6AD5" w:rsidRDefault="00BC6AD5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>Topics</w:t>
      </w:r>
    </w:p>
    <w:p w:rsidR="007561E4" w:rsidRDefault="007561E4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 xml:space="preserve">1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How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to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fight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infection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by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turning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back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your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immune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system's</w:t>
      </w:r>
      <w:proofErr w:type="spellEnd"/>
      <w:r w:rsidR="000C378E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0C378E">
        <w:rPr>
          <w:rFonts w:ascii="Georgia" w:hAnsi="Georgia"/>
          <w:color w:val="000000"/>
          <w:shd w:val="clear" w:color="auto" w:fill="FFFFFF"/>
        </w:rPr>
        <w:t>clock</w:t>
      </w:r>
      <w:proofErr w:type="spellEnd"/>
      <w:r>
        <w:rPr>
          <w:rFonts w:ascii="Georgia" w:hAnsi="Georgia"/>
          <w:color w:val="000000"/>
          <w:shd w:val="clear" w:color="auto" w:fill="FFFFFF"/>
          <w:lang w:val="en-US"/>
        </w:rPr>
        <w:t>.</w:t>
      </w:r>
    </w:p>
    <w:p w:rsidR="007561E4" w:rsidRDefault="007561E4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proofErr w:type="gramStart"/>
      <w:r>
        <w:rPr>
          <w:rFonts w:ascii="Georgia" w:hAnsi="Georgia"/>
          <w:color w:val="000000"/>
          <w:shd w:val="clear" w:color="auto" w:fill="FFFFFF"/>
          <w:lang w:val="en-US"/>
        </w:rPr>
        <w:t>2</w:t>
      </w:r>
      <w:proofErr w:type="gramEnd"/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  <w:r w:rsidRPr="007561E4">
        <w:rPr>
          <w:rFonts w:ascii="Georgia" w:hAnsi="Georgia"/>
          <w:color w:val="000000"/>
          <w:shd w:val="clear" w:color="auto" w:fill="FFFFFF"/>
          <w:lang w:val="en-US"/>
        </w:rPr>
        <w:t>Today more people are overweight than ever before. What in your opinion are the primary causes of this?</w:t>
      </w:r>
    </w:p>
    <w:p w:rsidR="007561E4" w:rsidRPr="007561E4" w:rsidRDefault="007561E4" w:rsidP="007561E4">
      <w:pPr>
        <w:jc w:val="left"/>
        <w:rPr>
          <w:rFonts w:ascii="Georgia" w:hAnsi="Georgia"/>
          <w:color w:val="000000"/>
          <w:shd w:val="clear" w:color="auto" w:fill="FFFFFF"/>
        </w:rPr>
      </w:pPr>
      <w:proofErr w:type="gramStart"/>
      <w:r>
        <w:rPr>
          <w:rFonts w:ascii="Georgia" w:hAnsi="Georgia"/>
          <w:color w:val="000000"/>
          <w:shd w:val="clear" w:color="auto" w:fill="FFFFFF"/>
          <w:lang w:val="en-US"/>
        </w:rPr>
        <w:t>3</w:t>
      </w:r>
      <w:proofErr w:type="gramEnd"/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Health</w:t>
      </w:r>
      <w:proofErr w:type="spellEnd"/>
      <w:r w:rsidRPr="007561E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education</w:t>
      </w:r>
      <w:proofErr w:type="spellEnd"/>
      <w:r w:rsidRPr="007561E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is</w:t>
      </w:r>
      <w:proofErr w:type="spellEnd"/>
      <w:r w:rsidRPr="007561E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an</w:t>
      </w:r>
      <w:proofErr w:type="spellEnd"/>
      <w:r w:rsidRPr="007561E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essent</w:t>
      </w:r>
      <w:r>
        <w:rPr>
          <w:rFonts w:ascii="Georgia" w:hAnsi="Georgia"/>
          <w:color w:val="000000"/>
          <w:shd w:val="clear" w:color="auto" w:fill="FFFFFF"/>
        </w:rPr>
        <w:t>ial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aspect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of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community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health</w:t>
      </w:r>
      <w:proofErr w:type="spellEnd"/>
      <w:r>
        <w:rPr>
          <w:rFonts w:ascii="Georgia" w:hAnsi="Georgia"/>
          <w:color w:val="000000"/>
          <w:shd w:val="clear" w:color="auto" w:fill="FFFFFF"/>
        </w:rPr>
        <w:t>.</w:t>
      </w:r>
      <w:r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Do</w:t>
      </w:r>
      <w:proofErr w:type="spellEnd"/>
      <w:r w:rsidRPr="007561E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you</w:t>
      </w:r>
      <w:proofErr w:type="spellEnd"/>
      <w:r w:rsidRPr="007561E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agree</w:t>
      </w:r>
      <w:proofErr w:type="spellEnd"/>
      <w:r w:rsidRPr="007561E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or</w:t>
      </w:r>
      <w:proofErr w:type="spellEnd"/>
      <w:r w:rsidRPr="007561E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7561E4">
        <w:rPr>
          <w:rFonts w:ascii="Georgia" w:hAnsi="Georgia"/>
          <w:color w:val="000000"/>
          <w:shd w:val="clear" w:color="auto" w:fill="FFFFFF"/>
        </w:rPr>
        <w:t>disagree</w:t>
      </w:r>
      <w:proofErr w:type="spellEnd"/>
      <w:r w:rsidRPr="007561E4">
        <w:rPr>
          <w:rFonts w:ascii="Georgia" w:hAnsi="Georgia"/>
          <w:color w:val="000000"/>
          <w:shd w:val="clear" w:color="auto" w:fill="FFFFFF"/>
        </w:rPr>
        <w:t>?</w:t>
      </w:r>
    </w:p>
    <w:p w:rsidR="00724FB1" w:rsidRDefault="007561E4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  <w:r>
        <w:rPr>
          <w:rFonts w:ascii="Georgia" w:hAnsi="Georgia"/>
          <w:color w:val="000000"/>
          <w:shd w:val="clear" w:color="auto" w:fill="FFFFFF"/>
          <w:lang w:val="en-US"/>
        </w:rPr>
        <w:t xml:space="preserve">            </w:t>
      </w:r>
    </w:p>
    <w:p w:rsidR="00724FB1" w:rsidRDefault="00724FB1" w:rsidP="000C378E">
      <w:pPr>
        <w:jc w:val="left"/>
        <w:rPr>
          <w:rFonts w:ascii="Georgia" w:hAnsi="Georgia"/>
          <w:color w:val="000000"/>
          <w:shd w:val="clear" w:color="auto" w:fill="FFFFFF"/>
          <w:lang w:val="en-US"/>
        </w:rPr>
      </w:pPr>
    </w:p>
    <w:p w:rsidR="006944AC" w:rsidRDefault="000C378E" w:rsidP="000C378E">
      <w:pPr>
        <w:jc w:val="left"/>
      </w:pPr>
      <w:bookmarkStart w:id="0" w:name="_GoBack"/>
      <w:bookmarkEnd w:id="0"/>
      <w:r>
        <w:rPr>
          <w:rFonts w:ascii="Georgia" w:hAnsi="Georgia"/>
          <w:color w:val="000000"/>
          <w:bdr w:val="none" w:sz="0" w:space="0" w:color="auto" w:frame="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br/>
      </w:r>
    </w:p>
    <w:sectPr w:rsidR="00694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3"/>
    <w:rsid w:val="000C378E"/>
    <w:rsid w:val="00405356"/>
    <w:rsid w:val="006944AC"/>
    <w:rsid w:val="00724FB1"/>
    <w:rsid w:val="007561E4"/>
    <w:rsid w:val="00BC6AD5"/>
    <w:rsid w:val="00F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C069-DDE3-451D-AD8A-36EB82DE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page.com/gerunds/gerunds_infinitives_19.htm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englishpage.com/gerunds/gerunds_infinitives_14.htm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ition.cnn.com/2020/03/26/health/immunity-exercise-sleep-meditation-stress-coronavirus-drayer-wellness/index.htm" TargetMode="External"/><Relationship Id="rId11" Type="http://schemas.openxmlformats.org/officeDocument/2006/relationships/hyperlink" Target="http://baladre.info/english/sedaviwebfront/geruninfinitive7.htm" TargetMode="External"/><Relationship Id="rId5" Type="http://schemas.openxmlformats.org/officeDocument/2006/relationships/hyperlink" Target="https://www.english-grammar.at/online_exercises/word-formation/wf041-sentences.htm" TargetMode="External"/><Relationship Id="rId15" Type="http://schemas.openxmlformats.org/officeDocument/2006/relationships/hyperlink" Target="https://www.ieltsbuddy.com/ielts-essay.html" TargetMode="External"/><Relationship Id="rId10" Type="http://schemas.openxmlformats.org/officeDocument/2006/relationships/hyperlink" Target="https://school-english.de/english/uebungen/gerundium/remember.htm" TargetMode="External"/><Relationship Id="rId4" Type="http://schemas.openxmlformats.org/officeDocument/2006/relationships/hyperlink" Target="https://www.vogue.com/article/how-to-boost-immune-system" TargetMode="External"/><Relationship Id="rId9" Type="http://schemas.openxmlformats.org/officeDocument/2006/relationships/hyperlink" Target="https://youtu.be/Q4yUlJV31R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2020-03-31T08:34:00Z</dcterms:created>
  <dcterms:modified xsi:type="dcterms:W3CDTF">2020-03-31T09:15:00Z</dcterms:modified>
</cp:coreProperties>
</file>