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9F89B" w14:textId="7A008C7B" w:rsidR="002A6DCF" w:rsidRPr="00B85175" w:rsidRDefault="002A6DCF" w:rsidP="002A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B8517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Національна література (німецька)</w:t>
      </w:r>
      <w:r w:rsidRPr="00B85175">
        <w:rPr>
          <w:rFonts w:ascii="Times New Roman" w:hAnsi="Times New Roman" w:cs="Times New Roman"/>
          <w:b/>
          <w:sz w:val="24"/>
          <w:szCs w:val="24"/>
        </w:rPr>
        <w:t>»</w:t>
      </w:r>
    </w:p>
    <w:p w14:paraId="58133A4F" w14:textId="43F5F3A5" w:rsidR="002A6DCF" w:rsidRPr="00B85175" w:rsidRDefault="002A6DCF" w:rsidP="002A6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175">
        <w:rPr>
          <w:rFonts w:ascii="Times New Roman" w:hAnsi="Times New Roman" w:cs="Times New Roman"/>
          <w:sz w:val="24"/>
          <w:szCs w:val="24"/>
        </w:rPr>
        <w:t xml:space="preserve">у період запровадження карантину з </w:t>
      </w:r>
      <w:r w:rsidR="00E7542D">
        <w:rPr>
          <w:rFonts w:ascii="Times New Roman" w:hAnsi="Times New Roman" w:cs="Times New Roman"/>
          <w:sz w:val="24"/>
          <w:szCs w:val="24"/>
        </w:rPr>
        <w:t>06</w:t>
      </w:r>
      <w:r w:rsidRPr="00B85175">
        <w:rPr>
          <w:rFonts w:ascii="Times New Roman" w:hAnsi="Times New Roman" w:cs="Times New Roman"/>
          <w:sz w:val="24"/>
          <w:szCs w:val="24"/>
        </w:rPr>
        <w:t xml:space="preserve"> </w:t>
      </w:r>
      <w:r w:rsidR="00E7542D">
        <w:rPr>
          <w:rFonts w:ascii="Times New Roman" w:hAnsi="Times New Roman" w:cs="Times New Roman"/>
          <w:sz w:val="24"/>
          <w:szCs w:val="24"/>
        </w:rPr>
        <w:t>квітня</w:t>
      </w:r>
      <w:r w:rsidRPr="00B85175"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E7542D">
        <w:rPr>
          <w:rFonts w:ascii="Times New Roman" w:hAnsi="Times New Roman" w:cs="Times New Roman"/>
          <w:sz w:val="24"/>
          <w:szCs w:val="24"/>
        </w:rPr>
        <w:t>24</w:t>
      </w:r>
      <w:r w:rsidRPr="00B85175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14:paraId="0DB1B827" w14:textId="77777777" w:rsidR="00FA776B" w:rsidRDefault="00FA776B" w:rsidP="002A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36434" w14:textId="6CF1A772" w:rsidR="002A6DCF" w:rsidRPr="00B85175" w:rsidRDefault="002A6DCF" w:rsidP="002A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75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 xml:space="preserve">Мельник Діана Миколаївна, доцент,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к.ф.н</w:t>
      </w:r>
      <w:proofErr w:type="spellEnd"/>
    </w:p>
    <w:p w14:paraId="7367F548" w14:textId="77777777" w:rsidR="002A6DCF" w:rsidRPr="00B85175" w:rsidRDefault="002A6DCF" w:rsidP="002A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2A6DCF" w:rsidRPr="00B85175" w14:paraId="36E2FC88" w14:textId="77777777" w:rsidTr="00C0078A">
        <w:tc>
          <w:tcPr>
            <w:tcW w:w="1560" w:type="dxa"/>
          </w:tcPr>
          <w:p w14:paraId="7639B58D" w14:textId="77777777" w:rsidR="002A6DCF" w:rsidRPr="00B85175" w:rsidRDefault="002A6DCF" w:rsidP="00C0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14:paraId="1EF6DFBB" w14:textId="77777777" w:rsidR="002A6DCF" w:rsidRPr="00B85175" w:rsidRDefault="002A6DCF" w:rsidP="00C007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5175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14:paraId="7FF1C5FF" w14:textId="77777777" w:rsidR="002A6DCF" w:rsidRPr="00B85175" w:rsidRDefault="002A6DCF" w:rsidP="00C0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14:paraId="7945C942" w14:textId="77777777" w:rsidR="002A6DCF" w:rsidRPr="00B85175" w:rsidRDefault="002A6DCF" w:rsidP="00C00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14:paraId="0546F279" w14:textId="77777777" w:rsidR="002A6DCF" w:rsidRPr="00B85175" w:rsidRDefault="002A6DCF" w:rsidP="00C0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14:paraId="0DD0CB6D" w14:textId="77777777" w:rsidR="002A6DCF" w:rsidRPr="00B85175" w:rsidRDefault="002A6DCF" w:rsidP="00C0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B85175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B85175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14:paraId="1E18C24E" w14:textId="77777777" w:rsidR="002A6DCF" w:rsidRPr="00B85175" w:rsidRDefault="002A6DCF" w:rsidP="00C00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75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2A6DCF" w:rsidRPr="00B85175" w14:paraId="16ACDC5C" w14:textId="77777777" w:rsidTr="002A6DCF">
        <w:trPr>
          <w:trHeight w:val="584"/>
        </w:trPr>
        <w:tc>
          <w:tcPr>
            <w:tcW w:w="10348" w:type="dxa"/>
            <w:gridSpan w:val="4"/>
          </w:tcPr>
          <w:p w14:paraId="3CFED136" w14:textId="267E01F4" w:rsidR="002A6DCF" w:rsidRPr="00B85175" w:rsidRDefault="002A6DCF" w:rsidP="00C00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(німецька). Просвітництво. Романтизм</w:t>
            </w:r>
          </w:p>
        </w:tc>
      </w:tr>
      <w:tr w:rsidR="002A6DCF" w:rsidRPr="00B85175" w14:paraId="60BAD07E" w14:textId="77777777" w:rsidTr="00C0078A">
        <w:tc>
          <w:tcPr>
            <w:tcW w:w="1560" w:type="dxa"/>
          </w:tcPr>
          <w:p w14:paraId="3149C07F" w14:textId="77777777" w:rsidR="002A6DCF" w:rsidRDefault="00336F42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DCF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14:paraId="0D10A291" w14:textId="77777777" w:rsidR="008A707D" w:rsidRDefault="008A707D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375AA6" w14:textId="52394B99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709D4B2C" w14:textId="77777777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ІНн-31с</w:t>
            </w:r>
          </w:p>
          <w:p w14:paraId="5D59D204" w14:textId="77777777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ІНн-32с</w:t>
            </w:r>
          </w:p>
          <w:p w14:paraId="008E83CD" w14:textId="52246069" w:rsidR="008A707D" w:rsidRPr="008A707D" w:rsidRDefault="008A707D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14:paraId="617C4645" w14:textId="77777777" w:rsidR="006235CB" w:rsidRDefault="002A6DCF" w:rsidP="002A6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766302CC" w14:textId="77A09E74" w:rsidR="002A6DCF" w:rsidRPr="002A6DCF" w:rsidRDefault="002A6DCF" w:rsidP="002A6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1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 </w:t>
            </w:r>
            <w:proofErr w:type="spellStart"/>
            <w:r w:rsidR="0081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класицизмом</w:t>
            </w:r>
            <w:proofErr w:type="spellEnd"/>
            <w:r w:rsidR="0081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романтиз</w:t>
            </w:r>
            <w:r w:rsidR="00DC2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="0081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4AE">
              <w:rPr>
                <w:rFonts w:ascii="Times New Roman" w:hAnsi="Times New Roman" w:cs="Times New Roman"/>
                <w:sz w:val="24"/>
                <w:szCs w:val="24"/>
              </w:rPr>
              <w:t>Гельдерліна</w:t>
            </w:r>
            <w:proofErr w:type="spellEnd"/>
            <w:r w:rsidR="0081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14:paraId="09145D65" w14:textId="77777777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1. Онлайн-лекція, з використанням додатку </w:t>
            </w:r>
            <w:proofErr w:type="spellStart"/>
            <w:r w:rsidRPr="002A6D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6D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6D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6D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ua</w:t>
            </w:r>
            <w:proofErr w:type="spellEnd"/>
          </w:p>
          <w:p w14:paraId="6D4FA6CF" w14:textId="77777777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2. Зворотний зв'язок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4DD52E06" w14:textId="77777777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FE757B" w14:textId="2588A129" w:rsidR="002A6DCF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="006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DE420" w14:textId="77777777" w:rsidR="002A6DCF" w:rsidRPr="002A6DCF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онлайн, з використанням додатку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0E555D98" w14:textId="133D4D9C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Дата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6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75DD62" w14:textId="23BF391B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CF" w:rsidRPr="00B85175" w14:paraId="35A729A5" w14:textId="77777777" w:rsidTr="00C0078A">
        <w:tc>
          <w:tcPr>
            <w:tcW w:w="1560" w:type="dxa"/>
          </w:tcPr>
          <w:p w14:paraId="59DAC72E" w14:textId="77777777" w:rsidR="002A6DCF" w:rsidRDefault="002A6DCF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36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  <w:p w14:paraId="7B160BE3" w14:textId="77777777" w:rsidR="008A707D" w:rsidRDefault="008A707D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972553" w14:textId="17D30578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377FE0D5" w14:textId="77777777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ІНн-31с</w:t>
            </w:r>
          </w:p>
          <w:p w14:paraId="3FE112A3" w14:textId="77777777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ІНн-32с</w:t>
            </w:r>
          </w:p>
          <w:p w14:paraId="79DD4E15" w14:textId="2FBFAC94" w:rsidR="008A707D" w:rsidRPr="00B85175" w:rsidRDefault="008A707D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14:paraId="7BF44C02" w14:textId="77777777" w:rsidR="002A6DCF" w:rsidRDefault="002A6DCF" w:rsidP="002A6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393259F8" w14:textId="53B5B64F" w:rsidR="002A6DCF" w:rsidRDefault="002A6DCF" w:rsidP="002A6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Романтизму.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романтизм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31.03.2020, буде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 модуль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темою </w:t>
            </w:r>
            <w:r w:rsidR="00B16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Просвітництво</w:t>
            </w:r>
            <w:proofErr w:type="spellEnd"/>
            <w:r w:rsidR="00B16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1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A097371" w14:textId="6B64406D" w:rsidR="005611BA" w:rsidRPr="002A6DCF" w:rsidRDefault="005611BA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AEE0792" w14:textId="77777777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1. Онлайн-лекція, з використанням додатку 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28A54475" w14:textId="77777777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2. Зворотний зв'язок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6A8D61F0" w14:textId="77777777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3FFCDE" w14:textId="70989AA1" w:rsidR="002A6DCF" w:rsidRPr="00B85175" w:rsidRDefault="008A707D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онла</w:t>
            </w:r>
            <w:r w:rsidR="002A6DCF" w:rsidRPr="00B851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6DCF"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додатку </w:t>
            </w:r>
            <w:r w:rsidR="002A6DCF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2A6DCF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6DCF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2A6DCF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6DCF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2A6DCF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6DCF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2BCA49C3" w14:textId="69816EE8" w:rsidR="002A6DCF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Дата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6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5861A8" w14:textId="3028083A" w:rsidR="00E7542D" w:rsidRPr="00B85175" w:rsidRDefault="00E7542D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семінару по завершенні карантину.</w:t>
            </w:r>
          </w:p>
        </w:tc>
      </w:tr>
      <w:tr w:rsidR="002A6DCF" w:rsidRPr="00B85175" w14:paraId="09982887" w14:textId="77777777" w:rsidTr="00C0078A">
        <w:tc>
          <w:tcPr>
            <w:tcW w:w="1560" w:type="dxa"/>
          </w:tcPr>
          <w:p w14:paraId="3894C717" w14:textId="6F88D4B2" w:rsidR="002A6DCF" w:rsidRDefault="002A6DCF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158585C4" w14:textId="77777777" w:rsidR="008A707D" w:rsidRDefault="008A707D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B90D" w14:textId="3E697A62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110B0490" w14:textId="77777777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ІНн-31с</w:t>
            </w:r>
          </w:p>
          <w:p w14:paraId="6EBABDCF" w14:textId="77777777" w:rsidR="008A707D" w:rsidRPr="008A707D" w:rsidRDefault="008A707D" w:rsidP="008A707D">
            <w:pPr>
              <w:spacing w:after="1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D">
              <w:rPr>
                <w:rFonts w:ascii="Times New Roman" w:hAnsi="Times New Roman" w:cs="Times New Roman"/>
                <w:sz w:val="24"/>
                <w:szCs w:val="24"/>
              </w:rPr>
              <w:t>ІНн-32с</w:t>
            </w:r>
          </w:p>
          <w:p w14:paraId="68F580F2" w14:textId="674C6C86" w:rsidR="008A707D" w:rsidRPr="00B85175" w:rsidRDefault="008A707D" w:rsidP="008A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D60B43C" w14:textId="606B390E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Лекція: Література пізнього романтизму. </w:t>
            </w:r>
            <w:r w:rsidR="008114AE">
              <w:rPr>
                <w:rFonts w:ascii="Times New Roman" w:hAnsi="Times New Roman" w:cs="Times New Roman"/>
                <w:sz w:val="24"/>
                <w:szCs w:val="24"/>
              </w:rPr>
              <w:t>Гейдельберзька школа романтиків.</w:t>
            </w:r>
          </w:p>
        </w:tc>
        <w:tc>
          <w:tcPr>
            <w:tcW w:w="3737" w:type="dxa"/>
          </w:tcPr>
          <w:p w14:paraId="400E0555" w14:textId="77777777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1. Онлайн-лекція, з використанням додатку 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74EF5BBA" w14:textId="77777777" w:rsidR="002A6DCF" w:rsidRPr="00B85175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2. Зворотний зв'язок</w:t>
            </w:r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23D01547" w14:textId="3372BC7F" w:rsidR="002A6DCF" w:rsidRPr="002A6DCF" w:rsidRDefault="002A6DCF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CF00C6" w14:textId="0E37C854" w:rsidR="00E7542D" w:rsidRPr="00B85175" w:rsidRDefault="008A707D" w:rsidP="00E7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онла</w:t>
            </w:r>
            <w:r w:rsidR="00E7542D" w:rsidRPr="00B851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542D"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додатку </w:t>
            </w:r>
            <w:r w:rsidR="00E7542D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7542D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542D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E7542D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542D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E7542D" w:rsidRPr="00B8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542D" w:rsidRPr="00B8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4A5D7330" w14:textId="2090AE74" w:rsidR="00E7542D" w:rsidRDefault="00E7542D" w:rsidP="00E7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 xml:space="preserve">Дата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51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6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5A5FC" w14:textId="31D702BC" w:rsidR="002A6DCF" w:rsidRDefault="00E7542D" w:rsidP="002A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усного семінару по завершенні карантину</w:t>
            </w:r>
            <w:r w:rsidR="006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F56E60" w14:textId="1D9EE436" w:rsidR="002A6DCF" w:rsidRPr="002A6DCF" w:rsidRDefault="002A6DCF" w:rsidP="002A6D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78535" w14:textId="77777777" w:rsidR="002A6DCF" w:rsidRDefault="002A6DCF" w:rsidP="002A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DDE9" w14:textId="77777777" w:rsidR="00F12C76" w:rsidRDefault="00F12C76" w:rsidP="006C0B77">
      <w:pPr>
        <w:spacing w:after="0"/>
        <w:ind w:firstLine="709"/>
        <w:jc w:val="both"/>
      </w:pPr>
    </w:p>
    <w:sectPr w:rsidR="00F12C76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4536D" w14:textId="77777777" w:rsidR="000B67AC" w:rsidRDefault="000B67AC">
      <w:pPr>
        <w:spacing w:after="0" w:line="240" w:lineRule="auto"/>
      </w:pPr>
      <w:r>
        <w:separator/>
      </w:r>
    </w:p>
  </w:endnote>
  <w:endnote w:type="continuationSeparator" w:id="0">
    <w:p w14:paraId="40E4951C" w14:textId="77777777" w:rsidR="000B67AC" w:rsidRDefault="000B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14:paraId="119E04A5" w14:textId="77777777" w:rsidR="00192F42" w:rsidRDefault="00FA77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CB" w:rsidRPr="006235CB">
          <w:rPr>
            <w:noProof/>
            <w:lang w:val="ru-RU"/>
          </w:rPr>
          <w:t>1</w:t>
        </w:r>
        <w:r>
          <w:fldChar w:fldCharType="end"/>
        </w:r>
      </w:p>
    </w:sdtContent>
  </w:sdt>
  <w:p w14:paraId="7624DEDE" w14:textId="77777777" w:rsidR="00192F42" w:rsidRDefault="000B67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2ACB" w14:textId="77777777" w:rsidR="000B67AC" w:rsidRDefault="000B67AC">
      <w:pPr>
        <w:spacing w:after="0" w:line="240" w:lineRule="auto"/>
      </w:pPr>
      <w:r>
        <w:separator/>
      </w:r>
    </w:p>
  </w:footnote>
  <w:footnote w:type="continuationSeparator" w:id="0">
    <w:p w14:paraId="4F57B87A" w14:textId="77777777" w:rsidR="000B67AC" w:rsidRDefault="000B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50D1A"/>
    <w:multiLevelType w:val="hybridMultilevel"/>
    <w:tmpl w:val="DEF8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F"/>
    <w:rsid w:val="000B67AC"/>
    <w:rsid w:val="002A6DCF"/>
    <w:rsid w:val="00336F42"/>
    <w:rsid w:val="005611BA"/>
    <w:rsid w:val="006235CB"/>
    <w:rsid w:val="006606A8"/>
    <w:rsid w:val="006C0B77"/>
    <w:rsid w:val="008114AE"/>
    <w:rsid w:val="008242FF"/>
    <w:rsid w:val="00847FA2"/>
    <w:rsid w:val="00870751"/>
    <w:rsid w:val="008A707D"/>
    <w:rsid w:val="00922C48"/>
    <w:rsid w:val="009F5028"/>
    <w:rsid w:val="00B16BC1"/>
    <w:rsid w:val="00B915B7"/>
    <w:rsid w:val="00DC2A66"/>
    <w:rsid w:val="00E7542D"/>
    <w:rsid w:val="00EA59DF"/>
    <w:rsid w:val="00EE4070"/>
    <w:rsid w:val="00F12C76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59B7"/>
  <w15:chartTrackingRefBased/>
  <w15:docId w15:val="{D6E7907F-A1B9-4BA5-81F3-5175BC0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A6D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6DCF"/>
    <w:rPr>
      <w:lang w:val="uk-UA"/>
    </w:rPr>
  </w:style>
  <w:style w:type="character" w:styleId="a6">
    <w:name w:val="Hyperlink"/>
    <w:basedOn w:val="a0"/>
    <w:uiPriority w:val="99"/>
    <w:unhideWhenUsed/>
    <w:rsid w:val="002A6D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DC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A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yaroslava</cp:lastModifiedBy>
  <cp:revision>14</cp:revision>
  <dcterms:created xsi:type="dcterms:W3CDTF">2020-03-30T09:51:00Z</dcterms:created>
  <dcterms:modified xsi:type="dcterms:W3CDTF">2020-03-30T15:38:00Z</dcterms:modified>
</cp:coreProperties>
</file>