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52" w:rsidRPr="00856194" w:rsidRDefault="00735E52" w:rsidP="00735E52">
      <w:pPr>
        <w:pStyle w:val="FR2"/>
        <w:spacing w:before="0" w:line="360" w:lineRule="auto"/>
        <w:ind w:left="0"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56194">
        <w:rPr>
          <w:rFonts w:ascii="Times New Roman" w:hAnsi="Times New Roman" w:cs="Times New Roman"/>
          <w:b/>
          <w:sz w:val="16"/>
          <w:szCs w:val="16"/>
        </w:rPr>
        <w:t>Форма № Н - 3.04</w:t>
      </w:r>
    </w:p>
    <w:p w:rsidR="00735E52" w:rsidRPr="00856194" w:rsidRDefault="00735E52" w:rsidP="00735E52">
      <w:pPr>
        <w:pStyle w:val="a6"/>
        <w:jc w:val="center"/>
        <w:rPr>
          <w:b/>
          <w:i/>
          <w:spacing w:val="60"/>
          <w:sz w:val="24"/>
          <w:u w:val="single"/>
        </w:rPr>
      </w:pPr>
      <w:r w:rsidRPr="00856194">
        <w:rPr>
          <w:b/>
          <w:i/>
          <w:spacing w:val="60"/>
          <w:sz w:val="24"/>
          <w:u w:val="single"/>
        </w:rPr>
        <w:t>МІНІСТЕРСТВО  ОСВІТИ  І  НАУКИ  УКРАЇНИ</w:t>
      </w:r>
    </w:p>
    <w:p w:rsidR="00735E52" w:rsidRDefault="00735E52" w:rsidP="00735E52">
      <w:pPr>
        <w:pBdr>
          <w:bottom w:val="single" w:sz="12" w:space="1" w:color="auto"/>
        </w:pBdr>
        <w:jc w:val="center"/>
        <w:rPr>
          <w:b/>
          <w:i/>
        </w:rPr>
      </w:pPr>
    </w:p>
    <w:p w:rsidR="00735E52" w:rsidRPr="00856194" w:rsidRDefault="00735E52" w:rsidP="00735E52">
      <w:pPr>
        <w:pBdr>
          <w:bottom w:val="single" w:sz="12" w:space="1" w:color="auto"/>
        </w:pBdr>
        <w:jc w:val="center"/>
        <w:rPr>
          <w:b/>
          <w:i/>
        </w:rPr>
      </w:pPr>
      <w:r w:rsidRPr="00856194">
        <w:rPr>
          <w:b/>
          <w:i/>
        </w:rPr>
        <w:t>ЛЬВІВСЬКИЙ  НАЦІОНАЛЬНИЙ  УНІВЕРСИТЕТ    імені  ІВАНА ФРАНКА</w:t>
      </w:r>
    </w:p>
    <w:p w:rsidR="00735E52" w:rsidRDefault="00735E52" w:rsidP="00735E52">
      <w:pPr>
        <w:jc w:val="center"/>
      </w:pPr>
    </w:p>
    <w:p w:rsidR="00735E52" w:rsidRDefault="00735E52" w:rsidP="00735E52">
      <w:pPr>
        <w:jc w:val="center"/>
      </w:pPr>
    </w:p>
    <w:p w:rsidR="00735E52" w:rsidRPr="00E92E3B" w:rsidRDefault="00735E52" w:rsidP="00735E52">
      <w:pPr>
        <w:jc w:val="center"/>
      </w:pPr>
      <w:r w:rsidRPr="005202F8">
        <w:rPr>
          <w:b/>
        </w:rPr>
        <w:t>Кафедра</w:t>
      </w:r>
      <w:r>
        <w:t xml:space="preserve"> </w:t>
      </w:r>
      <w:r w:rsidRPr="003E09B7">
        <w:rPr>
          <w:b/>
        </w:rPr>
        <w:t>французької філології</w:t>
      </w:r>
    </w:p>
    <w:p w:rsidR="00735E52" w:rsidRPr="00E92E3B" w:rsidRDefault="00735E52" w:rsidP="00735E52"/>
    <w:p w:rsidR="00735E52" w:rsidRDefault="00735E52" w:rsidP="00735E52">
      <w:pPr>
        <w:ind w:left="2832" w:firstLine="708"/>
        <w:jc w:val="center"/>
      </w:pPr>
      <w:r w:rsidRPr="00E92E3B">
        <w:t xml:space="preserve">          </w:t>
      </w:r>
      <w:r>
        <w:t xml:space="preserve">                           </w:t>
      </w:r>
    </w:p>
    <w:p w:rsidR="00735E52" w:rsidRDefault="00735E52" w:rsidP="00735E52">
      <w:pPr>
        <w:ind w:left="2832" w:firstLine="708"/>
        <w:jc w:val="right"/>
      </w:pPr>
      <w:r w:rsidRPr="00E92E3B">
        <w:t xml:space="preserve"> “</w:t>
      </w:r>
      <w:r w:rsidRPr="00E92E3B">
        <w:rPr>
          <w:b/>
        </w:rPr>
        <w:t>ЗАТВЕРДЖУЮ</w:t>
      </w:r>
      <w:r w:rsidRPr="00E92E3B">
        <w:t>”</w:t>
      </w:r>
    </w:p>
    <w:p w:rsidR="00735E52" w:rsidRDefault="00735E52" w:rsidP="00735E52">
      <w:pPr>
        <w:jc w:val="both"/>
        <w:rPr>
          <w:b/>
        </w:rPr>
      </w:pPr>
    </w:p>
    <w:p w:rsidR="00735E52" w:rsidRPr="00F61309" w:rsidRDefault="00735E52" w:rsidP="00F729E2">
      <w:pPr>
        <w:ind w:left="4956"/>
        <w:jc w:val="right"/>
        <w:rPr>
          <w:lang w:val="ru-RU"/>
        </w:rPr>
      </w:pPr>
      <w:r w:rsidRPr="00F61309">
        <w:rPr>
          <w:lang w:val="ru-RU"/>
        </w:rPr>
        <w:t xml:space="preserve">                  </w:t>
      </w:r>
      <w:r w:rsidR="00F729E2" w:rsidRPr="00F61309">
        <w:rPr>
          <w:lang w:val="ru-RU"/>
        </w:rPr>
        <w:t xml:space="preserve">  </w:t>
      </w:r>
      <w:r w:rsidRPr="00F61309">
        <w:rPr>
          <w:lang w:val="ru-RU"/>
        </w:rPr>
        <w:t xml:space="preserve"> </w:t>
      </w:r>
      <w:r w:rsidRPr="009B139C">
        <w:t xml:space="preserve">В.о. декана  </w:t>
      </w:r>
    </w:p>
    <w:p w:rsidR="00F729E2" w:rsidRPr="00F61309" w:rsidRDefault="00735E52" w:rsidP="00F729E2">
      <w:pPr>
        <w:ind w:left="4956"/>
        <w:jc w:val="right"/>
        <w:rPr>
          <w:lang w:val="ru-RU"/>
        </w:rPr>
      </w:pPr>
      <w:r w:rsidRPr="009B139C">
        <w:t>факультету іноземних мов</w:t>
      </w:r>
    </w:p>
    <w:p w:rsidR="00735E52" w:rsidRDefault="00F729E2" w:rsidP="00F729E2">
      <w:pPr>
        <w:ind w:left="4956"/>
        <w:jc w:val="right"/>
      </w:pPr>
      <w:r>
        <w:t xml:space="preserve"> доц.</w:t>
      </w:r>
      <w:r w:rsidRPr="00F61309">
        <w:rPr>
          <w:lang w:val="ru-RU"/>
        </w:rPr>
        <w:t xml:space="preserve"> </w:t>
      </w:r>
      <w:proofErr w:type="spellStart"/>
      <w:r w:rsidR="00735E52">
        <w:t>Бораковський</w:t>
      </w:r>
      <w:proofErr w:type="spellEnd"/>
      <w:r w:rsidR="00735E52">
        <w:t xml:space="preserve"> Л.А.</w:t>
      </w:r>
    </w:p>
    <w:p w:rsidR="00735E52" w:rsidRDefault="00735E52" w:rsidP="00735E52">
      <w:pPr>
        <w:jc w:val="right"/>
      </w:pPr>
    </w:p>
    <w:p w:rsidR="00735E52" w:rsidRDefault="00735E52" w:rsidP="00735E52">
      <w:pPr>
        <w:jc w:val="right"/>
      </w:pPr>
    </w:p>
    <w:p w:rsidR="00735E52" w:rsidRDefault="00735E52" w:rsidP="00735E52">
      <w:pPr>
        <w:jc w:val="right"/>
      </w:pPr>
      <w:r>
        <w:t>___________________</w:t>
      </w:r>
    </w:p>
    <w:p w:rsidR="00735E52" w:rsidRPr="00592B88" w:rsidRDefault="00735E52" w:rsidP="00735E52">
      <w:pPr>
        <w:jc w:val="right"/>
      </w:pPr>
    </w:p>
    <w:p w:rsidR="00735E52" w:rsidRPr="00B5471C" w:rsidRDefault="00735E52" w:rsidP="00735E52">
      <w:pPr>
        <w:pStyle w:val="a6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23 червня </w:t>
      </w:r>
      <w:r w:rsidRPr="00592B88">
        <w:rPr>
          <w:sz w:val="24"/>
          <w:lang w:val="uk-UA"/>
        </w:rPr>
        <w:t>20</w:t>
      </w:r>
      <w:r>
        <w:rPr>
          <w:sz w:val="24"/>
          <w:lang w:val="uk-UA"/>
        </w:rPr>
        <w:t>20</w:t>
      </w:r>
      <w:r w:rsidRPr="00592B88">
        <w:rPr>
          <w:sz w:val="24"/>
          <w:lang w:val="uk-UA"/>
        </w:rPr>
        <w:t xml:space="preserve"> р</w:t>
      </w:r>
      <w:r>
        <w:rPr>
          <w:sz w:val="24"/>
          <w:lang w:val="uk-UA"/>
        </w:rPr>
        <w:t>оку</w:t>
      </w:r>
    </w:p>
    <w:p w:rsidR="00735E52" w:rsidRPr="00856194" w:rsidRDefault="00735E52" w:rsidP="00735E52">
      <w:r>
        <w:t xml:space="preserve"> </w:t>
      </w:r>
    </w:p>
    <w:p w:rsidR="00735E52" w:rsidRPr="00592B88" w:rsidRDefault="00735E52" w:rsidP="00735E52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592B88">
        <w:rPr>
          <w:rFonts w:ascii="Times New Roman" w:hAnsi="Times New Roman"/>
          <w:i w:val="0"/>
          <w:iCs w:val="0"/>
          <w:lang w:val="uk-UA"/>
        </w:rPr>
        <w:t xml:space="preserve">ПРОГРАМА НАВЧАЛЬНОЇ ДИСЦИПЛІНИ </w:t>
      </w:r>
    </w:p>
    <w:p w:rsidR="00735E52" w:rsidRPr="00F61309" w:rsidRDefault="00735E52" w:rsidP="00735E52">
      <w:pPr>
        <w:rPr>
          <w:b/>
          <w:sz w:val="36"/>
          <w:lang w:val="ru-RU"/>
        </w:rPr>
      </w:pPr>
    </w:p>
    <w:p w:rsidR="00735E52" w:rsidRPr="00F61309" w:rsidRDefault="00735E52" w:rsidP="00735E52">
      <w:pPr>
        <w:rPr>
          <w:b/>
          <w:lang w:val="ru-RU"/>
        </w:rPr>
      </w:pPr>
    </w:p>
    <w:p w:rsidR="00735E52" w:rsidRPr="005202F8" w:rsidRDefault="00735E52" w:rsidP="00735E52">
      <w:pPr>
        <w:jc w:val="center"/>
        <w:rPr>
          <w:b/>
        </w:rPr>
      </w:pPr>
      <w:r w:rsidRPr="005202F8">
        <w:t xml:space="preserve"> </w:t>
      </w:r>
      <w:r w:rsidRPr="005202F8">
        <w:rPr>
          <w:b/>
        </w:rPr>
        <w:t>ДРУГА ІНОЗЕМНА МОВА (</w:t>
      </w:r>
      <w:r w:rsidRPr="00735E52">
        <w:rPr>
          <w:b/>
          <w:color w:val="auto"/>
        </w:rPr>
        <w:t>ФРАНЦУЗЬКА</w:t>
      </w:r>
      <w:r w:rsidRPr="005202F8">
        <w:rPr>
          <w:b/>
        </w:rPr>
        <w:t>)</w:t>
      </w:r>
    </w:p>
    <w:p w:rsidR="00735E52" w:rsidRPr="004E4051" w:rsidRDefault="00735E52" w:rsidP="00735E52">
      <w:pPr>
        <w:jc w:val="both"/>
      </w:pPr>
    </w:p>
    <w:p w:rsidR="00735E52" w:rsidRPr="004E4051" w:rsidRDefault="00735E52" w:rsidP="00735E52">
      <w:pPr>
        <w:jc w:val="both"/>
      </w:pPr>
    </w:p>
    <w:p w:rsidR="00735E52" w:rsidRDefault="00735E52" w:rsidP="00735E52">
      <w:pPr>
        <w:pStyle w:val="13"/>
        <w:rPr>
          <w:rFonts w:ascii="Times New Roman" w:hAnsi="Times New Roman"/>
        </w:rPr>
      </w:pPr>
      <w:r>
        <w:rPr>
          <w:rFonts w:ascii="Times New Roman" w:hAnsi="Times New Roman"/>
        </w:rPr>
        <w:t>спеціальності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477F0">
        <w:rPr>
          <w:rFonts w:ascii="Times New Roman" w:hAnsi="Times New Roman"/>
          <w:b/>
        </w:rPr>
        <w:t>035 Філологія</w:t>
      </w:r>
    </w:p>
    <w:p w:rsidR="00735E52" w:rsidRPr="00866019" w:rsidRDefault="00735E52" w:rsidP="00735E52">
      <w:pPr>
        <w:pStyle w:val="13"/>
        <w:ind w:left="2832" w:firstLine="708"/>
        <w:rPr>
          <w:rFonts w:ascii="Times New Roman" w:hAnsi="Times New Roman"/>
        </w:rPr>
      </w:pPr>
    </w:p>
    <w:p w:rsidR="00735E52" w:rsidRPr="00CD61A5" w:rsidRDefault="00735E52" w:rsidP="00735E52">
      <w:pPr>
        <w:pStyle w:val="13"/>
        <w:ind w:left="3540" w:hanging="3540"/>
        <w:jc w:val="both"/>
        <w:rPr>
          <w:rFonts w:ascii="Times New Roman" w:hAnsi="Times New Roman"/>
          <w:szCs w:val="24"/>
          <w:highlight w:val="yellow"/>
          <w:u w:val="single"/>
        </w:rPr>
      </w:pPr>
      <w:r w:rsidRPr="00850E08">
        <w:rPr>
          <w:rFonts w:ascii="Times New Roman" w:hAnsi="Times New Roman"/>
          <w:szCs w:val="24"/>
        </w:rPr>
        <w:t>спеціалізації</w:t>
      </w:r>
      <w:r>
        <w:rPr>
          <w:rFonts w:ascii="Times New Roman" w:hAnsi="Times New Roman"/>
          <w:szCs w:val="24"/>
        </w:rPr>
        <w:tab/>
      </w:r>
      <w:r w:rsidRPr="003E09B7">
        <w:rPr>
          <w:rFonts w:ascii="Times New Roman" w:hAnsi="Times New Roman"/>
          <w:b/>
          <w:szCs w:val="24"/>
        </w:rPr>
        <w:t xml:space="preserve">035.041 </w:t>
      </w:r>
      <w:r>
        <w:rPr>
          <w:rFonts w:ascii="Times New Roman" w:hAnsi="Times New Roman"/>
          <w:b/>
          <w:szCs w:val="24"/>
        </w:rPr>
        <w:t>Германські мови та літератури (переклад включно), перша - англійська</w:t>
      </w:r>
      <w:r w:rsidRPr="00CD61A5">
        <w:rPr>
          <w:rFonts w:ascii="Times New Roman" w:hAnsi="Times New Roman"/>
          <w:szCs w:val="24"/>
        </w:rPr>
        <w:t xml:space="preserve"> </w:t>
      </w:r>
    </w:p>
    <w:p w:rsidR="00735E52" w:rsidRPr="00850E08" w:rsidRDefault="00735E52" w:rsidP="00735E52">
      <w:pPr>
        <w:pStyle w:val="13"/>
        <w:ind w:left="2832" w:firstLine="708"/>
        <w:rPr>
          <w:rFonts w:ascii="Times New Roman" w:hAnsi="Times New Roman"/>
          <w:sz w:val="16"/>
          <w:szCs w:val="16"/>
        </w:rPr>
      </w:pPr>
    </w:p>
    <w:p w:rsidR="00735E52" w:rsidRDefault="00735E52" w:rsidP="00735E52">
      <w:pPr>
        <w:pStyle w:val="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освітньої-професійної </w:t>
      </w:r>
    </w:p>
    <w:p w:rsidR="00735E52" w:rsidRDefault="00735E52" w:rsidP="00735E52">
      <w:pPr>
        <w:pStyle w:val="13"/>
        <w:rPr>
          <w:rFonts w:ascii="Times New Roman" w:hAnsi="Times New Roman"/>
        </w:rPr>
      </w:pPr>
      <w:r>
        <w:rPr>
          <w:rFonts w:ascii="Times New Roman" w:hAnsi="Times New Roman"/>
        </w:rPr>
        <w:t>програми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B5458">
        <w:rPr>
          <w:rFonts w:ascii="Times New Roman" w:hAnsi="Times New Roman"/>
          <w:b/>
          <w:szCs w:val="24"/>
        </w:rPr>
        <w:t>Англійська та друга іноземні мови і літератури</w:t>
      </w:r>
    </w:p>
    <w:p w:rsidR="00735E52" w:rsidRDefault="00735E52" w:rsidP="00735E52">
      <w:pPr>
        <w:pStyle w:val="13"/>
        <w:rPr>
          <w:rFonts w:ascii="Times New Roman" w:hAnsi="Times New Roman"/>
        </w:rPr>
      </w:pPr>
    </w:p>
    <w:p w:rsidR="00735E52" w:rsidRPr="00B477F0" w:rsidRDefault="00735E52" w:rsidP="00735E52">
      <w:pPr>
        <w:pStyle w:val="13"/>
        <w:rPr>
          <w:rFonts w:ascii="Times New Roman" w:hAnsi="Times New Roman"/>
          <w:b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477F0">
        <w:rPr>
          <w:rFonts w:ascii="Times New Roman" w:hAnsi="Times New Roman"/>
          <w:b/>
        </w:rPr>
        <w:t>іноземних мов</w:t>
      </w:r>
    </w:p>
    <w:p w:rsidR="00735E52" w:rsidRDefault="00735E52" w:rsidP="00735E52"/>
    <w:p w:rsidR="00735E52" w:rsidRPr="004E4051" w:rsidRDefault="00735E52" w:rsidP="00735E52">
      <w:pPr>
        <w:jc w:val="both"/>
      </w:pPr>
    </w:p>
    <w:p w:rsidR="00735E52" w:rsidRPr="004E4051" w:rsidRDefault="00735E52" w:rsidP="00735E52">
      <w:pPr>
        <w:jc w:val="both"/>
      </w:pPr>
    </w:p>
    <w:p w:rsidR="00735E52" w:rsidRDefault="00735E52" w:rsidP="00735E52">
      <w:pPr>
        <w:jc w:val="both"/>
      </w:pPr>
    </w:p>
    <w:p w:rsidR="00735E52" w:rsidRDefault="00735E52" w:rsidP="00735E52">
      <w:pPr>
        <w:jc w:val="both"/>
      </w:pPr>
    </w:p>
    <w:p w:rsidR="00735E52" w:rsidRDefault="00735E52" w:rsidP="00735E52">
      <w:pPr>
        <w:jc w:val="both"/>
      </w:pPr>
    </w:p>
    <w:p w:rsidR="00735E52" w:rsidRDefault="00735E52" w:rsidP="00735E52">
      <w:pPr>
        <w:jc w:val="both"/>
      </w:pPr>
    </w:p>
    <w:p w:rsidR="00735E52" w:rsidRDefault="00735E52" w:rsidP="00735E52">
      <w:pPr>
        <w:jc w:val="both"/>
      </w:pPr>
    </w:p>
    <w:p w:rsidR="00735E52" w:rsidRPr="004E4051" w:rsidRDefault="00735E52" w:rsidP="00735E52">
      <w:pPr>
        <w:jc w:val="both"/>
      </w:pPr>
    </w:p>
    <w:p w:rsidR="00735E52" w:rsidRPr="004E4051" w:rsidRDefault="00735E52" w:rsidP="00735E52">
      <w:pPr>
        <w:jc w:val="both"/>
      </w:pPr>
    </w:p>
    <w:p w:rsidR="00735E52" w:rsidRPr="004E4051" w:rsidRDefault="00735E52" w:rsidP="00735E52">
      <w:pPr>
        <w:jc w:val="both"/>
      </w:pPr>
    </w:p>
    <w:p w:rsidR="00735E52" w:rsidRPr="004B5458" w:rsidRDefault="00735E52" w:rsidP="00735E52">
      <w:pPr>
        <w:jc w:val="center"/>
      </w:pPr>
      <w:r w:rsidRPr="004B5458">
        <w:t>2020 – 2021 навчальний рік</w:t>
      </w:r>
    </w:p>
    <w:p w:rsidR="00735E52" w:rsidRPr="004B5458" w:rsidRDefault="00735E52" w:rsidP="00735E52">
      <w:pPr>
        <w:jc w:val="center"/>
      </w:pPr>
      <w:r w:rsidRPr="004B5458">
        <w:br w:type="page"/>
      </w:r>
      <w:r w:rsidRPr="004B5458">
        <w:lastRenderedPageBreak/>
        <w:tab/>
      </w:r>
      <w:r w:rsidRPr="004B5458">
        <w:tab/>
      </w:r>
      <w:r w:rsidRPr="004B5458">
        <w:tab/>
      </w:r>
    </w:p>
    <w:p w:rsidR="00735E52" w:rsidRPr="004B5458" w:rsidRDefault="00735E52" w:rsidP="00735E52">
      <w:pPr>
        <w:jc w:val="both"/>
      </w:pPr>
      <w:r w:rsidRPr="004B5458">
        <w:t xml:space="preserve">Робоча програма </w:t>
      </w:r>
      <w:r w:rsidRPr="004B5458">
        <w:rPr>
          <w:b/>
        </w:rPr>
        <w:t>Друга іноземна мова (</w:t>
      </w:r>
      <w:r w:rsidRPr="00735E52">
        <w:rPr>
          <w:b/>
          <w:color w:val="auto"/>
        </w:rPr>
        <w:t>французька</w:t>
      </w:r>
      <w:r w:rsidRPr="004B5458">
        <w:rPr>
          <w:b/>
        </w:rPr>
        <w:t>)</w:t>
      </w:r>
      <w:r w:rsidRPr="004B5458">
        <w:t xml:space="preserve"> для студентів</w:t>
      </w:r>
      <w:r>
        <w:t xml:space="preserve"> освітньо-</w:t>
      </w:r>
      <w:r w:rsidRPr="004B5458">
        <w:t xml:space="preserve">професійної програми  </w:t>
      </w:r>
      <w:r w:rsidRPr="004B5458">
        <w:rPr>
          <w:b/>
        </w:rPr>
        <w:t>Англійська та друга іноземні мови і літератури</w:t>
      </w:r>
    </w:p>
    <w:p w:rsidR="00735E52" w:rsidRPr="004B5458" w:rsidRDefault="00735E52" w:rsidP="00735E52">
      <w:pPr>
        <w:jc w:val="both"/>
      </w:pPr>
    </w:p>
    <w:p w:rsidR="00735E52" w:rsidRPr="004B5458" w:rsidRDefault="00735E52" w:rsidP="00735E52">
      <w:pPr>
        <w:jc w:val="both"/>
      </w:pPr>
    </w:p>
    <w:p w:rsidR="00735E52" w:rsidRPr="004B5458" w:rsidRDefault="00735E52" w:rsidP="00735E52">
      <w:pPr>
        <w:jc w:val="both"/>
      </w:pPr>
    </w:p>
    <w:p w:rsidR="00735E52" w:rsidRPr="004B5458" w:rsidRDefault="00735E52" w:rsidP="00735E52">
      <w:pPr>
        <w:rPr>
          <w:color w:val="FF0000"/>
        </w:rPr>
      </w:pPr>
      <w:r w:rsidRPr="004B5458">
        <w:rPr>
          <w:bCs/>
        </w:rPr>
        <w:t>Розробники:</w:t>
      </w:r>
      <w:r w:rsidRPr="004B5458">
        <w:t xml:space="preserve">  </w:t>
      </w:r>
      <w:r>
        <w:t xml:space="preserve">ас. </w:t>
      </w:r>
      <w:proofErr w:type="spellStart"/>
      <w:r>
        <w:t>Писаревська</w:t>
      </w:r>
      <w:proofErr w:type="spellEnd"/>
      <w:r>
        <w:t xml:space="preserve"> О.В., ас. Гудима Н.Ю.</w:t>
      </w:r>
    </w:p>
    <w:p w:rsidR="00735E52" w:rsidRPr="004B5458" w:rsidRDefault="00735E52" w:rsidP="00735E52">
      <w:pPr>
        <w:jc w:val="both"/>
      </w:pPr>
    </w:p>
    <w:p w:rsidR="00735E52" w:rsidRPr="004E4051" w:rsidRDefault="00735E52" w:rsidP="00735E52">
      <w:pPr>
        <w:jc w:val="both"/>
      </w:pPr>
    </w:p>
    <w:p w:rsidR="00735E52" w:rsidRPr="004E4051" w:rsidRDefault="00735E52" w:rsidP="00735E52">
      <w:pPr>
        <w:jc w:val="both"/>
      </w:pPr>
    </w:p>
    <w:p w:rsidR="00735E52" w:rsidRPr="00E92E3B" w:rsidRDefault="00735E52" w:rsidP="00735E52">
      <w:pPr>
        <w:rPr>
          <w:b/>
          <w:i/>
        </w:rPr>
      </w:pPr>
      <w:r>
        <w:t>Робочу програму</w:t>
      </w:r>
      <w:r w:rsidRPr="00E92E3B">
        <w:t xml:space="preserve"> </w:t>
      </w:r>
      <w:r>
        <w:t>схвалено</w:t>
      </w:r>
      <w:r w:rsidRPr="00E92E3B">
        <w:t xml:space="preserve"> на засіданні </w:t>
      </w:r>
      <w:r w:rsidRPr="00E92E3B">
        <w:rPr>
          <w:bCs/>
          <w:iCs/>
        </w:rPr>
        <w:t>кафедри</w:t>
      </w:r>
      <w:r>
        <w:rPr>
          <w:bCs/>
          <w:iCs/>
        </w:rPr>
        <w:t xml:space="preserve"> </w:t>
      </w:r>
      <w:r w:rsidRPr="003E09B7">
        <w:rPr>
          <w:b/>
          <w:bCs/>
          <w:iCs/>
        </w:rPr>
        <w:t>французької філології</w:t>
      </w:r>
    </w:p>
    <w:p w:rsidR="00735E52" w:rsidRPr="00E92E3B" w:rsidRDefault="00735E52" w:rsidP="00735E52">
      <w:pPr>
        <w:rPr>
          <w:b/>
          <w:i/>
        </w:rPr>
      </w:pPr>
    </w:p>
    <w:p w:rsidR="00735E52" w:rsidRPr="00E92E3B" w:rsidRDefault="00735E52" w:rsidP="00735E52">
      <w:r w:rsidRPr="00E92E3B">
        <w:t>Протокол від</w:t>
      </w:r>
      <w:r>
        <w:t xml:space="preserve">  22 червня 2020 року </w:t>
      </w:r>
      <w:r w:rsidRPr="00E92E3B">
        <w:t xml:space="preserve">№ </w:t>
      </w:r>
      <w:r>
        <w:t>10</w:t>
      </w:r>
    </w:p>
    <w:p w:rsidR="00735E52" w:rsidRDefault="00735E52" w:rsidP="00735E52"/>
    <w:p w:rsidR="00735E52" w:rsidRPr="00E92E3B" w:rsidRDefault="00735E52" w:rsidP="00735E52"/>
    <w:p w:rsidR="00735E52" w:rsidRPr="00E92E3B" w:rsidRDefault="00735E52" w:rsidP="00735E52">
      <w:r w:rsidRPr="00E92E3B">
        <w:t xml:space="preserve">      </w:t>
      </w:r>
      <w:r>
        <w:tab/>
      </w:r>
      <w:r>
        <w:tab/>
      </w:r>
      <w:r>
        <w:tab/>
        <w:t>В. о. завідувача кафедри французької філології</w:t>
      </w:r>
    </w:p>
    <w:p w:rsidR="00735E52" w:rsidRPr="00E92E3B" w:rsidRDefault="00735E52" w:rsidP="00735E52"/>
    <w:p w:rsidR="00735E52" w:rsidRPr="00E92E3B" w:rsidRDefault="00735E52" w:rsidP="00735E52">
      <w:r w:rsidRPr="00E92E3B">
        <w:t xml:space="preserve">                                                                </w:t>
      </w:r>
      <w:r>
        <w:t xml:space="preserve">_____________________        (доц. </w:t>
      </w:r>
      <w:proofErr w:type="spellStart"/>
      <w:r>
        <w:t>Піскозуб</w:t>
      </w:r>
      <w:proofErr w:type="spellEnd"/>
      <w:r>
        <w:t xml:space="preserve"> З.Ф.)</w:t>
      </w:r>
    </w:p>
    <w:p w:rsidR="00735E52" w:rsidRPr="00312C11" w:rsidRDefault="00735E52" w:rsidP="00735E52">
      <w:r w:rsidRPr="00E92E3B">
        <w:rPr>
          <w:sz w:val="16"/>
        </w:rPr>
        <w:t xml:space="preserve">                                                                                                                 </w:t>
      </w:r>
    </w:p>
    <w:p w:rsidR="00735E52" w:rsidRDefault="00735E52" w:rsidP="00735E52"/>
    <w:p w:rsidR="00735E52" w:rsidRDefault="00735E52" w:rsidP="00735E52"/>
    <w:p w:rsidR="00735E52" w:rsidRPr="00192613" w:rsidRDefault="00735E52" w:rsidP="00735E52">
      <w:pPr>
        <w:ind w:left="6720"/>
      </w:pPr>
    </w:p>
    <w:p w:rsidR="00735E52" w:rsidRPr="00192613" w:rsidRDefault="00735E52" w:rsidP="00735E52">
      <w:pPr>
        <w:ind w:left="6720"/>
      </w:pPr>
    </w:p>
    <w:p w:rsidR="00735E52" w:rsidRPr="00192613" w:rsidRDefault="00735E52" w:rsidP="00735E52">
      <w:pPr>
        <w:ind w:left="6720"/>
      </w:pPr>
    </w:p>
    <w:p w:rsidR="00735E52" w:rsidRDefault="00735E52" w:rsidP="00735E52">
      <w:pPr>
        <w:ind w:left="6720"/>
      </w:pPr>
      <w:r w:rsidRPr="00593942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</w:t>
      </w:r>
      <w:r w:rsidRPr="00593942">
        <w:rPr>
          <w:sz w:val="16"/>
          <w:szCs w:val="16"/>
        </w:rPr>
        <w:t xml:space="preserve">                                                                                             </w:t>
      </w:r>
    </w:p>
    <w:p w:rsidR="00735E52" w:rsidRDefault="00735E52" w:rsidP="00735E52"/>
    <w:p w:rsidR="00735E52" w:rsidRPr="00E92E3B" w:rsidRDefault="00735E52" w:rsidP="00735E52"/>
    <w:p w:rsidR="00735E52" w:rsidRDefault="00735E52" w:rsidP="00735E52">
      <w:pPr>
        <w:ind w:left="4956" w:hanging="4956"/>
      </w:pPr>
      <w:r w:rsidRPr="00312C11">
        <w:t xml:space="preserve">Ухвалено Вченою радою факультету </w:t>
      </w:r>
      <w:r>
        <w:t>іноземних мов</w:t>
      </w:r>
      <w:r w:rsidRPr="00C44FC9">
        <w:t xml:space="preserve"> </w:t>
      </w:r>
    </w:p>
    <w:p w:rsidR="00735E52" w:rsidRDefault="00735E52" w:rsidP="00735E52"/>
    <w:p w:rsidR="00735E52" w:rsidRPr="00E92E3B" w:rsidRDefault="00735E52" w:rsidP="00735E52">
      <w:r w:rsidRPr="00E92E3B">
        <w:t>Протокол від</w:t>
      </w:r>
      <w:r>
        <w:t xml:space="preserve"> 23 червня 2020 року </w:t>
      </w:r>
      <w:r w:rsidRPr="00E92E3B">
        <w:t xml:space="preserve">№ </w:t>
      </w:r>
      <w:r>
        <w:t>10</w:t>
      </w:r>
    </w:p>
    <w:p w:rsidR="00735E52" w:rsidRPr="00312C11" w:rsidRDefault="00735E52" w:rsidP="00735E52">
      <w:pPr>
        <w:jc w:val="both"/>
      </w:pPr>
    </w:p>
    <w:p w:rsidR="00735E52" w:rsidRDefault="00735E52" w:rsidP="00735E52">
      <w:pPr>
        <w:jc w:val="both"/>
      </w:pPr>
    </w:p>
    <w:p w:rsidR="00735E52" w:rsidRDefault="00735E52" w:rsidP="00735E52">
      <w:pPr>
        <w:jc w:val="both"/>
      </w:pPr>
    </w:p>
    <w:p w:rsidR="00735E52" w:rsidRDefault="00735E52" w:rsidP="00735E52">
      <w:pPr>
        <w:jc w:val="both"/>
      </w:pPr>
    </w:p>
    <w:p w:rsidR="00735E52" w:rsidRPr="004E4051" w:rsidRDefault="00735E52" w:rsidP="00735E52">
      <w:pPr>
        <w:jc w:val="both"/>
      </w:pPr>
    </w:p>
    <w:p w:rsidR="00735E52" w:rsidRDefault="00735E52" w:rsidP="00735E52">
      <w:pPr>
        <w:ind w:left="6720"/>
      </w:pPr>
    </w:p>
    <w:p w:rsidR="00735E52" w:rsidRDefault="00735E52" w:rsidP="00735E52">
      <w:pPr>
        <w:ind w:left="6720"/>
      </w:pPr>
    </w:p>
    <w:p w:rsidR="00735E52" w:rsidRPr="00B850A2" w:rsidRDefault="00735E52" w:rsidP="00735E52">
      <w:pPr>
        <w:ind w:left="6720"/>
      </w:pPr>
    </w:p>
    <w:p w:rsidR="00735E52" w:rsidRPr="00B850A2" w:rsidRDefault="00735E52" w:rsidP="00735E52">
      <w:pPr>
        <w:ind w:left="6720"/>
      </w:pPr>
    </w:p>
    <w:p w:rsidR="00735E52" w:rsidRPr="00B850A2" w:rsidRDefault="00735E52" w:rsidP="00735E52">
      <w:pPr>
        <w:ind w:left="6720"/>
      </w:pPr>
      <w:r w:rsidRPr="00B850A2">
        <w:sym w:font="Symbol" w:char="F0D3"/>
      </w:r>
      <w:r w:rsidRPr="00B850A2">
        <w:t>__________, 2020 рік</w:t>
      </w:r>
    </w:p>
    <w:p w:rsidR="00735E52" w:rsidRPr="00B850A2" w:rsidRDefault="00735E52" w:rsidP="00735E52">
      <w:pPr>
        <w:ind w:left="6720"/>
      </w:pPr>
      <w:r w:rsidRPr="00B850A2">
        <w:sym w:font="Symbol" w:char="F0D3"/>
      </w:r>
      <w:r w:rsidRPr="00B850A2">
        <w:t xml:space="preserve"> __________, 2020  рік</w:t>
      </w:r>
    </w:p>
    <w:p w:rsidR="00735E52" w:rsidRPr="004E4051" w:rsidRDefault="00735E52" w:rsidP="00735E52">
      <w:pPr>
        <w:ind w:left="7513" w:hanging="425"/>
      </w:pPr>
      <w:r w:rsidRPr="00B850A2">
        <w:br w:type="page"/>
      </w:r>
      <w:r w:rsidRPr="004E4051">
        <w:lastRenderedPageBreak/>
        <w:t xml:space="preserve">               </w:t>
      </w:r>
    </w:p>
    <w:p w:rsidR="00735E52" w:rsidRDefault="00735E52" w:rsidP="00735E52">
      <w:pPr>
        <w:pStyle w:val="1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735E52" w:rsidRDefault="00735E52" w:rsidP="00735E52"/>
    <w:p w:rsidR="00735E52" w:rsidRPr="000D6E89" w:rsidRDefault="00735E52" w:rsidP="00735E52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499"/>
        <w:gridCol w:w="2023"/>
        <w:gridCol w:w="114"/>
        <w:gridCol w:w="1824"/>
      </w:tblGrid>
      <w:tr w:rsidR="00735E52" w:rsidRPr="000D6E89" w:rsidTr="003F2166">
        <w:trPr>
          <w:cantSplit/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jc w:val="center"/>
              <w:rPr>
                <w:szCs w:val="28"/>
              </w:rPr>
            </w:pPr>
            <w:r w:rsidRPr="000D6E89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jc w:val="center"/>
              <w:rPr>
                <w:szCs w:val="28"/>
              </w:rPr>
            </w:pPr>
            <w:r w:rsidRPr="000D6E89">
              <w:rPr>
                <w:szCs w:val="28"/>
              </w:rPr>
              <w:t xml:space="preserve">Галузь знань, </w:t>
            </w:r>
            <w:r>
              <w:rPr>
                <w:szCs w:val="28"/>
              </w:rPr>
              <w:t>спеціальність</w:t>
            </w:r>
            <w:r w:rsidRPr="000D6E89">
              <w:rPr>
                <w:szCs w:val="28"/>
              </w:rPr>
              <w:t>, освітньо-кваліфікаційний рівень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jc w:val="center"/>
              <w:rPr>
                <w:szCs w:val="28"/>
              </w:rPr>
            </w:pPr>
            <w:r w:rsidRPr="000D6E89">
              <w:rPr>
                <w:szCs w:val="28"/>
              </w:rPr>
              <w:t>Характеристика навчальної дисципліни</w:t>
            </w:r>
          </w:p>
        </w:tc>
      </w:tr>
      <w:tr w:rsidR="00735E52" w:rsidRPr="000D6E89" w:rsidTr="003F2166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jc w:val="center"/>
              <w:rPr>
                <w:i/>
                <w:szCs w:val="28"/>
              </w:rPr>
            </w:pPr>
            <w:r w:rsidRPr="000D6E89">
              <w:rPr>
                <w:i/>
                <w:szCs w:val="28"/>
              </w:rPr>
              <w:t>денна форма навчання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jc w:val="center"/>
              <w:rPr>
                <w:i/>
                <w:szCs w:val="28"/>
              </w:rPr>
            </w:pPr>
            <w:r w:rsidRPr="000D6E89">
              <w:rPr>
                <w:i/>
                <w:szCs w:val="28"/>
              </w:rPr>
              <w:t>заочна форма навчання</w:t>
            </w:r>
          </w:p>
        </w:tc>
      </w:tr>
      <w:tr w:rsidR="00735E52" w:rsidRPr="000D6E89" w:rsidTr="003F2166">
        <w:trPr>
          <w:trHeight w:val="40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2" w:rsidRPr="000D6E89" w:rsidRDefault="00735E52" w:rsidP="003F2166">
            <w:pPr>
              <w:rPr>
                <w:szCs w:val="28"/>
                <w:lang w:val="en-US"/>
              </w:rPr>
            </w:pPr>
            <w:r w:rsidRPr="000D6E89">
              <w:rPr>
                <w:szCs w:val="28"/>
              </w:rPr>
              <w:t>Кількість кредитів –</w:t>
            </w:r>
            <w:r w:rsidRPr="003F2166">
              <w:rPr>
                <w:color w:val="auto"/>
                <w:szCs w:val="28"/>
              </w:rPr>
              <w:t xml:space="preserve"> </w:t>
            </w:r>
            <w:r w:rsidR="003F2166" w:rsidRPr="003F2166">
              <w:rPr>
                <w:color w:val="auto"/>
                <w:szCs w:val="28"/>
              </w:rPr>
              <w:t>9</w:t>
            </w:r>
          </w:p>
          <w:p w:rsidR="00735E52" w:rsidRPr="000D6E89" w:rsidRDefault="00735E52" w:rsidP="003F2166">
            <w:pPr>
              <w:rPr>
                <w:szCs w:val="28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0D6E89">
              <w:rPr>
                <w:szCs w:val="28"/>
              </w:rPr>
              <w:t>Галузь знань</w:t>
            </w:r>
          </w:p>
          <w:p w:rsidR="00735E52" w:rsidRPr="0071275B" w:rsidRDefault="00735E52" w:rsidP="003F2166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0D6E89">
              <w:rPr>
                <w:szCs w:val="28"/>
              </w:rPr>
              <w:t>03 «Гуманітарні науки»</w:t>
            </w:r>
          </w:p>
          <w:p w:rsidR="00735E52" w:rsidRPr="0071275B" w:rsidRDefault="00735E52" w:rsidP="003F2166">
            <w:pPr>
              <w:jc w:val="center"/>
              <w:rPr>
                <w:szCs w:val="28"/>
                <w:vertAlign w:val="superscript"/>
              </w:rPr>
            </w:pPr>
            <w:r w:rsidRPr="000D6E89">
              <w:rPr>
                <w:szCs w:val="28"/>
                <w:vertAlign w:val="superscript"/>
              </w:rPr>
              <w:t xml:space="preserve"> 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2" w:rsidRPr="0062355F" w:rsidRDefault="00735E52" w:rsidP="003F2166">
            <w:pPr>
              <w:jc w:val="center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нормативна</w:t>
            </w:r>
          </w:p>
          <w:p w:rsidR="00735E52" w:rsidRPr="00F01415" w:rsidRDefault="00735E52" w:rsidP="003F2166">
            <w:pPr>
              <w:jc w:val="center"/>
              <w:rPr>
                <w:i/>
                <w:color w:val="000000"/>
                <w:szCs w:val="28"/>
              </w:rPr>
            </w:pPr>
          </w:p>
        </w:tc>
      </w:tr>
      <w:tr w:rsidR="00735E52" w:rsidRPr="000D6E89" w:rsidTr="003F2166">
        <w:trPr>
          <w:cantSplit/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6A3B6B" w:rsidRDefault="00735E52" w:rsidP="003F2166">
            <w:pPr>
              <w:rPr>
                <w:szCs w:val="28"/>
                <w:lang w:val="en-US"/>
              </w:rPr>
            </w:pPr>
            <w:r w:rsidRPr="000D6E89">
              <w:rPr>
                <w:szCs w:val="28"/>
              </w:rPr>
              <w:t xml:space="preserve">Модулів – </w:t>
            </w:r>
            <w:r w:rsidRPr="003F2166">
              <w:rPr>
                <w:color w:val="auto"/>
                <w:szCs w:val="28"/>
                <w:lang w:val="en-US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>Спеціальність</w:t>
            </w:r>
          </w:p>
          <w:p w:rsidR="00735E52" w:rsidRPr="000D6E89" w:rsidRDefault="00735E52" w:rsidP="003F2166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0D6E89">
              <w:rPr>
                <w:szCs w:val="28"/>
              </w:rPr>
              <w:t>035 «Філологія»</w:t>
            </w:r>
          </w:p>
          <w:p w:rsidR="00735E52" w:rsidRPr="000D6E89" w:rsidRDefault="00735E52" w:rsidP="003F2166">
            <w:pPr>
              <w:jc w:val="center"/>
              <w:rPr>
                <w:szCs w:val="28"/>
              </w:rPr>
            </w:pPr>
            <w:r w:rsidRPr="000D6E89">
              <w:rPr>
                <w:szCs w:val="28"/>
                <w:vertAlign w:val="superscript"/>
              </w:rPr>
              <w:t xml:space="preserve"> (шифр, назва)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F01415" w:rsidRDefault="00735E52" w:rsidP="003F2166">
            <w:pPr>
              <w:jc w:val="center"/>
              <w:rPr>
                <w:i/>
                <w:color w:val="000000"/>
                <w:szCs w:val="28"/>
              </w:rPr>
            </w:pPr>
            <w:r w:rsidRPr="00F01415">
              <w:rPr>
                <w:i/>
                <w:color w:val="000000"/>
                <w:szCs w:val="28"/>
              </w:rPr>
              <w:t>Рік підготовки:</w:t>
            </w:r>
          </w:p>
        </w:tc>
      </w:tr>
      <w:tr w:rsidR="00735E52" w:rsidRPr="000D6E89" w:rsidTr="003F2166">
        <w:trPr>
          <w:cantSplit/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  <w:r w:rsidRPr="000D6E89">
              <w:rPr>
                <w:szCs w:val="28"/>
              </w:rPr>
              <w:t xml:space="preserve">Змістових модулів – </w:t>
            </w:r>
            <w:r w:rsidR="003F2166" w:rsidRPr="003F2166">
              <w:rPr>
                <w:color w:val="auto"/>
                <w:szCs w:val="28"/>
              </w:rPr>
              <w:t>4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2" w:rsidRPr="0071275B" w:rsidRDefault="00735E52" w:rsidP="003F2166">
            <w:pPr>
              <w:jc w:val="center"/>
              <w:rPr>
                <w:szCs w:val="28"/>
              </w:rPr>
            </w:pPr>
            <w:r w:rsidRPr="0071275B">
              <w:t xml:space="preserve">035.041 Германські мови та літератури (переклад включно), перша - англійська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2" w:rsidRPr="00F01415" w:rsidRDefault="00735E52" w:rsidP="003F2166">
            <w:pPr>
              <w:jc w:val="center"/>
              <w:rPr>
                <w:color w:val="000000"/>
                <w:szCs w:val="28"/>
              </w:rPr>
            </w:pPr>
            <w:r w:rsidRPr="00735E52">
              <w:rPr>
                <w:color w:val="auto"/>
                <w:szCs w:val="28"/>
                <w:lang w:val="en-US"/>
              </w:rPr>
              <w:t>3</w:t>
            </w:r>
            <w:r w:rsidRPr="00735E52">
              <w:rPr>
                <w:color w:val="auto"/>
                <w:szCs w:val="28"/>
              </w:rPr>
              <w:t>-</w:t>
            </w:r>
            <w:proofErr w:type="spellStart"/>
            <w:r w:rsidRPr="00F01415">
              <w:rPr>
                <w:color w:val="000000"/>
                <w:szCs w:val="28"/>
              </w:rPr>
              <w:t>ий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F01415" w:rsidRDefault="00735E52" w:rsidP="003F2166">
            <w:pPr>
              <w:jc w:val="center"/>
              <w:rPr>
                <w:color w:val="000000"/>
                <w:szCs w:val="28"/>
              </w:rPr>
            </w:pPr>
          </w:p>
        </w:tc>
      </w:tr>
      <w:tr w:rsidR="00735E52" w:rsidRPr="000D6E89" w:rsidTr="003F2166">
        <w:trPr>
          <w:cantSplit/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  <w:r w:rsidRPr="000D6E89">
              <w:rPr>
                <w:szCs w:val="28"/>
              </w:rPr>
              <w:t xml:space="preserve">Курсова робота: −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F01415" w:rsidRDefault="00735E52" w:rsidP="003F2166">
            <w:pPr>
              <w:jc w:val="center"/>
              <w:rPr>
                <w:i/>
                <w:color w:val="000000"/>
                <w:szCs w:val="28"/>
              </w:rPr>
            </w:pPr>
            <w:r w:rsidRPr="00F01415">
              <w:rPr>
                <w:i/>
                <w:color w:val="000000"/>
                <w:szCs w:val="28"/>
              </w:rPr>
              <w:t>Семестр</w:t>
            </w:r>
          </w:p>
        </w:tc>
      </w:tr>
      <w:tr w:rsidR="00735E52" w:rsidRPr="000D6E89" w:rsidTr="003F2166">
        <w:trPr>
          <w:cantSplit/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  <w:r w:rsidRPr="000D6E89">
              <w:rPr>
                <w:szCs w:val="28"/>
              </w:rPr>
              <w:t xml:space="preserve">Загальна кількість годин </w:t>
            </w:r>
            <w:r w:rsidR="00F61309">
              <w:rPr>
                <w:szCs w:val="28"/>
              </w:rPr>
              <w:t>–</w:t>
            </w:r>
            <w:r w:rsidRPr="000D6E89">
              <w:rPr>
                <w:szCs w:val="28"/>
              </w:rPr>
              <w:t xml:space="preserve"> </w:t>
            </w:r>
            <w:r w:rsidR="003F2166" w:rsidRPr="003F2166">
              <w:rPr>
                <w:color w:val="auto"/>
                <w:szCs w:val="28"/>
              </w:rPr>
              <w:t>270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2" w:rsidRPr="00F01415" w:rsidRDefault="00735E52" w:rsidP="003F2166">
            <w:pPr>
              <w:jc w:val="center"/>
              <w:rPr>
                <w:color w:val="000000"/>
                <w:szCs w:val="28"/>
              </w:rPr>
            </w:pPr>
            <w:r w:rsidRPr="00735E52">
              <w:rPr>
                <w:color w:val="auto"/>
                <w:szCs w:val="28"/>
                <w:lang w:val="en-US"/>
              </w:rPr>
              <w:t>5-6</w:t>
            </w:r>
            <w:r w:rsidRPr="00735E52">
              <w:rPr>
                <w:color w:val="auto"/>
                <w:szCs w:val="28"/>
              </w:rPr>
              <w:t>-</w:t>
            </w:r>
            <w:proofErr w:type="spellStart"/>
            <w:r w:rsidRPr="00F01415">
              <w:rPr>
                <w:color w:val="000000"/>
                <w:szCs w:val="28"/>
              </w:rPr>
              <w:t>ий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F01415" w:rsidRDefault="00735E52" w:rsidP="003F2166">
            <w:pPr>
              <w:jc w:val="center"/>
              <w:rPr>
                <w:color w:val="000000"/>
                <w:szCs w:val="28"/>
              </w:rPr>
            </w:pPr>
          </w:p>
        </w:tc>
      </w:tr>
      <w:tr w:rsidR="00735E52" w:rsidRPr="000D6E89" w:rsidTr="003F2166">
        <w:trPr>
          <w:cantSplit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F01415" w:rsidRDefault="00735E52" w:rsidP="003F2166">
            <w:pPr>
              <w:jc w:val="center"/>
              <w:rPr>
                <w:i/>
                <w:color w:val="000000"/>
                <w:szCs w:val="28"/>
              </w:rPr>
            </w:pPr>
            <w:r w:rsidRPr="00F01415">
              <w:rPr>
                <w:i/>
                <w:color w:val="000000"/>
                <w:szCs w:val="28"/>
              </w:rPr>
              <w:t>Лекції</w:t>
            </w:r>
          </w:p>
        </w:tc>
      </w:tr>
      <w:tr w:rsidR="00735E52" w:rsidRPr="000D6E89" w:rsidTr="003F2166">
        <w:trPr>
          <w:cantSplit/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2" w:rsidRPr="000D6E89" w:rsidRDefault="00735E52" w:rsidP="003F2166">
            <w:pPr>
              <w:rPr>
                <w:szCs w:val="28"/>
              </w:rPr>
            </w:pPr>
            <w:r w:rsidRPr="000D6E89">
              <w:rPr>
                <w:szCs w:val="28"/>
              </w:rPr>
              <w:t>Тижневих годин для денної форми навчання:</w:t>
            </w:r>
          </w:p>
          <w:p w:rsidR="00735E52" w:rsidRPr="000D6E89" w:rsidRDefault="00735E52" w:rsidP="003F2166">
            <w:pPr>
              <w:rPr>
                <w:szCs w:val="28"/>
              </w:rPr>
            </w:pPr>
            <w:r w:rsidRPr="000D6E89">
              <w:rPr>
                <w:szCs w:val="28"/>
              </w:rPr>
              <w:t xml:space="preserve">аудиторних </w:t>
            </w:r>
          </w:p>
          <w:p w:rsidR="003F2166" w:rsidRDefault="003F2166" w:rsidP="003F2166">
            <w:pPr>
              <w:rPr>
                <w:szCs w:val="28"/>
              </w:rPr>
            </w:pPr>
            <w:r>
              <w:rPr>
                <w:szCs w:val="28"/>
              </w:rPr>
              <w:t>5 сем: 5</w:t>
            </w:r>
          </w:p>
          <w:p w:rsidR="00735E52" w:rsidRPr="000D6E89" w:rsidRDefault="003F2166" w:rsidP="003F216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35E52" w:rsidRPr="000D6E89">
              <w:rPr>
                <w:szCs w:val="28"/>
              </w:rPr>
              <w:t xml:space="preserve"> сем.:</w:t>
            </w:r>
            <w:r w:rsidR="00735E52" w:rsidRPr="00FB1A63">
              <w:rPr>
                <w:color w:val="FF0000"/>
                <w:szCs w:val="28"/>
              </w:rPr>
              <w:t xml:space="preserve"> </w:t>
            </w:r>
            <w:r w:rsidRPr="003F2166">
              <w:rPr>
                <w:color w:val="auto"/>
                <w:szCs w:val="28"/>
              </w:rPr>
              <w:t>6</w:t>
            </w:r>
            <w:r w:rsidR="00735E52" w:rsidRPr="00FB1A63">
              <w:rPr>
                <w:color w:val="FF0000"/>
                <w:szCs w:val="28"/>
              </w:rPr>
              <w:t xml:space="preserve"> </w:t>
            </w:r>
          </w:p>
          <w:p w:rsidR="00735E52" w:rsidRDefault="00735E52" w:rsidP="003F2166">
            <w:pPr>
              <w:rPr>
                <w:szCs w:val="28"/>
              </w:rPr>
            </w:pPr>
            <w:r w:rsidRPr="000D6E89">
              <w:rPr>
                <w:szCs w:val="28"/>
              </w:rPr>
              <w:t xml:space="preserve">самостійної роботи студента </w:t>
            </w:r>
            <w:r w:rsidR="003F2166">
              <w:rPr>
                <w:szCs w:val="28"/>
              </w:rPr>
              <w:t>2</w:t>
            </w:r>
          </w:p>
          <w:p w:rsidR="003F2166" w:rsidRPr="000D6E89" w:rsidRDefault="003F2166" w:rsidP="003F2166">
            <w:pPr>
              <w:rPr>
                <w:szCs w:val="28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2" w:rsidRPr="000D6E89" w:rsidRDefault="00735E52" w:rsidP="003F2166">
            <w:pPr>
              <w:jc w:val="center"/>
              <w:rPr>
                <w:szCs w:val="28"/>
              </w:rPr>
            </w:pPr>
            <w:r w:rsidRPr="000D6E89">
              <w:rPr>
                <w:szCs w:val="28"/>
              </w:rPr>
              <w:t xml:space="preserve">Освітньо-кваліфікаційний рівень: </w:t>
            </w:r>
          </w:p>
          <w:p w:rsidR="00735E52" w:rsidRPr="000D6E89" w:rsidRDefault="00735E52" w:rsidP="003F2166">
            <w:pPr>
              <w:jc w:val="center"/>
              <w:rPr>
                <w:szCs w:val="28"/>
              </w:rPr>
            </w:pPr>
            <w:r w:rsidRPr="000D6E89">
              <w:rPr>
                <w:szCs w:val="28"/>
              </w:rPr>
              <w:t>«бакалавр»</w:t>
            </w:r>
          </w:p>
          <w:p w:rsidR="00735E52" w:rsidRPr="000D6E89" w:rsidRDefault="00735E52" w:rsidP="003F2166">
            <w:pPr>
              <w:jc w:val="center"/>
              <w:rPr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2" w:rsidRPr="0071275B" w:rsidRDefault="00735E52" w:rsidP="003F216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F01415" w:rsidRDefault="00735E52" w:rsidP="003F2166">
            <w:pPr>
              <w:jc w:val="center"/>
              <w:rPr>
                <w:color w:val="000000"/>
                <w:szCs w:val="28"/>
              </w:rPr>
            </w:pPr>
            <w:r w:rsidRPr="00F01415">
              <w:rPr>
                <w:color w:val="000000"/>
                <w:szCs w:val="28"/>
              </w:rPr>
              <w:t xml:space="preserve"> </w:t>
            </w:r>
          </w:p>
        </w:tc>
      </w:tr>
      <w:tr w:rsidR="00735E52" w:rsidRPr="000D6E89" w:rsidTr="003F2166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F01415" w:rsidRDefault="00735E52" w:rsidP="003F2166">
            <w:pPr>
              <w:jc w:val="center"/>
              <w:rPr>
                <w:i/>
                <w:color w:val="000000"/>
                <w:szCs w:val="28"/>
              </w:rPr>
            </w:pPr>
            <w:r w:rsidRPr="00F01415">
              <w:rPr>
                <w:i/>
                <w:color w:val="000000"/>
                <w:szCs w:val="28"/>
              </w:rPr>
              <w:t>Практичні, семінарські</w:t>
            </w:r>
          </w:p>
        </w:tc>
      </w:tr>
      <w:tr w:rsidR="00735E52" w:rsidRPr="000D6E89" w:rsidTr="003F2166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2" w:rsidRPr="00FB1A63" w:rsidRDefault="003F2166" w:rsidP="003F2166">
            <w:pPr>
              <w:jc w:val="center"/>
              <w:rPr>
                <w:color w:val="FF0000"/>
                <w:szCs w:val="28"/>
              </w:rPr>
            </w:pPr>
            <w:r>
              <w:rPr>
                <w:color w:val="auto"/>
                <w:szCs w:val="28"/>
              </w:rPr>
              <w:t>176</w:t>
            </w:r>
            <w:r w:rsidRPr="003F2166">
              <w:rPr>
                <w:color w:val="auto"/>
                <w:szCs w:val="28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F01415" w:rsidRDefault="00735E52" w:rsidP="003F2166">
            <w:pPr>
              <w:jc w:val="center"/>
              <w:rPr>
                <w:color w:val="000000"/>
                <w:szCs w:val="28"/>
              </w:rPr>
            </w:pPr>
          </w:p>
        </w:tc>
      </w:tr>
      <w:tr w:rsidR="00735E52" w:rsidRPr="000D6E89" w:rsidTr="003F2166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F01415" w:rsidRDefault="00735E52" w:rsidP="003F2166">
            <w:pPr>
              <w:jc w:val="center"/>
              <w:rPr>
                <w:i/>
                <w:color w:val="000000"/>
                <w:szCs w:val="28"/>
              </w:rPr>
            </w:pPr>
            <w:r w:rsidRPr="00F01415">
              <w:rPr>
                <w:i/>
                <w:color w:val="000000"/>
                <w:szCs w:val="28"/>
              </w:rPr>
              <w:t>Лабораторні</w:t>
            </w:r>
          </w:p>
        </w:tc>
      </w:tr>
      <w:tr w:rsidR="00735E52" w:rsidRPr="000D6E89" w:rsidTr="003F2166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2" w:rsidRPr="000D6E89" w:rsidRDefault="00735E52" w:rsidP="003F2166">
            <w:pPr>
              <w:jc w:val="center"/>
              <w:rPr>
                <w:i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2" w:rsidRPr="000D6E89" w:rsidRDefault="00735E52" w:rsidP="003F2166">
            <w:pPr>
              <w:jc w:val="center"/>
              <w:rPr>
                <w:i/>
                <w:szCs w:val="28"/>
              </w:rPr>
            </w:pPr>
          </w:p>
        </w:tc>
      </w:tr>
      <w:tr w:rsidR="00735E52" w:rsidRPr="000D6E89" w:rsidTr="003F2166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jc w:val="center"/>
              <w:rPr>
                <w:i/>
                <w:szCs w:val="28"/>
              </w:rPr>
            </w:pPr>
            <w:r w:rsidRPr="000D6E89">
              <w:rPr>
                <w:i/>
                <w:szCs w:val="28"/>
              </w:rPr>
              <w:t>Самостійна робота</w:t>
            </w:r>
          </w:p>
        </w:tc>
      </w:tr>
      <w:tr w:rsidR="00735E52" w:rsidRPr="000D6E89" w:rsidTr="003F2166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2" w:rsidRPr="003F2166" w:rsidRDefault="003F2166" w:rsidP="003F2166">
            <w:pPr>
              <w:jc w:val="center"/>
              <w:rPr>
                <w:i/>
                <w:color w:val="auto"/>
                <w:szCs w:val="28"/>
              </w:rPr>
            </w:pPr>
            <w:r w:rsidRPr="003F2166">
              <w:rPr>
                <w:color w:val="auto"/>
                <w:szCs w:val="28"/>
              </w:rPr>
              <w:t>94</w:t>
            </w:r>
            <w:r w:rsidR="00735E52" w:rsidRPr="003F2166">
              <w:rPr>
                <w:color w:val="auto"/>
                <w:szCs w:val="28"/>
              </w:rPr>
              <w:t xml:space="preserve"> год.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jc w:val="center"/>
              <w:rPr>
                <w:szCs w:val="28"/>
              </w:rPr>
            </w:pPr>
          </w:p>
        </w:tc>
      </w:tr>
      <w:tr w:rsidR="00735E52" w:rsidRPr="000D6E89" w:rsidTr="003F2166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52" w:rsidRPr="000D6E89" w:rsidRDefault="00735E52" w:rsidP="003F2166">
            <w:pPr>
              <w:jc w:val="center"/>
              <w:rPr>
                <w:i/>
                <w:szCs w:val="28"/>
              </w:rPr>
            </w:pPr>
          </w:p>
        </w:tc>
      </w:tr>
      <w:tr w:rsidR="00735E52" w:rsidRPr="000D6E89" w:rsidTr="003F2166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rPr>
                <w:szCs w:val="28"/>
              </w:rPr>
            </w:pP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E52" w:rsidRPr="000D6E89" w:rsidRDefault="00735E52" w:rsidP="003F2166">
            <w:pPr>
              <w:jc w:val="center"/>
              <w:rPr>
                <w:szCs w:val="28"/>
              </w:rPr>
            </w:pPr>
            <w:r w:rsidRPr="000D6E89">
              <w:rPr>
                <w:szCs w:val="28"/>
              </w:rPr>
              <w:t xml:space="preserve">Вид контролю: </w:t>
            </w:r>
          </w:p>
          <w:p w:rsidR="00735E52" w:rsidRPr="00F3234A" w:rsidRDefault="0016690A" w:rsidP="00F3234A">
            <w:pPr>
              <w:jc w:val="center"/>
              <w:rPr>
                <w:i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</w:t>
            </w:r>
            <w:r w:rsidR="00735E52" w:rsidRPr="00F3234A">
              <w:rPr>
                <w:color w:val="auto"/>
                <w:szCs w:val="28"/>
              </w:rPr>
              <w:t>алік</w:t>
            </w:r>
            <w:r>
              <w:rPr>
                <w:color w:val="auto"/>
                <w:szCs w:val="28"/>
              </w:rPr>
              <w:t xml:space="preserve"> (5 семестр)</w:t>
            </w:r>
          </w:p>
        </w:tc>
      </w:tr>
    </w:tbl>
    <w:p w:rsidR="00735E52" w:rsidRPr="000D6E89" w:rsidRDefault="00735E52" w:rsidP="00735E52"/>
    <w:p w:rsidR="00735E52" w:rsidRPr="0071275B" w:rsidRDefault="00735E52" w:rsidP="00735E52"/>
    <w:p w:rsidR="00735E52" w:rsidRPr="0071275B" w:rsidRDefault="00735E52" w:rsidP="00735E52">
      <w:pPr>
        <w:ind w:left="1440" w:hanging="1440"/>
        <w:jc w:val="both"/>
      </w:pPr>
      <w:r w:rsidRPr="0071275B">
        <w:rPr>
          <w:bCs/>
        </w:rPr>
        <w:t>Примітка</w:t>
      </w:r>
      <w:r w:rsidRPr="0071275B">
        <w:t>.</w:t>
      </w:r>
    </w:p>
    <w:p w:rsidR="00735E52" w:rsidRPr="0071275B" w:rsidRDefault="00735E52" w:rsidP="00735E52">
      <w:pPr>
        <w:jc w:val="both"/>
      </w:pPr>
      <w:r w:rsidRPr="0071275B">
        <w:t>Співвідношення кількості годин аудиторних занять до самостійної і індивідуальної роботи становить (%):</w:t>
      </w:r>
    </w:p>
    <w:p w:rsidR="00735E52" w:rsidRPr="0071275B" w:rsidRDefault="00735E52" w:rsidP="00735E52">
      <w:pPr>
        <w:ind w:firstLine="600"/>
        <w:jc w:val="both"/>
      </w:pPr>
      <w:r w:rsidRPr="0071275B">
        <w:t>для денної форми навчання –</w:t>
      </w:r>
    </w:p>
    <w:p w:rsidR="00735E52" w:rsidRPr="0071275B" w:rsidRDefault="00735E52" w:rsidP="00735E52">
      <w:pPr>
        <w:ind w:firstLine="600"/>
        <w:jc w:val="both"/>
      </w:pPr>
      <w:r w:rsidRPr="0071275B">
        <w:t xml:space="preserve">для заочної форми навчання –  </w:t>
      </w:r>
    </w:p>
    <w:p w:rsidR="00540CCF" w:rsidRDefault="00540CCF" w:rsidP="00F3234A">
      <w:pPr>
        <w:spacing w:line="276" w:lineRule="auto"/>
        <w:jc w:val="both"/>
        <w:rPr>
          <w:b/>
          <w:szCs w:val="24"/>
        </w:rPr>
      </w:pPr>
    </w:p>
    <w:p w:rsidR="00540CCF" w:rsidRDefault="009F233B">
      <w:pPr>
        <w:spacing w:line="276" w:lineRule="auto"/>
        <w:ind w:firstLine="708"/>
        <w:jc w:val="center"/>
        <w:rPr>
          <w:b/>
          <w:szCs w:val="24"/>
        </w:rPr>
      </w:pPr>
      <w:r>
        <w:rPr>
          <w:b/>
          <w:szCs w:val="24"/>
        </w:rPr>
        <w:t>2. Мета та завдання навчальної дисципліни</w:t>
      </w:r>
    </w:p>
    <w:p w:rsidR="00540CCF" w:rsidRDefault="009F233B">
      <w:pPr>
        <w:spacing w:line="276" w:lineRule="auto"/>
        <w:ind w:firstLine="708"/>
        <w:jc w:val="both"/>
        <w:rPr>
          <w:szCs w:val="24"/>
        </w:rPr>
      </w:pPr>
      <w:r>
        <w:rPr>
          <w:b/>
          <w:szCs w:val="24"/>
        </w:rPr>
        <w:t>Мета:</w:t>
      </w:r>
      <w:r>
        <w:rPr>
          <w:szCs w:val="24"/>
        </w:rPr>
        <w:t xml:space="preserve"> розвинути чотири основні мовні компетенції студентів: усного мовлення, письмового мовлення, сприйняття та розуміння мови на слух, розуміння письмових текстів. Практична спрямованість курсу передбачає, що студенти оволодіють базовою розмовною та професійною лексикою, а також основними граматичними конструкціями потрібними для реалізації повсякденних комунікативних ситуацій.</w:t>
      </w:r>
    </w:p>
    <w:p w:rsidR="00540CCF" w:rsidRDefault="009F233B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Розвинути у студентів уміння практично використовувати реальну “живу” мову, що вимагає від них співвіднесення мовних одиниць з їхніми комунікативними функціями, тобто здатності адекватно використовувати мову у різних соціально-детермінованих ситуаціях спілкування.</w:t>
      </w:r>
    </w:p>
    <w:p w:rsidR="00540CCF" w:rsidRDefault="009F233B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>Поглибити знання з фонетичної компетенції студентів, що включає в себе  фонетично-</w:t>
      </w:r>
      <w:proofErr w:type="spellStart"/>
      <w:r>
        <w:rPr>
          <w:szCs w:val="24"/>
        </w:rPr>
        <w:t>корективний</w:t>
      </w:r>
      <w:proofErr w:type="spellEnd"/>
      <w:r>
        <w:rPr>
          <w:szCs w:val="24"/>
        </w:rPr>
        <w:t xml:space="preserve"> курс, де студенти засвоюють особливості французької </w:t>
      </w:r>
      <w:proofErr w:type="spellStart"/>
      <w:r>
        <w:rPr>
          <w:szCs w:val="24"/>
        </w:rPr>
        <w:t>вокалічної</w:t>
      </w:r>
      <w:proofErr w:type="spellEnd"/>
      <w:r>
        <w:rPr>
          <w:szCs w:val="24"/>
        </w:rPr>
        <w:t xml:space="preserve"> і консонантної систем.</w:t>
      </w:r>
    </w:p>
    <w:p w:rsidR="00540CCF" w:rsidRDefault="009F233B" w:rsidP="003F2166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Студент повинен практично оволодіти лексичними одиницями, необхідними для комунікації у певних сферах людської діяльності відповідно до програми третього курсу. Поряд з опануванням необхідного мінімуму лексичних одиниць метою є одночасне засвоєння морфологічної і синтаксичної структури даної мови.</w:t>
      </w:r>
    </w:p>
    <w:p w:rsidR="00540CCF" w:rsidRDefault="009F233B">
      <w:pPr>
        <w:spacing w:line="276" w:lineRule="auto"/>
        <w:ind w:firstLine="708"/>
        <w:jc w:val="both"/>
        <w:rPr>
          <w:szCs w:val="24"/>
          <w:lang w:val="ru-RU"/>
        </w:rPr>
      </w:pPr>
      <w:r>
        <w:rPr>
          <w:b/>
          <w:szCs w:val="24"/>
        </w:rPr>
        <w:t>Завдання:</w:t>
      </w:r>
      <w:r>
        <w:rPr>
          <w:szCs w:val="24"/>
        </w:rPr>
        <w:t xml:space="preserve"> навчити студентів розуміти, перекладати, аналізувати </w:t>
      </w:r>
      <w:proofErr w:type="spellStart"/>
      <w:r>
        <w:rPr>
          <w:szCs w:val="24"/>
          <w:lang w:val="ru-RU"/>
        </w:rPr>
        <w:t>тексти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і</w:t>
      </w:r>
      <w:proofErr w:type="spellStart"/>
      <w:r>
        <w:rPr>
          <w:szCs w:val="24"/>
          <w:lang w:val="ru-RU"/>
        </w:rPr>
        <w:t>ноземною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мовою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загального</w:t>
      </w:r>
      <w:proofErr w:type="spellEnd"/>
      <w:r>
        <w:rPr>
          <w:szCs w:val="24"/>
          <w:lang w:val="ru-RU"/>
        </w:rPr>
        <w:t xml:space="preserve"> та </w:t>
      </w:r>
      <w:proofErr w:type="spellStart"/>
      <w:r>
        <w:rPr>
          <w:szCs w:val="24"/>
          <w:lang w:val="ru-RU"/>
        </w:rPr>
        <w:t>професійного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тематичного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спрямування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середнього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рівня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складності</w:t>
      </w:r>
      <w:proofErr w:type="spellEnd"/>
      <w:r>
        <w:rPr>
          <w:szCs w:val="24"/>
          <w:lang w:val="ru-RU"/>
        </w:rPr>
        <w:t>.</w:t>
      </w:r>
    </w:p>
    <w:p w:rsidR="00540CCF" w:rsidRDefault="009F233B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Сформувати основи правильної вимови, а також головні інтонаційні моделі на базі навчальних </w:t>
      </w:r>
      <w:proofErr w:type="spellStart"/>
      <w:r>
        <w:rPr>
          <w:szCs w:val="24"/>
        </w:rPr>
        <w:t>аудіокурсів</w:t>
      </w:r>
      <w:proofErr w:type="spellEnd"/>
      <w:r>
        <w:rPr>
          <w:szCs w:val="24"/>
        </w:rPr>
        <w:t xml:space="preserve">. </w:t>
      </w:r>
    </w:p>
    <w:p w:rsidR="00540CCF" w:rsidRDefault="009F233B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 xml:space="preserve">Головним завданням викладання граматики є розвиток у студентів граматичних навиків, необхідних для аудіювання, мовлення, читання і письма, ознайомлення з основними морфологічними і синтаксичними категоріями, які складають </w:t>
      </w:r>
      <w:proofErr w:type="spellStart"/>
      <w:r>
        <w:rPr>
          <w:szCs w:val="24"/>
        </w:rPr>
        <w:t>лінгвальну</w:t>
      </w:r>
      <w:proofErr w:type="spellEnd"/>
      <w:r>
        <w:rPr>
          <w:szCs w:val="24"/>
        </w:rPr>
        <w:t xml:space="preserve"> сутність граматики сучасної французької мови. </w:t>
      </w:r>
    </w:p>
    <w:p w:rsidR="00540CCF" w:rsidRDefault="009F233B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У результаті вивчення даного курсу студент повинен</w:t>
      </w:r>
    </w:p>
    <w:p w:rsidR="00540CCF" w:rsidRDefault="009F233B">
      <w:pPr>
        <w:spacing w:line="276" w:lineRule="auto"/>
        <w:ind w:firstLine="708"/>
        <w:jc w:val="both"/>
        <w:rPr>
          <w:szCs w:val="24"/>
        </w:rPr>
      </w:pPr>
      <w:r>
        <w:rPr>
          <w:b/>
          <w:szCs w:val="24"/>
        </w:rPr>
        <w:t>знати:</w:t>
      </w:r>
      <w:r>
        <w:rPr>
          <w:szCs w:val="24"/>
        </w:rPr>
        <w:t xml:space="preserve"> особливості французької </w:t>
      </w:r>
      <w:proofErr w:type="spellStart"/>
      <w:r>
        <w:rPr>
          <w:szCs w:val="24"/>
        </w:rPr>
        <w:t>вокалічної</w:t>
      </w:r>
      <w:proofErr w:type="spellEnd"/>
      <w:r>
        <w:rPr>
          <w:szCs w:val="24"/>
        </w:rPr>
        <w:t xml:space="preserve"> і консонантної систем, основні граматичні явища, лексичні структури, кліше та репліки, необхідні для повсякденного спілкування у типових комунікативних ситуаціях.</w:t>
      </w:r>
    </w:p>
    <w:p w:rsidR="00540CCF" w:rsidRDefault="009F233B">
      <w:pPr>
        <w:spacing w:line="276" w:lineRule="auto"/>
        <w:ind w:firstLine="708"/>
        <w:jc w:val="both"/>
        <w:rPr>
          <w:szCs w:val="24"/>
          <w:lang w:val="ru-RU"/>
        </w:rPr>
      </w:pPr>
      <w:r>
        <w:rPr>
          <w:b/>
          <w:szCs w:val="24"/>
        </w:rPr>
        <w:t>вміти:</w:t>
      </w:r>
      <w:r>
        <w:rPr>
          <w:szCs w:val="24"/>
        </w:rPr>
        <w:t xml:space="preserve"> практично використовувати реальну “живу” мову, аналізувати прочитане, коментувати найцікавіші абзаци, речення, правильно застосовувати набуті знання з граматичного матеріалу занять, додержуватись правил орфографії у написанні слів, що належать до активної лексики , вести бесіду на теми, пов’язані з різними аспектами життя людини, адекватно реагувати в певній </w:t>
      </w:r>
      <w:proofErr w:type="spellStart"/>
      <w:r>
        <w:rPr>
          <w:szCs w:val="24"/>
        </w:rPr>
        <w:t>комунікативнй</w:t>
      </w:r>
      <w:proofErr w:type="spellEnd"/>
      <w:r>
        <w:rPr>
          <w:szCs w:val="24"/>
        </w:rPr>
        <w:t xml:space="preserve"> ситуації, дотримуючись параметрів відповідності та мовної правильності.</w:t>
      </w:r>
    </w:p>
    <w:p w:rsidR="00540CCF" w:rsidRDefault="00540CCF">
      <w:pPr>
        <w:spacing w:line="276" w:lineRule="auto"/>
        <w:jc w:val="center"/>
        <w:rPr>
          <w:b/>
          <w:szCs w:val="24"/>
          <w:lang w:val="ru-RU"/>
        </w:rPr>
      </w:pPr>
    </w:p>
    <w:p w:rsidR="00540CCF" w:rsidRDefault="009F233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3. Програма навчальної дисципліни</w:t>
      </w:r>
    </w:p>
    <w:p w:rsidR="00540CCF" w:rsidRDefault="00540CCF">
      <w:pPr>
        <w:spacing w:line="276" w:lineRule="auto"/>
        <w:jc w:val="center"/>
        <w:rPr>
          <w:b/>
          <w:szCs w:val="24"/>
        </w:rPr>
      </w:pPr>
      <w:bookmarkStart w:id="0" w:name="_GoBack"/>
      <w:bookmarkEnd w:id="0"/>
    </w:p>
    <w:p w:rsidR="00540CCF" w:rsidRDefault="009F233B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>Змістовий модуль 1</w:t>
      </w:r>
      <w:r>
        <w:rPr>
          <w:b/>
          <w:szCs w:val="24"/>
        </w:rPr>
        <w:t>: Особиста сфера</w:t>
      </w:r>
    </w:p>
    <w:p w:rsidR="00540CCF" w:rsidRDefault="00540CCF">
      <w:pPr>
        <w:spacing w:line="276" w:lineRule="auto"/>
        <w:jc w:val="both"/>
        <w:rPr>
          <w:szCs w:val="24"/>
        </w:rPr>
      </w:pPr>
    </w:p>
    <w:p w:rsidR="00540CCF" w:rsidRPr="0029432E" w:rsidRDefault="009F233B" w:rsidP="0029432E">
      <w:pPr>
        <w:spacing w:line="276" w:lineRule="auto"/>
        <w:jc w:val="both"/>
        <w:rPr>
          <w:szCs w:val="24"/>
          <w:lang w:val="fr-FR"/>
        </w:rPr>
      </w:pPr>
      <w:r>
        <w:rPr>
          <w:szCs w:val="24"/>
        </w:rPr>
        <w:t xml:space="preserve">Тема 1: Комунікативно-мовленнєва </w:t>
      </w:r>
      <w:proofErr w:type="spellStart"/>
      <w:r>
        <w:rPr>
          <w:szCs w:val="24"/>
        </w:rPr>
        <w:t>діяльность</w:t>
      </w:r>
      <w:proofErr w:type="spellEnd"/>
      <w:r>
        <w:rPr>
          <w:szCs w:val="24"/>
        </w:rPr>
        <w:t>: “</w:t>
      </w:r>
      <w:r w:rsidR="0029432E">
        <w:rPr>
          <w:szCs w:val="24"/>
          <w:lang w:val="fr-FR"/>
        </w:rPr>
        <w:t>C</w:t>
      </w:r>
      <w:r w:rsidR="0029432E" w:rsidRPr="00F61309">
        <w:rPr>
          <w:szCs w:val="24"/>
          <w:lang w:val="ru-RU"/>
        </w:rPr>
        <w:t>’</w:t>
      </w:r>
      <w:r w:rsidR="0029432E">
        <w:rPr>
          <w:szCs w:val="24"/>
          <w:lang w:val="fr-FR"/>
        </w:rPr>
        <w:t>est</w:t>
      </w:r>
      <w:r w:rsidR="0029432E" w:rsidRPr="00F61309">
        <w:rPr>
          <w:szCs w:val="24"/>
          <w:lang w:val="ru-RU"/>
        </w:rPr>
        <w:t xml:space="preserve"> </w:t>
      </w:r>
      <w:r w:rsidR="0029432E">
        <w:rPr>
          <w:szCs w:val="24"/>
          <w:lang w:val="fr-FR"/>
        </w:rPr>
        <w:t>la</w:t>
      </w:r>
      <w:r w:rsidR="0029432E" w:rsidRPr="00F61309">
        <w:rPr>
          <w:szCs w:val="24"/>
          <w:lang w:val="ru-RU"/>
        </w:rPr>
        <w:t xml:space="preserve"> </w:t>
      </w:r>
      <w:r w:rsidR="0029432E">
        <w:rPr>
          <w:szCs w:val="24"/>
          <w:lang w:val="fr-FR"/>
        </w:rPr>
        <w:t>vie</w:t>
      </w:r>
      <w:r>
        <w:rPr>
          <w:szCs w:val="24"/>
        </w:rPr>
        <w:t xml:space="preserve">”. Граматичні компетенції: </w:t>
      </w:r>
      <w:r w:rsidR="0029432E">
        <w:rPr>
          <w:szCs w:val="24"/>
          <w:lang w:val="fr-FR"/>
        </w:rPr>
        <w:t xml:space="preserve">Le passé composé </w:t>
      </w:r>
      <w:r w:rsidR="0029432E" w:rsidRPr="0029432E">
        <w:rPr>
          <w:szCs w:val="24"/>
          <w:lang w:val="fr-FR"/>
        </w:rPr>
        <w:t>(rappel) : verbes</w:t>
      </w:r>
      <w:r w:rsidR="0029432E">
        <w:rPr>
          <w:szCs w:val="24"/>
          <w:lang w:val="fr-FR"/>
        </w:rPr>
        <w:t xml:space="preserve"> </w:t>
      </w:r>
      <w:r w:rsidR="0029432E" w:rsidRPr="0029432E">
        <w:rPr>
          <w:szCs w:val="24"/>
          <w:lang w:val="fr-FR"/>
        </w:rPr>
        <w:t>conjugués avec être,</w:t>
      </w:r>
      <w:r w:rsidR="0029432E">
        <w:rPr>
          <w:szCs w:val="24"/>
          <w:lang w:val="fr-FR"/>
        </w:rPr>
        <w:t xml:space="preserve"> participes passés </w:t>
      </w:r>
      <w:r w:rsidR="0029432E" w:rsidRPr="0029432E">
        <w:rPr>
          <w:szCs w:val="24"/>
          <w:lang w:val="fr-FR"/>
        </w:rPr>
        <w:t>irréguliers</w:t>
      </w:r>
      <w:r w:rsidR="0029432E">
        <w:rPr>
          <w:szCs w:val="24"/>
          <w:lang w:val="fr-FR"/>
        </w:rPr>
        <w:t>, l</w:t>
      </w:r>
      <w:r w:rsidR="0029432E" w:rsidRPr="0029432E">
        <w:rPr>
          <w:szCs w:val="24"/>
          <w:lang w:val="fr-FR"/>
        </w:rPr>
        <w:t>a phrase négative</w:t>
      </w:r>
      <w:r w:rsidR="0029432E">
        <w:rPr>
          <w:szCs w:val="24"/>
          <w:lang w:val="fr-FR"/>
        </w:rPr>
        <w:t xml:space="preserve"> (ne ... rien/personne/</w:t>
      </w:r>
      <w:r w:rsidR="0029432E" w:rsidRPr="0029432E">
        <w:rPr>
          <w:szCs w:val="24"/>
          <w:lang w:val="fr-FR"/>
        </w:rPr>
        <w:t>jamais/plus)</w:t>
      </w:r>
      <w:r w:rsidR="0029432E">
        <w:rPr>
          <w:szCs w:val="24"/>
          <w:lang w:val="fr-FR"/>
        </w:rPr>
        <w:t>, l</w:t>
      </w:r>
      <w:r w:rsidR="0029432E" w:rsidRPr="0029432E">
        <w:rPr>
          <w:szCs w:val="24"/>
          <w:lang w:val="fr-FR"/>
        </w:rPr>
        <w:t>es indicateurs de</w:t>
      </w:r>
      <w:r w:rsidR="0029432E">
        <w:rPr>
          <w:szCs w:val="24"/>
          <w:lang w:val="fr-FR"/>
        </w:rPr>
        <w:t xml:space="preserve"> </w:t>
      </w:r>
      <w:r w:rsidR="0029432E" w:rsidRPr="0029432E">
        <w:rPr>
          <w:szCs w:val="24"/>
          <w:lang w:val="fr-FR"/>
        </w:rPr>
        <w:t>temps</w:t>
      </w:r>
      <w:r w:rsidR="0029432E">
        <w:rPr>
          <w:szCs w:val="24"/>
          <w:lang w:val="fr-FR"/>
        </w:rPr>
        <w:t>.</w:t>
      </w:r>
    </w:p>
    <w:p w:rsidR="00540CCF" w:rsidRPr="0029432E" w:rsidRDefault="009F233B" w:rsidP="0029432E">
      <w:pPr>
        <w:spacing w:line="276" w:lineRule="auto"/>
        <w:jc w:val="both"/>
        <w:rPr>
          <w:szCs w:val="24"/>
          <w:lang w:val="fr-FR"/>
        </w:rPr>
      </w:pPr>
      <w:r>
        <w:rPr>
          <w:szCs w:val="24"/>
        </w:rPr>
        <w:t xml:space="preserve">Тема  2: Лексичні компетенції: </w:t>
      </w:r>
      <w:r w:rsidR="0029432E">
        <w:rPr>
          <w:szCs w:val="24"/>
          <w:lang w:val="fr-FR"/>
        </w:rPr>
        <w:t xml:space="preserve">La vie : la vie personnelle, la vie </w:t>
      </w:r>
      <w:r w:rsidR="0029432E" w:rsidRPr="0029432E">
        <w:rPr>
          <w:szCs w:val="24"/>
          <w:lang w:val="fr-FR"/>
        </w:rPr>
        <w:t>professionnelle,</w:t>
      </w:r>
      <w:r w:rsidR="0029432E">
        <w:rPr>
          <w:szCs w:val="24"/>
          <w:lang w:val="fr-FR"/>
        </w:rPr>
        <w:t xml:space="preserve"> </w:t>
      </w:r>
      <w:r w:rsidR="0029432E" w:rsidRPr="0029432E">
        <w:rPr>
          <w:szCs w:val="24"/>
          <w:lang w:val="fr-FR"/>
        </w:rPr>
        <w:t>le temps libre, les</w:t>
      </w:r>
      <w:r w:rsidR="0029432E">
        <w:rPr>
          <w:szCs w:val="24"/>
          <w:lang w:val="fr-FR"/>
        </w:rPr>
        <w:t xml:space="preserve"> </w:t>
      </w:r>
      <w:r w:rsidR="0029432E" w:rsidRPr="0029432E">
        <w:rPr>
          <w:szCs w:val="24"/>
          <w:lang w:val="fr-FR"/>
        </w:rPr>
        <w:t>activités</w:t>
      </w:r>
      <w:r w:rsidR="0029432E">
        <w:rPr>
          <w:szCs w:val="24"/>
          <w:lang w:val="fr-FR"/>
        </w:rPr>
        <w:t>,</w:t>
      </w:r>
      <w:r w:rsidR="0029432E" w:rsidRPr="0029432E">
        <w:rPr>
          <w:szCs w:val="24"/>
          <w:lang w:val="fr-FR"/>
        </w:rPr>
        <w:t xml:space="preserve"> </w:t>
      </w:r>
      <w:r w:rsidR="0029432E">
        <w:rPr>
          <w:szCs w:val="24"/>
          <w:lang w:val="fr-FR"/>
        </w:rPr>
        <w:t>l</w:t>
      </w:r>
      <w:r w:rsidR="0029432E" w:rsidRPr="0029432E">
        <w:rPr>
          <w:szCs w:val="24"/>
          <w:lang w:val="fr-FR"/>
        </w:rPr>
        <w:t>es loisirs : les</w:t>
      </w:r>
      <w:r w:rsidR="0029432E">
        <w:rPr>
          <w:szCs w:val="24"/>
          <w:lang w:val="fr-FR"/>
        </w:rPr>
        <w:t xml:space="preserve"> sorties, sortir, pratiquer un sport, </w:t>
      </w:r>
      <w:r w:rsidR="0029432E" w:rsidRPr="0029432E">
        <w:rPr>
          <w:szCs w:val="24"/>
          <w:lang w:val="fr-FR"/>
        </w:rPr>
        <w:t>les jeux</w:t>
      </w:r>
      <w:r w:rsidR="0029432E">
        <w:rPr>
          <w:szCs w:val="24"/>
        </w:rPr>
        <w:t xml:space="preserve">. Читання/цивілізація: </w:t>
      </w:r>
      <w:r w:rsidR="0029432E">
        <w:rPr>
          <w:szCs w:val="24"/>
          <w:lang w:val="fr-FR"/>
        </w:rPr>
        <w:t>« </w:t>
      </w:r>
      <w:proofErr w:type="spellStart"/>
      <w:r w:rsidR="0029432E" w:rsidRPr="0029432E">
        <w:rPr>
          <w:szCs w:val="24"/>
        </w:rPr>
        <w:t>La</w:t>
      </w:r>
      <w:proofErr w:type="spellEnd"/>
      <w:r w:rsidR="0029432E" w:rsidRPr="0029432E">
        <w:rPr>
          <w:szCs w:val="24"/>
        </w:rPr>
        <w:t xml:space="preserve"> </w:t>
      </w:r>
      <w:proofErr w:type="spellStart"/>
      <w:r w:rsidR="0029432E" w:rsidRPr="0029432E">
        <w:rPr>
          <w:szCs w:val="24"/>
        </w:rPr>
        <w:t>pétanque</w:t>
      </w:r>
      <w:proofErr w:type="spellEnd"/>
      <w:r w:rsidR="0029432E" w:rsidRPr="0029432E">
        <w:rPr>
          <w:szCs w:val="24"/>
        </w:rPr>
        <w:t xml:space="preserve"> </w:t>
      </w:r>
      <w:proofErr w:type="spellStart"/>
      <w:r w:rsidR="0029432E" w:rsidRPr="0029432E">
        <w:rPr>
          <w:szCs w:val="24"/>
        </w:rPr>
        <w:t>est</w:t>
      </w:r>
      <w:proofErr w:type="spellEnd"/>
      <w:r w:rsidR="0029432E" w:rsidRPr="0029432E">
        <w:rPr>
          <w:szCs w:val="24"/>
        </w:rPr>
        <w:t xml:space="preserve"> à </w:t>
      </w:r>
      <w:proofErr w:type="spellStart"/>
      <w:r w:rsidR="0029432E" w:rsidRPr="0029432E">
        <w:rPr>
          <w:szCs w:val="24"/>
        </w:rPr>
        <w:t>la</w:t>
      </w:r>
      <w:proofErr w:type="spellEnd"/>
      <w:r w:rsidR="0029432E">
        <w:rPr>
          <w:szCs w:val="24"/>
          <w:lang w:val="fr-FR"/>
        </w:rPr>
        <w:t xml:space="preserve"> </w:t>
      </w:r>
      <w:proofErr w:type="spellStart"/>
      <w:r w:rsidR="0029432E" w:rsidRPr="0029432E">
        <w:rPr>
          <w:szCs w:val="24"/>
        </w:rPr>
        <w:t>mode</w:t>
      </w:r>
      <w:proofErr w:type="spellEnd"/>
      <w:r w:rsidR="0029432E" w:rsidRPr="0029432E">
        <w:rPr>
          <w:szCs w:val="24"/>
        </w:rPr>
        <w:t xml:space="preserve"> !</w:t>
      </w:r>
      <w:r w:rsidR="0029432E">
        <w:rPr>
          <w:szCs w:val="24"/>
          <w:lang w:val="fr-FR"/>
        </w:rPr>
        <w:t> », « </w:t>
      </w:r>
      <w:r w:rsidR="0029432E" w:rsidRPr="0029432E">
        <w:rPr>
          <w:szCs w:val="24"/>
          <w:lang w:val="fr-FR"/>
        </w:rPr>
        <w:t>Festivals et fêtes au</w:t>
      </w:r>
      <w:r w:rsidR="0029432E">
        <w:rPr>
          <w:szCs w:val="24"/>
          <w:lang w:val="fr-FR"/>
        </w:rPr>
        <w:t xml:space="preserve"> </w:t>
      </w:r>
      <w:r w:rsidR="0029432E" w:rsidRPr="0029432E">
        <w:rPr>
          <w:szCs w:val="24"/>
          <w:lang w:val="fr-FR"/>
        </w:rPr>
        <w:t>Sénéga</w:t>
      </w:r>
      <w:r w:rsidR="001C3F5C">
        <w:rPr>
          <w:szCs w:val="24"/>
          <w:lang w:val="fr-FR"/>
        </w:rPr>
        <w:t>l</w:t>
      </w:r>
      <w:r w:rsidR="0029432E">
        <w:rPr>
          <w:szCs w:val="24"/>
          <w:lang w:val="fr-FR"/>
        </w:rPr>
        <w:t> », « </w:t>
      </w:r>
      <w:r w:rsidR="0029432E" w:rsidRPr="0029432E">
        <w:rPr>
          <w:szCs w:val="24"/>
          <w:lang w:val="fr-FR"/>
        </w:rPr>
        <w:t>La passion du breakdance</w:t>
      </w:r>
      <w:r w:rsidR="0029432E">
        <w:rPr>
          <w:szCs w:val="24"/>
          <w:lang w:val="fr-FR"/>
        </w:rPr>
        <w:t>»</w:t>
      </w:r>
      <w:r>
        <w:rPr>
          <w:szCs w:val="24"/>
        </w:rPr>
        <w:t>.</w:t>
      </w:r>
    </w:p>
    <w:p w:rsidR="00540CCF" w:rsidRPr="001C3F5C" w:rsidRDefault="009F233B" w:rsidP="001C3F5C">
      <w:pPr>
        <w:spacing w:line="276" w:lineRule="auto"/>
        <w:jc w:val="both"/>
        <w:rPr>
          <w:szCs w:val="24"/>
          <w:lang w:val="fr-FR"/>
        </w:rPr>
      </w:pPr>
      <w:r>
        <w:rPr>
          <w:szCs w:val="24"/>
        </w:rPr>
        <w:t xml:space="preserve">Тема 3: Комунікативно-мовленнєва </w:t>
      </w:r>
      <w:proofErr w:type="spellStart"/>
      <w:r>
        <w:rPr>
          <w:szCs w:val="24"/>
        </w:rPr>
        <w:t>діяльность</w:t>
      </w:r>
      <w:proofErr w:type="spellEnd"/>
      <w:r>
        <w:rPr>
          <w:szCs w:val="24"/>
        </w:rPr>
        <w:t>: “</w:t>
      </w:r>
      <w:r w:rsidR="001C3F5C">
        <w:rPr>
          <w:szCs w:val="24"/>
          <w:lang w:val="fr-FR"/>
        </w:rPr>
        <w:t>Souvenirs, souvenirs</w:t>
      </w:r>
      <w:r>
        <w:rPr>
          <w:szCs w:val="24"/>
        </w:rPr>
        <w:t xml:space="preserve">”. Граматичні компетенції: </w:t>
      </w:r>
      <w:proofErr w:type="spellStart"/>
      <w:r w:rsidR="001C3F5C">
        <w:rPr>
          <w:szCs w:val="24"/>
        </w:rPr>
        <w:t>L’imparfait</w:t>
      </w:r>
      <w:proofErr w:type="spellEnd"/>
      <w:r w:rsidR="001C3F5C">
        <w:rPr>
          <w:szCs w:val="24"/>
        </w:rPr>
        <w:t xml:space="preserve"> (</w:t>
      </w:r>
      <w:proofErr w:type="spellStart"/>
      <w:r w:rsidR="001C3F5C">
        <w:rPr>
          <w:szCs w:val="24"/>
        </w:rPr>
        <w:t>avoir</w:t>
      </w:r>
      <w:proofErr w:type="spellEnd"/>
      <w:r w:rsidR="001C3F5C">
        <w:rPr>
          <w:szCs w:val="24"/>
        </w:rPr>
        <w:t>,</w:t>
      </w:r>
      <w:r w:rsidR="001C3F5C">
        <w:rPr>
          <w:szCs w:val="24"/>
          <w:lang w:val="fr-FR"/>
        </w:rPr>
        <w:t xml:space="preserve"> </w:t>
      </w:r>
      <w:proofErr w:type="spellStart"/>
      <w:r w:rsidR="001C3F5C" w:rsidRPr="001C3F5C">
        <w:rPr>
          <w:szCs w:val="24"/>
        </w:rPr>
        <w:t>manger</w:t>
      </w:r>
      <w:proofErr w:type="spellEnd"/>
      <w:r w:rsidR="001C3F5C" w:rsidRPr="001C3F5C">
        <w:rPr>
          <w:szCs w:val="24"/>
        </w:rPr>
        <w:t xml:space="preserve">, </w:t>
      </w:r>
      <w:proofErr w:type="spellStart"/>
      <w:r w:rsidR="001C3F5C" w:rsidRPr="001C3F5C">
        <w:rPr>
          <w:szCs w:val="24"/>
        </w:rPr>
        <w:t>commencer</w:t>
      </w:r>
      <w:proofErr w:type="spellEnd"/>
      <w:r w:rsidR="001C3F5C" w:rsidRPr="001C3F5C">
        <w:rPr>
          <w:szCs w:val="24"/>
        </w:rPr>
        <w:t>)</w:t>
      </w:r>
      <w:r w:rsidR="001C3F5C">
        <w:rPr>
          <w:szCs w:val="24"/>
          <w:lang w:val="fr-FR"/>
        </w:rPr>
        <w:t>, l</w:t>
      </w:r>
      <w:proofErr w:type="spellStart"/>
      <w:r w:rsidR="001C3F5C" w:rsidRPr="001C3F5C">
        <w:rPr>
          <w:szCs w:val="24"/>
        </w:rPr>
        <w:t>es</w:t>
      </w:r>
      <w:proofErr w:type="spellEnd"/>
      <w:r w:rsidR="001C3F5C" w:rsidRPr="001C3F5C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pronoms</w:t>
      </w:r>
      <w:proofErr w:type="spellEnd"/>
      <w:r w:rsidR="001C3F5C" w:rsidRPr="001C3F5C">
        <w:rPr>
          <w:szCs w:val="24"/>
        </w:rPr>
        <w:t xml:space="preserve"> y </w:t>
      </w:r>
      <w:proofErr w:type="spellStart"/>
      <w:r w:rsidR="001C3F5C" w:rsidRPr="001C3F5C">
        <w:rPr>
          <w:szCs w:val="24"/>
        </w:rPr>
        <w:t>et</w:t>
      </w:r>
      <w:proofErr w:type="spellEnd"/>
      <w:r w:rsidR="001C3F5C" w:rsidRPr="001C3F5C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en</w:t>
      </w:r>
      <w:proofErr w:type="spellEnd"/>
      <w:r w:rsidR="001C3F5C">
        <w:rPr>
          <w:szCs w:val="24"/>
          <w:lang w:val="fr-FR"/>
        </w:rPr>
        <w:t xml:space="preserve"> </w:t>
      </w:r>
      <w:r w:rsidR="001C3F5C" w:rsidRPr="001C3F5C">
        <w:rPr>
          <w:szCs w:val="24"/>
        </w:rPr>
        <w:t>(</w:t>
      </w:r>
      <w:proofErr w:type="spellStart"/>
      <w:r w:rsidR="001C3F5C" w:rsidRPr="001C3F5C">
        <w:rPr>
          <w:szCs w:val="24"/>
        </w:rPr>
        <w:t>lieu</w:t>
      </w:r>
      <w:proofErr w:type="spellEnd"/>
      <w:r w:rsidR="001C3F5C" w:rsidRPr="001C3F5C">
        <w:rPr>
          <w:szCs w:val="24"/>
        </w:rPr>
        <w:t>)</w:t>
      </w:r>
      <w:r w:rsidR="001C3F5C">
        <w:rPr>
          <w:szCs w:val="24"/>
          <w:lang w:val="fr-FR"/>
        </w:rPr>
        <w:t>, l</w:t>
      </w:r>
      <w:r w:rsidR="001C3F5C" w:rsidRPr="001C3F5C">
        <w:rPr>
          <w:szCs w:val="24"/>
        </w:rPr>
        <w:t xml:space="preserve">a </w:t>
      </w:r>
      <w:proofErr w:type="spellStart"/>
      <w:r w:rsidR="001C3F5C" w:rsidRPr="001C3F5C">
        <w:rPr>
          <w:szCs w:val="24"/>
        </w:rPr>
        <w:t>place</w:t>
      </w:r>
      <w:proofErr w:type="spellEnd"/>
      <w:r w:rsidR="001C3F5C" w:rsidRPr="001C3F5C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de</w:t>
      </w:r>
      <w:proofErr w:type="spellEnd"/>
      <w:r w:rsidR="001C3F5C" w:rsidRPr="001C3F5C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l’adjectif</w:t>
      </w:r>
      <w:proofErr w:type="spellEnd"/>
      <w:r w:rsidR="001C3F5C">
        <w:rPr>
          <w:szCs w:val="24"/>
          <w:lang w:val="fr-FR"/>
        </w:rPr>
        <w:t>.</w:t>
      </w:r>
    </w:p>
    <w:p w:rsidR="00540CCF" w:rsidRPr="00F61309" w:rsidRDefault="009F233B" w:rsidP="001C3F5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Тема 4: Лексичні компетенції: </w:t>
      </w:r>
      <w:r w:rsidR="001C3F5C">
        <w:rPr>
          <w:szCs w:val="24"/>
          <w:lang w:val="fr-FR"/>
        </w:rPr>
        <w:t xml:space="preserve">le souvenir : la mémoire, qualifier </w:t>
      </w:r>
      <w:r w:rsidR="001C3F5C" w:rsidRPr="001C3F5C">
        <w:rPr>
          <w:szCs w:val="24"/>
          <w:lang w:val="fr-FR"/>
        </w:rPr>
        <w:t>un souvenir, les</w:t>
      </w:r>
      <w:r w:rsidR="001C3F5C">
        <w:rPr>
          <w:szCs w:val="24"/>
          <w:lang w:val="fr-FR"/>
        </w:rPr>
        <w:t xml:space="preserve"> </w:t>
      </w:r>
      <w:r w:rsidR="001C3F5C" w:rsidRPr="001C3F5C">
        <w:rPr>
          <w:szCs w:val="24"/>
          <w:lang w:val="fr-FR"/>
        </w:rPr>
        <w:t>types de mémoire,</w:t>
      </w:r>
      <w:r w:rsidR="001C3F5C">
        <w:rPr>
          <w:szCs w:val="24"/>
          <w:lang w:val="fr-FR"/>
        </w:rPr>
        <w:t xml:space="preserve"> </w:t>
      </w:r>
      <w:r w:rsidR="001C3F5C" w:rsidRPr="001C3F5C">
        <w:rPr>
          <w:szCs w:val="24"/>
          <w:lang w:val="fr-FR"/>
        </w:rPr>
        <w:t>la mémoire des sens</w:t>
      </w:r>
      <w:r w:rsidR="001C3F5C">
        <w:rPr>
          <w:szCs w:val="24"/>
          <w:lang w:val="fr-FR"/>
        </w:rPr>
        <w:t>, l</w:t>
      </w:r>
      <w:r w:rsidR="001C3F5C" w:rsidRPr="001C3F5C">
        <w:rPr>
          <w:szCs w:val="24"/>
          <w:lang w:val="fr-FR"/>
        </w:rPr>
        <w:t>es paysages et la</w:t>
      </w:r>
      <w:r w:rsidR="001C3F5C">
        <w:rPr>
          <w:szCs w:val="24"/>
          <w:lang w:val="fr-FR"/>
        </w:rPr>
        <w:t xml:space="preserve"> météo : à la mer, à </w:t>
      </w:r>
      <w:r w:rsidR="001C3F5C" w:rsidRPr="001C3F5C">
        <w:rPr>
          <w:szCs w:val="24"/>
          <w:lang w:val="fr-FR"/>
        </w:rPr>
        <w:t>la campagne, à lamontagne, la météo</w:t>
      </w:r>
      <w:r>
        <w:rPr>
          <w:szCs w:val="24"/>
        </w:rPr>
        <w:t>. Читання/цивілізація: “</w:t>
      </w:r>
      <w:r w:rsidR="001C3F5C" w:rsidRPr="001C3F5C">
        <w:t xml:space="preserve"> </w:t>
      </w:r>
      <w:proofErr w:type="spellStart"/>
      <w:r w:rsidR="001C3F5C" w:rsidRPr="001C3F5C">
        <w:rPr>
          <w:szCs w:val="24"/>
        </w:rPr>
        <w:t>Les</w:t>
      </w:r>
      <w:proofErr w:type="spellEnd"/>
      <w:r w:rsidR="001C3F5C" w:rsidRPr="001C3F5C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vacances</w:t>
      </w:r>
      <w:proofErr w:type="spellEnd"/>
      <w:r w:rsidR="001C3F5C" w:rsidRPr="001C3F5C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des</w:t>
      </w:r>
      <w:proofErr w:type="spellEnd"/>
      <w:r w:rsidR="001C3F5C" w:rsidRPr="001C3F5C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Français</w:t>
      </w:r>
      <w:proofErr w:type="spellEnd"/>
      <w:r>
        <w:rPr>
          <w:szCs w:val="24"/>
        </w:rPr>
        <w:t>”.</w:t>
      </w:r>
    </w:p>
    <w:p w:rsidR="00540CCF" w:rsidRPr="00F61309" w:rsidRDefault="009F233B" w:rsidP="001C3F5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Тема 5: Соціокультурний аспект. </w:t>
      </w:r>
      <w:r>
        <w:rPr>
          <w:szCs w:val="24"/>
          <w:lang w:val="fr-FR"/>
        </w:rPr>
        <w:t>Le</w:t>
      </w:r>
      <w:r w:rsidRPr="00F61309">
        <w:rPr>
          <w:szCs w:val="24"/>
        </w:rPr>
        <w:t xml:space="preserve"> </w:t>
      </w:r>
      <w:r>
        <w:rPr>
          <w:szCs w:val="24"/>
          <w:lang w:val="fr-FR"/>
        </w:rPr>
        <w:t>projet </w:t>
      </w:r>
      <w:r w:rsidRPr="00F61309">
        <w:rPr>
          <w:szCs w:val="24"/>
        </w:rPr>
        <w:t xml:space="preserve">: </w:t>
      </w:r>
      <w:r>
        <w:rPr>
          <w:szCs w:val="24"/>
        </w:rPr>
        <w:t xml:space="preserve">Аудіювання: </w:t>
      </w:r>
      <w:proofErr w:type="spellStart"/>
      <w:r w:rsidR="001C3F5C">
        <w:rPr>
          <w:szCs w:val="24"/>
        </w:rPr>
        <w:t>Souvenirs</w:t>
      </w:r>
      <w:proofErr w:type="spellEnd"/>
      <w:r w:rsidR="001C3F5C">
        <w:rPr>
          <w:szCs w:val="24"/>
        </w:rPr>
        <w:t xml:space="preserve"> </w:t>
      </w:r>
      <w:proofErr w:type="spellStart"/>
      <w:r w:rsidR="001C3F5C">
        <w:rPr>
          <w:szCs w:val="24"/>
        </w:rPr>
        <w:t>de</w:t>
      </w:r>
      <w:proofErr w:type="spellEnd"/>
      <w:r w:rsidR="001C3F5C">
        <w:rPr>
          <w:szCs w:val="24"/>
        </w:rPr>
        <w:t xml:space="preserve"> </w:t>
      </w:r>
      <w:proofErr w:type="spellStart"/>
      <w:r w:rsidR="001C3F5C">
        <w:rPr>
          <w:szCs w:val="24"/>
        </w:rPr>
        <w:t>vacances</w:t>
      </w:r>
      <w:proofErr w:type="spellEnd"/>
      <w:r w:rsidR="001C3F5C">
        <w:rPr>
          <w:szCs w:val="24"/>
        </w:rPr>
        <w:t>,</w:t>
      </w:r>
      <w:r w:rsidR="001C3F5C" w:rsidRPr="00F61309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Fred</w:t>
      </w:r>
      <w:proofErr w:type="spellEnd"/>
      <w:r w:rsidR="001C3F5C" w:rsidRPr="001C3F5C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Chauvin</w:t>
      </w:r>
      <w:proofErr w:type="spellEnd"/>
      <w:r>
        <w:rPr>
          <w:szCs w:val="24"/>
        </w:rPr>
        <w:t>;</w:t>
      </w:r>
      <w:r w:rsidR="003F2166">
        <w:rPr>
          <w:szCs w:val="24"/>
        </w:rPr>
        <w:t xml:space="preserve"> </w:t>
      </w:r>
      <w:r w:rsidRPr="00F61309">
        <w:rPr>
          <w:szCs w:val="24"/>
        </w:rPr>
        <w:t>ч</w:t>
      </w:r>
      <w:proofErr w:type="spellStart"/>
      <w:r>
        <w:rPr>
          <w:szCs w:val="24"/>
        </w:rPr>
        <w:t>итання</w:t>
      </w:r>
      <w:proofErr w:type="spellEnd"/>
      <w:r>
        <w:rPr>
          <w:szCs w:val="24"/>
        </w:rPr>
        <w:t xml:space="preserve">/цивілізація: </w:t>
      </w:r>
      <w:r w:rsidR="001C3F5C" w:rsidRPr="00F61309">
        <w:rPr>
          <w:szCs w:val="24"/>
        </w:rPr>
        <w:t>«</w:t>
      </w:r>
      <w:r w:rsidR="001C3F5C">
        <w:rPr>
          <w:szCs w:val="24"/>
          <w:lang w:val="fr-FR"/>
        </w:rPr>
        <w:t> </w:t>
      </w:r>
      <w:proofErr w:type="spellStart"/>
      <w:r w:rsidR="001C3F5C" w:rsidRPr="001C3F5C">
        <w:rPr>
          <w:szCs w:val="24"/>
        </w:rPr>
        <w:t>Les</w:t>
      </w:r>
      <w:proofErr w:type="spellEnd"/>
      <w:r w:rsidR="001C3F5C" w:rsidRPr="001C3F5C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vacances</w:t>
      </w:r>
      <w:proofErr w:type="spellEnd"/>
      <w:r w:rsidR="001C3F5C" w:rsidRPr="001C3F5C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des</w:t>
      </w:r>
      <w:proofErr w:type="spellEnd"/>
      <w:r w:rsidR="001C3F5C" w:rsidRPr="001C3F5C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Français</w:t>
      </w:r>
      <w:proofErr w:type="spellEnd"/>
      <w:r w:rsidR="001C3F5C">
        <w:rPr>
          <w:szCs w:val="24"/>
          <w:lang w:val="fr-FR"/>
        </w:rPr>
        <w:t> </w:t>
      </w:r>
      <w:r w:rsidR="001C3F5C" w:rsidRPr="00F61309">
        <w:rPr>
          <w:szCs w:val="24"/>
        </w:rPr>
        <w:t>»</w:t>
      </w:r>
      <w:r>
        <w:rPr>
          <w:szCs w:val="24"/>
        </w:rPr>
        <w:t>;</w:t>
      </w:r>
      <w:r w:rsidR="00F3234A">
        <w:rPr>
          <w:szCs w:val="24"/>
        </w:rPr>
        <w:t xml:space="preserve"> </w:t>
      </w:r>
      <w:r>
        <w:rPr>
          <w:szCs w:val="24"/>
        </w:rPr>
        <w:t xml:space="preserve">комунікативна складова: </w:t>
      </w:r>
      <w:proofErr w:type="spellStart"/>
      <w:r w:rsidR="001C3F5C">
        <w:rPr>
          <w:szCs w:val="24"/>
        </w:rPr>
        <w:t>Expressions</w:t>
      </w:r>
      <w:proofErr w:type="spellEnd"/>
      <w:r w:rsidR="001C3F5C">
        <w:rPr>
          <w:szCs w:val="24"/>
        </w:rPr>
        <w:t xml:space="preserve"> </w:t>
      </w:r>
      <w:proofErr w:type="spellStart"/>
      <w:r w:rsidR="001C3F5C">
        <w:rPr>
          <w:szCs w:val="24"/>
        </w:rPr>
        <w:t>imagées</w:t>
      </w:r>
      <w:proofErr w:type="spellEnd"/>
      <w:r w:rsidR="001C3F5C">
        <w:rPr>
          <w:szCs w:val="24"/>
        </w:rPr>
        <w:t xml:space="preserve"> </w:t>
      </w:r>
      <w:proofErr w:type="spellStart"/>
      <w:r w:rsidR="001C3F5C">
        <w:rPr>
          <w:szCs w:val="24"/>
        </w:rPr>
        <w:t>pour</w:t>
      </w:r>
      <w:proofErr w:type="spellEnd"/>
      <w:r w:rsidR="001C3F5C" w:rsidRPr="00F61309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parler</w:t>
      </w:r>
      <w:proofErr w:type="spellEnd"/>
      <w:r w:rsidR="001C3F5C" w:rsidRPr="001C3F5C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de</w:t>
      </w:r>
      <w:proofErr w:type="spellEnd"/>
      <w:r w:rsidR="001C3F5C" w:rsidRPr="001C3F5C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la</w:t>
      </w:r>
      <w:proofErr w:type="spellEnd"/>
      <w:r w:rsidR="001C3F5C" w:rsidRPr="001C3F5C">
        <w:rPr>
          <w:szCs w:val="24"/>
        </w:rPr>
        <w:t xml:space="preserve"> </w:t>
      </w:r>
      <w:proofErr w:type="spellStart"/>
      <w:r w:rsidR="001C3F5C" w:rsidRPr="001C3F5C">
        <w:rPr>
          <w:szCs w:val="24"/>
        </w:rPr>
        <w:t>pluie</w:t>
      </w:r>
      <w:proofErr w:type="spellEnd"/>
      <w:r w:rsidR="001C3F5C" w:rsidRPr="00F61309">
        <w:rPr>
          <w:szCs w:val="24"/>
        </w:rPr>
        <w:t xml:space="preserve"> </w:t>
      </w:r>
      <w:r w:rsidR="001C3F5C">
        <w:rPr>
          <w:szCs w:val="24"/>
          <w:lang w:val="fr-FR"/>
        </w:rPr>
        <w:t>dans</w:t>
      </w:r>
      <w:r w:rsidR="001C3F5C" w:rsidRPr="00F61309">
        <w:rPr>
          <w:szCs w:val="24"/>
        </w:rPr>
        <w:t xml:space="preserve"> </w:t>
      </w:r>
      <w:r w:rsidR="001C3F5C">
        <w:rPr>
          <w:szCs w:val="24"/>
          <w:lang w:val="fr-FR"/>
        </w:rPr>
        <w:t>les</w:t>
      </w:r>
      <w:r w:rsidR="001C3F5C" w:rsidRPr="00F61309">
        <w:rPr>
          <w:szCs w:val="24"/>
        </w:rPr>
        <w:t xml:space="preserve"> </w:t>
      </w:r>
      <w:r w:rsidR="001C3F5C">
        <w:rPr>
          <w:szCs w:val="24"/>
          <w:lang w:val="fr-FR"/>
        </w:rPr>
        <w:t>pays</w:t>
      </w:r>
      <w:r w:rsidR="001C3F5C" w:rsidRPr="00F61309">
        <w:rPr>
          <w:szCs w:val="24"/>
        </w:rPr>
        <w:t xml:space="preserve"> </w:t>
      </w:r>
      <w:r w:rsidR="001C3F5C">
        <w:rPr>
          <w:szCs w:val="24"/>
          <w:lang w:val="fr-FR"/>
        </w:rPr>
        <w:t>de</w:t>
      </w:r>
      <w:r w:rsidR="001C3F5C" w:rsidRPr="00F61309">
        <w:rPr>
          <w:szCs w:val="24"/>
        </w:rPr>
        <w:t xml:space="preserve"> </w:t>
      </w:r>
      <w:r w:rsidR="001C3F5C">
        <w:rPr>
          <w:szCs w:val="24"/>
          <w:lang w:val="fr-FR"/>
        </w:rPr>
        <w:t>la</w:t>
      </w:r>
      <w:r w:rsidR="001C3F5C" w:rsidRPr="00F61309">
        <w:rPr>
          <w:szCs w:val="24"/>
        </w:rPr>
        <w:t xml:space="preserve"> </w:t>
      </w:r>
      <w:r w:rsidR="001C3F5C">
        <w:rPr>
          <w:szCs w:val="24"/>
          <w:lang w:val="fr-FR"/>
        </w:rPr>
        <w:t>Francophonie</w:t>
      </w:r>
      <w:r w:rsidR="001C3F5C" w:rsidRPr="00F61309">
        <w:rPr>
          <w:szCs w:val="24"/>
        </w:rPr>
        <w:t>.</w:t>
      </w:r>
    </w:p>
    <w:p w:rsidR="006E3806" w:rsidRDefault="006E3806">
      <w:pPr>
        <w:spacing w:line="276" w:lineRule="auto"/>
        <w:jc w:val="both"/>
        <w:rPr>
          <w:szCs w:val="24"/>
        </w:rPr>
      </w:pPr>
    </w:p>
    <w:p w:rsidR="00540CCF" w:rsidRDefault="00540CCF">
      <w:pPr>
        <w:spacing w:line="276" w:lineRule="auto"/>
        <w:jc w:val="both"/>
        <w:rPr>
          <w:szCs w:val="24"/>
        </w:rPr>
      </w:pPr>
    </w:p>
    <w:p w:rsidR="00540CCF" w:rsidRDefault="009F233B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 xml:space="preserve">Змістовий модуль </w:t>
      </w:r>
      <w:r>
        <w:rPr>
          <w:szCs w:val="24"/>
          <w:lang w:val="de-DE"/>
        </w:rPr>
        <w:t>2</w:t>
      </w:r>
      <w:r>
        <w:rPr>
          <w:b/>
          <w:szCs w:val="24"/>
        </w:rPr>
        <w:t>:</w:t>
      </w:r>
      <w:r w:rsidR="00735E52">
        <w:rPr>
          <w:b/>
          <w:szCs w:val="24"/>
        </w:rPr>
        <w:t xml:space="preserve"> </w:t>
      </w:r>
      <w:r>
        <w:rPr>
          <w:b/>
          <w:szCs w:val="24"/>
        </w:rPr>
        <w:t>Соціально-побутова сфера</w:t>
      </w:r>
    </w:p>
    <w:p w:rsidR="00540CCF" w:rsidRDefault="00540CCF">
      <w:pPr>
        <w:spacing w:line="276" w:lineRule="auto"/>
        <w:jc w:val="both"/>
        <w:rPr>
          <w:szCs w:val="24"/>
        </w:rPr>
      </w:pPr>
    </w:p>
    <w:p w:rsidR="00540CCF" w:rsidRPr="00774F51" w:rsidRDefault="009F233B" w:rsidP="00774F51">
      <w:pPr>
        <w:spacing w:line="276" w:lineRule="auto"/>
        <w:jc w:val="both"/>
        <w:rPr>
          <w:szCs w:val="24"/>
          <w:lang w:val="fr-FR"/>
        </w:rPr>
      </w:pPr>
      <w:r>
        <w:rPr>
          <w:szCs w:val="24"/>
        </w:rPr>
        <w:t xml:space="preserve">Тема 1: Комунікативно-мовленнєва </w:t>
      </w:r>
      <w:proofErr w:type="spellStart"/>
      <w:r>
        <w:rPr>
          <w:szCs w:val="24"/>
        </w:rPr>
        <w:t>діяльность</w:t>
      </w:r>
      <w:proofErr w:type="spellEnd"/>
      <w:r>
        <w:rPr>
          <w:szCs w:val="24"/>
        </w:rPr>
        <w:t>: “</w:t>
      </w:r>
      <w:r w:rsidR="0013303F">
        <w:rPr>
          <w:szCs w:val="24"/>
          <w:lang w:val="fr-FR"/>
        </w:rPr>
        <w:t>A</w:t>
      </w:r>
      <w:r w:rsidR="0013303F" w:rsidRPr="00F61309">
        <w:rPr>
          <w:szCs w:val="24"/>
        </w:rPr>
        <w:t xml:space="preserve"> </w:t>
      </w:r>
      <w:r w:rsidR="0013303F">
        <w:rPr>
          <w:szCs w:val="24"/>
          <w:lang w:val="fr-FR"/>
        </w:rPr>
        <w:t>la</w:t>
      </w:r>
      <w:r w:rsidR="0013303F" w:rsidRPr="00F61309">
        <w:rPr>
          <w:szCs w:val="24"/>
        </w:rPr>
        <w:t xml:space="preserve"> </w:t>
      </w:r>
      <w:r w:rsidR="0013303F">
        <w:rPr>
          <w:szCs w:val="24"/>
          <w:lang w:val="fr-FR"/>
        </w:rPr>
        <w:t>recherche</w:t>
      </w:r>
      <w:r w:rsidR="0013303F" w:rsidRPr="00F61309">
        <w:rPr>
          <w:szCs w:val="24"/>
        </w:rPr>
        <w:t xml:space="preserve"> </w:t>
      </w:r>
      <w:r w:rsidR="0013303F">
        <w:rPr>
          <w:szCs w:val="24"/>
          <w:lang w:val="fr-FR"/>
        </w:rPr>
        <w:t>d</w:t>
      </w:r>
      <w:r w:rsidR="0013303F" w:rsidRPr="00F61309">
        <w:rPr>
          <w:szCs w:val="24"/>
        </w:rPr>
        <w:t>’</w:t>
      </w:r>
      <w:r w:rsidR="0013303F">
        <w:rPr>
          <w:szCs w:val="24"/>
          <w:lang w:val="fr-FR"/>
        </w:rPr>
        <w:t>un</w:t>
      </w:r>
      <w:r w:rsidR="0013303F" w:rsidRPr="00F61309">
        <w:rPr>
          <w:szCs w:val="24"/>
        </w:rPr>
        <w:t xml:space="preserve"> </w:t>
      </w:r>
      <w:r w:rsidR="0013303F">
        <w:rPr>
          <w:szCs w:val="24"/>
          <w:lang w:val="fr-FR"/>
        </w:rPr>
        <w:t>toit</w:t>
      </w:r>
      <w:r>
        <w:rPr>
          <w:szCs w:val="24"/>
        </w:rPr>
        <w:t xml:space="preserve">”. Граматичні компетенції: </w:t>
      </w:r>
      <w:r w:rsidR="00774F51">
        <w:rPr>
          <w:szCs w:val="24"/>
          <w:lang w:val="fr-FR"/>
        </w:rPr>
        <w:t xml:space="preserve">les pronoms relatifs </w:t>
      </w:r>
      <w:r w:rsidR="00774F51" w:rsidRPr="00774F51">
        <w:rPr>
          <w:szCs w:val="24"/>
          <w:lang w:val="fr-FR"/>
        </w:rPr>
        <w:t>qui, que, où</w:t>
      </w:r>
      <w:r w:rsidR="00774F51">
        <w:rPr>
          <w:szCs w:val="24"/>
          <w:lang w:val="fr-FR"/>
        </w:rPr>
        <w:t>, l</w:t>
      </w:r>
      <w:r w:rsidR="00774F51" w:rsidRPr="00774F51">
        <w:rPr>
          <w:szCs w:val="24"/>
          <w:lang w:val="fr-FR"/>
        </w:rPr>
        <w:t>a comparaison (avec</w:t>
      </w:r>
      <w:r w:rsidR="00774F51">
        <w:rPr>
          <w:szCs w:val="24"/>
          <w:lang w:val="fr-FR"/>
        </w:rPr>
        <w:t xml:space="preserve"> l’adjectif, l’adverbe, </w:t>
      </w:r>
      <w:r w:rsidR="00774F51" w:rsidRPr="00774F51">
        <w:rPr>
          <w:szCs w:val="24"/>
          <w:lang w:val="fr-FR"/>
        </w:rPr>
        <w:t>le nom, le verbe)</w:t>
      </w:r>
      <w:r w:rsidR="00774F51">
        <w:rPr>
          <w:szCs w:val="24"/>
          <w:lang w:val="fr-FR"/>
        </w:rPr>
        <w:t>, l</w:t>
      </w:r>
      <w:r w:rsidR="00774F51" w:rsidRPr="00774F51">
        <w:rPr>
          <w:szCs w:val="24"/>
          <w:lang w:val="fr-FR"/>
        </w:rPr>
        <w:t>es pronoms</w:t>
      </w:r>
      <w:r w:rsidR="00774F51">
        <w:rPr>
          <w:szCs w:val="24"/>
          <w:lang w:val="fr-FR"/>
        </w:rPr>
        <w:t xml:space="preserve"> </w:t>
      </w:r>
      <w:r w:rsidR="00774F51" w:rsidRPr="00774F51">
        <w:rPr>
          <w:szCs w:val="24"/>
          <w:lang w:val="fr-FR"/>
        </w:rPr>
        <w:t>possessifs</w:t>
      </w:r>
      <w:r w:rsidR="00774F51">
        <w:rPr>
          <w:szCs w:val="24"/>
          <w:lang w:val="fr-FR"/>
        </w:rPr>
        <w:t>.</w:t>
      </w:r>
    </w:p>
    <w:p w:rsidR="00540CCF" w:rsidRDefault="009F233B" w:rsidP="00774F5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Тема  2: Лексичні компетенції: </w:t>
      </w:r>
      <w:r w:rsidR="00774F51">
        <w:rPr>
          <w:szCs w:val="24"/>
          <w:lang w:val="fr-FR"/>
        </w:rPr>
        <w:t>l</w:t>
      </w:r>
      <w:r w:rsidR="00774F51">
        <w:rPr>
          <w:szCs w:val="24"/>
        </w:rPr>
        <w:t xml:space="preserve">e </w:t>
      </w:r>
      <w:proofErr w:type="spellStart"/>
      <w:r w:rsidR="00774F51">
        <w:rPr>
          <w:szCs w:val="24"/>
        </w:rPr>
        <w:t>logement</w:t>
      </w:r>
      <w:proofErr w:type="spellEnd"/>
      <w:r w:rsidR="00774F51">
        <w:rPr>
          <w:szCs w:val="24"/>
        </w:rPr>
        <w:t xml:space="preserve"> : </w:t>
      </w:r>
      <w:proofErr w:type="spellStart"/>
      <w:r w:rsidR="00774F51">
        <w:rPr>
          <w:szCs w:val="24"/>
        </w:rPr>
        <w:t>les</w:t>
      </w:r>
      <w:proofErr w:type="spellEnd"/>
      <w:r w:rsidR="00774F51">
        <w:rPr>
          <w:szCs w:val="24"/>
          <w:lang w:val="fr-FR"/>
        </w:rPr>
        <w:t xml:space="preserve"> </w:t>
      </w:r>
      <w:proofErr w:type="spellStart"/>
      <w:r w:rsidR="00774F51" w:rsidRPr="00774F51">
        <w:rPr>
          <w:szCs w:val="24"/>
        </w:rPr>
        <w:t>types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de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loge</w:t>
      </w:r>
      <w:r w:rsidR="00774F51">
        <w:rPr>
          <w:szCs w:val="24"/>
        </w:rPr>
        <w:t>ment</w:t>
      </w:r>
      <w:proofErr w:type="spellEnd"/>
      <w:r w:rsidR="00774F51">
        <w:rPr>
          <w:szCs w:val="24"/>
        </w:rPr>
        <w:t>,</w:t>
      </w:r>
      <w:r w:rsidR="00774F51">
        <w:rPr>
          <w:szCs w:val="24"/>
          <w:lang w:val="fr-FR"/>
        </w:rPr>
        <w:t xml:space="preserve"> </w:t>
      </w:r>
      <w:proofErr w:type="spellStart"/>
      <w:r w:rsidR="00774F51">
        <w:rPr>
          <w:szCs w:val="24"/>
        </w:rPr>
        <w:t>les</w:t>
      </w:r>
      <w:proofErr w:type="spellEnd"/>
      <w:r w:rsidR="00774F51">
        <w:rPr>
          <w:szCs w:val="24"/>
        </w:rPr>
        <w:t xml:space="preserve"> </w:t>
      </w:r>
      <w:proofErr w:type="spellStart"/>
      <w:r w:rsidR="00774F51">
        <w:rPr>
          <w:szCs w:val="24"/>
        </w:rPr>
        <w:t>habitants</w:t>
      </w:r>
      <w:proofErr w:type="spellEnd"/>
      <w:r w:rsidR="00774F51">
        <w:rPr>
          <w:szCs w:val="24"/>
        </w:rPr>
        <w:t xml:space="preserve">, </w:t>
      </w:r>
      <w:proofErr w:type="spellStart"/>
      <w:r w:rsidR="00774F51">
        <w:rPr>
          <w:szCs w:val="24"/>
        </w:rPr>
        <w:t>les</w:t>
      </w:r>
      <w:proofErr w:type="spellEnd"/>
      <w:r w:rsidR="00774F51">
        <w:rPr>
          <w:szCs w:val="24"/>
          <w:lang w:val="fr-FR"/>
        </w:rPr>
        <w:t xml:space="preserve"> </w:t>
      </w:r>
      <w:proofErr w:type="spellStart"/>
      <w:r w:rsidR="00774F51" w:rsidRPr="00774F51">
        <w:rPr>
          <w:szCs w:val="24"/>
        </w:rPr>
        <w:t>pièces</w:t>
      </w:r>
      <w:proofErr w:type="spellEnd"/>
      <w:r w:rsidR="00774F51" w:rsidRPr="00774F51">
        <w:rPr>
          <w:szCs w:val="24"/>
        </w:rPr>
        <w:t xml:space="preserve">, </w:t>
      </w:r>
      <w:proofErr w:type="spellStart"/>
      <w:r w:rsidR="00774F51" w:rsidRPr="00774F51">
        <w:rPr>
          <w:szCs w:val="24"/>
        </w:rPr>
        <w:t>l’annonce</w:t>
      </w:r>
      <w:proofErr w:type="spellEnd"/>
      <w:r w:rsidR="00774F51">
        <w:rPr>
          <w:szCs w:val="24"/>
          <w:lang w:val="fr-FR"/>
        </w:rPr>
        <w:t xml:space="preserve"> </w:t>
      </w:r>
      <w:proofErr w:type="spellStart"/>
      <w:r w:rsidR="00774F51" w:rsidRPr="00774F51">
        <w:rPr>
          <w:szCs w:val="24"/>
        </w:rPr>
        <w:t>immobilière</w:t>
      </w:r>
      <w:proofErr w:type="spellEnd"/>
      <w:r w:rsidR="00774F51">
        <w:rPr>
          <w:szCs w:val="24"/>
          <w:lang w:val="fr-FR"/>
        </w:rPr>
        <w:t>, l</w:t>
      </w:r>
      <w:r w:rsidR="00774F51" w:rsidRPr="00774F51">
        <w:rPr>
          <w:szCs w:val="24"/>
        </w:rPr>
        <w:t xml:space="preserve">e </w:t>
      </w:r>
      <w:proofErr w:type="spellStart"/>
      <w:r w:rsidR="00774F51" w:rsidRPr="00774F51">
        <w:rPr>
          <w:szCs w:val="24"/>
        </w:rPr>
        <w:t>mobilier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et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le</w:t>
      </w:r>
      <w:proofErr w:type="spellEnd"/>
      <w:r w:rsidR="00774F51">
        <w:rPr>
          <w:szCs w:val="24"/>
          <w:lang w:val="fr-FR"/>
        </w:rPr>
        <w:t xml:space="preserve"> </w:t>
      </w:r>
      <w:proofErr w:type="spellStart"/>
      <w:r w:rsidR="00774F51">
        <w:rPr>
          <w:szCs w:val="24"/>
        </w:rPr>
        <w:t>cadre</w:t>
      </w:r>
      <w:proofErr w:type="spellEnd"/>
      <w:r w:rsidR="00774F51">
        <w:rPr>
          <w:szCs w:val="24"/>
        </w:rPr>
        <w:t xml:space="preserve"> </w:t>
      </w:r>
      <w:proofErr w:type="spellStart"/>
      <w:r w:rsidR="00774F51">
        <w:rPr>
          <w:szCs w:val="24"/>
        </w:rPr>
        <w:t>de</w:t>
      </w:r>
      <w:proofErr w:type="spellEnd"/>
      <w:r w:rsidR="00774F51">
        <w:rPr>
          <w:szCs w:val="24"/>
        </w:rPr>
        <w:t xml:space="preserve"> </w:t>
      </w:r>
      <w:proofErr w:type="spellStart"/>
      <w:r w:rsidR="00774F51">
        <w:rPr>
          <w:szCs w:val="24"/>
        </w:rPr>
        <w:t>vie</w:t>
      </w:r>
      <w:proofErr w:type="spellEnd"/>
      <w:r w:rsidR="00774F51">
        <w:rPr>
          <w:szCs w:val="24"/>
        </w:rPr>
        <w:t xml:space="preserve"> : </w:t>
      </w:r>
      <w:proofErr w:type="spellStart"/>
      <w:r w:rsidR="00774F51">
        <w:rPr>
          <w:szCs w:val="24"/>
        </w:rPr>
        <w:t>les</w:t>
      </w:r>
      <w:proofErr w:type="spellEnd"/>
      <w:r w:rsidR="00774F51">
        <w:rPr>
          <w:szCs w:val="24"/>
          <w:lang w:val="fr-FR"/>
        </w:rPr>
        <w:t xml:space="preserve"> </w:t>
      </w:r>
      <w:proofErr w:type="spellStart"/>
      <w:r w:rsidR="00774F51" w:rsidRPr="00774F51">
        <w:rPr>
          <w:szCs w:val="24"/>
        </w:rPr>
        <w:t>équipements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de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la</w:t>
      </w:r>
      <w:proofErr w:type="spellEnd"/>
      <w:r w:rsidR="00774F51">
        <w:rPr>
          <w:szCs w:val="24"/>
          <w:lang w:val="fr-FR"/>
        </w:rPr>
        <w:t xml:space="preserve"> </w:t>
      </w:r>
      <w:proofErr w:type="spellStart"/>
      <w:r w:rsidR="00774F51" w:rsidRPr="00774F51">
        <w:rPr>
          <w:szCs w:val="24"/>
        </w:rPr>
        <w:t>maison</w:t>
      </w:r>
      <w:proofErr w:type="spellEnd"/>
      <w:r w:rsidR="00774F51" w:rsidRPr="00774F51">
        <w:rPr>
          <w:szCs w:val="24"/>
        </w:rPr>
        <w:t xml:space="preserve">, </w:t>
      </w:r>
      <w:proofErr w:type="spellStart"/>
      <w:r w:rsidR="00774F51" w:rsidRPr="00774F51">
        <w:rPr>
          <w:szCs w:val="24"/>
        </w:rPr>
        <w:t>le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quartier</w:t>
      </w:r>
      <w:proofErr w:type="spellEnd"/>
      <w:r w:rsidR="00774F51" w:rsidRPr="00774F51">
        <w:rPr>
          <w:szCs w:val="24"/>
        </w:rPr>
        <w:t>,</w:t>
      </w:r>
      <w:r w:rsidR="00774F51">
        <w:rPr>
          <w:szCs w:val="24"/>
          <w:lang w:val="fr-FR"/>
        </w:rPr>
        <w:t xml:space="preserve"> </w:t>
      </w:r>
      <w:proofErr w:type="spellStart"/>
      <w:r w:rsidR="00774F51">
        <w:rPr>
          <w:szCs w:val="24"/>
        </w:rPr>
        <w:t>la</w:t>
      </w:r>
      <w:proofErr w:type="spellEnd"/>
      <w:r w:rsidR="00774F51">
        <w:rPr>
          <w:szCs w:val="24"/>
        </w:rPr>
        <w:t xml:space="preserve"> </w:t>
      </w:r>
      <w:proofErr w:type="spellStart"/>
      <w:r w:rsidR="00774F51">
        <w:rPr>
          <w:szCs w:val="24"/>
        </w:rPr>
        <w:t>ville</w:t>
      </w:r>
      <w:proofErr w:type="spellEnd"/>
      <w:r w:rsidR="00774F51">
        <w:rPr>
          <w:szCs w:val="24"/>
        </w:rPr>
        <w:t xml:space="preserve">, </w:t>
      </w:r>
      <w:proofErr w:type="spellStart"/>
      <w:r w:rsidR="00774F51">
        <w:rPr>
          <w:szCs w:val="24"/>
        </w:rPr>
        <w:t>les</w:t>
      </w:r>
      <w:proofErr w:type="spellEnd"/>
      <w:r w:rsidR="00774F51">
        <w:rPr>
          <w:szCs w:val="24"/>
        </w:rPr>
        <w:t xml:space="preserve"> </w:t>
      </w:r>
      <w:proofErr w:type="spellStart"/>
      <w:r w:rsidR="00774F51">
        <w:rPr>
          <w:szCs w:val="24"/>
        </w:rPr>
        <w:t>édifices</w:t>
      </w:r>
      <w:proofErr w:type="spellEnd"/>
      <w:r w:rsidR="00774F51">
        <w:rPr>
          <w:szCs w:val="24"/>
        </w:rPr>
        <w:t>,</w:t>
      </w:r>
      <w:r w:rsidR="00774F51">
        <w:rPr>
          <w:szCs w:val="24"/>
          <w:lang w:val="fr-FR"/>
        </w:rPr>
        <w:t xml:space="preserve"> </w:t>
      </w:r>
      <w:proofErr w:type="spellStart"/>
      <w:r w:rsidR="00774F51" w:rsidRPr="00774F51">
        <w:rPr>
          <w:szCs w:val="24"/>
        </w:rPr>
        <w:t>les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lieux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publics</w:t>
      </w:r>
      <w:proofErr w:type="spellEnd"/>
      <w:r w:rsidR="00774F51" w:rsidRPr="00774F51">
        <w:rPr>
          <w:szCs w:val="24"/>
        </w:rPr>
        <w:t>,</w:t>
      </w:r>
      <w:r w:rsidR="00774F51">
        <w:rPr>
          <w:szCs w:val="24"/>
          <w:lang w:val="fr-FR"/>
        </w:rPr>
        <w:t xml:space="preserve"> </w:t>
      </w:r>
      <w:proofErr w:type="spellStart"/>
      <w:r w:rsidR="00774F51" w:rsidRPr="00774F51">
        <w:rPr>
          <w:szCs w:val="24"/>
        </w:rPr>
        <w:t>l’aménagement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de</w:t>
      </w:r>
      <w:proofErr w:type="spellEnd"/>
      <w:r w:rsidR="00774F51">
        <w:rPr>
          <w:szCs w:val="24"/>
          <w:lang w:val="fr-FR"/>
        </w:rPr>
        <w:t xml:space="preserve"> </w:t>
      </w:r>
      <w:proofErr w:type="spellStart"/>
      <w:r w:rsidR="00774F51" w:rsidRPr="00774F51">
        <w:rPr>
          <w:szCs w:val="24"/>
        </w:rPr>
        <w:t>la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ville</w:t>
      </w:r>
      <w:proofErr w:type="spellEnd"/>
      <w:r>
        <w:rPr>
          <w:szCs w:val="24"/>
        </w:rPr>
        <w:t xml:space="preserve">. Читання/цивілізація: “ </w:t>
      </w:r>
      <w:proofErr w:type="spellStart"/>
      <w:r w:rsidR="00774F51" w:rsidRPr="00774F51">
        <w:rPr>
          <w:szCs w:val="24"/>
        </w:rPr>
        <w:t>Le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Paris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du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baron</w:t>
      </w:r>
      <w:proofErr w:type="spellEnd"/>
      <w:r w:rsidR="00774F51" w:rsidRPr="00F61309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Haussmann</w:t>
      </w:r>
      <w:proofErr w:type="spellEnd"/>
      <w:r>
        <w:rPr>
          <w:szCs w:val="24"/>
        </w:rPr>
        <w:t xml:space="preserve"> ”.</w:t>
      </w:r>
    </w:p>
    <w:p w:rsidR="00774F51" w:rsidRPr="00774F51" w:rsidRDefault="009F233B" w:rsidP="00774F5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Тема 3: Комунікативно-мовленнєва </w:t>
      </w:r>
      <w:proofErr w:type="spellStart"/>
      <w:r>
        <w:rPr>
          <w:szCs w:val="24"/>
        </w:rPr>
        <w:t>діяльность</w:t>
      </w:r>
      <w:proofErr w:type="spellEnd"/>
      <w:r>
        <w:rPr>
          <w:szCs w:val="24"/>
        </w:rPr>
        <w:t>: “</w:t>
      </w:r>
      <w:r w:rsidR="00774F51">
        <w:rPr>
          <w:szCs w:val="24"/>
          <w:lang w:val="fr-FR"/>
        </w:rPr>
        <w:t>On</w:t>
      </w:r>
      <w:r w:rsidR="00774F51" w:rsidRPr="00F61309">
        <w:rPr>
          <w:szCs w:val="24"/>
        </w:rPr>
        <w:t xml:space="preserve"> </w:t>
      </w:r>
      <w:r w:rsidR="00774F51">
        <w:rPr>
          <w:szCs w:val="24"/>
          <w:lang w:val="fr-FR"/>
        </w:rPr>
        <w:t>n</w:t>
      </w:r>
      <w:r w:rsidR="00774F51" w:rsidRPr="00F61309">
        <w:rPr>
          <w:szCs w:val="24"/>
        </w:rPr>
        <w:t>’</w:t>
      </w:r>
      <w:r w:rsidR="00774F51">
        <w:rPr>
          <w:szCs w:val="24"/>
          <w:lang w:val="fr-FR"/>
        </w:rPr>
        <w:t>arr</w:t>
      </w:r>
      <w:r w:rsidR="00774F51" w:rsidRPr="00F61309">
        <w:rPr>
          <w:szCs w:val="24"/>
        </w:rPr>
        <w:t>ê</w:t>
      </w:r>
      <w:r w:rsidR="00774F51">
        <w:rPr>
          <w:szCs w:val="24"/>
          <w:lang w:val="fr-FR"/>
        </w:rPr>
        <w:t>te</w:t>
      </w:r>
      <w:r w:rsidR="00774F51" w:rsidRPr="00F61309">
        <w:rPr>
          <w:szCs w:val="24"/>
        </w:rPr>
        <w:t xml:space="preserve"> </w:t>
      </w:r>
      <w:r w:rsidR="00774F51">
        <w:rPr>
          <w:szCs w:val="24"/>
          <w:lang w:val="fr-FR"/>
        </w:rPr>
        <w:t>pas</w:t>
      </w:r>
      <w:r w:rsidR="00774F51" w:rsidRPr="00F61309">
        <w:rPr>
          <w:szCs w:val="24"/>
        </w:rPr>
        <w:t xml:space="preserve"> </w:t>
      </w:r>
      <w:r w:rsidR="00774F51">
        <w:rPr>
          <w:szCs w:val="24"/>
          <w:lang w:val="fr-FR"/>
        </w:rPr>
        <w:t>le</w:t>
      </w:r>
      <w:r w:rsidR="00774F51" w:rsidRPr="00F61309">
        <w:rPr>
          <w:szCs w:val="24"/>
        </w:rPr>
        <w:t xml:space="preserve"> </w:t>
      </w:r>
      <w:r w:rsidR="00774F51">
        <w:rPr>
          <w:szCs w:val="24"/>
          <w:lang w:val="fr-FR"/>
        </w:rPr>
        <w:t>progr</w:t>
      </w:r>
      <w:r w:rsidR="00774F51" w:rsidRPr="00F61309">
        <w:rPr>
          <w:szCs w:val="24"/>
        </w:rPr>
        <w:t>è</w:t>
      </w:r>
      <w:r w:rsidR="00774F51">
        <w:rPr>
          <w:szCs w:val="24"/>
          <w:lang w:val="fr-FR"/>
        </w:rPr>
        <w:t>s</w:t>
      </w:r>
      <w:r>
        <w:rPr>
          <w:szCs w:val="24"/>
        </w:rPr>
        <w:t xml:space="preserve">” . Граматичні компетенції: </w:t>
      </w:r>
      <w:r w:rsidR="00774F51">
        <w:rPr>
          <w:szCs w:val="24"/>
          <w:lang w:val="fr-FR"/>
        </w:rPr>
        <w:t>l</w:t>
      </w:r>
      <w:r w:rsidR="00774F51" w:rsidRPr="00774F51">
        <w:rPr>
          <w:szCs w:val="24"/>
        </w:rPr>
        <w:t xml:space="preserve">e </w:t>
      </w:r>
      <w:proofErr w:type="spellStart"/>
      <w:r w:rsidR="00774F51" w:rsidRPr="00774F51">
        <w:rPr>
          <w:szCs w:val="24"/>
        </w:rPr>
        <w:t>futur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simple</w:t>
      </w:r>
      <w:proofErr w:type="spellEnd"/>
      <w:r w:rsidR="00774F51" w:rsidRPr="00774F51">
        <w:rPr>
          <w:szCs w:val="24"/>
        </w:rPr>
        <w:t xml:space="preserve"> (</w:t>
      </w:r>
      <w:proofErr w:type="spellStart"/>
      <w:r w:rsidR="00774F51" w:rsidRPr="00774F51">
        <w:rPr>
          <w:szCs w:val="24"/>
        </w:rPr>
        <w:t>parler</w:t>
      </w:r>
      <w:proofErr w:type="spellEnd"/>
      <w:r w:rsidR="00774F51" w:rsidRPr="00774F51">
        <w:rPr>
          <w:szCs w:val="24"/>
        </w:rPr>
        <w:t>,</w:t>
      </w:r>
      <w:r w:rsidR="00774F51">
        <w:rPr>
          <w:szCs w:val="24"/>
          <w:lang w:val="fr-FR"/>
        </w:rPr>
        <w:t xml:space="preserve"> </w:t>
      </w:r>
      <w:proofErr w:type="spellStart"/>
      <w:r w:rsidR="00774F51" w:rsidRPr="00774F51">
        <w:rPr>
          <w:szCs w:val="24"/>
        </w:rPr>
        <w:t>prendre</w:t>
      </w:r>
      <w:proofErr w:type="spellEnd"/>
      <w:r w:rsidR="00774F51" w:rsidRPr="00774F51">
        <w:rPr>
          <w:szCs w:val="24"/>
        </w:rPr>
        <w:t>)</w:t>
      </w:r>
      <w:r w:rsidR="00774F51">
        <w:rPr>
          <w:szCs w:val="24"/>
          <w:lang w:val="fr-FR"/>
        </w:rPr>
        <w:t>, l</w:t>
      </w:r>
      <w:r w:rsidR="00774F51" w:rsidRPr="00774F51">
        <w:rPr>
          <w:szCs w:val="24"/>
        </w:rPr>
        <w:t xml:space="preserve">a </w:t>
      </w:r>
      <w:proofErr w:type="spellStart"/>
      <w:r w:rsidR="00774F51" w:rsidRPr="00774F51">
        <w:rPr>
          <w:szCs w:val="24"/>
        </w:rPr>
        <w:t>condition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avec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si</w:t>
      </w:r>
      <w:proofErr w:type="spellEnd"/>
      <w:r w:rsidR="00774F51">
        <w:rPr>
          <w:szCs w:val="24"/>
          <w:lang w:val="fr-FR"/>
        </w:rPr>
        <w:t>, l</w:t>
      </w:r>
      <w:r w:rsidR="00774F51" w:rsidRPr="00774F51">
        <w:rPr>
          <w:szCs w:val="24"/>
        </w:rPr>
        <w:t xml:space="preserve">e </w:t>
      </w:r>
      <w:proofErr w:type="spellStart"/>
      <w:r w:rsidR="00774F51" w:rsidRPr="00774F51">
        <w:rPr>
          <w:szCs w:val="24"/>
        </w:rPr>
        <w:t>pronom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on</w:t>
      </w:r>
      <w:proofErr w:type="spellEnd"/>
      <w:r w:rsidR="00774F51">
        <w:rPr>
          <w:szCs w:val="24"/>
          <w:lang w:val="fr-FR"/>
        </w:rPr>
        <w:t xml:space="preserve"> </w:t>
      </w:r>
      <w:r w:rsidR="00774F51" w:rsidRPr="00774F51">
        <w:rPr>
          <w:szCs w:val="24"/>
        </w:rPr>
        <w:t xml:space="preserve">(= </w:t>
      </w:r>
      <w:proofErr w:type="spellStart"/>
      <w:r w:rsidR="00774F51" w:rsidRPr="00774F51">
        <w:rPr>
          <w:szCs w:val="24"/>
        </w:rPr>
        <w:t>nous</w:t>
      </w:r>
      <w:proofErr w:type="spellEnd"/>
      <w:r w:rsidR="00774F51" w:rsidRPr="00774F51">
        <w:rPr>
          <w:szCs w:val="24"/>
        </w:rPr>
        <w:t xml:space="preserve">, </w:t>
      </w:r>
      <w:proofErr w:type="spellStart"/>
      <w:r w:rsidR="00774F51" w:rsidRPr="00774F51">
        <w:rPr>
          <w:szCs w:val="24"/>
        </w:rPr>
        <w:t>tout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le</w:t>
      </w:r>
      <w:proofErr w:type="spellEnd"/>
    </w:p>
    <w:p w:rsidR="00774F51" w:rsidRDefault="00774F51" w:rsidP="00774F51">
      <w:pPr>
        <w:spacing w:line="276" w:lineRule="auto"/>
        <w:jc w:val="both"/>
        <w:rPr>
          <w:szCs w:val="24"/>
          <w:lang w:val="fr-FR"/>
        </w:rPr>
      </w:pPr>
      <w:proofErr w:type="spellStart"/>
      <w:r w:rsidRPr="00774F51">
        <w:rPr>
          <w:szCs w:val="24"/>
        </w:rPr>
        <w:t>monde</w:t>
      </w:r>
      <w:proofErr w:type="spellEnd"/>
      <w:r w:rsidRPr="00774F51">
        <w:rPr>
          <w:szCs w:val="24"/>
        </w:rPr>
        <w:t xml:space="preserve">, </w:t>
      </w:r>
      <w:proofErr w:type="spellStart"/>
      <w:r w:rsidRPr="00774F51">
        <w:rPr>
          <w:szCs w:val="24"/>
        </w:rPr>
        <w:t>quelqu’un</w:t>
      </w:r>
      <w:proofErr w:type="spellEnd"/>
      <w:r w:rsidRPr="00774F51">
        <w:rPr>
          <w:szCs w:val="24"/>
        </w:rPr>
        <w:t>)</w:t>
      </w:r>
      <w:r>
        <w:rPr>
          <w:szCs w:val="24"/>
          <w:lang w:val="fr-FR"/>
        </w:rPr>
        <w:t>.</w:t>
      </w:r>
    </w:p>
    <w:p w:rsidR="00540CCF" w:rsidRPr="00774F51" w:rsidRDefault="009F233B" w:rsidP="00774F5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Тема 4: Лексичні компетенції: </w:t>
      </w:r>
      <w:r w:rsidR="00774F51">
        <w:rPr>
          <w:szCs w:val="24"/>
          <w:lang w:val="fr-FR"/>
        </w:rPr>
        <w:t xml:space="preserve">Les sciences et techniques : le progrès, les métiers </w:t>
      </w:r>
      <w:r w:rsidR="00774F51" w:rsidRPr="00774F51">
        <w:rPr>
          <w:szCs w:val="24"/>
          <w:lang w:val="fr-FR"/>
        </w:rPr>
        <w:t>de l’innovation,</w:t>
      </w:r>
      <w:r w:rsidR="00774F51">
        <w:rPr>
          <w:szCs w:val="24"/>
          <w:lang w:val="fr-FR"/>
        </w:rPr>
        <w:t xml:space="preserve"> </w:t>
      </w:r>
      <w:r w:rsidR="00774F51" w:rsidRPr="00774F51">
        <w:rPr>
          <w:szCs w:val="24"/>
          <w:lang w:val="fr-FR"/>
        </w:rPr>
        <w:t>les nouvelles</w:t>
      </w:r>
      <w:r w:rsidR="00774F51">
        <w:rPr>
          <w:szCs w:val="24"/>
          <w:lang w:val="fr-FR"/>
        </w:rPr>
        <w:t xml:space="preserve"> </w:t>
      </w:r>
      <w:r w:rsidR="00774F51" w:rsidRPr="00774F51">
        <w:rPr>
          <w:szCs w:val="24"/>
          <w:lang w:val="fr-FR"/>
        </w:rPr>
        <w:t>technologies</w:t>
      </w:r>
      <w:r w:rsidR="00774F51">
        <w:rPr>
          <w:szCs w:val="24"/>
          <w:lang w:val="fr-FR"/>
        </w:rPr>
        <w:t>, l</w:t>
      </w:r>
      <w:r w:rsidR="00774F51" w:rsidRPr="00774F51">
        <w:rPr>
          <w:szCs w:val="24"/>
          <w:lang w:val="fr-FR"/>
        </w:rPr>
        <w:t>es technologies de</w:t>
      </w:r>
      <w:r w:rsidR="00774F51">
        <w:rPr>
          <w:szCs w:val="24"/>
          <w:lang w:val="fr-FR"/>
        </w:rPr>
        <w:t xml:space="preserve"> la communication : </w:t>
      </w:r>
      <w:r w:rsidR="00774F51" w:rsidRPr="00774F51">
        <w:rPr>
          <w:szCs w:val="24"/>
          <w:lang w:val="fr-FR"/>
        </w:rPr>
        <w:t>le téléphone,</w:t>
      </w:r>
      <w:r w:rsidR="00774F51">
        <w:rPr>
          <w:szCs w:val="24"/>
          <w:lang w:val="fr-FR"/>
        </w:rPr>
        <w:t xml:space="preserve"> </w:t>
      </w:r>
      <w:r w:rsidR="00774F51" w:rsidRPr="00774F51">
        <w:rPr>
          <w:szCs w:val="24"/>
          <w:lang w:val="fr-FR"/>
        </w:rPr>
        <w:t>l’ordinateur,</w:t>
      </w:r>
      <w:r w:rsidR="00774F51">
        <w:rPr>
          <w:szCs w:val="24"/>
          <w:lang w:val="fr-FR"/>
        </w:rPr>
        <w:t xml:space="preserve"> internet, la </w:t>
      </w:r>
      <w:r w:rsidR="00774F51" w:rsidRPr="00774F51">
        <w:rPr>
          <w:szCs w:val="24"/>
          <w:lang w:val="fr-FR"/>
        </w:rPr>
        <w:t>messagerie</w:t>
      </w:r>
      <w:r w:rsidR="00774F51">
        <w:rPr>
          <w:szCs w:val="24"/>
          <w:lang w:val="fr-FR"/>
        </w:rPr>
        <w:t xml:space="preserve"> </w:t>
      </w:r>
      <w:r w:rsidR="00774F51" w:rsidRPr="00774F51">
        <w:rPr>
          <w:szCs w:val="24"/>
          <w:lang w:val="fr-FR"/>
        </w:rPr>
        <w:t>électronique</w:t>
      </w:r>
      <w:r>
        <w:rPr>
          <w:szCs w:val="24"/>
        </w:rPr>
        <w:t>. Читання/цивілізація: “</w:t>
      </w:r>
      <w:r w:rsidR="00774F51" w:rsidRPr="00774F51">
        <w:t xml:space="preserve"> </w:t>
      </w:r>
      <w:proofErr w:type="spellStart"/>
      <w:r w:rsidR="00774F51" w:rsidRPr="00774F51">
        <w:rPr>
          <w:szCs w:val="24"/>
        </w:rPr>
        <w:t>La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francisation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du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langage</w:t>
      </w:r>
      <w:proofErr w:type="spellEnd"/>
      <w:r w:rsidR="00774F51">
        <w:rPr>
          <w:szCs w:val="24"/>
          <w:lang w:val="fr-FR"/>
        </w:rPr>
        <w:t xml:space="preserve"> </w:t>
      </w:r>
      <w:proofErr w:type="spellStart"/>
      <w:r w:rsidR="00774F51" w:rsidRPr="00774F51">
        <w:rPr>
          <w:szCs w:val="24"/>
        </w:rPr>
        <w:t>internet</w:t>
      </w:r>
      <w:proofErr w:type="spellEnd"/>
      <w:r>
        <w:rPr>
          <w:szCs w:val="24"/>
        </w:rPr>
        <w:t>”.</w:t>
      </w:r>
    </w:p>
    <w:p w:rsidR="00540CCF" w:rsidRPr="00774F51" w:rsidRDefault="009F233B" w:rsidP="00774F51">
      <w:pPr>
        <w:spacing w:line="276" w:lineRule="auto"/>
        <w:jc w:val="both"/>
        <w:rPr>
          <w:szCs w:val="24"/>
          <w:lang w:val="fr-FR"/>
        </w:rPr>
      </w:pPr>
      <w:r>
        <w:rPr>
          <w:szCs w:val="24"/>
        </w:rPr>
        <w:t xml:space="preserve">Тема 5: Соціокультурний аспект. </w:t>
      </w:r>
      <w:r>
        <w:rPr>
          <w:szCs w:val="24"/>
          <w:lang w:val="fr-FR"/>
        </w:rPr>
        <w:t>Le projet:</w:t>
      </w:r>
      <w:r w:rsidR="00774F51">
        <w:rPr>
          <w:szCs w:val="24"/>
          <w:lang w:val="fr-FR"/>
        </w:rPr>
        <w:t xml:space="preserve"> </w:t>
      </w:r>
      <w:r>
        <w:rPr>
          <w:szCs w:val="24"/>
        </w:rPr>
        <w:t>“</w:t>
      </w:r>
      <w:r w:rsidR="00774F51" w:rsidRPr="00774F51">
        <w:t xml:space="preserve"> </w:t>
      </w:r>
      <w:proofErr w:type="spellStart"/>
      <w:r w:rsidR="00774F51" w:rsidRPr="00774F51">
        <w:rPr>
          <w:szCs w:val="24"/>
        </w:rPr>
        <w:t>Organiser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une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journée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sans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portable</w:t>
      </w:r>
      <w:proofErr w:type="spellEnd"/>
      <w:r>
        <w:rPr>
          <w:szCs w:val="24"/>
        </w:rPr>
        <w:t>”</w:t>
      </w:r>
      <w:r w:rsidR="00774F51">
        <w:rPr>
          <w:szCs w:val="24"/>
          <w:lang w:val="fr-FR"/>
        </w:rPr>
        <w:t xml:space="preserve"> </w:t>
      </w:r>
      <w:r>
        <w:rPr>
          <w:szCs w:val="24"/>
        </w:rPr>
        <w:t xml:space="preserve">Лексичні компетенції: </w:t>
      </w:r>
      <w:proofErr w:type="spellStart"/>
      <w:r>
        <w:rPr>
          <w:szCs w:val="24"/>
        </w:rPr>
        <w:t>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cuisine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plats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leurs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recettes</w:t>
      </w:r>
      <w:proofErr w:type="spellEnd"/>
      <w:r>
        <w:rPr>
          <w:szCs w:val="24"/>
        </w:rPr>
        <w:t>;</w:t>
      </w:r>
      <w:r w:rsidR="00774F51">
        <w:rPr>
          <w:szCs w:val="24"/>
          <w:lang w:val="fr-FR"/>
        </w:rPr>
        <w:t xml:space="preserve"> </w:t>
      </w:r>
      <w:r>
        <w:rPr>
          <w:szCs w:val="24"/>
        </w:rPr>
        <w:t xml:space="preserve">комунікативна складова: </w:t>
      </w:r>
      <w:r w:rsidR="00774F51">
        <w:rPr>
          <w:szCs w:val="24"/>
          <w:lang w:val="fr-FR"/>
        </w:rPr>
        <w:t>c</w:t>
      </w:r>
      <w:r w:rsidR="00774F51" w:rsidRPr="00774F51">
        <w:rPr>
          <w:szCs w:val="24"/>
          <w:lang w:val="fr-FR"/>
        </w:rPr>
        <w:t>omprendre un</w:t>
      </w:r>
      <w:r w:rsidR="00774F51">
        <w:rPr>
          <w:szCs w:val="24"/>
          <w:lang w:val="fr-FR"/>
        </w:rPr>
        <w:t xml:space="preserve"> article sur les </w:t>
      </w:r>
      <w:r w:rsidR="00774F51" w:rsidRPr="00774F51">
        <w:rPr>
          <w:szCs w:val="24"/>
          <w:lang w:val="fr-FR"/>
        </w:rPr>
        <w:t>métiers de l’avenir</w:t>
      </w:r>
      <w:r w:rsidR="00774F51">
        <w:rPr>
          <w:szCs w:val="24"/>
          <w:lang w:val="fr-FR"/>
        </w:rPr>
        <w:t>, p</w:t>
      </w:r>
      <w:r w:rsidR="00774F51" w:rsidRPr="00774F51">
        <w:rPr>
          <w:szCs w:val="24"/>
          <w:lang w:val="fr-FR"/>
        </w:rPr>
        <w:t>arler du futur</w:t>
      </w:r>
      <w:r w:rsidR="00774F51">
        <w:rPr>
          <w:szCs w:val="24"/>
          <w:lang w:val="fr-FR"/>
        </w:rPr>
        <w:t>, d</w:t>
      </w:r>
      <w:r w:rsidR="00774F51" w:rsidRPr="00774F51">
        <w:rPr>
          <w:szCs w:val="24"/>
          <w:lang w:val="fr-FR"/>
        </w:rPr>
        <w:t>écrire l’utilité</w:t>
      </w:r>
      <w:r w:rsidR="00774F51">
        <w:rPr>
          <w:szCs w:val="24"/>
          <w:lang w:val="fr-FR"/>
        </w:rPr>
        <w:t xml:space="preserve"> </w:t>
      </w:r>
      <w:r w:rsidR="00774F51" w:rsidRPr="00774F51">
        <w:rPr>
          <w:szCs w:val="24"/>
          <w:lang w:val="fr-FR"/>
        </w:rPr>
        <w:t>d’un objet</w:t>
      </w:r>
      <w:r w:rsidR="00774F51">
        <w:rPr>
          <w:szCs w:val="24"/>
          <w:lang w:val="fr-FR"/>
        </w:rPr>
        <w:t>, e</w:t>
      </w:r>
      <w:r w:rsidR="00774F51" w:rsidRPr="00774F51">
        <w:rPr>
          <w:szCs w:val="24"/>
          <w:lang w:val="fr-FR"/>
        </w:rPr>
        <w:t>xprimer son</w:t>
      </w:r>
      <w:r w:rsidR="00774F51">
        <w:rPr>
          <w:szCs w:val="24"/>
          <w:lang w:val="fr-FR"/>
        </w:rPr>
        <w:t xml:space="preserve"> intention de faire </w:t>
      </w:r>
      <w:r w:rsidR="00774F51" w:rsidRPr="00774F51">
        <w:rPr>
          <w:szCs w:val="24"/>
          <w:lang w:val="fr-FR"/>
        </w:rPr>
        <w:t>quelque chose</w:t>
      </w:r>
      <w:r w:rsidR="00774F51">
        <w:rPr>
          <w:szCs w:val="24"/>
          <w:lang w:val="fr-FR"/>
        </w:rPr>
        <w:t>, r</w:t>
      </w:r>
      <w:r w:rsidR="00774F51" w:rsidRPr="00774F51">
        <w:rPr>
          <w:szCs w:val="24"/>
          <w:lang w:val="fr-FR"/>
        </w:rPr>
        <w:t>appeler</w:t>
      </w:r>
      <w:r w:rsidR="00774F51">
        <w:rPr>
          <w:szCs w:val="24"/>
          <w:lang w:val="fr-FR"/>
        </w:rPr>
        <w:t xml:space="preserve"> quelque chose à </w:t>
      </w:r>
      <w:r w:rsidR="00774F51" w:rsidRPr="00774F51">
        <w:rPr>
          <w:szCs w:val="24"/>
          <w:lang w:val="fr-FR"/>
        </w:rPr>
        <w:t>quelqu’un</w:t>
      </w:r>
      <w:r>
        <w:rPr>
          <w:szCs w:val="24"/>
          <w:lang w:val="fr-FR"/>
        </w:rPr>
        <w:t xml:space="preserve">. </w:t>
      </w:r>
      <w:proofErr w:type="spellStart"/>
      <w:r w:rsidR="00774F51">
        <w:rPr>
          <w:szCs w:val="24"/>
          <w:lang w:val="ru-RU"/>
        </w:rPr>
        <w:t>Аудіовізуальне</w:t>
      </w:r>
      <w:proofErr w:type="spellEnd"/>
      <w:r w:rsidR="00774F51" w:rsidRPr="00F61309">
        <w:rPr>
          <w:szCs w:val="24"/>
          <w:lang w:val="fr-FR"/>
        </w:rPr>
        <w:t xml:space="preserve"> </w:t>
      </w:r>
      <w:proofErr w:type="spellStart"/>
      <w:r w:rsidR="00774F51">
        <w:rPr>
          <w:szCs w:val="24"/>
          <w:lang w:val="ru-RU"/>
        </w:rPr>
        <w:t>розуміння</w:t>
      </w:r>
      <w:proofErr w:type="spellEnd"/>
      <w:r>
        <w:rPr>
          <w:szCs w:val="24"/>
        </w:rPr>
        <w:t xml:space="preserve">: </w:t>
      </w:r>
      <w:r w:rsidR="00774F51">
        <w:rPr>
          <w:szCs w:val="24"/>
        </w:rPr>
        <w:t>відео «</w:t>
      </w:r>
      <w:proofErr w:type="spellStart"/>
      <w:r w:rsidR="00774F51" w:rsidRPr="00774F51">
        <w:rPr>
          <w:szCs w:val="24"/>
        </w:rPr>
        <w:t>L’internet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des</w:t>
      </w:r>
      <w:proofErr w:type="spellEnd"/>
      <w:r w:rsidR="00774F51" w:rsidRPr="00774F51">
        <w:rPr>
          <w:szCs w:val="24"/>
        </w:rPr>
        <w:t xml:space="preserve"> </w:t>
      </w:r>
      <w:proofErr w:type="spellStart"/>
      <w:r w:rsidR="00774F51" w:rsidRPr="00774F51">
        <w:rPr>
          <w:szCs w:val="24"/>
        </w:rPr>
        <w:t>objets</w:t>
      </w:r>
      <w:proofErr w:type="spellEnd"/>
      <w:r w:rsidR="00774F51">
        <w:rPr>
          <w:szCs w:val="24"/>
        </w:rPr>
        <w:t>»</w:t>
      </w:r>
      <w:r>
        <w:rPr>
          <w:szCs w:val="24"/>
        </w:rPr>
        <w:t>.</w:t>
      </w:r>
    </w:p>
    <w:p w:rsidR="00540CCF" w:rsidRDefault="00540CCF">
      <w:pPr>
        <w:spacing w:line="276" w:lineRule="auto"/>
        <w:jc w:val="both"/>
        <w:rPr>
          <w:szCs w:val="24"/>
        </w:rPr>
      </w:pPr>
    </w:p>
    <w:p w:rsidR="00540CCF" w:rsidRDefault="009F233B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>Змістовий модуль 3</w:t>
      </w:r>
      <w:r>
        <w:rPr>
          <w:b/>
          <w:szCs w:val="24"/>
        </w:rPr>
        <w:t>: Професійно-освітня сфера</w:t>
      </w:r>
    </w:p>
    <w:p w:rsidR="00540CCF" w:rsidRDefault="00540CCF">
      <w:pPr>
        <w:spacing w:line="276" w:lineRule="auto"/>
        <w:rPr>
          <w:b/>
          <w:szCs w:val="24"/>
        </w:rPr>
      </w:pPr>
    </w:p>
    <w:p w:rsidR="00540CCF" w:rsidRPr="00E72938" w:rsidRDefault="009F233B" w:rsidP="00E72938">
      <w:pPr>
        <w:spacing w:line="276" w:lineRule="auto"/>
        <w:jc w:val="both"/>
        <w:rPr>
          <w:szCs w:val="24"/>
          <w:lang w:val="fr-FR"/>
        </w:rPr>
      </w:pPr>
      <w:r>
        <w:rPr>
          <w:szCs w:val="24"/>
        </w:rPr>
        <w:t>Тема 1: Комуні</w:t>
      </w:r>
      <w:r w:rsidR="00E72938">
        <w:rPr>
          <w:szCs w:val="24"/>
        </w:rPr>
        <w:t xml:space="preserve">кативно-мовленнєва </w:t>
      </w:r>
      <w:proofErr w:type="spellStart"/>
      <w:r w:rsidR="00E72938">
        <w:rPr>
          <w:szCs w:val="24"/>
        </w:rPr>
        <w:t>діяльность</w:t>
      </w:r>
      <w:proofErr w:type="spellEnd"/>
      <w:r w:rsidR="00E72938">
        <w:rPr>
          <w:szCs w:val="24"/>
        </w:rPr>
        <w:t xml:space="preserve">: </w:t>
      </w:r>
      <w:r w:rsidR="00E72938" w:rsidRPr="00F61309">
        <w:rPr>
          <w:szCs w:val="24"/>
          <w:lang w:val="ru-RU"/>
        </w:rPr>
        <w:t>«</w:t>
      </w:r>
      <w:r w:rsidR="00E72938">
        <w:rPr>
          <w:szCs w:val="24"/>
          <w:lang w:val="fr-FR"/>
        </w:rPr>
        <w:t>C</w:t>
      </w:r>
      <w:r w:rsidR="00E72938" w:rsidRPr="00F61309">
        <w:rPr>
          <w:szCs w:val="24"/>
          <w:lang w:val="ru-RU"/>
        </w:rPr>
        <w:t>ô</w:t>
      </w:r>
      <w:r w:rsidR="00E72938">
        <w:rPr>
          <w:szCs w:val="24"/>
          <w:lang w:val="fr-FR"/>
        </w:rPr>
        <w:t>t</w:t>
      </w:r>
      <w:r w:rsidR="00E72938" w:rsidRPr="00F61309">
        <w:rPr>
          <w:szCs w:val="24"/>
          <w:lang w:val="ru-RU"/>
        </w:rPr>
        <w:t xml:space="preserve">é </w:t>
      </w:r>
      <w:r w:rsidR="00E72938">
        <w:rPr>
          <w:szCs w:val="24"/>
          <w:lang w:val="fr-FR"/>
        </w:rPr>
        <w:t>cuisine</w:t>
      </w:r>
      <w:r>
        <w:rPr>
          <w:szCs w:val="24"/>
        </w:rPr>
        <w:t>!”. Граматичні компетенції:</w:t>
      </w:r>
      <w:r w:rsidR="00E72938">
        <w:rPr>
          <w:szCs w:val="24"/>
          <w:lang w:val="fr-FR"/>
        </w:rPr>
        <w:t xml:space="preserve"> Le pronom en </w:t>
      </w:r>
      <w:r w:rsidR="00E72938" w:rsidRPr="00E72938">
        <w:rPr>
          <w:szCs w:val="24"/>
          <w:lang w:val="fr-FR"/>
        </w:rPr>
        <w:t>(quantité)</w:t>
      </w:r>
      <w:r w:rsidR="00E72938">
        <w:rPr>
          <w:szCs w:val="24"/>
          <w:lang w:val="fr-FR"/>
        </w:rPr>
        <w:t>, n</w:t>
      </w:r>
      <w:r w:rsidR="00E72938" w:rsidRPr="00E72938">
        <w:rPr>
          <w:szCs w:val="24"/>
          <w:lang w:val="fr-FR"/>
        </w:rPr>
        <w:t>e ... que</w:t>
      </w:r>
      <w:r w:rsidR="00E72938">
        <w:rPr>
          <w:szCs w:val="24"/>
          <w:lang w:val="fr-FR"/>
        </w:rPr>
        <w:t>, l</w:t>
      </w:r>
      <w:r w:rsidR="00E72938" w:rsidRPr="00E72938">
        <w:rPr>
          <w:szCs w:val="24"/>
          <w:lang w:val="fr-FR"/>
        </w:rPr>
        <w:t>e superlatif</w:t>
      </w:r>
      <w:r w:rsidR="00E72938">
        <w:rPr>
          <w:szCs w:val="24"/>
          <w:lang w:val="fr-FR"/>
        </w:rPr>
        <w:t>, l</w:t>
      </w:r>
      <w:r w:rsidR="00E72938" w:rsidRPr="00E72938">
        <w:rPr>
          <w:szCs w:val="24"/>
          <w:lang w:val="fr-FR"/>
        </w:rPr>
        <w:t xml:space="preserve">’adverbe en </w:t>
      </w:r>
      <w:r w:rsidR="00E72938">
        <w:rPr>
          <w:szCs w:val="24"/>
          <w:lang w:val="fr-FR"/>
        </w:rPr>
        <w:t>–</w:t>
      </w:r>
      <w:r w:rsidR="00E72938" w:rsidRPr="00E72938">
        <w:rPr>
          <w:szCs w:val="24"/>
          <w:lang w:val="fr-FR"/>
        </w:rPr>
        <w:t>ment</w:t>
      </w:r>
      <w:r w:rsidR="00E72938">
        <w:rPr>
          <w:szCs w:val="24"/>
          <w:lang w:val="fr-FR"/>
        </w:rPr>
        <w:t>.</w:t>
      </w:r>
    </w:p>
    <w:p w:rsidR="00E72938" w:rsidRPr="00E72938" w:rsidRDefault="00E72938" w:rsidP="00E72938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Тема </w:t>
      </w:r>
      <w:r w:rsidR="009F233B">
        <w:rPr>
          <w:szCs w:val="24"/>
        </w:rPr>
        <w:t xml:space="preserve">2: Лексичні компетенції: </w:t>
      </w:r>
      <w:r>
        <w:rPr>
          <w:szCs w:val="24"/>
          <w:lang w:val="fr-FR"/>
        </w:rPr>
        <w:t>l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aliments</w:t>
      </w:r>
      <w:proofErr w:type="spellEnd"/>
      <w:r>
        <w:rPr>
          <w:szCs w:val="24"/>
        </w:rPr>
        <w:t xml:space="preserve"> : </w:t>
      </w:r>
      <w:proofErr w:type="spellStart"/>
      <w:r>
        <w:rPr>
          <w:szCs w:val="24"/>
        </w:rPr>
        <w:t>leslégumes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fruits,</w:t>
      </w:r>
      <w:r w:rsidRPr="00E72938">
        <w:rPr>
          <w:szCs w:val="24"/>
        </w:rPr>
        <w:t>les</w:t>
      </w:r>
      <w:proofErr w:type="spellEnd"/>
      <w:r w:rsidRPr="00E72938">
        <w:rPr>
          <w:szCs w:val="24"/>
        </w:rPr>
        <w:t xml:space="preserve"> </w:t>
      </w:r>
      <w:proofErr w:type="spellStart"/>
      <w:r w:rsidRPr="00E72938">
        <w:rPr>
          <w:szCs w:val="24"/>
        </w:rPr>
        <w:t>quantités</w:t>
      </w:r>
      <w:proofErr w:type="spellEnd"/>
      <w:r w:rsidRPr="00E72938">
        <w:rPr>
          <w:szCs w:val="24"/>
        </w:rPr>
        <w:t>,</w:t>
      </w:r>
      <w:r>
        <w:rPr>
          <w:szCs w:val="24"/>
          <w:lang w:val="fr-FR"/>
        </w:rPr>
        <w:t xml:space="preserve"> </w:t>
      </w:r>
      <w:proofErr w:type="spellStart"/>
      <w:r w:rsidRPr="00E72938">
        <w:rPr>
          <w:szCs w:val="24"/>
        </w:rPr>
        <w:t>les</w:t>
      </w:r>
      <w:proofErr w:type="spellEnd"/>
      <w:r w:rsidRPr="00E72938">
        <w:rPr>
          <w:szCs w:val="24"/>
        </w:rPr>
        <w:t xml:space="preserve"> </w:t>
      </w:r>
      <w:proofErr w:type="spellStart"/>
      <w:r w:rsidRPr="00E72938">
        <w:rPr>
          <w:szCs w:val="24"/>
        </w:rPr>
        <w:t>céréales</w:t>
      </w:r>
      <w:proofErr w:type="spellEnd"/>
      <w:r w:rsidRPr="00E72938">
        <w:rPr>
          <w:szCs w:val="24"/>
        </w:rPr>
        <w:t xml:space="preserve">, </w:t>
      </w:r>
      <w:proofErr w:type="spellStart"/>
      <w:r w:rsidRPr="00E72938">
        <w:rPr>
          <w:szCs w:val="24"/>
        </w:rPr>
        <w:t>les</w:t>
      </w:r>
      <w:proofErr w:type="spellEnd"/>
    </w:p>
    <w:p w:rsidR="002234CA" w:rsidRPr="00F61309" w:rsidRDefault="00E72938" w:rsidP="002234CA">
      <w:pPr>
        <w:spacing w:line="276" w:lineRule="auto"/>
        <w:jc w:val="both"/>
        <w:rPr>
          <w:szCs w:val="24"/>
        </w:rPr>
      </w:pPr>
      <w:proofErr w:type="spellStart"/>
      <w:r w:rsidRPr="00E72938">
        <w:rPr>
          <w:szCs w:val="24"/>
        </w:rPr>
        <w:t>légumes</w:t>
      </w:r>
      <w:proofErr w:type="spellEnd"/>
      <w:r w:rsidRPr="00E72938">
        <w:rPr>
          <w:szCs w:val="24"/>
        </w:rPr>
        <w:t xml:space="preserve"> </w:t>
      </w:r>
      <w:proofErr w:type="spellStart"/>
      <w:r w:rsidRPr="00E72938">
        <w:rPr>
          <w:szCs w:val="24"/>
        </w:rPr>
        <w:t>secs</w:t>
      </w:r>
      <w:proofErr w:type="spellEnd"/>
      <w:r>
        <w:rPr>
          <w:szCs w:val="24"/>
          <w:lang w:val="fr-FR"/>
        </w:rPr>
        <w:t>, l</w:t>
      </w:r>
      <w:r w:rsidRPr="00E72938">
        <w:rPr>
          <w:szCs w:val="24"/>
        </w:rPr>
        <w:t xml:space="preserve">e </w:t>
      </w:r>
      <w:proofErr w:type="spellStart"/>
      <w:r w:rsidRPr="00E72938">
        <w:rPr>
          <w:szCs w:val="24"/>
        </w:rPr>
        <w:t>restaurant</w:t>
      </w:r>
      <w:proofErr w:type="spellEnd"/>
      <w:r w:rsidRPr="00E72938">
        <w:rPr>
          <w:szCs w:val="24"/>
        </w:rPr>
        <w:t xml:space="preserve"> : </w:t>
      </w:r>
      <w:proofErr w:type="spellStart"/>
      <w:r w:rsidRPr="00E72938">
        <w:rPr>
          <w:szCs w:val="24"/>
        </w:rPr>
        <w:t>les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</w:rPr>
        <w:t>lieux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mange</w:t>
      </w:r>
      <w:proofErr w:type="spellEnd"/>
      <w:r>
        <w:rPr>
          <w:szCs w:val="24"/>
        </w:rPr>
        <w:t>,</w:t>
      </w:r>
      <w:r>
        <w:rPr>
          <w:szCs w:val="24"/>
          <w:lang w:val="fr-FR"/>
        </w:rPr>
        <w:t xml:space="preserve"> </w:t>
      </w:r>
      <w:proofErr w:type="spellStart"/>
      <w:r>
        <w:rPr>
          <w:szCs w:val="24"/>
        </w:rPr>
        <w:t>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menu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cuisson</w:t>
      </w:r>
      <w:proofErr w:type="spellEnd"/>
      <w:r>
        <w:rPr>
          <w:szCs w:val="24"/>
          <w:lang w:val="fr-FR"/>
        </w:rPr>
        <w:t xml:space="preserve"> </w:t>
      </w:r>
      <w:proofErr w:type="spellStart"/>
      <w:r w:rsidRPr="00E72938">
        <w:rPr>
          <w:szCs w:val="24"/>
        </w:rPr>
        <w:t>de</w:t>
      </w:r>
      <w:proofErr w:type="spellEnd"/>
      <w:r w:rsidRPr="00E72938">
        <w:rPr>
          <w:szCs w:val="24"/>
        </w:rPr>
        <w:t xml:space="preserve"> </w:t>
      </w:r>
      <w:proofErr w:type="spellStart"/>
      <w:r w:rsidRPr="00E72938">
        <w:rPr>
          <w:szCs w:val="24"/>
        </w:rPr>
        <w:t>la</w:t>
      </w:r>
      <w:proofErr w:type="spellEnd"/>
      <w:r w:rsidRPr="00E72938">
        <w:rPr>
          <w:szCs w:val="24"/>
        </w:rPr>
        <w:t xml:space="preserve"> </w:t>
      </w:r>
      <w:proofErr w:type="spellStart"/>
      <w:r w:rsidRPr="00E72938">
        <w:rPr>
          <w:szCs w:val="24"/>
        </w:rPr>
        <w:t>viande</w:t>
      </w:r>
      <w:proofErr w:type="spellEnd"/>
      <w:r w:rsidRPr="00E72938">
        <w:rPr>
          <w:szCs w:val="24"/>
        </w:rPr>
        <w:t>,</w:t>
      </w:r>
      <w:r>
        <w:rPr>
          <w:szCs w:val="24"/>
          <w:lang w:val="fr-FR"/>
        </w:rPr>
        <w:t xml:space="preserve"> </w:t>
      </w:r>
      <w:proofErr w:type="spellStart"/>
      <w:r w:rsidRPr="00E72938">
        <w:rPr>
          <w:szCs w:val="24"/>
        </w:rPr>
        <w:t>les</w:t>
      </w:r>
      <w:proofErr w:type="spellEnd"/>
      <w:r w:rsidRPr="00E72938">
        <w:rPr>
          <w:szCs w:val="24"/>
        </w:rPr>
        <w:t xml:space="preserve"> </w:t>
      </w:r>
      <w:proofErr w:type="spellStart"/>
      <w:r w:rsidRPr="00E72938">
        <w:rPr>
          <w:szCs w:val="24"/>
        </w:rPr>
        <w:t>moments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</w:rPr>
        <w:t>au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restaurant</w:t>
      </w:r>
      <w:proofErr w:type="spellEnd"/>
      <w:r>
        <w:rPr>
          <w:szCs w:val="24"/>
        </w:rPr>
        <w:t>,</w:t>
      </w:r>
      <w:r>
        <w:rPr>
          <w:szCs w:val="24"/>
          <w:lang w:val="fr-FR"/>
        </w:rPr>
        <w:t xml:space="preserve"> </w:t>
      </w:r>
      <w:proofErr w:type="spellStart"/>
      <w:r>
        <w:rPr>
          <w:szCs w:val="24"/>
        </w:rPr>
        <w:t>les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spécialités</w:t>
      </w:r>
      <w:proofErr w:type="spellEnd"/>
      <w:r>
        <w:rPr>
          <w:szCs w:val="24"/>
          <w:lang w:val="fr-FR"/>
        </w:rPr>
        <w:t xml:space="preserve"> </w:t>
      </w:r>
      <w:proofErr w:type="spellStart"/>
      <w:r w:rsidRPr="00E72938">
        <w:rPr>
          <w:szCs w:val="24"/>
        </w:rPr>
        <w:t>gastronomiques</w:t>
      </w:r>
      <w:proofErr w:type="spellEnd"/>
      <w:r w:rsidR="009F233B">
        <w:rPr>
          <w:szCs w:val="24"/>
        </w:rPr>
        <w:t xml:space="preserve">. Читання/цивілізація: “ </w:t>
      </w:r>
      <w:r w:rsidR="002234CA" w:rsidRPr="002234CA">
        <w:rPr>
          <w:szCs w:val="24"/>
          <w:lang w:val="fr-FR"/>
        </w:rPr>
        <w:t>En</w:t>
      </w:r>
      <w:r w:rsidR="002234CA" w:rsidRPr="00F61309">
        <w:rPr>
          <w:szCs w:val="24"/>
        </w:rPr>
        <w:t xml:space="preserve"> </w:t>
      </w:r>
      <w:r w:rsidR="002234CA" w:rsidRPr="002234CA">
        <w:rPr>
          <w:szCs w:val="24"/>
          <w:lang w:val="fr-FR"/>
        </w:rPr>
        <w:t>cuisine</w:t>
      </w:r>
      <w:r w:rsidR="002234CA" w:rsidRPr="00F61309">
        <w:rPr>
          <w:szCs w:val="24"/>
        </w:rPr>
        <w:t xml:space="preserve"> </w:t>
      </w:r>
      <w:r w:rsidR="002234CA" w:rsidRPr="002234CA">
        <w:rPr>
          <w:szCs w:val="24"/>
          <w:lang w:val="fr-FR"/>
        </w:rPr>
        <w:t>avec</w:t>
      </w:r>
      <w:r w:rsidR="002234CA" w:rsidRPr="00F61309">
        <w:rPr>
          <w:szCs w:val="24"/>
        </w:rPr>
        <w:t xml:space="preserve"> </w:t>
      </w:r>
      <w:r w:rsidR="002234CA" w:rsidRPr="002234CA">
        <w:rPr>
          <w:szCs w:val="24"/>
          <w:lang w:val="fr-FR"/>
        </w:rPr>
        <w:t>Alain</w:t>
      </w:r>
    </w:p>
    <w:p w:rsidR="00540CCF" w:rsidRDefault="002234CA" w:rsidP="002234CA">
      <w:pPr>
        <w:spacing w:line="276" w:lineRule="auto"/>
        <w:jc w:val="both"/>
        <w:rPr>
          <w:szCs w:val="24"/>
        </w:rPr>
      </w:pPr>
      <w:r w:rsidRPr="002234CA">
        <w:rPr>
          <w:szCs w:val="24"/>
          <w:lang w:val="fr-FR"/>
        </w:rPr>
        <w:t>Passard</w:t>
      </w:r>
      <w:r w:rsidRPr="00F61309">
        <w:rPr>
          <w:szCs w:val="24"/>
        </w:rPr>
        <w:t xml:space="preserve">, </w:t>
      </w:r>
      <w:r w:rsidRPr="002234CA">
        <w:rPr>
          <w:szCs w:val="24"/>
          <w:lang w:val="fr-FR"/>
        </w:rPr>
        <w:t>chef</w:t>
      </w:r>
      <w:r w:rsidRPr="00F61309">
        <w:rPr>
          <w:szCs w:val="24"/>
        </w:rPr>
        <w:t xml:space="preserve"> é</w:t>
      </w:r>
      <w:r w:rsidRPr="002234CA">
        <w:rPr>
          <w:szCs w:val="24"/>
          <w:lang w:val="fr-FR"/>
        </w:rPr>
        <w:t>toil</w:t>
      </w:r>
      <w:r w:rsidRPr="00F61309">
        <w:rPr>
          <w:szCs w:val="24"/>
        </w:rPr>
        <w:t>é</w:t>
      </w:r>
      <w:r w:rsidR="009F233B">
        <w:rPr>
          <w:szCs w:val="24"/>
        </w:rPr>
        <w:t xml:space="preserve"> ”.</w:t>
      </w:r>
    </w:p>
    <w:p w:rsidR="00540CCF" w:rsidRPr="00505704" w:rsidRDefault="009F233B" w:rsidP="00505704">
      <w:pPr>
        <w:spacing w:line="276" w:lineRule="auto"/>
        <w:jc w:val="both"/>
        <w:rPr>
          <w:szCs w:val="24"/>
          <w:lang w:val="fr-FR"/>
        </w:rPr>
      </w:pPr>
      <w:r>
        <w:rPr>
          <w:szCs w:val="24"/>
        </w:rPr>
        <w:t xml:space="preserve">Тема 3: </w:t>
      </w:r>
      <w:r w:rsidR="00E72938">
        <w:rPr>
          <w:szCs w:val="24"/>
        </w:rPr>
        <w:t>Комунікативно-мовленнєва діяльні</w:t>
      </w:r>
      <w:r>
        <w:rPr>
          <w:szCs w:val="24"/>
        </w:rPr>
        <w:t>сть: “</w:t>
      </w:r>
      <w:r w:rsidR="00505704" w:rsidRPr="00505704">
        <w:t xml:space="preserve"> </w:t>
      </w:r>
      <w:r w:rsidR="00505704" w:rsidRPr="00505704">
        <w:rPr>
          <w:szCs w:val="24"/>
          <w:lang w:val="fr-FR"/>
        </w:rPr>
        <w:t>Qui</w:t>
      </w:r>
      <w:r w:rsidR="00505704" w:rsidRPr="00F61309">
        <w:rPr>
          <w:szCs w:val="24"/>
        </w:rPr>
        <w:t xml:space="preserve"> </w:t>
      </w:r>
      <w:r w:rsidR="00505704" w:rsidRPr="00505704">
        <w:rPr>
          <w:szCs w:val="24"/>
          <w:lang w:val="fr-FR"/>
        </w:rPr>
        <w:t>se</w:t>
      </w:r>
      <w:r w:rsidR="00505704" w:rsidRPr="00F61309">
        <w:rPr>
          <w:szCs w:val="24"/>
        </w:rPr>
        <w:t xml:space="preserve"> </w:t>
      </w:r>
      <w:r w:rsidR="00505704" w:rsidRPr="00505704">
        <w:rPr>
          <w:szCs w:val="24"/>
          <w:lang w:val="fr-FR"/>
        </w:rPr>
        <w:t>ressemble</w:t>
      </w:r>
      <w:r w:rsidR="00505704" w:rsidRPr="00F61309">
        <w:rPr>
          <w:szCs w:val="24"/>
        </w:rPr>
        <w:t xml:space="preserve"> </w:t>
      </w:r>
      <w:r w:rsidR="00505704" w:rsidRPr="00505704">
        <w:rPr>
          <w:szCs w:val="24"/>
          <w:lang w:val="fr-FR"/>
        </w:rPr>
        <w:t>s</w:t>
      </w:r>
      <w:r w:rsidR="00505704" w:rsidRPr="00F61309">
        <w:rPr>
          <w:szCs w:val="24"/>
        </w:rPr>
        <w:t>’</w:t>
      </w:r>
      <w:r w:rsidR="00505704" w:rsidRPr="00505704">
        <w:rPr>
          <w:szCs w:val="24"/>
          <w:lang w:val="fr-FR"/>
        </w:rPr>
        <w:t>assemble</w:t>
      </w:r>
      <w:r w:rsidR="00505704">
        <w:rPr>
          <w:szCs w:val="24"/>
        </w:rPr>
        <w:t xml:space="preserve"> ”</w:t>
      </w:r>
      <w:r>
        <w:rPr>
          <w:szCs w:val="24"/>
        </w:rPr>
        <w:t xml:space="preserve">. Граматичні компетенції: </w:t>
      </w:r>
      <w:proofErr w:type="spellStart"/>
      <w:r w:rsidR="00505704">
        <w:rPr>
          <w:szCs w:val="24"/>
        </w:rPr>
        <w:t>Les</w:t>
      </w:r>
      <w:proofErr w:type="spellEnd"/>
      <w:r w:rsidR="00505704">
        <w:rPr>
          <w:szCs w:val="24"/>
        </w:rPr>
        <w:t xml:space="preserve"> </w:t>
      </w:r>
      <w:proofErr w:type="spellStart"/>
      <w:r w:rsidR="00505704">
        <w:rPr>
          <w:szCs w:val="24"/>
        </w:rPr>
        <w:t>pronoms</w:t>
      </w:r>
      <w:proofErr w:type="spellEnd"/>
      <w:r w:rsidR="00505704">
        <w:rPr>
          <w:szCs w:val="24"/>
          <w:lang w:val="fr-FR"/>
        </w:rPr>
        <w:t xml:space="preserve"> </w:t>
      </w:r>
      <w:proofErr w:type="spellStart"/>
      <w:r w:rsidR="00505704">
        <w:rPr>
          <w:szCs w:val="24"/>
        </w:rPr>
        <w:t>interrogatifs</w:t>
      </w:r>
      <w:proofErr w:type="spellEnd"/>
      <w:r w:rsidR="00505704">
        <w:rPr>
          <w:szCs w:val="24"/>
        </w:rPr>
        <w:t xml:space="preserve"> (</w:t>
      </w:r>
      <w:proofErr w:type="spellStart"/>
      <w:r w:rsidR="00505704">
        <w:rPr>
          <w:szCs w:val="24"/>
        </w:rPr>
        <w:t>lequel</w:t>
      </w:r>
      <w:proofErr w:type="spellEnd"/>
      <w:r w:rsidR="00505704">
        <w:rPr>
          <w:szCs w:val="24"/>
        </w:rPr>
        <w:t>,</w:t>
      </w:r>
      <w:r w:rsidR="00505704">
        <w:rPr>
          <w:szCs w:val="24"/>
          <w:lang w:val="fr-FR"/>
        </w:rPr>
        <w:t xml:space="preserve"> </w:t>
      </w:r>
      <w:proofErr w:type="spellStart"/>
      <w:r w:rsidR="00505704" w:rsidRPr="00505704">
        <w:rPr>
          <w:szCs w:val="24"/>
        </w:rPr>
        <w:t>rappel</w:t>
      </w:r>
      <w:proofErr w:type="spellEnd"/>
      <w:r w:rsidR="00505704" w:rsidRPr="00505704">
        <w:rPr>
          <w:szCs w:val="24"/>
        </w:rPr>
        <w:t xml:space="preserve"> : </w:t>
      </w:r>
      <w:proofErr w:type="spellStart"/>
      <w:r w:rsidR="00505704" w:rsidRPr="00505704">
        <w:rPr>
          <w:szCs w:val="24"/>
        </w:rPr>
        <w:t>quel</w:t>
      </w:r>
      <w:proofErr w:type="spellEnd"/>
      <w:r w:rsidR="00505704" w:rsidRPr="00505704">
        <w:rPr>
          <w:szCs w:val="24"/>
        </w:rPr>
        <w:t>)</w:t>
      </w:r>
      <w:r w:rsidR="00505704">
        <w:rPr>
          <w:szCs w:val="24"/>
          <w:lang w:val="fr-FR"/>
        </w:rPr>
        <w:t>, l</w:t>
      </w:r>
      <w:proofErr w:type="spellStart"/>
      <w:r w:rsidR="00505704" w:rsidRPr="00505704">
        <w:rPr>
          <w:szCs w:val="24"/>
        </w:rPr>
        <w:t>es</w:t>
      </w:r>
      <w:proofErr w:type="spellEnd"/>
      <w:r w:rsidR="00505704" w:rsidRPr="00505704">
        <w:rPr>
          <w:szCs w:val="24"/>
        </w:rPr>
        <w:t xml:space="preserve"> </w:t>
      </w:r>
      <w:proofErr w:type="spellStart"/>
      <w:r w:rsidR="00505704" w:rsidRPr="00505704">
        <w:rPr>
          <w:szCs w:val="24"/>
        </w:rPr>
        <w:t>adjectifs</w:t>
      </w:r>
      <w:proofErr w:type="spellEnd"/>
      <w:r w:rsidR="00505704" w:rsidRPr="00505704">
        <w:rPr>
          <w:szCs w:val="24"/>
        </w:rPr>
        <w:t xml:space="preserve"> </w:t>
      </w:r>
      <w:proofErr w:type="spellStart"/>
      <w:r w:rsidR="00505704" w:rsidRPr="00505704">
        <w:rPr>
          <w:szCs w:val="24"/>
        </w:rPr>
        <w:t>indéfinis</w:t>
      </w:r>
      <w:proofErr w:type="spellEnd"/>
      <w:r w:rsidR="00505704">
        <w:rPr>
          <w:szCs w:val="24"/>
          <w:lang w:val="fr-FR"/>
        </w:rPr>
        <w:t xml:space="preserve"> </w:t>
      </w:r>
      <w:r w:rsidR="00505704" w:rsidRPr="00505704">
        <w:rPr>
          <w:szCs w:val="24"/>
        </w:rPr>
        <w:t>(</w:t>
      </w:r>
      <w:proofErr w:type="spellStart"/>
      <w:r w:rsidR="00505704" w:rsidRPr="00505704">
        <w:rPr>
          <w:szCs w:val="24"/>
        </w:rPr>
        <w:t>chaque</w:t>
      </w:r>
      <w:proofErr w:type="spellEnd"/>
      <w:r w:rsidR="00505704" w:rsidRPr="00505704">
        <w:rPr>
          <w:szCs w:val="24"/>
        </w:rPr>
        <w:t xml:space="preserve">, </w:t>
      </w:r>
      <w:proofErr w:type="spellStart"/>
      <w:r w:rsidR="00505704" w:rsidRPr="00505704">
        <w:rPr>
          <w:szCs w:val="24"/>
        </w:rPr>
        <w:t>tout</w:t>
      </w:r>
      <w:proofErr w:type="spellEnd"/>
      <w:r w:rsidR="00505704" w:rsidRPr="00505704">
        <w:rPr>
          <w:szCs w:val="24"/>
        </w:rPr>
        <w:t xml:space="preserve">, </w:t>
      </w:r>
      <w:proofErr w:type="spellStart"/>
      <w:r w:rsidR="00505704" w:rsidRPr="00505704">
        <w:rPr>
          <w:szCs w:val="24"/>
        </w:rPr>
        <w:t>toute</w:t>
      </w:r>
      <w:proofErr w:type="spellEnd"/>
      <w:r w:rsidR="00505704">
        <w:rPr>
          <w:szCs w:val="24"/>
        </w:rPr>
        <w:t>,</w:t>
      </w:r>
      <w:r w:rsidR="00505704">
        <w:rPr>
          <w:szCs w:val="24"/>
          <w:lang w:val="fr-FR"/>
        </w:rPr>
        <w:t xml:space="preserve"> </w:t>
      </w:r>
      <w:proofErr w:type="spellStart"/>
      <w:r w:rsidR="00505704" w:rsidRPr="00505704">
        <w:rPr>
          <w:szCs w:val="24"/>
        </w:rPr>
        <w:t>tous</w:t>
      </w:r>
      <w:proofErr w:type="spellEnd"/>
      <w:r w:rsidR="00505704" w:rsidRPr="00505704">
        <w:rPr>
          <w:szCs w:val="24"/>
        </w:rPr>
        <w:t xml:space="preserve">, </w:t>
      </w:r>
      <w:proofErr w:type="spellStart"/>
      <w:r w:rsidR="00505704" w:rsidRPr="00505704">
        <w:rPr>
          <w:szCs w:val="24"/>
        </w:rPr>
        <w:t>toutes</w:t>
      </w:r>
      <w:proofErr w:type="spellEnd"/>
      <w:r w:rsidR="00505704" w:rsidRPr="00505704">
        <w:rPr>
          <w:szCs w:val="24"/>
        </w:rPr>
        <w:t>)</w:t>
      </w:r>
      <w:r w:rsidR="00505704">
        <w:rPr>
          <w:szCs w:val="24"/>
          <w:lang w:val="fr-FR"/>
        </w:rPr>
        <w:t>, l</w:t>
      </w:r>
      <w:r w:rsidR="00505704" w:rsidRPr="00505704">
        <w:rPr>
          <w:szCs w:val="24"/>
        </w:rPr>
        <w:t>’</w:t>
      </w:r>
      <w:proofErr w:type="spellStart"/>
      <w:r w:rsidR="00505704" w:rsidRPr="00505704">
        <w:rPr>
          <w:szCs w:val="24"/>
        </w:rPr>
        <w:t>expression</w:t>
      </w:r>
      <w:proofErr w:type="spellEnd"/>
      <w:r w:rsidR="00505704" w:rsidRPr="00505704">
        <w:rPr>
          <w:szCs w:val="24"/>
        </w:rPr>
        <w:t xml:space="preserve"> </w:t>
      </w:r>
      <w:proofErr w:type="spellStart"/>
      <w:r w:rsidR="00505704" w:rsidRPr="00505704">
        <w:rPr>
          <w:szCs w:val="24"/>
        </w:rPr>
        <w:t>des</w:t>
      </w:r>
      <w:proofErr w:type="spellEnd"/>
      <w:r w:rsidR="00505704">
        <w:rPr>
          <w:szCs w:val="24"/>
          <w:lang w:val="fr-FR"/>
        </w:rPr>
        <w:t xml:space="preserve"> </w:t>
      </w:r>
      <w:proofErr w:type="spellStart"/>
      <w:r w:rsidR="00505704">
        <w:rPr>
          <w:szCs w:val="24"/>
        </w:rPr>
        <w:t>sentiments</w:t>
      </w:r>
      <w:proofErr w:type="spellEnd"/>
      <w:r w:rsidR="00505704">
        <w:rPr>
          <w:szCs w:val="24"/>
        </w:rPr>
        <w:t xml:space="preserve"> (</w:t>
      </w:r>
      <w:proofErr w:type="spellStart"/>
      <w:r w:rsidR="00505704">
        <w:rPr>
          <w:szCs w:val="24"/>
        </w:rPr>
        <w:t>subjonctif</w:t>
      </w:r>
      <w:proofErr w:type="spellEnd"/>
      <w:r w:rsidR="00505704">
        <w:rPr>
          <w:szCs w:val="24"/>
          <w:lang w:val="fr-FR"/>
        </w:rPr>
        <w:t xml:space="preserve"> </w:t>
      </w:r>
      <w:proofErr w:type="spellStart"/>
      <w:r w:rsidR="00505704" w:rsidRPr="00505704">
        <w:rPr>
          <w:szCs w:val="24"/>
        </w:rPr>
        <w:t>ou</w:t>
      </w:r>
      <w:proofErr w:type="spellEnd"/>
      <w:r w:rsidR="00505704" w:rsidRPr="00505704">
        <w:rPr>
          <w:szCs w:val="24"/>
        </w:rPr>
        <w:t xml:space="preserve"> </w:t>
      </w:r>
      <w:proofErr w:type="spellStart"/>
      <w:r w:rsidR="00505704" w:rsidRPr="00505704">
        <w:rPr>
          <w:szCs w:val="24"/>
        </w:rPr>
        <w:t>infinitif</w:t>
      </w:r>
      <w:proofErr w:type="spellEnd"/>
      <w:r w:rsidR="00505704" w:rsidRPr="00505704">
        <w:rPr>
          <w:szCs w:val="24"/>
        </w:rPr>
        <w:t>)</w:t>
      </w:r>
      <w:r w:rsidR="00505704">
        <w:rPr>
          <w:szCs w:val="24"/>
          <w:lang w:val="fr-FR"/>
        </w:rPr>
        <w:t>.</w:t>
      </w:r>
    </w:p>
    <w:p w:rsidR="00540CCF" w:rsidRPr="00505704" w:rsidRDefault="009F233B" w:rsidP="00505704">
      <w:pPr>
        <w:spacing w:line="276" w:lineRule="auto"/>
        <w:jc w:val="both"/>
        <w:rPr>
          <w:szCs w:val="24"/>
          <w:lang w:val="fr-FR"/>
        </w:rPr>
      </w:pPr>
      <w:r>
        <w:rPr>
          <w:szCs w:val="24"/>
        </w:rPr>
        <w:t>Тема 4: Лексичні компетенції:</w:t>
      </w:r>
      <w:r>
        <w:rPr>
          <w:szCs w:val="24"/>
          <w:lang w:val="fr-FR"/>
        </w:rPr>
        <w:t xml:space="preserve"> </w:t>
      </w:r>
      <w:r w:rsidR="00505704">
        <w:rPr>
          <w:szCs w:val="24"/>
          <w:lang w:val="fr-FR"/>
        </w:rPr>
        <w:t xml:space="preserve">le caractère : les qualités, les défauts, </w:t>
      </w:r>
      <w:r w:rsidR="00505704" w:rsidRPr="00505704">
        <w:rPr>
          <w:szCs w:val="24"/>
          <w:lang w:val="fr-FR"/>
        </w:rPr>
        <w:t>la personnalité,</w:t>
      </w:r>
      <w:r w:rsidR="00505704">
        <w:rPr>
          <w:szCs w:val="24"/>
          <w:lang w:val="fr-FR"/>
        </w:rPr>
        <w:t xml:space="preserve"> </w:t>
      </w:r>
      <w:r w:rsidR="00505704" w:rsidRPr="00505704">
        <w:rPr>
          <w:szCs w:val="24"/>
          <w:lang w:val="fr-FR"/>
        </w:rPr>
        <w:t>expressions</w:t>
      </w:r>
      <w:r w:rsidR="00505704">
        <w:rPr>
          <w:szCs w:val="24"/>
          <w:lang w:val="fr-FR"/>
        </w:rPr>
        <w:t>, l</w:t>
      </w:r>
      <w:r w:rsidR="00505704" w:rsidRPr="00505704">
        <w:rPr>
          <w:szCs w:val="24"/>
          <w:lang w:val="fr-FR"/>
        </w:rPr>
        <w:t>e physique : les</w:t>
      </w:r>
      <w:r w:rsidR="00505704">
        <w:rPr>
          <w:szCs w:val="24"/>
          <w:lang w:val="fr-FR"/>
        </w:rPr>
        <w:t xml:space="preserve"> cheveux, les yeux, </w:t>
      </w:r>
      <w:r w:rsidR="00505704" w:rsidRPr="00505704">
        <w:rPr>
          <w:szCs w:val="24"/>
          <w:lang w:val="fr-FR"/>
        </w:rPr>
        <w:t>les mouvements du</w:t>
      </w:r>
      <w:r w:rsidR="00505704">
        <w:rPr>
          <w:szCs w:val="24"/>
          <w:lang w:val="fr-FR"/>
        </w:rPr>
        <w:t xml:space="preserve"> </w:t>
      </w:r>
      <w:r w:rsidR="00505704" w:rsidRPr="00505704">
        <w:rPr>
          <w:szCs w:val="24"/>
          <w:lang w:val="fr-FR"/>
        </w:rPr>
        <w:t>corps, les émotions</w:t>
      </w:r>
      <w:r>
        <w:rPr>
          <w:szCs w:val="24"/>
        </w:rPr>
        <w:t>. Читання/цивілізація: “</w:t>
      </w:r>
      <w:r w:rsidR="00505704" w:rsidRPr="00505704">
        <w:t xml:space="preserve"> </w:t>
      </w:r>
      <w:r w:rsidR="00505704" w:rsidRPr="00505704">
        <w:rPr>
          <w:szCs w:val="24"/>
          <w:lang w:val="fr-FR"/>
        </w:rPr>
        <w:t>365 photos qui vont</w:t>
      </w:r>
      <w:r w:rsidR="00505704">
        <w:rPr>
          <w:szCs w:val="24"/>
          <w:lang w:val="fr-FR"/>
        </w:rPr>
        <w:t xml:space="preserve"> </w:t>
      </w:r>
      <w:r w:rsidR="00505704" w:rsidRPr="00505704">
        <w:rPr>
          <w:szCs w:val="24"/>
          <w:lang w:val="fr-FR"/>
        </w:rPr>
        <w:t>(enfin) vous faire</w:t>
      </w:r>
      <w:r w:rsidR="00505704">
        <w:rPr>
          <w:szCs w:val="24"/>
          <w:lang w:val="fr-FR"/>
        </w:rPr>
        <w:t xml:space="preserve"> aimer </w:t>
      </w:r>
      <w:r w:rsidR="00505704" w:rsidRPr="00505704">
        <w:rPr>
          <w:szCs w:val="24"/>
          <w:lang w:val="fr-FR"/>
        </w:rPr>
        <w:t>les Parisiens</w:t>
      </w:r>
      <w:r>
        <w:rPr>
          <w:szCs w:val="24"/>
        </w:rPr>
        <w:t>”.</w:t>
      </w:r>
      <w:r w:rsidR="00505704">
        <w:rPr>
          <w:szCs w:val="24"/>
          <w:lang w:val="fr-FR"/>
        </w:rPr>
        <w:t xml:space="preserve"> </w:t>
      </w:r>
      <w:proofErr w:type="spellStart"/>
      <w:r w:rsidR="00505704">
        <w:rPr>
          <w:szCs w:val="24"/>
          <w:lang w:val="ru-RU"/>
        </w:rPr>
        <w:t>Аудіовізуальне</w:t>
      </w:r>
      <w:proofErr w:type="spellEnd"/>
      <w:r w:rsidR="00505704" w:rsidRPr="00F61309">
        <w:rPr>
          <w:szCs w:val="24"/>
          <w:lang w:val="fr-FR"/>
        </w:rPr>
        <w:t xml:space="preserve"> </w:t>
      </w:r>
      <w:proofErr w:type="spellStart"/>
      <w:r w:rsidR="00505704">
        <w:rPr>
          <w:szCs w:val="24"/>
          <w:lang w:val="ru-RU"/>
        </w:rPr>
        <w:t>розуміння</w:t>
      </w:r>
      <w:proofErr w:type="spellEnd"/>
      <w:r w:rsidR="00505704">
        <w:rPr>
          <w:szCs w:val="24"/>
        </w:rPr>
        <w:t>: відео</w:t>
      </w:r>
      <w:r w:rsidR="00505704">
        <w:rPr>
          <w:szCs w:val="24"/>
          <w:lang w:val="fr-FR"/>
        </w:rPr>
        <w:t xml:space="preserve"> </w:t>
      </w:r>
      <w:proofErr w:type="gramStart"/>
      <w:r w:rsidR="00505704">
        <w:rPr>
          <w:szCs w:val="24"/>
          <w:lang w:val="fr-FR"/>
        </w:rPr>
        <w:t>« </w:t>
      </w:r>
      <w:r w:rsidR="00505704" w:rsidRPr="00505704">
        <w:rPr>
          <w:szCs w:val="24"/>
          <w:lang w:val="fr-FR"/>
        </w:rPr>
        <w:t>Les</w:t>
      </w:r>
      <w:proofErr w:type="gramEnd"/>
      <w:r w:rsidR="00505704" w:rsidRPr="00505704">
        <w:rPr>
          <w:szCs w:val="24"/>
          <w:lang w:val="fr-FR"/>
        </w:rPr>
        <w:t xml:space="preserve"> émotifs anonymes</w:t>
      </w:r>
      <w:r w:rsidR="00505704">
        <w:rPr>
          <w:szCs w:val="24"/>
          <w:lang w:val="fr-FR"/>
        </w:rPr>
        <w:t> ».</w:t>
      </w:r>
    </w:p>
    <w:p w:rsidR="00540CCF" w:rsidRDefault="00540CCF">
      <w:pPr>
        <w:spacing w:line="276" w:lineRule="auto"/>
        <w:ind w:hanging="1440"/>
        <w:jc w:val="both"/>
        <w:rPr>
          <w:szCs w:val="24"/>
        </w:rPr>
      </w:pPr>
    </w:p>
    <w:p w:rsidR="00540CCF" w:rsidRDefault="009F233B" w:rsidP="009F233B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 xml:space="preserve">Змістовий модуль 4: </w:t>
      </w:r>
      <w:r>
        <w:rPr>
          <w:b/>
          <w:szCs w:val="24"/>
        </w:rPr>
        <w:t>Мистецько-культурна сфера</w:t>
      </w:r>
    </w:p>
    <w:p w:rsidR="00540CCF" w:rsidRDefault="00540CCF">
      <w:pPr>
        <w:spacing w:line="276" w:lineRule="auto"/>
        <w:rPr>
          <w:b/>
          <w:szCs w:val="24"/>
        </w:rPr>
      </w:pPr>
    </w:p>
    <w:p w:rsidR="00540CCF" w:rsidRPr="00505704" w:rsidRDefault="009F233B" w:rsidP="00505704">
      <w:pPr>
        <w:spacing w:line="276" w:lineRule="auto"/>
        <w:jc w:val="both"/>
        <w:rPr>
          <w:szCs w:val="24"/>
          <w:lang w:val="fr-FR"/>
        </w:rPr>
      </w:pPr>
      <w:r>
        <w:rPr>
          <w:szCs w:val="24"/>
        </w:rPr>
        <w:t>Тема 1: Комунік</w:t>
      </w:r>
      <w:r w:rsidR="00505704">
        <w:rPr>
          <w:szCs w:val="24"/>
        </w:rPr>
        <w:t xml:space="preserve">ативно-мовленнєва </w:t>
      </w:r>
      <w:proofErr w:type="spellStart"/>
      <w:r w:rsidR="00505704">
        <w:rPr>
          <w:szCs w:val="24"/>
        </w:rPr>
        <w:t>діяльность</w:t>
      </w:r>
      <w:proofErr w:type="spellEnd"/>
      <w:r w:rsidR="00505704">
        <w:rPr>
          <w:szCs w:val="24"/>
        </w:rPr>
        <w:t>: “</w:t>
      </w:r>
      <w:proofErr w:type="spellStart"/>
      <w:r w:rsidR="00505704" w:rsidRPr="00505704">
        <w:rPr>
          <w:szCs w:val="24"/>
        </w:rPr>
        <w:t>L’actu</w:t>
      </w:r>
      <w:proofErr w:type="spellEnd"/>
      <w:r w:rsidR="00505704" w:rsidRPr="00505704">
        <w:rPr>
          <w:szCs w:val="24"/>
        </w:rPr>
        <w:t xml:space="preserve"> </w:t>
      </w:r>
      <w:proofErr w:type="spellStart"/>
      <w:r w:rsidR="00505704" w:rsidRPr="00505704">
        <w:rPr>
          <w:szCs w:val="24"/>
        </w:rPr>
        <w:t>en</w:t>
      </w:r>
      <w:proofErr w:type="spellEnd"/>
      <w:r w:rsidR="00505704" w:rsidRPr="00505704">
        <w:rPr>
          <w:szCs w:val="24"/>
        </w:rPr>
        <w:t xml:space="preserve"> </w:t>
      </w:r>
      <w:proofErr w:type="spellStart"/>
      <w:r w:rsidR="00505704" w:rsidRPr="00505704">
        <w:rPr>
          <w:szCs w:val="24"/>
        </w:rPr>
        <w:t>direct</w:t>
      </w:r>
      <w:proofErr w:type="spellEnd"/>
      <w:r>
        <w:rPr>
          <w:szCs w:val="24"/>
        </w:rPr>
        <w:t>”. Граматичні компетенції:</w:t>
      </w:r>
      <w:r w:rsidR="00505704">
        <w:rPr>
          <w:szCs w:val="24"/>
          <w:lang w:val="fr-FR"/>
        </w:rPr>
        <w:t xml:space="preserve"> la cause et la </w:t>
      </w:r>
      <w:r w:rsidR="00505704" w:rsidRPr="00505704">
        <w:rPr>
          <w:szCs w:val="24"/>
          <w:lang w:val="fr-FR"/>
        </w:rPr>
        <w:t>conséquence</w:t>
      </w:r>
      <w:r w:rsidR="00505704">
        <w:rPr>
          <w:szCs w:val="24"/>
          <w:lang w:val="fr-FR"/>
        </w:rPr>
        <w:t>, l</w:t>
      </w:r>
      <w:r w:rsidR="00505704" w:rsidRPr="00505704">
        <w:rPr>
          <w:szCs w:val="24"/>
          <w:lang w:val="fr-FR"/>
        </w:rPr>
        <w:t>a place des pronoms</w:t>
      </w:r>
      <w:r w:rsidR="00505704">
        <w:rPr>
          <w:szCs w:val="24"/>
          <w:lang w:val="fr-FR"/>
        </w:rPr>
        <w:t xml:space="preserve"> COD et COI dans la </w:t>
      </w:r>
      <w:r w:rsidR="00505704" w:rsidRPr="00505704">
        <w:rPr>
          <w:szCs w:val="24"/>
          <w:lang w:val="fr-FR"/>
        </w:rPr>
        <w:t>phrase</w:t>
      </w:r>
      <w:r w:rsidR="00505704">
        <w:rPr>
          <w:szCs w:val="24"/>
          <w:lang w:val="fr-FR"/>
        </w:rPr>
        <w:t>, l</w:t>
      </w:r>
      <w:r w:rsidR="00505704" w:rsidRPr="00505704">
        <w:rPr>
          <w:szCs w:val="24"/>
          <w:lang w:val="fr-FR"/>
        </w:rPr>
        <w:t>’impératif et les</w:t>
      </w:r>
      <w:r w:rsidR="00505704">
        <w:rPr>
          <w:szCs w:val="24"/>
          <w:lang w:val="fr-FR"/>
        </w:rPr>
        <w:t xml:space="preserve"> </w:t>
      </w:r>
      <w:r w:rsidR="00505704" w:rsidRPr="00505704">
        <w:rPr>
          <w:szCs w:val="24"/>
          <w:lang w:val="fr-FR"/>
        </w:rPr>
        <w:t>pronoms</w:t>
      </w:r>
      <w:r w:rsidR="00505704">
        <w:rPr>
          <w:szCs w:val="24"/>
          <w:lang w:val="fr-FR"/>
        </w:rPr>
        <w:t xml:space="preserve">. </w:t>
      </w:r>
    </w:p>
    <w:p w:rsidR="00540CCF" w:rsidRPr="00505704" w:rsidRDefault="009F233B" w:rsidP="00505704">
      <w:pPr>
        <w:spacing w:line="276" w:lineRule="auto"/>
        <w:jc w:val="both"/>
        <w:rPr>
          <w:szCs w:val="24"/>
          <w:lang w:val="fr-FR"/>
        </w:rPr>
      </w:pPr>
      <w:r>
        <w:rPr>
          <w:szCs w:val="24"/>
        </w:rPr>
        <w:t>Тема  2: Лексичні компетенції:</w:t>
      </w:r>
      <w:r>
        <w:rPr>
          <w:szCs w:val="24"/>
          <w:lang w:val="fr-FR"/>
        </w:rPr>
        <w:t xml:space="preserve"> </w:t>
      </w:r>
      <w:r w:rsidR="00505704">
        <w:rPr>
          <w:szCs w:val="24"/>
          <w:lang w:val="fr-FR"/>
        </w:rPr>
        <w:t xml:space="preserve">l’information, </w:t>
      </w:r>
      <w:r w:rsidR="00505704" w:rsidRPr="00505704">
        <w:rPr>
          <w:szCs w:val="24"/>
          <w:lang w:val="fr-FR"/>
        </w:rPr>
        <w:t>la presse :</w:t>
      </w:r>
      <w:r w:rsidR="00505704">
        <w:rPr>
          <w:szCs w:val="24"/>
          <w:lang w:val="fr-FR"/>
        </w:rPr>
        <w:t xml:space="preserve"> </w:t>
      </w:r>
      <w:r w:rsidR="00505704" w:rsidRPr="00505704">
        <w:rPr>
          <w:szCs w:val="24"/>
          <w:lang w:val="fr-FR"/>
        </w:rPr>
        <w:t>les publications,</w:t>
      </w:r>
      <w:r w:rsidR="00505704">
        <w:rPr>
          <w:szCs w:val="24"/>
          <w:lang w:val="fr-FR"/>
        </w:rPr>
        <w:t xml:space="preserve"> les rubriques, </w:t>
      </w:r>
      <w:r w:rsidR="00505704" w:rsidRPr="00505704">
        <w:rPr>
          <w:szCs w:val="24"/>
          <w:lang w:val="fr-FR"/>
        </w:rPr>
        <w:t>les métiers</w:t>
      </w:r>
      <w:r w:rsidR="00505704">
        <w:rPr>
          <w:szCs w:val="24"/>
          <w:lang w:val="fr-FR"/>
        </w:rPr>
        <w:t>, l</w:t>
      </w:r>
      <w:r w:rsidR="00505704" w:rsidRPr="00505704">
        <w:rPr>
          <w:szCs w:val="24"/>
          <w:lang w:val="fr-FR"/>
        </w:rPr>
        <w:t>es médias, la radio,</w:t>
      </w:r>
      <w:r w:rsidR="00505704">
        <w:rPr>
          <w:szCs w:val="24"/>
          <w:lang w:val="fr-FR"/>
        </w:rPr>
        <w:t xml:space="preserve"> </w:t>
      </w:r>
      <w:r w:rsidR="00505704" w:rsidRPr="00505704">
        <w:rPr>
          <w:szCs w:val="24"/>
          <w:lang w:val="fr-FR"/>
        </w:rPr>
        <w:t>la télé : les métiers,</w:t>
      </w:r>
      <w:r w:rsidR="00505704">
        <w:rPr>
          <w:szCs w:val="24"/>
          <w:lang w:val="fr-FR"/>
        </w:rPr>
        <w:t xml:space="preserve"> </w:t>
      </w:r>
      <w:r w:rsidR="00505704" w:rsidRPr="00505704">
        <w:rPr>
          <w:szCs w:val="24"/>
          <w:lang w:val="fr-FR"/>
        </w:rPr>
        <w:t>les émissions,la série télé</w:t>
      </w:r>
      <w:r w:rsidR="00505704">
        <w:rPr>
          <w:szCs w:val="24"/>
          <w:lang w:val="fr-FR"/>
        </w:rPr>
        <w:t xml:space="preserve"> . </w:t>
      </w:r>
      <w:r>
        <w:rPr>
          <w:szCs w:val="24"/>
        </w:rPr>
        <w:t xml:space="preserve">Читання/цивілізація: “ </w:t>
      </w:r>
      <w:r w:rsidR="00505704" w:rsidRPr="00505704">
        <w:rPr>
          <w:szCs w:val="24"/>
          <w:lang w:val="fr-FR"/>
        </w:rPr>
        <w:t>Les goûts télévisés des</w:t>
      </w:r>
      <w:r w:rsidR="00505704">
        <w:rPr>
          <w:szCs w:val="24"/>
          <w:lang w:val="fr-FR"/>
        </w:rPr>
        <w:t xml:space="preserve"> </w:t>
      </w:r>
      <w:r w:rsidR="00505704" w:rsidRPr="00505704">
        <w:rPr>
          <w:szCs w:val="24"/>
          <w:lang w:val="fr-FR"/>
        </w:rPr>
        <w:t xml:space="preserve">Français </w:t>
      </w:r>
      <w:r>
        <w:rPr>
          <w:szCs w:val="24"/>
        </w:rPr>
        <w:t>”.</w:t>
      </w:r>
      <w:r w:rsidR="00505704">
        <w:rPr>
          <w:szCs w:val="24"/>
          <w:lang w:val="fr-FR"/>
        </w:rPr>
        <w:t xml:space="preserve"> </w:t>
      </w:r>
      <w:proofErr w:type="spellStart"/>
      <w:r w:rsidR="00505704">
        <w:rPr>
          <w:szCs w:val="24"/>
          <w:lang w:val="ru-RU"/>
        </w:rPr>
        <w:t>Проєкт</w:t>
      </w:r>
      <w:proofErr w:type="spellEnd"/>
      <w:r w:rsidR="00505704" w:rsidRPr="00F61309">
        <w:rPr>
          <w:szCs w:val="24"/>
          <w:lang w:val="fr-FR"/>
        </w:rPr>
        <w:t>: «Réaliser une chronique sur</w:t>
      </w:r>
      <w:r w:rsidR="00505704">
        <w:rPr>
          <w:szCs w:val="24"/>
          <w:lang w:val="fr-FR"/>
        </w:rPr>
        <w:t xml:space="preserve"> </w:t>
      </w:r>
      <w:r w:rsidR="00505704" w:rsidRPr="00F61309">
        <w:rPr>
          <w:szCs w:val="24"/>
          <w:lang w:val="fr-FR"/>
        </w:rPr>
        <w:t>une série francophone</w:t>
      </w:r>
      <w:r w:rsidR="00505704">
        <w:rPr>
          <w:szCs w:val="24"/>
          <w:lang w:val="fr-FR"/>
        </w:rPr>
        <w:t> ».</w:t>
      </w:r>
    </w:p>
    <w:p w:rsidR="004E79D3" w:rsidRDefault="009F233B" w:rsidP="004E79D3">
      <w:pPr>
        <w:spacing w:line="276" w:lineRule="auto"/>
        <w:jc w:val="both"/>
        <w:rPr>
          <w:szCs w:val="24"/>
          <w:lang w:val="fr-FR"/>
        </w:rPr>
      </w:pPr>
      <w:r>
        <w:rPr>
          <w:szCs w:val="24"/>
        </w:rPr>
        <w:lastRenderedPageBreak/>
        <w:t xml:space="preserve">Тема 3: Комунікативно-мовленнєва </w:t>
      </w:r>
      <w:proofErr w:type="spellStart"/>
      <w:r>
        <w:rPr>
          <w:szCs w:val="24"/>
        </w:rPr>
        <w:t>діяльность</w:t>
      </w:r>
      <w:proofErr w:type="spellEnd"/>
      <w:r>
        <w:rPr>
          <w:szCs w:val="24"/>
        </w:rPr>
        <w:t>: “</w:t>
      </w:r>
      <w:r w:rsidR="004E79D3" w:rsidRPr="004E79D3">
        <w:rPr>
          <w:szCs w:val="24"/>
          <w:lang w:val="fr-FR"/>
        </w:rPr>
        <w:t>Consommer autrement</w:t>
      </w:r>
      <w:r w:rsidR="004E79D3">
        <w:rPr>
          <w:szCs w:val="24"/>
        </w:rPr>
        <w:t>”</w:t>
      </w:r>
      <w:r>
        <w:rPr>
          <w:szCs w:val="24"/>
        </w:rPr>
        <w:t xml:space="preserve">. Граматичні компетенції: </w:t>
      </w:r>
      <w:r w:rsidR="004E79D3">
        <w:rPr>
          <w:szCs w:val="24"/>
          <w:lang w:val="fr-FR"/>
        </w:rPr>
        <w:t>l</w:t>
      </w:r>
      <w:r w:rsidR="004E79D3" w:rsidRPr="004E79D3">
        <w:rPr>
          <w:szCs w:val="24"/>
          <w:lang w:val="fr-FR"/>
        </w:rPr>
        <w:t>e conditionnel</w:t>
      </w:r>
      <w:r w:rsidR="004E79D3">
        <w:rPr>
          <w:szCs w:val="24"/>
          <w:lang w:val="fr-FR"/>
        </w:rPr>
        <w:t xml:space="preserve"> présent (1) : rappel </w:t>
      </w:r>
      <w:r w:rsidR="004E79D3" w:rsidRPr="004E79D3">
        <w:rPr>
          <w:szCs w:val="24"/>
          <w:lang w:val="fr-FR"/>
        </w:rPr>
        <w:t>du conditionnel de</w:t>
      </w:r>
      <w:r w:rsidR="004E79D3">
        <w:rPr>
          <w:szCs w:val="24"/>
          <w:lang w:val="fr-FR"/>
        </w:rPr>
        <w:t xml:space="preserve"> </w:t>
      </w:r>
      <w:r w:rsidR="004E79D3" w:rsidRPr="004E79D3">
        <w:rPr>
          <w:szCs w:val="24"/>
          <w:lang w:val="fr-FR"/>
        </w:rPr>
        <w:t>politesse, verbes</w:t>
      </w:r>
      <w:r w:rsidR="004E79D3">
        <w:rPr>
          <w:szCs w:val="24"/>
          <w:lang w:val="fr-FR"/>
        </w:rPr>
        <w:t xml:space="preserve"> </w:t>
      </w:r>
      <w:r w:rsidR="004E79D3" w:rsidRPr="004E79D3">
        <w:rPr>
          <w:szCs w:val="24"/>
          <w:lang w:val="fr-FR"/>
        </w:rPr>
        <w:t>irréguliers</w:t>
      </w:r>
      <w:r w:rsidR="004E79D3">
        <w:rPr>
          <w:szCs w:val="24"/>
          <w:lang w:val="fr-FR"/>
        </w:rPr>
        <w:t>, l</w:t>
      </w:r>
      <w:r w:rsidR="004E79D3" w:rsidRPr="004E79D3">
        <w:rPr>
          <w:szCs w:val="24"/>
          <w:lang w:val="fr-FR"/>
        </w:rPr>
        <w:t>e gérondif</w:t>
      </w:r>
      <w:r w:rsidR="004E79D3">
        <w:rPr>
          <w:szCs w:val="24"/>
          <w:lang w:val="fr-FR"/>
        </w:rPr>
        <w:t>, l</w:t>
      </w:r>
      <w:r w:rsidR="004E79D3" w:rsidRPr="004E79D3">
        <w:rPr>
          <w:szCs w:val="24"/>
          <w:lang w:val="fr-FR"/>
        </w:rPr>
        <w:t>e conditionnel</w:t>
      </w:r>
      <w:r w:rsidR="004E79D3">
        <w:rPr>
          <w:szCs w:val="24"/>
          <w:lang w:val="fr-FR"/>
        </w:rPr>
        <w:t xml:space="preserve"> </w:t>
      </w:r>
      <w:r w:rsidR="004E79D3" w:rsidRPr="004E79D3">
        <w:rPr>
          <w:szCs w:val="24"/>
          <w:lang w:val="fr-FR"/>
        </w:rPr>
        <w:t>présent (2) : emploi</w:t>
      </w:r>
      <w:r w:rsidR="004E79D3">
        <w:rPr>
          <w:szCs w:val="24"/>
          <w:lang w:val="fr-FR"/>
        </w:rPr>
        <w:t>.</w:t>
      </w:r>
    </w:p>
    <w:p w:rsidR="00540CCF" w:rsidRPr="00F61309" w:rsidRDefault="009F233B" w:rsidP="004E79D3">
      <w:pPr>
        <w:spacing w:line="276" w:lineRule="auto"/>
        <w:jc w:val="both"/>
        <w:rPr>
          <w:szCs w:val="24"/>
        </w:rPr>
      </w:pPr>
      <w:r>
        <w:rPr>
          <w:szCs w:val="24"/>
        </w:rPr>
        <w:t>Тема 4: Лексичні компетенції:</w:t>
      </w:r>
      <w:r>
        <w:rPr>
          <w:szCs w:val="24"/>
          <w:lang w:val="fr-FR"/>
        </w:rPr>
        <w:t xml:space="preserve"> </w:t>
      </w:r>
      <w:r w:rsidR="004E79D3">
        <w:rPr>
          <w:szCs w:val="24"/>
          <w:lang w:val="fr-FR"/>
        </w:rPr>
        <w:t xml:space="preserve">La consommation : </w:t>
      </w:r>
      <w:r w:rsidR="004E79D3" w:rsidRPr="004E79D3">
        <w:rPr>
          <w:szCs w:val="24"/>
          <w:lang w:val="fr-FR"/>
        </w:rPr>
        <w:t>consommer,</w:t>
      </w:r>
      <w:r w:rsidR="004E79D3">
        <w:rPr>
          <w:szCs w:val="24"/>
          <w:lang w:val="fr-FR"/>
        </w:rPr>
        <w:t xml:space="preserve"> </w:t>
      </w:r>
      <w:r w:rsidR="004E79D3" w:rsidRPr="004E79D3">
        <w:rPr>
          <w:szCs w:val="24"/>
          <w:lang w:val="fr-FR"/>
        </w:rPr>
        <w:t>le produit, les</w:t>
      </w:r>
      <w:r w:rsidR="004E79D3">
        <w:rPr>
          <w:szCs w:val="24"/>
          <w:lang w:val="fr-FR"/>
        </w:rPr>
        <w:t xml:space="preserve"> personnes, quelques secteurs </w:t>
      </w:r>
      <w:r w:rsidR="004E79D3" w:rsidRPr="004E79D3">
        <w:rPr>
          <w:szCs w:val="24"/>
          <w:lang w:val="fr-FR"/>
        </w:rPr>
        <w:t>d’activité</w:t>
      </w:r>
      <w:r w:rsidR="004E79D3">
        <w:rPr>
          <w:szCs w:val="24"/>
          <w:lang w:val="fr-FR"/>
        </w:rPr>
        <w:t>, l</w:t>
      </w:r>
      <w:r w:rsidR="004E79D3" w:rsidRPr="004E79D3">
        <w:rPr>
          <w:szCs w:val="24"/>
          <w:lang w:val="fr-FR"/>
        </w:rPr>
        <w:t>es objets et le</w:t>
      </w:r>
      <w:r w:rsidR="004E79D3">
        <w:rPr>
          <w:szCs w:val="24"/>
          <w:lang w:val="fr-FR"/>
        </w:rPr>
        <w:t xml:space="preserve"> bricolage : les objets du quotidien, </w:t>
      </w:r>
      <w:r w:rsidR="004E79D3" w:rsidRPr="004E79D3">
        <w:rPr>
          <w:szCs w:val="24"/>
          <w:lang w:val="fr-FR"/>
        </w:rPr>
        <w:t>les matières, être</w:t>
      </w:r>
      <w:r w:rsidR="004E79D3">
        <w:rPr>
          <w:szCs w:val="24"/>
          <w:lang w:val="fr-FR"/>
        </w:rPr>
        <w:t xml:space="preserve"> </w:t>
      </w:r>
      <w:r w:rsidR="004E79D3" w:rsidRPr="004E79D3">
        <w:rPr>
          <w:szCs w:val="24"/>
          <w:lang w:val="fr-FR"/>
        </w:rPr>
        <w:t>en mauvais état,</w:t>
      </w:r>
      <w:r w:rsidR="004E79D3">
        <w:rPr>
          <w:szCs w:val="24"/>
          <w:lang w:val="fr-FR"/>
        </w:rPr>
        <w:t xml:space="preserve"> la réparation, les </w:t>
      </w:r>
      <w:r w:rsidR="004E79D3" w:rsidRPr="004E79D3">
        <w:rPr>
          <w:szCs w:val="24"/>
          <w:lang w:val="fr-FR"/>
        </w:rPr>
        <w:t>travaux manuels</w:t>
      </w:r>
      <w:r>
        <w:rPr>
          <w:szCs w:val="24"/>
        </w:rPr>
        <w:t>. Читання/цивілізація: “</w:t>
      </w:r>
      <w:r w:rsidR="004E79D3" w:rsidRPr="004E79D3">
        <w:t xml:space="preserve"> </w:t>
      </w:r>
      <w:r w:rsidR="004E79D3" w:rsidRPr="004E79D3">
        <w:rPr>
          <w:szCs w:val="24"/>
          <w:lang w:val="fr-FR"/>
        </w:rPr>
        <w:t>Bouger</w:t>
      </w:r>
      <w:r w:rsidR="004E79D3" w:rsidRPr="00F61309">
        <w:rPr>
          <w:szCs w:val="24"/>
        </w:rPr>
        <w:t xml:space="preserve">, </w:t>
      </w:r>
      <w:r w:rsidR="004E79D3" w:rsidRPr="004E79D3">
        <w:rPr>
          <w:szCs w:val="24"/>
          <w:lang w:val="fr-FR"/>
        </w:rPr>
        <w:t>manger</w:t>
      </w:r>
      <w:r w:rsidR="004E79D3" w:rsidRPr="00F61309">
        <w:rPr>
          <w:szCs w:val="24"/>
        </w:rPr>
        <w:t xml:space="preserve">, </w:t>
      </w:r>
      <w:r w:rsidR="004E79D3" w:rsidRPr="004E79D3">
        <w:rPr>
          <w:szCs w:val="24"/>
          <w:lang w:val="fr-FR"/>
        </w:rPr>
        <w:t>se</w:t>
      </w:r>
      <w:r w:rsidR="004E79D3" w:rsidRPr="00F61309">
        <w:rPr>
          <w:szCs w:val="24"/>
        </w:rPr>
        <w:t xml:space="preserve"> </w:t>
      </w:r>
      <w:r w:rsidR="004E79D3" w:rsidRPr="004E79D3">
        <w:rPr>
          <w:szCs w:val="24"/>
          <w:lang w:val="fr-FR"/>
        </w:rPr>
        <w:t>loger</w:t>
      </w:r>
      <w:r w:rsidR="004E79D3" w:rsidRPr="00F61309">
        <w:rPr>
          <w:szCs w:val="24"/>
        </w:rPr>
        <w:t xml:space="preserve">... </w:t>
      </w:r>
      <w:r w:rsidR="004E79D3" w:rsidRPr="004E79D3">
        <w:rPr>
          <w:szCs w:val="24"/>
          <w:lang w:val="fr-FR"/>
        </w:rPr>
        <w:t>sans</w:t>
      </w:r>
      <w:r w:rsidR="004E79D3" w:rsidRPr="00F61309">
        <w:rPr>
          <w:szCs w:val="24"/>
        </w:rPr>
        <w:t xml:space="preserve"> </w:t>
      </w:r>
      <w:r w:rsidR="004E79D3" w:rsidRPr="004E79D3">
        <w:rPr>
          <w:szCs w:val="24"/>
          <w:lang w:val="fr-FR"/>
        </w:rPr>
        <w:t>poss</w:t>
      </w:r>
      <w:r w:rsidR="004E79D3" w:rsidRPr="00F61309">
        <w:rPr>
          <w:szCs w:val="24"/>
        </w:rPr>
        <w:t>é</w:t>
      </w:r>
      <w:r w:rsidR="004E79D3" w:rsidRPr="004E79D3">
        <w:rPr>
          <w:szCs w:val="24"/>
          <w:lang w:val="fr-FR"/>
        </w:rPr>
        <w:t>der</w:t>
      </w:r>
      <w:r w:rsidR="004E79D3" w:rsidRPr="00F61309">
        <w:rPr>
          <w:szCs w:val="24"/>
        </w:rPr>
        <w:t xml:space="preserve"> </w:t>
      </w:r>
      <w:r>
        <w:rPr>
          <w:szCs w:val="24"/>
        </w:rPr>
        <w:t>”.</w:t>
      </w:r>
    </w:p>
    <w:p w:rsidR="006E3806" w:rsidRDefault="009F233B">
      <w:pPr>
        <w:spacing w:line="276" w:lineRule="auto"/>
        <w:rPr>
          <w:szCs w:val="24"/>
        </w:rPr>
      </w:pPr>
      <w:r>
        <w:rPr>
          <w:szCs w:val="24"/>
        </w:rPr>
        <w:t>Тема 5: Соціокультурний аспект.</w:t>
      </w:r>
      <w:r w:rsidR="004E79D3" w:rsidRPr="00F61309">
        <w:rPr>
          <w:szCs w:val="24"/>
        </w:rPr>
        <w:t xml:space="preserve"> </w:t>
      </w:r>
      <w:r>
        <w:rPr>
          <w:szCs w:val="24"/>
          <w:lang w:val="fr-FR"/>
        </w:rPr>
        <w:t>Le</w:t>
      </w:r>
      <w:r w:rsidR="004E79D3">
        <w:rPr>
          <w:szCs w:val="24"/>
          <w:lang w:val="fr-FR"/>
        </w:rPr>
        <w:t xml:space="preserve"> </w:t>
      </w:r>
      <w:r>
        <w:rPr>
          <w:szCs w:val="24"/>
          <w:lang w:val="fr-FR"/>
        </w:rPr>
        <w:t>projet</w:t>
      </w:r>
      <w:r>
        <w:rPr>
          <w:szCs w:val="24"/>
        </w:rPr>
        <w:t>: “</w:t>
      </w:r>
      <w:r w:rsidR="004E79D3" w:rsidRPr="004E79D3">
        <w:t xml:space="preserve"> </w:t>
      </w:r>
      <w:proofErr w:type="spellStart"/>
      <w:r w:rsidR="004E79D3" w:rsidRPr="004E79D3">
        <w:rPr>
          <w:szCs w:val="24"/>
        </w:rPr>
        <w:t>Créer</w:t>
      </w:r>
      <w:proofErr w:type="spellEnd"/>
      <w:r w:rsidR="004E79D3" w:rsidRPr="004E79D3">
        <w:rPr>
          <w:szCs w:val="24"/>
        </w:rPr>
        <w:t xml:space="preserve"> </w:t>
      </w:r>
      <w:proofErr w:type="spellStart"/>
      <w:r w:rsidR="004E79D3" w:rsidRPr="004E79D3">
        <w:rPr>
          <w:szCs w:val="24"/>
        </w:rPr>
        <w:t>une</w:t>
      </w:r>
      <w:proofErr w:type="spellEnd"/>
      <w:r w:rsidR="004E79D3" w:rsidRPr="004E79D3">
        <w:rPr>
          <w:szCs w:val="24"/>
        </w:rPr>
        <w:t xml:space="preserve"> </w:t>
      </w:r>
      <w:proofErr w:type="spellStart"/>
      <w:r w:rsidR="004E79D3" w:rsidRPr="004E79D3">
        <w:rPr>
          <w:szCs w:val="24"/>
        </w:rPr>
        <w:t>page</w:t>
      </w:r>
      <w:proofErr w:type="spellEnd"/>
      <w:r w:rsidR="004E79D3" w:rsidRPr="004E79D3">
        <w:rPr>
          <w:szCs w:val="24"/>
        </w:rPr>
        <w:t xml:space="preserve"> </w:t>
      </w:r>
      <w:proofErr w:type="spellStart"/>
      <w:r w:rsidR="004E79D3" w:rsidRPr="004E79D3">
        <w:rPr>
          <w:szCs w:val="24"/>
        </w:rPr>
        <w:t>Facebook</w:t>
      </w:r>
      <w:proofErr w:type="spellEnd"/>
      <w:r w:rsidR="004E79D3" w:rsidRPr="004E79D3">
        <w:rPr>
          <w:szCs w:val="24"/>
        </w:rPr>
        <w:t xml:space="preserve"> </w:t>
      </w:r>
      <w:proofErr w:type="spellStart"/>
      <w:r w:rsidR="004E79D3" w:rsidRPr="004E79D3">
        <w:rPr>
          <w:szCs w:val="24"/>
        </w:rPr>
        <w:t>d’échange</w:t>
      </w:r>
      <w:proofErr w:type="spellEnd"/>
      <w:r w:rsidR="004E79D3" w:rsidRPr="004E79D3">
        <w:rPr>
          <w:szCs w:val="24"/>
        </w:rPr>
        <w:t xml:space="preserve"> </w:t>
      </w:r>
      <w:proofErr w:type="spellStart"/>
      <w:r w:rsidR="004E79D3" w:rsidRPr="004E79D3">
        <w:rPr>
          <w:szCs w:val="24"/>
        </w:rPr>
        <w:t>de</w:t>
      </w:r>
      <w:proofErr w:type="spellEnd"/>
      <w:r w:rsidR="004E79D3" w:rsidRPr="004E79D3">
        <w:rPr>
          <w:szCs w:val="24"/>
        </w:rPr>
        <w:t xml:space="preserve"> </w:t>
      </w:r>
      <w:proofErr w:type="spellStart"/>
      <w:r w:rsidR="004E79D3" w:rsidRPr="004E79D3">
        <w:rPr>
          <w:szCs w:val="24"/>
        </w:rPr>
        <w:t>services</w:t>
      </w:r>
      <w:proofErr w:type="spellEnd"/>
      <w:r w:rsidR="004E79D3" w:rsidRPr="004E79D3">
        <w:rPr>
          <w:szCs w:val="24"/>
        </w:rPr>
        <w:t xml:space="preserve"> </w:t>
      </w:r>
      <w:proofErr w:type="spellStart"/>
      <w:r w:rsidR="004E79D3" w:rsidRPr="004E79D3">
        <w:rPr>
          <w:szCs w:val="24"/>
        </w:rPr>
        <w:t>entre</w:t>
      </w:r>
      <w:proofErr w:type="spellEnd"/>
      <w:r w:rsidR="004E79D3" w:rsidRPr="004E79D3">
        <w:rPr>
          <w:szCs w:val="24"/>
        </w:rPr>
        <w:t xml:space="preserve"> </w:t>
      </w:r>
      <w:proofErr w:type="spellStart"/>
      <w:r w:rsidR="004E79D3" w:rsidRPr="004E79D3">
        <w:rPr>
          <w:szCs w:val="24"/>
        </w:rPr>
        <w:t>étudiants</w:t>
      </w:r>
      <w:proofErr w:type="spellEnd"/>
      <w:r w:rsidR="004E79D3" w:rsidRPr="004E79D3">
        <w:rPr>
          <w:szCs w:val="24"/>
        </w:rPr>
        <w:t xml:space="preserve"> </w:t>
      </w:r>
      <w:r>
        <w:rPr>
          <w:szCs w:val="24"/>
        </w:rPr>
        <w:t>”.</w:t>
      </w:r>
    </w:p>
    <w:p w:rsidR="006E3806" w:rsidRDefault="006E3806">
      <w:pPr>
        <w:spacing w:line="276" w:lineRule="auto"/>
        <w:rPr>
          <w:szCs w:val="24"/>
        </w:rPr>
      </w:pPr>
    </w:p>
    <w:p w:rsidR="00540CCF" w:rsidRDefault="009F233B">
      <w:pPr>
        <w:spacing w:line="276" w:lineRule="auto"/>
        <w:jc w:val="center"/>
        <w:rPr>
          <w:b/>
          <w:szCs w:val="24"/>
        </w:rPr>
      </w:pPr>
      <w:r>
        <w:rPr>
          <w:b/>
          <w:bCs/>
          <w:szCs w:val="24"/>
        </w:rPr>
        <w:t>4</w:t>
      </w:r>
      <w:r>
        <w:rPr>
          <w:b/>
          <w:szCs w:val="24"/>
        </w:rPr>
        <w:t>. Структура навчальної дисципліни</w:t>
      </w:r>
    </w:p>
    <w:tbl>
      <w:tblPr>
        <w:tblW w:w="5000" w:type="pct"/>
        <w:tblInd w:w="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59"/>
        <w:gridCol w:w="984"/>
        <w:gridCol w:w="337"/>
        <w:gridCol w:w="571"/>
        <w:gridCol w:w="597"/>
        <w:gridCol w:w="554"/>
        <w:gridCol w:w="542"/>
        <w:gridCol w:w="983"/>
        <w:gridCol w:w="335"/>
        <w:gridCol w:w="459"/>
        <w:gridCol w:w="598"/>
        <w:gridCol w:w="569"/>
        <w:gridCol w:w="458"/>
      </w:tblGrid>
      <w:tr w:rsidR="00540CCF">
        <w:trPr>
          <w:cantSplit/>
        </w:trPr>
        <w:tc>
          <w:tcPr>
            <w:tcW w:w="2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Назви змістових модулів і тем</w:t>
            </w:r>
          </w:p>
        </w:tc>
        <w:tc>
          <w:tcPr>
            <w:tcW w:w="69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Кількість годин</w:t>
            </w:r>
          </w:p>
        </w:tc>
      </w:tr>
      <w:tr w:rsidR="00540CCF">
        <w:trPr>
          <w:cantSplit/>
        </w:trPr>
        <w:tc>
          <w:tcPr>
            <w:tcW w:w="2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5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Денна форма</w:t>
            </w:r>
          </w:p>
        </w:tc>
        <w:tc>
          <w:tcPr>
            <w:tcW w:w="34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Заочна форма</w:t>
            </w:r>
          </w:p>
        </w:tc>
      </w:tr>
      <w:tr w:rsidR="00540CCF">
        <w:trPr>
          <w:cantSplit/>
        </w:trPr>
        <w:tc>
          <w:tcPr>
            <w:tcW w:w="2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Усього </w:t>
            </w:r>
          </w:p>
        </w:tc>
        <w:tc>
          <w:tcPr>
            <w:tcW w:w="2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 тому числі</w:t>
            </w:r>
          </w:p>
        </w:tc>
        <w:tc>
          <w:tcPr>
            <w:tcW w:w="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Усього </w:t>
            </w:r>
          </w:p>
        </w:tc>
        <w:tc>
          <w:tcPr>
            <w:tcW w:w="24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 тому числі</w:t>
            </w:r>
          </w:p>
        </w:tc>
      </w:tr>
      <w:tr w:rsidR="00540CCF">
        <w:trPr>
          <w:cantSplit/>
        </w:trPr>
        <w:tc>
          <w:tcPr>
            <w:tcW w:w="2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лаб</w:t>
            </w:r>
            <w:proofErr w:type="spellEnd"/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інд</w:t>
            </w:r>
            <w:proofErr w:type="spellEnd"/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</w:t>
            </w:r>
          </w:p>
        </w:tc>
        <w:tc>
          <w:tcPr>
            <w:tcW w:w="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лаб</w:t>
            </w:r>
            <w:proofErr w:type="spellEnd"/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інд</w:t>
            </w:r>
            <w:proofErr w:type="spellEnd"/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ср</w:t>
            </w:r>
          </w:p>
        </w:tc>
      </w:tr>
      <w:tr w:rsidR="00540CCF"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270</w:t>
            </w:r>
          </w:p>
        </w:tc>
        <w:tc>
          <w:tcPr>
            <w:tcW w:w="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176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40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bCs/>
                <w:szCs w:val="24"/>
              </w:rPr>
            </w:pPr>
          </w:p>
        </w:tc>
      </w:tr>
    </w:tbl>
    <w:p w:rsidR="00540CCF" w:rsidRDefault="00540CCF">
      <w:pPr>
        <w:spacing w:line="276" w:lineRule="auto"/>
        <w:rPr>
          <w:b/>
          <w:bCs/>
          <w:szCs w:val="24"/>
        </w:rPr>
      </w:pPr>
    </w:p>
    <w:tbl>
      <w:tblPr>
        <w:tblW w:w="4700" w:type="pct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83"/>
        <w:gridCol w:w="850"/>
        <w:gridCol w:w="308"/>
        <w:gridCol w:w="631"/>
        <w:gridCol w:w="491"/>
        <w:gridCol w:w="458"/>
        <w:gridCol w:w="493"/>
        <w:gridCol w:w="804"/>
        <w:gridCol w:w="309"/>
        <w:gridCol w:w="349"/>
        <w:gridCol w:w="491"/>
        <w:gridCol w:w="465"/>
        <w:gridCol w:w="347"/>
      </w:tblGrid>
      <w:tr w:rsidR="006E3806" w:rsidTr="006E3806">
        <w:trPr>
          <w:cantSplit/>
        </w:trPr>
        <w:tc>
          <w:tcPr>
            <w:tcW w:w="908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Змістовий модуль 1</w:t>
            </w:r>
            <w:r>
              <w:rPr>
                <w:szCs w:val="24"/>
              </w:rPr>
              <w:t xml:space="preserve">. </w:t>
            </w:r>
            <w:r>
              <w:rPr>
                <w:b/>
                <w:szCs w:val="24"/>
              </w:rPr>
              <w:t>Особиста сфера</w:t>
            </w: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bCs/>
                <w:szCs w:val="24"/>
              </w:rPr>
              <w:t xml:space="preserve">Тема  </w:t>
            </w:r>
            <w:r>
              <w:rPr>
                <w:bCs/>
                <w:szCs w:val="24"/>
                <w:lang w:val="ru-RU"/>
              </w:rPr>
              <w:t>1.</w:t>
            </w:r>
            <w:r>
              <w:rPr>
                <w:szCs w:val="24"/>
              </w:rPr>
              <w:t>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Тема 2.</w:t>
            </w:r>
            <w:r>
              <w:rPr>
                <w:szCs w:val="24"/>
              </w:rPr>
              <w:t xml:space="preserve">  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bCs/>
                <w:szCs w:val="24"/>
                <w:lang w:val="ru-RU"/>
              </w:rPr>
            </w:pPr>
            <w:r>
              <w:rPr>
                <w:szCs w:val="24"/>
              </w:rPr>
              <w:t>Тема 3.Комунікативно-мовленнєва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  <w:lang w:val="de-DE"/>
              </w:rPr>
              <w:t>T</w:t>
            </w:r>
            <w:proofErr w:type="spellStart"/>
            <w:r>
              <w:rPr>
                <w:szCs w:val="24"/>
              </w:rPr>
              <w:t>ема</w:t>
            </w:r>
            <w:proofErr w:type="spellEnd"/>
            <w:r>
              <w:rPr>
                <w:szCs w:val="24"/>
              </w:rPr>
              <w:t xml:space="preserve"> 4. 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AF005B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  <w:lang w:val="de-DE"/>
              </w:rPr>
              <w:t>T</w:t>
            </w:r>
            <w:proofErr w:type="spellStart"/>
            <w:r>
              <w:rPr>
                <w:szCs w:val="24"/>
              </w:rPr>
              <w:t>ема</w:t>
            </w:r>
            <w:proofErr w:type="spellEnd"/>
            <w:r>
              <w:rPr>
                <w:szCs w:val="24"/>
              </w:rPr>
              <w:t xml:space="preserve"> 5. Соціокультурний аспект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Разом – </w:t>
            </w:r>
            <w:proofErr w:type="spellStart"/>
            <w:r>
              <w:rPr>
                <w:szCs w:val="24"/>
              </w:rPr>
              <w:t>зм</w:t>
            </w:r>
            <w:proofErr w:type="spellEnd"/>
            <w:r>
              <w:rPr>
                <w:szCs w:val="24"/>
              </w:rPr>
              <w:t>. модуль1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0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rPr>
          <w:cantSplit/>
        </w:trPr>
        <w:tc>
          <w:tcPr>
            <w:tcW w:w="908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Змістовий модуль 2. Соціально-побутова сфера</w:t>
            </w: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pStyle w:val="110"/>
              <w:spacing w:before="0" w:line="276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Тема 1. 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>
              <w:rPr>
                <w:szCs w:val="24"/>
              </w:rPr>
              <w:t xml:space="preserve"> 2</w:t>
            </w:r>
            <w:r>
              <w:rPr>
                <w:bCs/>
                <w:szCs w:val="24"/>
              </w:rPr>
              <w:t xml:space="preserve"> .</w:t>
            </w:r>
            <w:r>
              <w:rPr>
                <w:szCs w:val="24"/>
              </w:rPr>
              <w:t xml:space="preserve"> 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Тема 3. 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bCs/>
                <w:szCs w:val="24"/>
                <w:lang w:val="ru-RU"/>
              </w:rPr>
            </w:pPr>
            <w:r>
              <w:rPr>
                <w:szCs w:val="24"/>
                <w:lang w:val="de-DE"/>
              </w:rPr>
              <w:lastRenderedPageBreak/>
              <w:t>T</w:t>
            </w:r>
            <w:proofErr w:type="spellStart"/>
            <w:r>
              <w:rPr>
                <w:szCs w:val="24"/>
              </w:rPr>
              <w:t>ема</w:t>
            </w:r>
            <w:proofErr w:type="spellEnd"/>
            <w:r>
              <w:rPr>
                <w:szCs w:val="24"/>
              </w:rPr>
              <w:t xml:space="preserve"> 4</w:t>
            </w:r>
            <w:r>
              <w:rPr>
                <w:szCs w:val="24"/>
                <w:lang w:val="ru-RU"/>
              </w:rPr>
              <w:t xml:space="preserve">. </w:t>
            </w:r>
            <w:r>
              <w:rPr>
                <w:szCs w:val="24"/>
              </w:rPr>
              <w:t xml:space="preserve"> 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AF005B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  <w:lang w:val="de-DE"/>
              </w:rPr>
              <w:t>T</w:t>
            </w:r>
            <w:proofErr w:type="spellStart"/>
            <w:r>
              <w:rPr>
                <w:szCs w:val="24"/>
              </w:rPr>
              <w:t>ема</w:t>
            </w:r>
            <w:proofErr w:type="spellEnd"/>
            <w:r>
              <w:rPr>
                <w:szCs w:val="24"/>
              </w:rPr>
              <w:t xml:space="preserve"> 5. Соціокультурний аспект.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Разом – </w:t>
            </w:r>
            <w:proofErr w:type="spellStart"/>
            <w:r>
              <w:rPr>
                <w:bCs/>
                <w:szCs w:val="24"/>
              </w:rPr>
              <w:t>зм</w:t>
            </w:r>
            <w:proofErr w:type="spellEnd"/>
            <w:r>
              <w:rPr>
                <w:bCs/>
                <w:szCs w:val="24"/>
              </w:rPr>
              <w:t>. модуль 2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60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pStyle w:val="41"/>
              <w:spacing w:before="0" w:line="276" w:lineRule="auto"/>
              <w:jc w:val="center"/>
              <w:rPr>
                <w:rFonts w:ascii="Times New Roman" w:hAnsi="Times New Roman"/>
                <w:i w:val="0"/>
                <w:color w:val="00000A"/>
                <w:szCs w:val="24"/>
              </w:rPr>
            </w:pPr>
            <w:r>
              <w:rPr>
                <w:rFonts w:ascii="Times New Roman" w:hAnsi="Times New Roman"/>
                <w:i w:val="0"/>
                <w:color w:val="00000A"/>
                <w:szCs w:val="24"/>
              </w:rPr>
              <w:t>Усього годин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908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824851">
            <w:pPr>
              <w:spacing w:line="276" w:lineRule="auto"/>
              <w:rPr>
                <w:b/>
                <w:szCs w:val="24"/>
              </w:rPr>
            </w:pPr>
          </w:p>
          <w:p w:rsidR="006E3806" w:rsidRDefault="006E3806" w:rsidP="003F216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Змістовий модуль 3. Професійно-освітня сфера</w:t>
            </w: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pStyle w:val="41"/>
              <w:spacing w:before="0" w:line="276" w:lineRule="auto"/>
              <w:rPr>
                <w:rFonts w:ascii="Times New Roman" w:hAnsi="Times New Roman"/>
                <w:b/>
                <w:i w:val="0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00000A"/>
                <w:szCs w:val="24"/>
              </w:rPr>
              <w:t xml:space="preserve">Тема  </w:t>
            </w:r>
            <w:r>
              <w:rPr>
                <w:rFonts w:ascii="Times New Roman" w:hAnsi="Times New Roman"/>
                <w:bCs/>
                <w:i w:val="0"/>
                <w:color w:val="00000A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i w:val="0"/>
                <w:color w:val="00000A"/>
                <w:szCs w:val="24"/>
              </w:rPr>
              <w:t>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pStyle w:val="41"/>
              <w:spacing w:before="0" w:line="276" w:lineRule="auto"/>
              <w:rPr>
                <w:rFonts w:ascii="Times New Roman" w:hAnsi="Times New Roman"/>
                <w:b/>
                <w:i w:val="0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00000A"/>
                <w:szCs w:val="24"/>
              </w:rPr>
              <w:t>Тема 2.</w:t>
            </w:r>
            <w:r>
              <w:rPr>
                <w:rFonts w:ascii="Times New Roman" w:hAnsi="Times New Roman"/>
                <w:i w:val="0"/>
                <w:color w:val="00000A"/>
                <w:szCs w:val="24"/>
              </w:rPr>
              <w:t xml:space="preserve">  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ind w:hanging="23"/>
              <w:rPr>
                <w:szCs w:val="24"/>
              </w:rPr>
            </w:pPr>
            <w:r>
              <w:rPr>
                <w:szCs w:val="24"/>
              </w:rPr>
              <w:t>Тема 3.Комунікативно-мовленнєва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ind w:hanging="23"/>
              <w:rPr>
                <w:szCs w:val="24"/>
              </w:rPr>
            </w:pPr>
            <w:r>
              <w:rPr>
                <w:szCs w:val="24"/>
                <w:lang w:val="de-DE"/>
              </w:rPr>
              <w:t>T</w:t>
            </w:r>
            <w:proofErr w:type="spellStart"/>
            <w:r>
              <w:rPr>
                <w:szCs w:val="24"/>
              </w:rPr>
              <w:t>ема</w:t>
            </w:r>
            <w:proofErr w:type="spellEnd"/>
            <w:r>
              <w:rPr>
                <w:szCs w:val="24"/>
              </w:rPr>
              <w:t xml:space="preserve"> 4. 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pStyle w:val="41"/>
              <w:spacing w:before="0" w:line="276" w:lineRule="auto"/>
              <w:rPr>
                <w:rFonts w:ascii="Times New Roman" w:hAnsi="Times New Roman"/>
                <w:b/>
                <w:i w:val="0"/>
                <w:color w:val="00000A"/>
                <w:szCs w:val="24"/>
              </w:rPr>
            </w:pPr>
            <w:r>
              <w:rPr>
                <w:rFonts w:ascii="Times New Roman" w:hAnsi="Times New Roman"/>
                <w:i w:val="0"/>
                <w:color w:val="00000A"/>
                <w:szCs w:val="24"/>
              </w:rPr>
              <w:t xml:space="preserve">Разом – </w:t>
            </w:r>
            <w:proofErr w:type="spellStart"/>
            <w:r>
              <w:rPr>
                <w:rFonts w:ascii="Times New Roman" w:hAnsi="Times New Roman"/>
                <w:i w:val="0"/>
                <w:color w:val="00000A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i w:val="0"/>
                <w:color w:val="00000A"/>
                <w:szCs w:val="24"/>
              </w:rPr>
              <w:t>. модуль 3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70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908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Змістовий модуль 4. Мистецько-культурна сфера</w:t>
            </w: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pStyle w:val="41"/>
              <w:spacing w:before="0" w:line="276" w:lineRule="auto"/>
              <w:rPr>
                <w:rFonts w:ascii="Times New Roman" w:hAnsi="Times New Roman"/>
                <w:b/>
                <w:bCs/>
                <w:i w:val="0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00000A"/>
                <w:szCs w:val="24"/>
              </w:rPr>
              <w:t xml:space="preserve">Тема  </w:t>
            </w:r>
            <w:r>
              <w:rPr>
                <w:rFonts w:ascii="Times New Roman" w:hAnsi="Times New Roman"/>
                <w:bCs/>
                <w:i w:val="0"/>
                <w:color w:val="00000A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i w:val="0"/>
                <w:color w:val="00000A"/>
                <w:szCs w:val="24"/>
              </w:rPr>
              <w:t>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pStyle w:val="41"/>
              <w:spacing w:before="0" w:line="276" w:lineRule="auto"/>
              <w:rPr>
                <w:rFonts w:ascii="Times New Roman" w:hAnsi="Times New Roman"/>
                <w:bCs/>
                <w:i w:val="0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00000A"/>
                <w:szCs w:val="24"/>
              </w:rPr>
              <w:t>Тема 2.</w:t>
            </w:r>
            <w:r>
              <w:rPr>
                <w:rFonts w:ascii="Times New Roman" w:hAnsi="Times New Roman"/>
                <w:i w:val="0"/>
                <w:color w:val="00000A"/>
                <w:szCs w:val="24"/>
              </w:rPr>
              <w:t xml:space="preserve">  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ind w:hanging="23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Тема  </w:t>
            </w:r>
            <w:r>
              <w:rPr>
                <w:bCs/>
                <w:szCs w:val="24"/>
                <w:lang w:val="ru-RU"/>
              </w:rPr>
              <w:t>3.</w:t>
            </w:r>
            <w:r>
              <w:rPr>
                <w:szCs w:val="24"/>
              </w:rPr>
              <w:t>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ind w:hanging="23"/>
              <w:rPr>
                <w:szCs w:val="24"/>
                <w:lang w:val="ru-RU"/>
              </w:rPr>
            </w:pPr>
            <w:r>
              <w:rPr>
                <w:szCs w:val="24"/>
              </w:rPr>
              <w:t>Тема 4.Лексичні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AF005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Тема 5. Соціокультурний аспект.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Разом – </w:t>
            </w:r>
            <w:proofErr w:type="spellStart"/>
            <w:r>
              <w:rPr>
                <w:szCs w:val="24"/>
              </w:rPr>
              <w:t>зм</w:t>
            </w:r>
            <w:proofErr w:type="spellEnd"/>
            <w:r>
              <w:rPr>
                <w:szCs w:val="24"/>
              </w:rPr>
              <w:t>. модуль 4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80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Усього годин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2A0239" w:rsidRDefault="006E3806" w:rsidP="003F2166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150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96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Курсова робота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E3806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Усього годин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270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176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Default="006E3806" w:rsidP="003F2166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rPr>
          <w:cantSplit/>
        </w:trPr>
        <w:tc>
          <w:tcPr>
            <w:tcW w:w="908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Змістовий модуль 1</w:t>
            </w:r>
            <w:r>
              <w:rPr>
                <w:szCs w:val="24"/>
              </w:rPr>
              <w:t xml:space="preserve">. </w:t>
            </w:r>
            <w:r>
              <w:rPr>
                <w:b/>
                <w:szCs w:val="24"/>
              </w:rPr>
              <w:t>Особиста сфера</w:t>
            </w: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bCs/>
                <w:szCs w:val="24"/>
              </w:rPr>
              <w:t xml:space="preserve">Тема  </w:t>
            </w:r>
            <w:r>
              <w:rPr>
                <w:bCs/>
                <w:szCs w:val="24"/>
                <w:lang w:val="ru-RU"/>
              </w:rPr>
              <w:t>1.</w:t>
            </w:r>
            <w:r>
              <w:rPr>
                <w:szCs w:val="24"/>
              </w:rPr>
              <w:t>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lastRenderedPageBreak/>
              <w:t>Тема 2.</w:t>
            </w:r>
            <w:r>
              <w:rPr>
                <w:szCs w:val="24"/>
              </w:rPr>
              <w:t xml:space="preserve">  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bCs/>
                <w:szCs w:val="24"/>
                <w:lang w:val="ru-RU"/>
              </w:rPr>
            </w:pPr>
            <w:r>
              <w:rPr>
                <w:szCs w:val="24"/>
              </w:rPr>
              <w:t>Тема 3.Комунікативно-мовленнєва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  <w:lang w:val="de-DE"/>
              </w:rPr>
              <w:t>T</w:t>
            </w:r>
            <w:proofErr w:type="spellStart"/>
            <w:r>
              <w:rPr>
                <w:szCs w:val="24"/>
              </w:rPr>
              <w:t>ема</w:t>
            </w:r>
            <w:proofErr w:type="spellEnd"/>
            <w:r>
              <w:rPr>
                <w:szCs w:val="24"/>
              </w:rPr>
              <w:t xml:space="preserve"> 4. 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 w:rsidP="00AF005B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  <w:lang w:val="de-DE"/>
              </w:rPr>
              <w:t>T</w:t>
            </w:r>
            <w:proofErr w:type="spellStart"/>
            <w:r>
              <w:rPr>
                <w:szCs w:val="24"/>
              </w:rPr>
              <w:t>ема</w:t>
            </w:r>
            <w:proofErr w:type="spellEnd"/>
            <w:r>
              <w:rPr>
                <w:szCs w:val="24"/>
              </w:rPr>
              <w:t xml:space="preserve"> 5. Соціокультурний аспект. Проект</w:t>
            </w:r>
            <w:r>
              <w:rPr>
                <w:szCs w:val="24"/>
                <w:lang w:val="fr-FR"/>
              </w:rPr>
              <w:t> </w:t>
            </w:r>
            <w:r>
              <w:rPr>
                <w:szCs w:val="24"/>
              </w:rPr>
              <w:t xml:space="preserve">: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Разом – </w:t>
            </w:r>
            <w:proofErr w:type="spellStart"/>
            <w:r>
              <w:rPr>
                <w:szCs w:val="24"/>
              </w:rPr>
              <w:t>зм</w:t>
            </w:r>
            <w:proofErr w:type="spellEnd"/>
            <w:r>
              <w:rPr>
                <w:szCs w:val="24"/>
              </w:rPr>
              <w:t>. модуль1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rPr>
          <w:cantSplit/>
        </w:trPr>
        <w:tc>
          <w:tcPr>
            <w:tcW w:w="908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Змістовий модуль 2. Соціально-побутова сфера</w:t>
            </w: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pStyle w:val="110"/>
              <w:spacing w:before="0" w:line="276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Тема 1. 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>
              <w:rPr>
                <w:szCs w:val="24"/>
              </w:rPr>
              <w:t xml:space="preserve"> 2</w:t>
            </w:r>
            <w:r>
              <w:rPr>
                <w:bCs/>
                <w:szCs w:val="24"/>
              </w:rPr>
              <w:t xml:space="preserve"> .</w:t>
            </w:r>
            <w:r>
              <w:rPr>
                <w:szCs w:val="24"/>
              </w:rPr>
              <w:t xml:space="preserve"> 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Тема 3. 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bCs/>
                <w:szCs w:val="24"/>
                <w:lang w:val="ru-RU"/>
              </w:rPr>
            </w:pPr>
            <w:r>
              <w:rPr>
                <w:szCs w:val="24"/>
                <w:lang w:val="de-DE"/>
              </w:rPr>
              <w:t>T</w:t>
            </w:r>
            <w:proofErr w:type="spellStart"/>
            <w:r>
              <w:rPr>
                <w:szCs w:val="24"/>
              </w:rPr>
              <w:t>ема</w:t>
            </w:r>
            <w:proofErr w:type="spellEnd"/>
            <w:r>
              <w:rPr>
                <w:szCs w:val="24"/>
              </w:rPr>
              <w:t xml:space="preserve"> 4</w:t>
            </w:r>
            <w:r>
              <w:rPr>
                <w:szCs w:val="24"/>
                <w:lang w:val="ru-RU"/>
              </w:rPr>
              <w:t xml:space="preserve">. </w:t>
            </w:r>
            <w:r>
              <w:rPr>
                <w:szCs w:val="24"/>
              </w:rPr>
              <w:t xml:space="preserve"> 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 w:rsidP="00AF005B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  <w:lang w:val="de-DE"/>
              </w:rPr>
              <w:t>T</w:t>
            </w:r>
            <w:proofErr w:type="spellStart"/>
            <w:r>
              <w:rPr>
                <w:szCs w:val="24"/>
              </w:rPr>
              <w:t>ема</w:t>
            </w:r>
            <w:proofErr w:type="spellEnd"/>
            <w:r>
              <w:rPr>
                <w:szCs w:val="24"/>
              </w:rPr>
              <w:t xml:space="preserve"> 5. Соціокультурний аспект.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Разом – </w:t>
            </w:r>
            <w:proofErr w:type="spellStart"/>
            <w:r>
              <w:rPr>
                <w:bCs/>
                <w:szCs w:val="24"/>
              </w:rPr>
              <w:t>зм</w:t>
            </w:r>
            <w:proofErr w:type="spellEnd"/>
            <w:r>
              <w:rPr>
                <w:bCs/>
                <w:szCs w:val="24"/>
              </w:rPr>
              <w:t>. модуль 2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pStyle w:val="41"/>
              <w:spacing w:before="0" w:line="276" w:lineRule="auto"/>
              <w:jc w:val="center"/>
              <w:rPr>
                <w:rFonts w:ascii="Times New Roman" w:hAnsi="Times New Roman"/>
                <w:i w:val="0"/>
                <w:color w:val="00000A"/>
                <w:szCs w:val="24"/>
              </w:rPr>
            </w:pPr>
            <w:r>
              <w:rPr>
                <w:rFonts w:ascii="Times New Roman" w:hAnsi="Times New Roman"/>
                <w:i w:val="0"/>
                <w:color w:val="00000A"/>
                <w:szCs w:val="24"/>
              </w:rPr>
              <w:t>Усього годин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908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Змістовий модуль 3. Професійно-освітня сфера</w:t>
            </w: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pStyle w:val="41"/>
              <w:spacing w:before="0" w:line="276" w:lineRule="auto"/>
              <w:rPr>
                <w:rFonts w:ascii="Times New Roman" w:hAnsi="Times New Roman"/>
                <w:b/>
                <w:i w:val="0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00000A"/>
                <w:szCs w:val="24"/>
              </w:rPr>
              <w:t xml:space="preserve">Тема  </w:t>
            </w:r>
            <w:r>
              <w:rPr>
                <w:rFonts w:ascii="Times New Roman" w:hAnsi="Times New Roman"/>
                <w:bCs/>
                <w:i w:val="0"/>
                <w:color w:val="00000A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i w:val="0"/>
                <w:color w:val="00000A"/>
                <w:szCs w:val="24"/>
              </w:rPr>
              <w:t>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pStyle w:val="41"/>
              <w:spacing w:before="0" w:line="276" w:lineRule="auto"/>
              <w:rPr>
                <w:rFonts w:ascii="Times New Roman" w:hAnsi="Times New Roman"/>
                <w:b/>
                <w:i w:val="0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00000A"/>
                <w:szCs w:val="24"/>
              </w:rPr>
              <w:t>Тема 2.</w:t>
            </w:r>
            <w:r>
              <w:rPr>
                <w:rFonts w:ascii="Times New Roman" w:hAnsi="Times New Roman"/>
                <w:i w:val="0"/>
                <w:color w:val="00000A"/>
                <w:szCs w:val="24"/>
              </w:rPr>
              <w:t xml:space="preserve">  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ind w:hanging="23"/>
              <w:rPr>
                <w:szCs w:val="24"/>
              </w:rPr>
            </w:pPr>
            <w:r>
              <w:rPr>
                <w:szCs w:val="24"/>
              </w:rPr>
              <w:t>Тема 3.Комунікативно-мовленнєва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ind w:hanging="23"/>
              <w:rPr>
                <w:szCs w:val="24"/>
              </w:rPr>
            </w:pPr>
            <w:r>
              <w:rPr>
                <w:szCs w:val="24"/>
                <w:lang w:val="de-DE"/>
              </w:rPr>
              <w:t>T</w:t>
            </w:r>
            <w:proofErr w:type="spellStart"/>
            <w:r>
              <w:rPr>
                <w:szCs w:val="24"/>
              </w:rPr>
              <w:t>ема</w:t>
            </w:r>
            <w:proofErr w:type="spellEnd"/>
            <w:r>
              <w:rPr>
                <w:szCs w:val="24"/>
              </w:rPr>
              <w:t xml:space="preserve"> 4. 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pStyle w:val="41"/>
              <w:spacing w:before="0" w:line="276" w:lineRule="auto"/>
              <w:rPr>
                <w:rFonts w:ascii="Times New Roman" w:hAnsi="Times New Roman"/>
                <w:b/>
                <w:i w:val="0"/>
                <w:color w:val="00000A"/>
                <w:szCs w:val="24"/>
              </w:rPr>
            </w:pPr>
            <w:r>
              <w:rPr>
                <w:rFonts w:ascii="Times New Roman" w:hAnsi="Times New Roman"/>
                <w:i w:val="0"/>
                <w:color w:val="00000A"/>
                <w:szCs w:val="24"/>
              </w:rPr>
              <w:t xml:space="preserve">Разом – </w:t>
            </w:r>
            <w:proofErr w:type="spellStart"/>
            <w:r>
              <w:rPr>
                <w:rFonts w:ascii="Times New Roman" w:hAnsi="Times New Roman"/>
                <w:i w:val="0"/>
                <w:color w:val="00000A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i w:val="0"/>
                <w:color w:val="00000A"/>
                <w:szCs w:val="24"/>
              </w:rPr>
              <w:t>. модуль 3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908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Змістовий модуль 4. Мистецько-культурна сфера</w:t>
            </w: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pStyle w:val="41"/>
              <w:spacing w:before="0" w:line="276" w:lineRule="auto"/>
              <w:rPr>
                <w:rFonts w:ascii="Times New Roman" w:hAnsi="Times New Roman"/>
                <w:b/>
                <w:bCs/>
                <w:i w:val="0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00000A"/>
                <w:szCs w:val="24"/>
              </w:rPr>
              <w:lastRenderedPageBreak/>
              <w:t xml:space="preserve">Тема  </w:t>
            </w:r>
            <w:r>
              <w:rPr>
                <w:rFonts w:ascii="Times New Roman" w:hAnsi="Times New Roman"/>
                <w:bCs/>
                <w:i w:val="0"/>
                <w:color w:val="00000A"/>
                <w:szCs w:val="24"/>
                <w:lang w:val="ru-RU"/>
              </w:rPr>
              <w:t>1.</w:t>
            </w:r>
            <w:r>
              <w:rPr>
                <w:rFonts w:ascii="Times New Roman" w:hAnsi="Times New Roman"/>
                <w:i w:val="0"/>
                <w:color w:val="00000A"/>
                <w:szCs w:val="24"/>
              </w:rPr>
              <w:t>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pStyle w:val="41"/>
              <w:spacing w:before="0" w:line="276" w:lineRule="auto"/>
              <w:rPr>
                <w:rFonts w:ascii="Times New Roman" w:hAnsi="Times New Roman"/>
                <w:bCs/>
                <w:i w:val="0"/>
                <w:color w:val="00000A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00000A"/>
                <w:szCs w:val="24"/>
              </w:rPr>
              <w:t>Тема 2.</w:t>
            </w:r>
            <w:r>
              <w:rPr>
                <w:rFonts w:ascii="Times New Roman" w:hAnsi="Times New Roman"/>
                <w:i w:val="0"/>
                <w:color w:val="00000A"/>
                <w:szCs w:val="24"/>
              </w:rPr>
              <w:t xml:space="preserve">  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ind w:hanging="23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Тема  </w:t>
            </w:r>
            <w:r>
              <w:rPr>
                <w:bCs/>
                <w:szCs w:val="24"/>
                <w:lang w:val="ru-RU"/>
              </w:rPr>
              <w:t>3.</w:t>
            </w:r>
            <w:r>
              <w:rPr>
                <w:szCs w:val="24"/>
              </w:rPr>
              <w:t>Комунікативно-мовленнєва діяльність. Граматичні компетенції.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ind w:hanging="23"/>
              <w:rPr>
                <w:szCs w:val="24"/>
                <w:lang w:val="ru-RU"/>
              </w:rPr>
            </w:pPr>
            <w:r>
              <w:rPr>
                <w:szCs w:val="24"/>
              </w:rPr>
              <w:t>Тема 4.Лексичні компетенції. Читання/цивілізація.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 w:rsidP="00AF005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Тема 5. Соціокультурний аспект. 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Разом – </w:t>
            </w:r>
            <w:proofErr w:type="spellStart"/>
            <w:r>
              <w:rPr>
                <w:szCs w:val="24"/>
              </w:rPr>
              <w:t>зм</w:t>
            </w:r>
            <w:proofErr w:type="spellEnd"/>
            <w:r>
              <w:rPr>
                <w:szCs w:val="24"/>
              </w:rPr>
              <w:t>. модуль 4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64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32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Усього годин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120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96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Курсова робота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40CCF" w:rsidTr="006E3806"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Усього годин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270</w:t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176</w:t>
            </w: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</w:tr>
    </w:tbl>
    <w:p w:rsidR="00540CCF" w:rsidRDefault="00540CCF">
      <w:pPr>
        <w:spacing w:line="276" w:lineRule="auto"/>
        <w:rPr>
          <w:szCs w:val="24"/>
        </w:rPr>
      </w:pPr>
    </w:p>
    <w:p w:rsidR="00540CCF" w:rsidRDefault="009F233B">
      <w:pPr>
        <w:spacing w:line="276" w:lineRule="auto"/>
        <w:ind w:firstLine="708"/>
        <w:jc w:val="center"/>
        <w:rPr>
          <w:b/>
          <w:bCs/>
          <w:szCs w:val="24"/>
        </w:rPr>
      </w:pPr>
      <w:r>
        <w:rPr>
          <w:b/>
          <w:bCs/>
          <w:szCs w:val="24"/>
          <w:lang w:val="en-US"/>
        </w:rPr>
        <w:t>5</w:t>
      </w:r>
      <w:r>
        <w:rPr>
          <w:b/>
          <w:bCs/>
          <w:szCs w:val="24"/>
        </w:rPr>
        <w:t>. Теми практичних занять</w:t>
      </w:r>
    </w:p>
    <w:p w:rsidR="00540CCF" w:rsidRDefault="00540CCF">
      <w:pPr>
        <w:spacing w:line="276" w:lineRule="auto"/>
        <w:ind w:firstLine="708"/>
        <w:jc w:val="center"/>
        <w:rPr>
          <w:b/>
          <w:bCs/>
          <w:szCs w:val="24"/>
        </w:rPr>
      </w:pPr>
    </w:p>
    <w:tbl>
      <w:tblPr>
        <w:tblW w:w="9356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540CCF" w:rsidRDefault="009F233B">
            <w:pPr>
              <w:spacing w:line="276" w:lineRule="auto"/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Кількість</w:t>
            </w:r>
          </w:p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годин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Комунікативно-мовленнєва діяльність. Граматичні компетенції. (ЗМ1 Т1)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C806F5">
            <w:pPr>
              <w:spacing w:line="276" w:lineRule="auto"/>
              <w:ind w:hanging="1440"/>
              <w:jc w:val="both"/>
              <w:rPr>
                <w:szCs w:val="24"/>
              </w:rPr>
            </w:pPr>
            <w:r>
              <w:rPr>
                <w:szCs w:val="24"/>
              </w:rPr>
              <w:t>Лексичні ко</w:t>
            </w:r>
            <w:r w:rsidRPr="00F61309">
              <w:rPr>
                <w:szCs w:val="24"/>
                <w:lang w:val="ru-RU"/>
              </w:rPr>
              <w:t xml:space="preserve">    </w:t>
            </w:r>
            <w:r>
              <w:rPr>
                <w:szCs w:val="24"/>
              </w:rPr>
              <w:t xml:space="preserve">Лексичні компетенції. </w:t>
            </w:r>
            <w:r w:rsidR="009F233B">
              <w:rPr>
                <w:szCs w:val="24"/>
              </w:rPr>
              <w:t>Читання/цивілізація. ( ЗМ1 Т2)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Комунікативно-мовленнєва діяльність. Граматичні компетенції. (ЗМ1 Т3)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Лексичні компетенції. Читання/цивілізація. (ЗМ1 Т4)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</w:tr>
      <w:tr w:rsidR="00540CCF">
        <w:trPr>
          <w:trHeight w:val="39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 w:rsidP="004317B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Соціокультурний аспект. (ЗМ1 Т5)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Комунікативно-мовленнєва діяльність. Граматичні компетенції. (ЗМ2 Т1)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Лексичні компетенції. Читання/цивілізація. ( ЗМ2 Т2)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Комунікативно-мовленнєва діяльність. Граматичні компетенції. (ЗМ2 Т3)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Лексичні компетенції. Читання/цивілізація. (ЗМ2 Т4)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 w:rsidP="004317B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Соціокультурний аспект. (ЗМ2 Т5)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 w:rsidP="00F341A7">
            <w:pPr>
              <w:spacing w:line="276" w:lineRule="auto"/>
              <w:ind w:hanging="144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Комунікатив</w:t>
            </w:r>
            <w:proofErr w:type="spellEnd"/>
            <w:r w:rsidR="00F341A7" w:rsidRPr="00F61309">
              <w:rPr>
                <w:szCs w:val="24"/>
                <w:lang w:val="ru-RU"/>
              </w:rPr>
              <w:t xml:space="preserve">   </w:t>
            </w:r>
            <w:r w:rsidR="00F341A7">
              <w:rPr>
                <w:szCs w:val="24"/>
              </w:rPr>
              <w:t>Комунікативно-мовленнєва діяльність.</w:t>
            </w:r>
            <w:r w:rsidR="00F341A7" w:rsidRPr="00F61309">
              <w:rPr>
                <w:szCs w:val="24"/>
                <w:lang w:val="ru-RU"/>
              </w:rPr>
              <w:t xml:space="preserve">   </w:t>
            </w:r>
            <w:r>
              <w:rPr>
                <w:szCs w:val="24"/>
              </w:rPr>
              <w:t>Граматичні компетенції. (ЗМ3 Т1)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Лексичні компетенції. Читання/цивілізація. ( ЗМ3 Т2)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ind w:hanging="23"/>
              <w:jc w:val="both"/>
              <w:rPr>
                <w:szCs w:val="24"/>
              </w:rPr>
            </w:pPr>
            <w:r>
              <w:rPr>
                <w:szCs w:val="24"/>
              </w:rPr>
              <w:t>Комунікативно-мовленнєва діяльність. Граматичні компетенції. (ЗМ3 Т3)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Лексичні компетенції. Читання/цивілізація. (ЗМ3 Т4)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Комунікативно-мовленнєва діяльність. Граматичні компетенції. (ЗМ4 Т1)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Лексичні компетенції. Читання/цивілізація. ( ЗМ4 Т2)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ind w:hanging="1440"/>
              <w:rPr>
                <w:szCs w:val="24"/>
              </w:rPr>
            </w:pPr>
            <w:r>
              <w:rPr>
                <w:szCs w:val="24"/>
              </w:rPr>
              <w:t>Комунікативно-мовленнєва діяльність. Граматичні компетенції. (ЗМ4 Т3)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ind w:hanging="23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Лексичні компетенції. Читання/цивілізація. (ЗМ4 Т4)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4317B3" w:rsidP="004317B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Соціокультурний аспект.</w:t>
            </w:r>
            <w:r w:rsidR="009F233B">
              <w:rPr>
                <w:szCs w:val="24"/>
              </w:rPr>
              <w:t>(ЗМ4 Т5)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6E3806" w:rsidRPr="006E3806" w:rsidTr="006E380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6E3806" w:rsidRDefault="006E3806" w:rsidP="003F2166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6E3806" w:rsidRDefault="006E3806" w:rsidP="003F2166">
            <w:pPr>
              <w:spacing w:line="276" w:lineRule="auto"/>
              <w:rPr>
                <w:b/>
                <w:szCs w:val="24"/>
              </w:rPr>
            </w:pPr>
            <w:r w:rsidRPr="006E3806">
              <w:rPr>
                <w:b/>
                <w:szCs w:val="24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6E3806" w:rsidRDefault="006E3806" w:rsidP="003F2166">
            <w:pPr>
              <w:spacing w:line="276" w:lineRule="auto"/>
              <w:jc w:val="center"/>
              <w:rPr>
                <w:b/>
                <w:szCs w:val="24"/>
              </w:rPr>
            </w:pPr>
            <w:r w:rsidRPr="006E3806">
              <w:rPr>
                <w:b/>
                <w:szCs w:val="24"/>
              </w:rPr>
              <w:t>176</w:t>
            </w:r>
          </w:p>
        </w:tc>
      </w:tr>
    </w:tbl>
    <w:p w:rsidR="00540CCF" w:rsidRDefault="00540CCF">
      <w:pPr>
        <w:spacing w:line="276" w:lineRule="auto"/>
        <w:ind w:hanging="6946"/>
        <w:rPr>
          <w:szCs w:val="24"/>
        </w:rPr>
      </w:pPr>
    </w:p>
    <w:p w:rsidR="00540CCF" w:rsidRDefault="009F233B">
      <w:pPr>
        <w:spacing w:line="276" w:lineRule="auto"/>
        <w:ind w:hanging="6946"/>
        <w:jc w:val="center"/>
        <w:rPr>
          <w:b/>
          <w:bCs/>
          <w:szCs w:val="24"/>
        </w:rPr>
      </w:pPr>
      <w:r>
        <w:rPr>
          <w:b/>
          <w:bCs/>
          <w:szCs w:val="24"/>
        </w:rPr>
        <w:t>6. Самостійна  робота</w:t>
      </w:r>
    </w:p>
    <w:p w:rsidR="00540CCF" w:rsidRDefault="00540CCF">
      <w:pPr>
        <w:spacing w:line="276" w:lineRule="auto"/>
        <w:ind w:firstLine="708"/>
        <w:jc w:val="center"/>
        <w:rPr>
          <w:b/>
          <w:bCs/>
          <w:szCs w:val="24"/>
        </w:rPr>
      </w:pPr>
    </w:p>
    <w:tbl>
      <w:tblPr>
        <w:tblW w:w="9356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540CCF" w:rsidRDefault="009F233B">
            <w:pPr>
              <w:spacing w:line="276" w:lineRule="auto"/>
              <w:ind w:hanging="142"/>
              <w:jc w:val="center"/>
              <w:rPr>
                <w:szCs w:val="24"/>
              </w:rPr>
            </w:pPr>
            <w:r>
              <w:rPr>
                <w:szCs w:val="24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Кількість</w:t>
            </w:r>
          </w:p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годин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Комунікативно-мовленнєва діяльність. Граматичні компетенції. (ЗМ1 Т1)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 w:rsidP="004317B3">
            <w:pPr>
              <w:spacing w:line="276" w:lineRule="auto"/>
              <w:ind w:hanging="1440"/>
              <w:jc w:val="both"/>
              <w:rPr>
                <w:szCs w:val="24"/>
              </w:rPr>
            </w:pPr>
            <w:r>
              <w:rPr>
                <w:szCs w:val="24"/>
              </w:rPr>
              <w:t>Лексичні</w:t>
            </w:r>
            <w:r w:rsidR="004317B3" w:rsidRPr="00F61309">
              <w:rPr>
                <w:szCs w:val="24"/>
              </w:rPr>
              <w:t xml:space="preserve">          </w:t>
            </w:r>
            <w:r w:rsidR="004317B3">
              <w:rPr>
                <w:szCs w:val="24"/>
              </w:rPr>
              <w:t>Лексичні компетенції</w:t>
            </w:r>
            <w:r w:rsidR="004317B3" w:rsidRPr="00F61309">
              <w:rPr>
                <w:szCs w:val="24"/>
              </w:rPr>
              <w:t xml:space="preserve">. </w:t>
            </w:r>
            <w:r>
              <w:rPr>
                <w:szCs w:val="24"/>
              </w:rPr>
              <w:t>Читання/цивілізація. ( ЗМ1 Т2)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Комунікативно-мовленнєва діяльність. Граматичні компетенції. (ЗМ1 Т3)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Лексичні компетенції. Читання/цивілізація. (ЗМ1 Т4)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 w:rsidP="004317B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Соціокультурний аспект. (ЗМ1 Т5)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Комунікативно-мовленнєва діяльність. Граматичні компетенції. (ЗМ2 Т1)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Лексичні компетенції. Читання/цивілізація. ( ЗМ2 Т2)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Комунікативно-мовленнєва діяльність. Граматичні компетенції. (ЗМ2 Т3)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Лексичні компетенції. Читання/цивілізація. (ЗМ2 Т4)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 w:rsidP="004317B3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Соціокультурний аспект. (ЗМ2 Т5)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ind w:hanging="1440"/>
              <w:jc w:val="both"/>
              <w:rPr>
                <w:szCs w:val="24"/>
              </w:rPr>
            </w:pPr>
            <w:r>
              <w:rPr>
                <w:szCs w:val="24"/>
              </w:rPr>
              <w:t>Комунікативно-мовленнєва діяльність. Граматичні компетенції. (ЗМ3 Т1)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Лексичні компетенції. Читання/цивілізація. ( ЗМ3 Т2)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ind w:hanging="23"/>
              <w:jc w:val="both"/>
              <w:rPr>
                <w:szCs w:val="24"/>
              </w:rPr>
            </w:pPr>
            <w:r>
              <w:rPr>
                <w:szCs w:val="24"/>
              </w:rPr>
              <w:t>Комунікативно-мовленнєва діяльність. Граматичні компетенції. (ЗМ3 Т3)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Лексичні компетенції. Читання/цивілізація. (ЗМ3 Т4)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Комунікативно-мовленнєва діяльність. Граматичні компетенції. (ЗМ4 Т1)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Лексичні компетенції. Читання/цивілізація. ( ЗМ4 Т2)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ind w:hanging="1440"/>
              <w:rPr>
                <w:szCs w:val="24"/>
              </w:rPr>
            </w:pPr>
            <w:r>
              <w:rPr>
                <w:szCs w:val="24"/>
              </w:rPr>
              <w:t>Комунікативно-мовленнєва діяльність. Граматичні компетенції. (ЗМ4 Т3)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ind w:hanging="23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Лексичні компетенції. Читання/цивілізація. (ЗМ4 Т4)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40CCF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 w:rsidP="004317B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Соціокультурний аспект. (ЗМ4 Т5)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E3806" w:rsidRPr="006E3806" w:rsidTr="006E380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6E3806" w:rsidRDefault="006E3806" w:rsidP="003F2166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6E3806" w:rsidRDefault="006E3806" w:rsidP="003F2166">
            <w:pPr>
              <w:spacing w:line="276" w:lineRule="auto"/>
              <w:rPr>
                <w:b/>
                <w:szCs w:val="24"/>
              </w:rPr>
            </w:pPr>
            <w:r w:rsidRPr="006E3806">
              <w:rPr>
                <w:b/>
                <w:szCs w:val="24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E3806" w:rsidRPr="006E3806" w:rsidRDefault="006E3806" w:rsidP="003F2166">
            <w:pPr>
              <w:spacing w:line="276" w:lineRule="auto"/>
              <w:jc w:val="center"/>
              <w:rPr>
                <w:b/>
                <w:szCs w:val="24"/>
              </w:rPr>
            </w:pPr>
            <w:r w:rsidRPr="006E3806">
              <w:rPr>
                <w:b/>
                <w:szCs w:val="24"/>
              </w:rPr>
              <w:t>94</w:t>
            </w:r>
          </w:p>
        </w:tc>
      </w:tr>
    </w:tbl>
    <w:p w:rsidR="00540CCF" w:rsidRDefault="00540CCF">
      <w:pPr>
        <w:spacing w:line="276" w:lineRule="auto"/>
        <w:ind w:hanging="6946"/>
        <w:rPr>
          <w:szCs w:val="24"/>
        </w:rPr>
      </w:pPr>
    </w:p>
    <w:p w:rsidR="00540CCF" w:rsidRDefault="00540CCF">
      <w:pPr>
        <w:spacing w:line="276" w:lineRule="auto"/>
        <w:jc w:val="center"/>
        <w:rPr>
          <w:b/>
          <w:bCs/>
          <w:szCs w:val="24"/>
        </w:rPr>
      </w:pPr>
    </w:p>
    <w:p w:rsidR="006E3806" w:rsidRDefault="006E3806" w:rsidP="00735E52">
      <w:pPr>
        <w:spacing w:line="276" w:lineRule="auto"/>
        <w:rPr>
          <w:b/>
          <w:bCs/>
          <w:szCs w:val="24"/>
        </w:rPr>
      </w:pPr>
    </w:p>
    <w:p w:rsidR="003F2166" w:rsidRDefault="003F2166" w:rsidP="00735E52">
      <w:pPr>
        <w:spacing w:line="276" w:lineRule="auto"/>
        <w:rPr>
          <w:b/>
          <w:bCs/>
          <w:szCs w:val="24"/>
        </w:rPr>
      </w:pPr>
    </w:p>
    <w:p w:rsidR="003F2166" w:rsidRDefault="003F2166" w:rsidP="00735E52">
      <w:pPr>
        <w:spacing w:line="276" w:lineRule="auto"/>
        <w:rPr>
          <w:b/>
          <w:bCs/>
          <w:szCs w:val="24"/>
        </w:rPr>
      </w:pPr>
    </w:p>
    <w:p w:rsidR="006E3806" w:rsidRDefault="006E3806">
      <w:pPr>
        <w:spacing w:line="276" w:lineRule="auto"/>
        <w:jc w:val="center"/>
        <w:rPr>
          <w:b/>
          <w:bCs/>
          <w:szCs w:val="24"/>
          <w:lang w:val="fr-FR"/>
        </w:rPr>
      </w:pPr>
    </w:p>
    <w:p w:rsidR="004317B3" w:rsidRDefault="004317B3">
      <w:pPr>
        <w:spacing w:line="276" w:lineRule="auto"/>
        <w:jc w:val="center"/>
        <w:rPr>
          <w:b/>
          <w:bCs/>
          <w:szCs w:val="24"/>
          <w:lang w:val="fr-FR"/>
        </w:rPr>
      </w:pPr>
    </w:p>
    <w:p w:rsidR="004317B3" w:rsidRDefault="004317B3">
      <w:pPr>
        <w:spacing w:line="276" w:lineRule="auto"/>
        <w:jc w:val="center"/>
        <w:rPr>
          <w:b/>
          <w:bCs/>
          <w:szCs w:val="24"/>
          <w:lang w:val="fr-FR"/>
        </w:rPr>
      </w:pPr>
    </w:p>
    <w:p w:rsidR="004317B3" w:rsidRPr="004317B3" w:rsidRDefault="004317B3">
      <w:pPr>
        <w:spacing w:line="276" w:lineRule="auto"/>
        <w:jc w:val="center"/>
        <w:rPr>
          <w:b/>
          <w:bCs/>
          <w:szCs w:val="24"/>
          <w:lang w:val="fr-FR"/>
        </w:rPr>
      </w:pPr>
    </w:p>
    <w:p w:rsidR="00540CCF" w:rsidRDefault="009F233B">
      <w:pPr>
        <w:spacing w:line="276" w:lineRule="auto"/>
        <w:ind w:firstLine="708"/>
        <w:jc w:val="center"/>
        <w:rPr>
          <w:b/>
          <w:bCs/>
          <w:szCs w:val="24"/>
        </w:rPr>
      </w:pPr>
      <w:r>
        <w:rPr>
          <w:b/>
          <w:bCs/>
          <w:szCs w:val="24"/>
        </w:rPr>
        <w:t>7. Методи контролю</w:t>
      </w:r>
    </w:p>
    <w:p w:rsidR="00540CCF" w:rsidRDefault="00540CCF">
      <w:pPr>
        <w:spacing w:line="276" w:lineRule="auto"/>
        <w:rPr>
          <w:bCs/>
          <w:szCs w:val="24"/>
        </w:rPr>
      </w:pPr>
    </w:p>
    <w:p w:rsidR="00540CCF" w:rsidRDefault="009F233B">
      <w:pPr>
        <w:shd w:val="clear" w:color="auto" w:fill="FFFFFF"/>
        <w:spacing w:line="276" w:lineRule="auto"/>
        <w:ind w:firstLine="708"/>
        <w:rPr>
          <w:szCs w:val="24"/>
        </w:rPr>
      </w:pPr>
      <w:r>
        <w:rPr>
          <w:szCs w:val="24"/>
        </w:rPr>
        <w:t>Поточне оцінювання всіх видів навчальної діяльності студента здійснюється в національній 4-бальній системі (“5”, “4”, “3”, “2”). Критерії такого оцінювання подані в таблиці далі (1 – № п/п; 2 – види навчальної діяльності; 3 – оцінка; 4 – критерії оцінки).</w:t>
      </w:r>
    </w:p>
    <w:p w:rsidR="00540CCF" w:rsidRDefault="00540CCF">
      <w:pPr>
        <w:shd w:val="clear" w:color="auto" w:fill="FFFFFF"/>
        <w:spacing w:line="276" w:lineRule="auto"/>
        <w:rPr>
          <w:szCs w:val="24"/>
        </w:rPr>
      </w:pPr>
    </w:p>
    <w:tbl>
      <w:tblPr>
        <w:tblW w:w="101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645"/>
        <w:gridCol w:w="1983"/>
        <w:gridCol w:w="540"/>
        <w:gridCol w:w="6972"/>
      </w:tblGrid>
      <w:tr w:rsidR="00540CCF" w:rsidTr="00A913D3">
        <w:trPr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540CCF" w:rsidTr="00A913D3">
        <w:trPr>
          <w:trHeight w:val="1797"/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Аудиторна</w:t>
            </w:r>
          </w:p>
          <w:p w:rsidR="00540CCF" w:rsidRDefault="006E380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9F233B">
              <w:rPr>
                <w:szCs w:val="24"/>
              </w:rPr>
              <w:t>обота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Рецептивні види мовленнєвої діяльності (аудіювання і читання): рівень розуміння мовлення – 90-100%. Продуктивні види мовленнєвої діяльності (говоріння та письмо): повна відповідність висловлювання темі; логічна побудова мовлення; та розкриття теми; вживаність різноманітних мовних засобів, відповідність обсягу висловлювання вимогам програми. Переклад: адекватний усний та письмовий переклад на рівні речення і тексту. Володіння фонетичним, лексичним і граматичним матеріалом курсу в повному обсязі (90-100%).</w:t>
            </w:r>
          </w:p>
        </w:tc>
      </w:tr>
      <w:tr w:rsidR="00540CCF" w:rsidTr="00A913D3">
        <w:trPr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Рецептивні види мовленнєвої діяльності (аудіювання і читання): рівень розуміння мовлення – 75-89%. Продуктивні види мовленнєвої діяльності (говоріння та письмо): повна відповідність висловлювання темі; логічна побудова мовлення; та розкриття теми; вживаність різноманітних мовних засобів, дещо менший обсяг висловлювання. Переклад: адекватний усний та письмовий переклад на рівні речення і тексту. Володіння фонетичним, лексичним і граматичним матеріалом курсу в повному обсязі 75-89%; наявність мовних помилок (3-5 на 1,5-2 ст. у писемному та 3-5 в усному мовленні).</w:t>
            </w:r>
          </w:p>
        </w:tc>
      </w:tr>
      <w:tr w:rsidR="00540CCF" w:rsidTr="00A913D3">
        <w:trPr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</w:t>
            </w:r>
          </w:p>
        </w:tc>
      </w:tr>
      <w:tr w:rsidR="00540CCF" w:rsidTr="00A913D3">
        <w:trPr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Рецептивні види мовленнєвої діяльності (аудіювання і читання): рівень розуміння мовлення – 50-74%. Продуктивні види мовленнєвої діяльності (говоріння та письмо): відповідність висловлювання темі та логічна побудова висловлювання, але неповне розкриття теми й вживаність одноманітних мовних засобів, мінімально достатній обсяг висловлювання вимогам програми. Темп мовлення та швидкість реакцій сповільнені. Переклад: некоректне вживання лексико-граматичних і фонетичних одиниць та структур, неповна відповідність змісту вихідного тексту і його перекладу. Володіння фонетичним, лексичним і граматичним матеріалом курсу в повному обсязі 50-74%; наявність мовних помилок.</w:t>
            </w:r>
          </w:p>
        </w:tc>
      </w:tr>
      <w:tr w:rsidR="00540CCF" w:rsidTr="00A913D3">
        <w:trPr>
          <w:jc w:val="center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Рецептивні види мовленнєвої діяльності (аудіювання і читання): рівень розуміння мовлення – нижче 50%. Продуктивні види мовленнєвої діяльності (говоріння та письмо): неповна відповідність висловлювання темі; відсутність логічності в </w:t>
            </w:r>
            <w:r>
              <w:rPr>
                <w:szCs w:val="24"/>
              </w:rPr>
              <w:lastRenderedPageBreak/>
              <w:t xml:space="preserve">побудові мовлення; </w:t>
            </w:r>
            <w:proofErr w:type="spellStart"/>
            <w:r>
              <w:rPr>
                <w:szCs w:val="24"/>
              </w:rPr>
              <w:t>нерозкриття</w:t>
            </w:r>
            <w:proofErr w:type="spellEnd"/>
            <w:r>
              <w:rPr>
                <w:szCs w:val="24"/>
              </w:rPr>
              <w:t xml:space="preserve"> теми; обмеженість уживаності мовних засобів, обсяг висловлювання недостатній. Переклад: неадекватність перекладу й невідповідність вихідного тексту і його перекладу. Темп мовлення та швидкість реакції сповільнені. Володіння фонетичним, лексичним і граматичним матеріалом курсу в обсязі нижче 50%; наявність значної кількості мовних помилок.</w:t>
            </w:r>
          </w:p>
        </w:tc>
      </w:tr>
      <w:tr w:rsidR="00540CCF" w:rsidTr="00A913D3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Самостійна робота студента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90-100% виконаних робіт </w:t>
            </w:r>
          </w:p>
        </w:tc>
      </w:tr>
      <w:tr w:rsidR="00540CCF" w:rsidTr="00A913D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75-89% виконаних робіт</w:t>
            </w:r>
          </w:p>
        </w:tc>
      </w:tr>
      <w:tr w:rsidR="00540CCF" w:rsidTr="00A913D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50-74% виконаних робіт</w:t>
            </w:r>
          </w:p>
        </w:tc>
      </w:tr>
      <w:tr w:rsidR="00540CCF" w:rsidTr="00A913D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Менше 50% виконаних робіт</w:t>
            </w:r>
          </w:p>
        </w:tc>
      </w:tr>
      <w:tr w:rsidR="00540CCF" w:rsidTr="00A913D3">
        <w:trPr>
          <w:cantSplit/>
          <w:jc w:val="center"/>
        </w:trPr>
        <w:tc>
          <w:tcPr>
            <w:tcW w:w="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Модульна контрольна робота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90-100% виконання усіх розділів модульної контрольної роботи</w:t>
            </w:r>
          </w:p>
        </w:tc>
      </w:tr>
      <w:tr w:rsidR="00540CCF" w:rsidTr="00A913D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75-89% виконання усіх розділів модульної контрольної роботи</w:t>
            </w:r>
          </w:p>
        </w:tc>
      </w:tr>
      <w:tr w:rsidR="00540CCF" w:rsidTr="00A913D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50-74% виконання усіх розділів модульної контрольної роботи</w:t>
            </w:r>
          </w:p>
        </w:tc>
      </w:tr>
      <w:tr w:rsidR="00540CCF" w:rsidTr="00A913D3">
        <w:trPr>
          <w:cantSplit/>
          <w:jc w:val="center"/>
        </w:trPr>
        <w:tc>
          <w:tcPr>
            <w:tcW w:w="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Менше 50% виконання усіх розділів модульної контрольної роботи</w:t>
            </w:r>
          </w:p>
        </w:tc>
      </w:tr>
    </w:tbl>
    <w:p w:rsidR="00540CCF" w:rsidRDefault="00540CCF">
      <w:pPr>
        <w:spacing w:line="276" w:lineRule="auto"/>
        <w:rPr>
          <w:b/>
          <w:bCs/>
          <w:szCs w:val="24"/>
        </w:rPr>
      </w:pPr>
    </w:p>
    <w:p w:rsidR="00540CCF" w:rsidRDefault="00540CCF">
      <w:pPr>
        <w:spacing w:line="276" w:lineRule="auto"/>
        <w:ind w:firstLine="425"/>
        <w:jc w:val="center"/>
        <w:rPr>
          <w:b/>
          <w:bCs/>
          <w:szCs w:val="24"/>
        </w:rPr>
      </w:pPr>
    </w:p>
    <w:p w:rsidR="00540CCF" w:rsidRDefault="009F233B">
      <w:pPr>
        <w:spacing w:line="276" w:lineRule="auto"/>
        <w:ind w:firstLine="425"/>
        <w:jc w:val="center"/>
        <w:rPr>
          <w:b/>
          <w:bCs/>
          <w:szCs w:val="24"/>
        </w:rPr>
      </w:pPr>
      <w:r>
        <w:rPr>
          <w:b/>
          <w:bCs/>
          <w:szCs w:val="24"/>
        </w:rPr>
        <w:t>8. Розподіл балів, що присвоюється студентам</w:t>
      </w:r>
    </w:p>
    <w:p w:rsidR="00540CCF" w:rsidRDefault="00540CCF">
      <w:pPr>
        <w:spacing w:line="276" w:lineRule="auto"/>
        <w:ind w:firstLine="425"/>
        <w:jc w:val="center"/>
        <w:rPr>
          <w:b/>
          <w:bCs/>
          <w:szCs w:val="24"/>
          <w:lang w:val="ru-RU"/>
        </w:rPr>
      </w:pPr>
    </w:p>
    <w:tbl>
      <w:tblPr>
        <w:tblW w:w="957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830"/>
        <w:gridCol w:w="795"/>
        <w:gridCol w:w="767"/>
        <w:gridCol w:w="759"/>
        <w:gridCol w:w="754"/>
        <w:gridCol w:w="833"/>
        <w:gridCol w:w="795"/>
        <w:gridCol w:w="833"/>
        <w:gridCol w:w="794"/>
        <w:gridCol w:w="1564"/>
        <w:gridCol w:w="849"/>
      </w:tblGrid>
      <w:tr w:rsidR="00540CCF">
        <w:tc>
          <w:tcPr>
            <w:tcW w:w="715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 w:eastAsia="ru-RU"/>
              </w:rPr>
              <w:t>Поточне</w:t>
            </w:r>
            <w:proofErr w:type="spellEnd"/>
            <w:r>
              <w:rPr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Cs w:val="24"/>
                <w:lang w:val="ru-RU" w:eastAsia="ru-RU"/>
              </w:rPr>
              <w:t>тестування</w:t>
            </w:r>
            <w:proofErr w:type="spellEnd"/>
            <w:r>
              <w:rPr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szCs w:val="24"/>
                <w:lang w:val="ru-RU" w:eastAsia="ru-RU"/>
              </w:rPr>
              <w:t>самостійна</w:t>
            </w:r>
            <w:proofErr w:type="spellEnd"/>
            <w:r>
              <w:rPr>
                <w:szCs w:val="24"/>
                <w:lang w:val="ru-RU" w:eastAsia="ru-RU"/>
              </w:rPr>
              <w:t xml:space="preserve"> робота</w:t>
            </w:r>
          </w:p>
        </w:tc>
        <w:tc>
          <w:tcPr>
            <w:tcW w:w="1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 w:eastAsia="ru-RU"/>
              </w:rPr>
              <w:t>Підсумковий</w:t>
            </w:r>
            <w:proofErr w:type="spellEnd"/>
            <w:r>
              <w:rPr>
                <w:szCs w:val="24"/>
                <w:lang w:val="ru-RU" w:eastAsia="ru-RU"/>
              </w:rPr>
              <w:t xml:space="preserve"> тест (</w:t>
            </w:r>
            <w:r>
              <w:rPr>
                <w:szCs w:val="24"/>
                <w:lang w:eastAsia="ru-RU"/>
              </w:rPr>
              <w:t>залік</w:t>
            </w:r>
            <w:r>
              <w:rPr>
                <w:szCs w:val="24"/>
                <w:lang w:val="ru-RU" w:eastAsia="ru-RU"/>
              </w:rPr>
              <w:t>)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szCs w:val="24"/>
                <w:lang w:val="ru-RU" w:eastAsia="ru-RU"/>
              </w:rPr>
              <w:t>Сума</w:t>
            </w:r>
          </w:p>
        </w:tc>
      </w:tr>
      <w:tr w:rsidR="00540CCF">
        <w:tc>
          <w:tcPr>
            <w:tcW w:w="1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szCs w:val="24"/>
                <w:lang w:val="ru-RU" w:eastAsia="ru-RU"/>
              </w:rPr>
            </w:pPr>
            <w:proofErr w:type="spellStart"/>
            <w:r>
              <w:rPr>
                <w:szCs w:val="24"/>
                <w:lang w:val="ru-RU" w:eastAsia="ru-RU"/>
              </w:rPr>
              <w:t>Змістовий</w:t>
            </w:r>
            <w:proofErr w:type="spellEnd"/>
            <w:r>
              <w:rPr>
                <w:szCs w:val="24"/>
                <w:lang w:val="ru-RU" w:eastAsia="ru-RU"/>
              </w:rPr>
              <w:t xml:space="preserve"> модуль №1</w:t>
            </w:r>
          </w:p>
        </w:tc>
        <w:tc>
          <w:tcPr>
            <w:tcW w:w="22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szCs w:val="24"/>
                <w:lang w:val="ru-RU" w:eastAsia="ru-RU"/>
              </w:rPr>
            </w:pPr>
            <w:proofErr w:type="spellStart"/>
            <w:r>
              <w:rPr>
                <w:szCs w:val="24"/>
                <w:lang w:val="ru-RU" w:eastAsia="ru-RU"/>
              </w:rPr>
              <w:t>Змістовий</w:t>
            </w:r>
            <w:proofErr w:type="spellEnd"/>
            <w:r>
              <w:rPr>
                <w:szCs w:val="24"/>
                <w:lang w:val="ru-RU" w:eastAsia="ru-RU"/>
              </w:rPr>
              <w:t xml:space="preserve"> модуль №2</w:t>
            </w:r>
          </w:p>
        </w:tc>
        <w:tc>
          <w:tcPr>
            <w:tcW w:w="1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szCs w:val="24"/>
                <w:lang w:val="ru-RU" w:eastAsia="ru-RU"/>
              </w:rPr>
            </w:pPr>
            <w:proofErr w:type="spellStart"/>
            <w:r>
              <w:rPr>
                <w:szCs w:val="24"/>
                <w:lang w:val="ru-RU" w:eastAsia="ru-RU"/>
              </w:rPr>
              <w:t>Змістовий</w:t>
            </w:r>
            <w:proofErr w:type="spellEnd"/>
            <w:r>
              <w:rPr>
                <w:szCs w:val="24"/>
                <w:lang w:val="ru-RU" w:eastAsia="ru-RU"/>
              </w:rPr>
              <w:t xml:space="preserve"> модуль №3</w:t>
            </w:r>
          </w:p>
        </w:tc>
        <w:tc>
          <w:tcPr>
            <w:tcW w:w="1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szCs w:val="24"/>
                <w:lang w:val="ru-RU" w:eastAsia="ru-RU"/>
              </w:rPr>
            </w:pPr>
            <w:proofErr w:type="spellStart"/>
            <w:r>
              <w:rPr>
                <w:szCs w:val="24"/>
                <w:lang w:val="ru-RU" w:eastAsia="ru-RU"/>
              </w:rPr>
              <w:t>Змістовий</w:t>
            </w:r>
            <w:proofErr w:type="spellEnd"/>
            <w:r>
              <w:rPr>
                <w:szCs w:val="24"/>
                <w:lang w:val="ru-RU" w:eastAsia="ru-RU"/>
              </w:rPr>
              <w:t xml:space="preserve"> модуль №4</w:t>
            </w: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bCs/>
                <w:szCs w:val="24"/>
                <w:lang w:val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bCs/>
                <w:szCs w:val="24"/>
                <w:lang w:val="ru-RU"/>
              </w:rPr>
            </w:pPr>
          </w:p>
        </w:tc>
      </w:tr>
      <w:tr w:rsidR="00540CCF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Т2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Т1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Т2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Т3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Т1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Т2</w:t>
            </w:r>
          </w:p>
        </w:tc>
        <w:tc>
          <w:tcPr>
            <w:tcW w:w="1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bCs/>
                <w:szCs w:val="24"/>
                <w:lang w:val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bCs/>
                <w:szCs w:val="24"/>
                <w:lang w:val="ru-RU"/>
              </w:rPr>
            </w:pPr>
          </w:p>
        </w:tc>
      </w:tr>
      <w:tr w:rsidR="00540CCF"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10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10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12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12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50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</w:tr>
    </w:tbl>
    <w:p w:rsidR="00540CCF" w:rsidRDefault="00540CCF">
      <w:pPr>
        <w:spacing w:line="276" w:lineRule="auto"/>
        <w:rPr>
          <w:bCs/>
          <w:szCs w:val="24"/>
          <w:lang w:val="ru-RU"/>
        </w:rPr>
      </w:pPr>
    </w:p>
    <w:p w:rsidR="00540CCF" w:rsidRDefault="009F233B">
      <w:pPr>
        <w:spacing w:line="276" w:lineRule="auto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Т1, Т2 … - теми </w:t>
      </w:r>
      <w:proofErr w:type="spellStart"/>
      <w:r>
        <w:rPr>
          <w:bCs/>
          <w:szCs w:val="24"/>
          <w:lang w:val="ru-RU"/>
        </w:rPr>
        <w:t>змістових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модулів</w:t>
      </w:r>
      <w:proofErr w:type="spellEnd"/>
    </w:p>
    <w:p w:rsidR="00540CCF" w:rsidRDefault="009F233B">
      <w:pPr>
        <w:spacing w:line="276" w:lineRule="auto"/>
        <w:ind w:firstLine="708"/>
        <w:rPr>
          <w:bCs/>
          <w:szCs w:val="24"/>
          <w:lang w:val="ru-RU"/>
        </w:rPr>
      </w:pPr>
      <w:proofErr w:type="spellStart"/>
      <w:r>
        <w:rPr>
          <w:bCs/>
          <w:szCs w:val="24"/>
          <w:lang w:val="ru-RU"/>
        </w:rPr>
        <w:t>Оцінювання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знань</w:t>
      </w:r>
      <w:proofErr w:type="spellEnd"/>
      <w:r>
        <w:rPr>
          <w:bCs/>
          <w:szCs w:val="24"/>
          <w:lang w:val="ru-RU"/>
        </w:rPr>
        <w:t xml:space="preserve"> студента </w:t>
      </w:r>
      <w:proofErr w:type="spellStart"/>
      <w:r>
        <w:rPr>
          <w:bCs/>
          <w:szCs w:val="24"/>
          <w:lang w:val="ru-RU"/>
        </w:rPr>
        <w:t>здійснюється</w:t>
      </w:r>
      <w:proofErr w:type="spellEnd"/>
      <w:r>
        <w:rPr>
          <w:bCs/>
          <w:szCs w:val="24"/>
          <w:lang w:val="ru-RU"/>
        </w:rPr>
        <w:t xml:space="preserve"> за 100-бальною шкалою (для </w:t>
      </w:r>
      <w:proofErr w:type="spellStart"/>
      <w:r>
        <w:rPr>
          <w:bCs/>
          <w:szCs w:val="24"/>
          <w:lang w:val="ru-RU"/>
        </w:rPr>
        <w:t>екзаменів</w:t>
      </w:r>
      <w:proofErr w:type="spellEnd"/>
      <w:r>
        <w:rPr>
          <w:bCs/>
          <w:szCs w:val="24"/>
          <w:lang w:val="ru-RU"/>
        </w:rPr>
        <w:t xml:space="preserve"> і </w:t>
      </w:r>
      <w:proofErr w:type="spellStart"/>
      <w:r>
        <w:rPr>
          <w:bCs/>
          <w:szCs w:val="24"/>
          <w:lang w:val="ru-RU"/>
        </w:rPr>
        <w:t>заліків</w:t>
      </w:r>
      <w:proofErr w:type="spellEnd"/>
      <w:r>
        <w:rPr>
          <w:bCs/>
          <w:szCs w:val="24"/>
          <w:lang w:val="ru-RU"/>
        </w:rPr>
        <w:t>).</w:t>
      </w:r>
    </w:p>
    <w:p w:rsidR="00540CCF" w:rsidRDefault="009F233B">
      <w:pPr>
        <w:spacing w:line="276" w:lineRule="auto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- максимальна </w:t>
      </w:r>
      <w:proofErr w:type="spellStart"/>
      <w:r>
        <w:rPr>
          <w:bCs/>
          <w:szCs w:val="24"/>
          <w:lang w:val="ru-RU"/>
        </w:rPr>
        <w:t>кількість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балів</w:t>
      </w:r>
      <w:proofErr w:type="spellEnd"/>
      <w:r>
        <w:rPr>
          <w:bCs/>
          <w:szCs w:val="24"/>
          <w:lang w:val="ru-RU"/>
        </w:rPr>
        <w:t xml:space="preserve"> при </w:t>
      </w:r>
      <w:proofErr w:type="spellStart"/>
      <w:r>
        <w:rPr>
          <w:bCs/>
          <w:szCs w:val="24"/>
          <w:lang w:val="ru-RU"/>
        </w:rPr>
        <w:t>оцінюванні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знань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студентів</w:t>
      </w:r>
      <w:proofErr w:type="spellEnd"/>
      <w:r>
        <w:rPr>
          <w:bCs/>
          <w:szCs w:val="24"/>
          <w:lang w:val="ru-RU"/>
        </w:rPr>
        <w:t xml:space="preserve"> з </w:t>
      </w:r>
      <w:proofErr w:type="spellStart"/>
      <w:r>
        <w:rPr>
          <w:bCs/>
          <w:szCs w:val="24"/>
          <w:lang w:val="ru-RU"/>
        </w:rPr>
        <w:t>дисципліни</w:t>
      </w:r>
      <w:proofErr w:type="spellEnd"/>
      <w:r>
        <w:rPr>
          <w:bCs/>
          <w:szCs w:val="24"/>
          <w:lang w:val="ru-RU"/>
        </w:rPr>
        <w:t xml:space="preserve">, яка </w:t>
      </w:r>
      <w:proofErr w:type="spellStart"/>
      <w:r>
        <w:rPr>
          <w:bCs/>
          <w:szCs w:val="24"/>
          <w:lang w:val="ru-RU"/>
        </w:rPr>
        <w:t>завершується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екзаменом</w:t>
      </w:r>
      <w:proofErr w:type="spellEnd"/>
      <w:r>
        <w:rPr>
          <w:bCs/>
          <w:szCs w:val="24"/>
          <w:lang w:val="ru-RU"/>
        </w:rPr>
        <w:t xml:space="preserve">, становить за </w:t>
      </w:r>
      <w:proofErr w:type="spellStart"/>
      <w:r>
        <w:rPr>
          <w:bCs/>
          <w:szCs w:val="24"/>
          <w:lang w:val="ru-RU"/>
        </w:rPr>
        <w:t>поточну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успішність</w:t>
      </w:r>
      <w:proofErr w:type="spellEnd"/>
      <w:r>
        <w:rPr>
          <w:bCs/>
          <w:szCs w:val="24"/>
          <w:lang w:val="ru-RU"/>
        </w:rPr>
        <w:t xml:space="preserve"> 50 </w:t>
      </w:r>
      <w:proofErr w:type="spellStart"/>
      <w:r>
        <w:rPr>
          <w:bCs/>
          <w:szCs w:val="24"/>
          <w:lang w:val="ru-RU"/>
        </w:rPr>
        <w:t>балів</w:t>
      </w:r>
      <w:proofErr w:type="spellEnd"/>
      <w:r>
        <w:rPr>
          <w:bCs/>
          <w:szCs w:val="24"/>
          <w:lang w:val="ru-RU"/>
        </w:rPr>
        <w:t xml:space="preserve">, на </w:t>
      </w:r>
      <w:proofErr w:type="spellStart"/>
      <w:r>
        <w:rPr>
          <w:bCs/>
          <w:szCs w:val="24"/>
          <w:lang w:val="ru-RU"/>
        </w:rPr>
        <w:t>екзамені</w:t>
      </w:r>
      <w:proofErr w:type="spellEnd"/>
      <w:r>
        <w:rPr>
          <w:bCs/>
          <w:szCs w:val="24"/>
          <w:lang w:val="ru-RU"/>
        </w:rPr>
        <w:t xml:space="preserve"> – 50 </w:t>
      </w:r>
      <w:proofErr w:type="spellStart"/>
      <w:r>
        <w:rPr>
          <w:bCs/>
          <w:szCs w:val="24"/>
          <w:lang w:val="ru-RU"/>
        </w:rPr>
        <w:t>балів</w:t>
      </w:r>
      <w:proofErr w:type="spellEnd"/>
      <w:r>
        <w:rPr>
          <w:bCs/>
          <w:szCs w:val="24"/>
          <w:lang w:val="ru-RU"/>
        </w:rPr>
        <w:t>;</w:t>
      </w:r>
    </w:p>
    <w:p w:rsidR="00540CCF" w:rsidRDefault="009F233B">
      <w:pPr>
        <w:spacing w:line="276" w:lineRule="auto"/>
      </w:pPr>
      <w:r>
        <w:rPr>
          <w:bCs/>
          <w:szCs w:val="24"/>
          <w:lang w:val="ru-RU"/>
        </w:rPr>
        <w:t xml:space="preserve">- при </w:t>
      </w:r>
      <w:proofErr w:type="spellStart"/>
      <w:r>
        <w:rPr>
          <w:bCs/>
          <w:szCs w:val="24"/>
          <w:lang w:val="ru-RU"/>
        </w:rPr>
        <w:t>оформленні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документів</w:t>
      </w:r>
      <w:proofErr w:type="spellEnd"/>
      <w:r>
        <w:rPr>
          <w:bCs/>
          <w:szCs w:val="24"/>
          <w:lang w:val="ru-RU"/>
        </w:rPr>
        <w:t xml:space="preserve"> на </w:t>
      </w:r>
      <w:proofErr w:type="spellStart"/>
      <w:r>
        <w:rPr>
          <w:bCs/>
          <w:szCs w:val="24"/>
          <w:lang w:val="ru-RU"/>
        </w:rPr>
        <w:t>екзаменаційну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сесію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використовується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таблиця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відповідності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оцінювання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знань</w:t>
      </w:r>
      <w:proofErr w:type="spellEnd"/>
      <w:r>
        <w:rPr>
          <w:bCs/>
          <w:szCs w:val="24"/>
          <w:lang w:val="ru-RU"/>
        </w:rPr>
        <w:t xml:space="preserve"> </w:t>
      </w:r>
      <w:proofErr w:type="spellStart"/>
      <w:r>
        <w:rPr>
          <w:bCs/>
          <w:szCs w:val="24"/>
          <w:lang w:val="ru-RU"/>
        </w:rPr>
        <w:t>студентів</w:t>
      </w:r>
      <w:proofErr w:type="spellEnd"/>
      <w:r>
        <w:rPr>
          <w:bCs/>
          <w:szCs w:val="24"/>
          <w:lang w:val="ru-RU"/>
        </w:rPr>
        <w:t xml:space="preserve"> за </w:t>
      </w:r>
      <w:proofErr w:type="spellStart"/>
      <w:r>
        <w:rPr>
          <w:bCs/>
          <w:szCs w:val="24"/>
          <w:lang w:val="ru-RU"/>
        </w:rPr>
        <w:t>різними</w:t>
      </w:r>
      <w:proofErr w:type="spellEnd"/>
      <w:r>
        <w:rPr>
          <w:bCs/>
          <w:szCs w:val="24"/>
          <w:lang w:val="ru-RU"/>
        </w:rPr>
        <w:t xml:space="preserve"> системами.</w:t>
      </w:r>
    </w:p>
    <w:p w:rsidR="00540CCF" w:rsidRDefault="00540CCF">
      <w:pPr>
        <w:spacing w:line="276" w:lineRule="auto"/>
        <w:jc w:val="center"/>
        <w:rPr>
          <w:b/>
          <w:bCs/>
          <w:szCs w:val="24"/>
        </w:rPr>
      </w:pPr>
    </w:p>
    <w:p w:rsidR="00540CCF" w:rsidRDefault="009F233B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Шкала оцінювання: Університету , національна та ECTS</w:t>
      </w:r>
    </w:p>
    <w:p w:rsidR="00540CCF" w:rsidRDefault="00540CCF">
      <w:pPr>
        <w:spacing w:line="276" w:lineRule="auto"/>
        <w:rPr>
          <w:bCs/>
          <w:szCs w:val="24"/>
        </w:rPr>
      </w:pPr>
    </w:p>
    <w:tbl>
      <w:tblPr>
        <w:tblW w:w="9923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656"/>
        <w:gridCol w:w="1238"/>
        <w:gridCol w:w="1741"/>
        <w:gridCol w:w="3292"/>
        <w:gridCol w:w="1996"/>
      </w:tblGrid>
      <w:tr w:rsidR="00540CCF">
        <w:trPr>
          <w:cantSplit/>
          <w:trHeight w:val="435"/>
        </w:trPr>
        <w:tc>
          <w:tcPr>
            <w:tcW w:w="16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Оцінка в балах</w:t>
            </w:r>
          </w:p>
        </w:tc>
        <w:tc>
          <w:tcPr>
            <w:tcW w:w="1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Оцінка  ECTS</w:t>
            </w:r>
          </w:p>
        </w:tc>
        <w:tc>
          <w:tcPr>
            <w:tcW w:w="1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</w:p>
          <w:p w:rsidR="00540CCF" w:rsidRDefault="009F233B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Визначення</w:t>
            </w:r>
          </w:p>
        </w:tc>
        <w:tc>
          <w:tcPr>
            <w:tcW w:w="5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За національною шкалою</w:t>
            </w:r>
          </w:p>
        </w:tc>
      </w:tr>
      <w:tr w:rsidR="00540CCF">
        <w:trPr>
          <w:cantSplit/>
          <w:trHeight w:val="450"/>
        </w:trPr>
        <w:tc>
          <w:tcPr>
            <w:tcW w:w="16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b/>
                <w:bCs/>
                <w:iCs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b/>
                <w:bCs/>
                <w:iCs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b/>
                <w:bCs/>
                <w:iCs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Екзаменаційна оцінка, оцінка з диференційованого заліку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</w:p>
          <w:p w:rsidR="00540CCF" w:rsidRDefault="009F233B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Залік</w:t>
            </w:r>
          </w:p>
        </w:tc>
      </w:tr>
      <w:tr w:rsidR="00540CCF">
        <w:trPr>
          <w:cantSplit/>
        </w:trPr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90 – 100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pStyle w:val="3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Відмінно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pStyle w:val="3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Відмінно</w:t>
            </w:r>
          </w:p>
        </w:tc>
        <w:tc>
          <w:tcPr>
            <w:tcW w:w="1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540CCF" w:rsidRDefault="00540CCF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540CCF" w:rsidRDefault="009F233B">
            <w:pPr>
              <w:pStyle w:val="31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Зараховано</w:t>
            </w:r>
          </w:p>
        </w:tc>
      </w:tr>
      <w:tr w:rsidR="00540CCF">
        <w:trPr>
          <w:cantSplit/>
          <w:trHeight w:val="194"/>
        </w:trPr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81-89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Дуже добре </w:t>
            </w:r>
          </w:p>
        </w:tc>
        <w:tc>
          <w:tcPr>
            <w:tcW w:w="32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Добре</w:t>
            </w:r>
          </w:p>
        </w:tc>
        <w:tc>
          <w:tcPr>
            <w:tcW w:w="1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540CCF">
        <w:trPr>
          <w:cantSplit/>
          <w:trHeight w:val="372"/>
        </w:trPr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71-80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Добре</w:t>
            </w:r>
          </w:p>
        </w:tc>
        <w:tc>
          <w:tcPr>
            <w:tcW w:w="32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b/>
                <w:bCs/>
                <w:iCs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540CCF">
        <w:trPr>
          <w:cantSplit/>
        </w:trPr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61-70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Задовільно </w:t>
            </w:r>
          </w:p>
        </w:tc>
        <w:tc>
          <w:tcPr>
            <w:tcW w:w="32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 xml:space="preserve">Задовільно </w:t>
            </w:r>
          </w:p>
        </w:tc>
        <w:tc>
          <w:tcPr>
            <w:tcW w:w="1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540CCF">
        <w:trPr>
          <w:cantSplit/>
          <w:trHeight w:val="497"/>
        </w:trPr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51-60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Е 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Достатньо</w:t>
            </w:r>
          </w:p>
        </w:tc>
        <w:tc>
          <w:tcPr>
            <w:tcW w:w="32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b/>
                <w:bCs/>
                <w:iCs/>
                <w:szCs w:val="24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rPr>
                <w:b/>
                <w:bCs/>
                <w:szCs w:val="24"/>
                <w:lang w:eastAsia="en-US"/>
              </w:rPr>
            </w:pPr>
          </w:p>
        </w:tc>
      </w:tr>
      <w:tr w:rsidR="00540CCF">
        <w:trPr>
          <w:cantSplit/>
          <w:trHeight w:val="581"/>
        </w:trPr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0-50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FX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Незадовільно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Незадовільно</w:t>
            </w: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Незараховано</w:t>
            </w:r>
            <w:proofErr w:type="spellEnd"/>
          </w:p>
        </w:tc>
      </w:tr>
      <w:tr w:rsidR="00540CCF">
        <w:trPr>
          <w:cantSplit/>
        </w:trPr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F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9F233B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Незадовільно</w:t>
            </w:r>
          </w:p>
        </w:tc>
        <w:tc>
          <w:tcPr>
            <w:tcW w:w="3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40CCF" w:rsidRDefault="00540CCF">
            <w:pPr>
              <w:spacing w:line="276" w:lineRule="auto"/>
              <w:jc w:val="center"/>
              <w:rPr>
                <w:b/>
                <w:bCs/>
                <w:iCs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40CCF" w:rsidRDefault="00540CCF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:rsidR="00540CCF" w:rsidRDefault="00540CCF">
      <w:pPr>
        <w:spacing w:line="276" w:lineRule="auto"/>
        <w:rPr>
          <w:bCs/>
          <w:szCs w:val="24"/>
        </w:rPr>
      </w:pPr>
    </w:p>
    <w:p w:rsidR="009F233B" w:rsidRPr="009F233B" w:rsidRDefault="009F233B">
      <w:pPr>
        <w:spacing w:line="276" w:lineRule="auto"/>
        <w:rPr>
          <w:bCs/>
          <w:szCs w:val="24"/>
        </w:rPr>
      </w:pPr>
    </w:p>
    <w:p w:rsidR="00540CCF" w:rsidRPr="00A913D3" w:rsidRDefault="009F233B" w:rsidP="00A913D3">
      <w:pPr>
        <w:spacing w:line="276" w:lineRule="auto"/>
        <w:ind w:firstLine="708"/>
        <w:jc w:val="center"/>
        <w:rPr>
          <w:b/>
          <w:bCs/>
          <w:szCs w:val="24"/>
          <w:lang w:val="en-US"/>
        </w:rPr>
      </w:pPr>
      <w:r>
        <w:rPr>
          <w:b/>
          <w:bCs/>
          <w:szCs w:val="24"/>
        </w:rPr>
        <w:t>9. Методичне забезпечення</w:t>
      </w:r>
    </w:p>
    <w:p w:rsidR="004317B3" w:rsidRPr="004317B3" w:rsidRDefault="00F61309" w:rsidP="004317B3">
      <w:pPr>
        <w:numPr>
          <w:ilvl w:val="0"/>
          <w:numId w:val="5"/>
        </w:numPr>
        <w:spacing w:before="100" w:beforeAutospacing="1" w:after="100" w:afterAutospacing="1" w:line="360" w:lineRule="auto"/>
        <w:rPr>
          <w:szCs w:val="24"/>
        </w:rPr>
      </w:pPr>
      <w:hyperlink r:id="rId6" w:history="1">
        <w:r w:rsidR="004317B3" w:rsidRPr="004317B3">
          <w:rPr>
            <w:rStyle w:val="a4"/>
            <w:color w:val="auto"/>
            <w:szCs w:val="24"/>
            <w:u w:val="none"/>
          </w:rPr>
          <w:t xml:space="preserve"> </w:t>
        </w:r>
        <w:proofErr w:type="spellStart"/>
        <w:r w:rsidR="004317B3" w:rsidRPr="004317B3">
          <w:rPr>
            <w:rStyle w:val="a4"/>
            <w:color w:val="auto"/>
            <w:szCs w:val="24"/>
            <w:u w:val="none"/>
          </w:rPr>
          <w:t>Pinson</w:t>
        </w:r>
        <w:proofErr w:type="spellEnd"/>
      </w:hyperlink>
      <w:r w:rsidR="004317B3" w:rsidRPr="004317B3">
        <w:rPr>
          <w:szCs w:val="24"/>
        </w:rPr>
        <w:t xml:space="preserve"> С.,  </w:t>
      </w:r>
      <w:hyperlink r:id="rId7" w:history="1">
        <w:proofErr w:type="spellStart"/>
        <w:r w:rsidR="004317B3" w:rsidRPr="004317B3">
          <w:rPr>
            <w:rStyle w:val="a4"/>
            <w:color w:val="auto"/>
            <w:szCs w:val="24"/>
            <w:u w:val="none"/>
          </w:rPr>
          <w:t>Heu</w:t>
        </w:r>
        <w:proofErr w:type="spellEnd"/>
      </w:hyperlink>
      <w:r w:rsidR="004317B3" w:rsidRPr="004317B3">
        <w:rPr>
          <w:szCs w:val="24"/>
        </w:rPr>
        <w:t xml:space="preserve"> Е. </w:t>
      </w:r>
      <w:r w:rsidR="004317B3" w:rsidRPr="004317B3">
        <w:rPr>
          <w:szCs w:val="24"/>
          <w:lang w:val="fr-FR"/>
        </w:rPr>
        <w:t>Édito</w:t>
      </w:r>
      <w:r w:rsidR="004317B3" w:rsidRPr="004317B3">
        <w:rPr>
          <w:szCs w:val="24"/>
        </w:rPr>
        <w:t xml:space="preserve"> 2 : </w:t>
      </w:r>
      <w:proofErr w:type="spellStart"/>
      <w:r w:rsidR="004317B3" w:rsidRPr="004317B3">
        <w:rPr>
          <w:szCs w:val="24"/>
        </w:rPr>
        <w:t>Méthode</w:t>
      </w:r>
      <w:proofErr w:type="spellEnd"/>
      <w:r w:rsidR="004317B3" w:rsidRPr="004317B3">
        <w:rPr>
          <w:szCs w:val="24"/>
        </w:rPr>
        <w:t xml:space="preserve"> </w:t>
      </w:r>
      <w:proofErr w:type="spellStart"/>
      <w:r w:rsidR="004317B3" w:rsidRPr="004317B3">
        <w:rPr>
          <w:szCs w:val="24"/>
        </w:rPr>
        <w:t>de</w:t>
      </w:r>
      <w:proofErr w:type="spellEnd"/>
      <w:r w:rsidR="004317B3" w:rsidRPr="004317B3">
        <w:rPr>
          <w:szCs w:val="24"/>
        </w:rPr>
        <w:t xml:space="preserve"> </w:t>
      </w:r>
      <w:proofErr w:type="spellStart"/>
      <w:r w:rsidR="004317B3" w:rsidRPr="004317B3">
        <w:rPr>
          <w:szCs w:val="24"/>
        </w:rPr>
        <w:t>français</w:t>
      </w:r>
      <w:proofErr w:type="spellEnd"/>
      <w:r w:rsidR="004317B3" w:rsidRPr="004317B3">
        <w:rPr>
          <w:szCs w:val="24"/>
        </w:rPr>
        <w:t xml:space="preserve">, </w:t>
      </w:r>
      <w:proofErr w:type="spellStart"/>
      <w:r w:rsidR="004317B3" w:rsidRPr="004317B3">
        <w:rPr>
          <w:szCs w:val="24"/>
        </w:rPr>
        <w:t>livre</w:t>
      </w:r>
      <w:proofErr w:type="spellEnd"/>
      <w:r w:rsidR="004317B3" w:rsidRPr="004317B3">
        <w:rPr>
          <w:szCs w:val="24"/>
        </w:rPr>
        <w:t xml:space="preserve"> </w:t>
      </w:r>
      <w:proofErr w:type="spellStart"/>
      <w:r w:rsidR="004317B3" w:rsidRPr="004317B3">
        <w:rPr>
          <w:szCs w:val="24"/>
        </w:rPr>
        <w:t>de</w:t>
      </w:r>
      <w:proofErr w:type="spellEnd"/>
      <w:r w:rsidR="004317B3" w:rsidRPr="004317B3">
        <w:rPr>
          <w:szCs w:val="24"/>
        </w:rPr>
        <w:t xml:space="preserve"> </w:t>
      </w:r>
      <w:proofErr w:type="spellStart"/>
      <w:r w:rsidR="004317B3" w:rsidRPr="004317B3">
        <w:rPr>
          <w:szCs w:val="24"/>
        </w:rPr>
        <w:t>l’élève</w:t>
      </w:r>
      <w:proofErr w:type="spellEnd"/>
      <w:r w:rsidR="004317B3" w:rsidRPr="004317B3">
        <w:rPr>
          <w:szCs w:val="24"/>
        </w:rPr>
        <w:t xml:space="preserve"> /.</w:t>
      </w:r>
      <w:r w:rsidR="004317B3" w:rsidRPr="004317B3">
        <w:rPr>
          <w:szCs w:val="24"/>
          <w:lang w:val="fr-FR"/>
        </w:rPr>
        <w:t xml:space="preserve"> </w:t>
      </w:r>
      <w:hyperlink r:id="rId8" w:history="1">
        <w:r w:rsidR="004317B3" w:rsidRPr="004317B3">
          <w:rPr>
            <w:rStyle w:val="a4"/>
            <w:color w:val="auto"/>
            <w:szCs w:val="24"/>
            <w:u w:val="none"/>
          </w:rPr>
          <w:t xml:space="preserve"> </w:t>
        </w:r>
        <w:r w:rsidR="004317B3" w:rsidRPr="004317B3">
          <w:rPr>
            <w:rStyle w:val="a4"/>
            <w:color w:val="auto"/>
            <w:szCs w:val="24"/>
            <w:u w:val="none"/>
            <w:lang w:val="fr-FR"/>
          </w:rPr>
          <w:t>C.</w:t>
        </w:r>
        <w:proofErr w:type="spellStart"/>
        <w:r w:rsidR="004317B3" w:rsidRPr="004317B3">
          <w:rPr>
            <w:rStyle w:val="a4"/>
            <w:color w:val="auto"/>
            <w:szCs w:val="24"/>
            <w:u w:val="none"/>
          </w:rPr>
          <w:t>Pinson</w:t>
        </w:r>
        <w:proofErr w:type="spellEnd"/>
      </w:hyperlink>
      <w:r w:rsidR="004317B3" w:rsidRPr="004317B3">
        <w:rPr>
          <w:szCs w:val="24"/>
        </w:rPr>
        <w:t xml:space="preserve">,  </w:t>
      </w:r>
      <w:r w:rsidR="004317B3" w:rsidRPr="004317B3">
        <w:rPr>
          <w:szCs w:val="24"/>
          <w:lang w:val="fr-FR"/>
        </w:rPr>
        <w:t>E.</w:t>
      </w:r>
      <w:r w:rsidR="007E05F6" w:rsidRPr="004317B3">
        <w:rPr>
          <w:szCs w:val="24"/>
        </w:rPr>
        <w:fldChar w:fldCharType="begin"/>
      </w:r>
      <w:r w:rsidR="004317B3" w:rsidRPr="004317B3">
        <w:rPr>
          <w:szCs w:val="24"/>
        </w:rPr>
        <w:instrText xml:space="preserve"> HYPERLINK "https://www.britishbook.ua/authors/detail/elodie-heu/" </w:instrText>
      </w:r>
      <w:r w:rsidR="007E05F6" w:rsidRPr="004317B3">
        <w:rPr>
          <w:szCs w:val="24"/>
        </w:rPr>
        <w:fldChar w:fldCharType="separate"/>
      </w:r>
      <w:proofErr w:type="spellStart"/>
      <w:r w:rsidR="004317B3" w:rsidRPr="004317B3">
        <w:rPr>
          <w:rStyle w:val="a4"/>
          <w:color w:val="auto"/>
          <w:szCs w:val="24"/>
          <w:u w:val="none"/>
        </w:rPr>
        <w:t>Heu</w:t>
      </w:r>
      <w:proofErr w:type="spellEnd"/>
      <w:r w:rsidR="007E05F6" w:rsidRPr="004317B3">
        <w:rPr>
          <w:szCs w:val="24"/>
        </w:rPr>
        <w:fldChar w:fldCharType="end"/>
      </w:r>
      <w:r w:rsidR="004317B3" w:rsidRPr="004317B3">
        <w:rPr>
          <w:szCs w:val="24"/>
          <w:lang w:val="fr-FR"/>
        </w:rPr>
        <w:t xml:space="preserve"> </w:t>
      </w:r>
      <w:r w:rsidR="004317B3" w:rsidRPr="004317B3">
        <w:rPr>
          <w:szCs w:val="24"/>
        </w:rPr>
        <w:t xml:space="preserve">– </w:t>
      </w:r>
      <w:r w:rsidR="004317B3" w:rsidRPr="004317B3">
        <w:rPr>
          <w:szCs w:val="24"/>
          <w:lang w:val="fr-FR"/>
        </w:rPr>
        <w:t>Didier</w:t>
      </w:r>
      <w:r w:rsidR="004317B3" w:rsidRPr="004317B3">
        <w:rPr>
          <w:szCs w:val="24"/>
        </w:rPr>
        <w:t>, 20</w:t>
      </w:r>
      <w:r w:rsidR="004317B3" w:rsidRPr="004317B3">
        <w:rPr>
          <w:szCs w:val="24"/>
          <w:lang w:val="fr-FR"/>
        </w:rPr>
        <w:t>16</w:t>
      </w:r>
      <w:r w:rsidR="004317B3" w:rsidRPr="004317B3">
        <w:rPr>
          <w:szCs w:val="24"/>
        </w:rPr>
        <w:t xml:space="preserve">. – </w:t>
      </w:r>
      <w:r w:rsidR="004317B3" w:rsidRPr="004317B3">
        <w:rPr>
          <w:szCs w:val="24"/>
          <w:lang w:val="fr-FR"/>
        </w:rPr>
        <w:t>216</w:t>
      </w:r>
      <w:r w:rsidR="004317B3" w:rsidRPr="004317B3">
        <w:rPr>
          <w:szCs w:val="24"/>
        </w:rPr>
        <w:t xml:space="preserve"> p.</w:t>
      </w:r>
    </w:p>
    <w:p w:rsidR="00540CCF" w:rsidRPr="004317B3" w:rsidRDefault="00F61309" w:rsidP="004317B3">
      <w:pPr>
        <w:numPr>
          <w:ilvl w:val="0"/>
          <w:numId w:val="5"/>
        </w:numPr>
        <w:spacing w:before="100" w:beforeAutospacing="1" w:after="100" w:afterAutospacing="1" w:line="360" w:lineRule="auto"/>
        <w:rPr>
          <w:szCs w:val="24"/>
        </w:rPr>
      </w:pPr>
      <w:hyperlink r:id="rId9" w:history="1">
        <w:r w:rsidR="004317B3" w:rsidRPr="004317B3">
          <w:rPr>
            <w:rStyle w:val="a4"/>
            <w:color w:val="auto"/>
            <w:szCs w:val="24"/>
            <w:u w:val="none"/>
          </w:rPr>
          <w:t xml:space="preserve"> </w:t>
        </w:r>
        <w:proofErr w:type="spellStart"/>
        <w:r w:rsidR="004317B3" w:rsidRPr="004317B3">
          <w:rPr>
            <w:rStyle w:val="a4"/>
            <w:color w:val="auto"/>
            <w:szCs w:val="24"/>
            <w:u w:val="none"/>
          </w:rPr>
          <w:t>Pinson</w:t>
        </w:r>
        <w:proofErr w:type="spellEnd"/>
      </w:hyperlink>
      <w:r w:rsidR="004317B3" w:rsidRPr="004317B3">
        <w:rPr>
          <w:szCs w:val="24"/>
        </w:rPr>
        <w:t xml:space="preserve"> С.,  </w:t>
      </w:r>
      <w:hyperlink r:id="rId10" w:history="1">
        <w:proofErr w:type="spellStart"/>
        <w:r w:rsidR="004317B3" w:rsidRPr="004317B3">
          <w:rPr>
            <w:rStyle w:val="a4"/>
            <w:color w:val="auto"/>
            <w:szCs w:val="24"/>
            <w:u w:val="none"/>
          </w:rPr>
          <w:t>Heu</w:t>
        </w:r>
        <w:proofErr w:type="spellEnd"/>
      </w:hyperlink>
      <w:r w:rsidR="004317B3" w:rsidRPr="004317B3">
        <w:rPr>
          <w:szCs w:val="24"/>
        </w:rPr>
        <w:t xml:space="preserve"> Е. </w:t>
      </w:r>
      <w:r w:rsidR="004317B3" w:rsidRPr="004317B3">
        <w:rPr>
          <w:szCs w:val="24"/>
          <w:lang w:val="fr-FR"/>
        </w:rPr>
        <w:t>Édito</w:t>
      </w:r>
      <w:r w:rsidR="004317B3" w:rsidRPr="004317B3">
        <w:rPr>
          <w:szCs w:val="24"/>
        </w:rPr>
        <w:t xml:space="preserve"> 2 : </w:t>
      </w:r>
      <w:proofErr w:type="spellStart"/>
      <w:r w:rsidR="004317B3" w:rsidRPr="004317B3">
        <w:rPr>
          <w:szCs w:val="24"/>
        </w:rPr>
        <w:t>Méthode</w:t>
      </w:r>
      <w:proofErr w:type="spellEnd"/>
      <w:r w:rsidR="004317B3" w:rsidRPr="004317B3">
        <w:rPr>
          <w:szCs w:val="24"/>
        </w:rPr>
        <w:t xml:space="preserve"> </w:t>
      </w:r>
      <w:proofErr w:type="spellStart"/>
      <w:r w:rsidR="004317B3" w:rsidRPr="004317B3">
        <w:rPr>
          <w:szCs w:val="24"/>
        </w:rPr>
        <w:t>de</w:t>
      </w:r>
      <w:proofErr w:type="spellEnd"/>
      <w:r w:rsidR="004317B3" w:rsidRPr="004317B3">
        <w:rPr>
          <w:szCs w:val="24"/>
        </w:rPr>
        <w:t xml:space="preserve"> </w:t>
      </w:r>
      <w:proofErr w:type="spellStart"/>
      <w:r w:rsidR="004317B3" w:rsidRPr="004317B3">
        <w:rPr>
          <w:szCs w:val="24"/>
        </w:rPr>
        <w:t>français</w:t>
      </w:r>
      <w:proofErr w:type="spellEnd"/>
      <w:r w:rsidR="004317B3" w:rsidRPr="004317B3">
        <w:rPr>
          <w:szCs w:val="24"/>
        </w:rPr>
        <w:t xml:space="preserve">, </w:t>
      </w:r>
      <w:r w:rsidR="004317B3" w:rsidRPr="004317B3">
        <w:rPr>
          <w:szCs w:val="24"/>
          <w:lang w:val="fr-FR"/>
        </w:rPr>
        <w:t>cahier</w:t>
      </w:r>
      <w:r w:rsidR="004317B3" w:rsidRPr="004317B3">
        <w:rPr>
          <w:szCs w:val="24"/>
        </w:rPr>
        <w:t xml:space="preserve"> d’</w:t>
      </w:r>
      <w:r w:rsidR="004317B3" w:rsidRPr="004317B3">
        <w:rPr>
          <w:szCs w:val="24"/>
          <w:lang w:val="fr-FR"/>
        </w:rPr>
        <w:t>activité</w:t>
      </w:r>
      <w:r w:rsidR="004317B3" w:rsidRPr="004317B3">
        <w:rPr>
          <w:szCs w:val="24"/>
        </w:rPr>
        <w:t xml:space="preserve"> /.</w:t>
      </w:r>
      <w:r w:rsidR="004317B3" w:rsidRPr="004317B3">
        <w:rPr>
          <w:szCs w:val="24"/>
          <w:lang w:val="fr-FR"/>
        </w:rPr>
        <w:t xml:space="preserve"> </w:t>
      </w:r>
      <w:hyperlink r:id="rId11" w:history="1">
        <w:r w:rsidR="004317B3" w:rsidRPr="004317B3">
          <w:rPr>
            <w:rStyle w:val="a4"/>
            <w:color w:val="auto"/>
            <w:szCs w:val="24"/>
            <w:u w:val="none"/>
          </w:rPr>
          <w:t xml:space="preserve"> </w:t>
        </w:r>
        <w:r w:rsidR="004317B3" w:rsidRPr="004317B3">
          <w:rPr>
            <w:rStyle w:val="a4"/>
            <w:color w:val="auto"/>
            <w:szCs w:val="24"/>
            <w:u w:val="none"/>
            <w:lang w:val="fr-FR"/>
          </w:rPr>
          <w:t>C.</w:t>
        </w:r>
        <w:proofErr w:type="spellStart"/>
        <w:r w:rsidR="004317B3" w:rsidRPr="004317B3">
          <w:rPr>
            <w:rStyle w:val="a4"/>
            <w:color w:val="auto"/>
            <w:szCs w:val="24"/>
            <w:u w:val="none"/>
          </w:rPr>
          <w:t>Pinson</w:t>
        </w:r>
        <w:proofErr w:type="spellEnd"/>
      </w:hyperlink>
      <w:r w:rsidR="004317B3" w:rsidRPr="004317B3">
        <w:rPr>
          <w:szCs w:val="24"/>
        </w:rPr>
        <w:t xml:space="preserve">,  </w:t>
      </w:r>
      <w:r w:rsidR="004317B3" w:rsidRPr="004317B3">
        <w:rPr>
          <w:szCs w:val="24"/>
          <w:lang w:val="fr-FR"/>
        </w:rPr>
        <w:t>E.</w:t>
      </w:r>
      <w:r w:rsidR="007E05F6" w:rsidRPr="004317B3">
        <w:rPr>
          <w:szCs w:val="24"/>
        </w:rPr>
        <w:fldChar w:fldCharType="begin"/>
      </w:r>
      <w:r w:rsidR="004317B3" w:rsidRPr="004317B3">
        <w:rPr>
          <w:szCs w:val="24"/>
        </w:rPr>
        <w:instrText xml:space="preserve"> HYPERLINK "https://www.britishbook.ua/authors/detail/elodie-heu/" </w:instrText>
      </w:r>
      <w:r w:rsidR="007E05F6" w:rsidRPr="004317B3">
        <w:rPr>
          <w:szCs w:val="24"/>
        </w:rPr>
        <w:fldChar w:fldCharType="separate"/>
      </w:r>
      <w:proofErr w:type="spellStart"/>
      <w:r w:rsidR="004317B3" w:rsidRPr="004317B3">
        <w:rPr>
          <w:rStyle w:val="a4"/>
          <w:color w:val="auto"/>
          <w:szCs w:val="24"/>
          <w:u w:val="none"/>
        </w:rPr>
        <w:t>Heu</w:t>
      </w:r>
      <w:proofErr w:type="spellEnd"/>
      <w:r w:rsidR="007E05F6" w:rsidRPr="004317B3">
        <w:rPr>
          <w:szCs w:val="24"/>
        </w:rPr>
        <w:fldChar w:fldCharType="end"/>
      </w:r>
      <w:r w:rsidR="004317B3" w:rsidRPr="004317B3">
        <w:rPr>
          <w:szCs w:val="24"/>
          <w:lang w:val="fr-FR"/>
        </w:rPr>
        <w:t xml:space="preserve"> </w:t>
      </w:r>
      <w:r w:rsidR="004317B3" w:rsidRPr="004317B3">
        <w:rPr>
          <w:szCs w:val="24"/>
        </w:rPr>
        <w:t xml:space="preserve">– </w:t>
      </w:r>
      <w:r w:rsidR="004317B3" w:rsidRPr="004317B3">
        <w:rPr>
          <w:szCs w:val="24"/>
          <w:lang w:val="fr-FR"/>
        </w:rPr>
        <w:t>Didier</w:t>
      </w:r>
      <w:r w:rsidR="004317B3" w:rsidRPr="004317B3">
        <w:rPr>
          <w:szCs w:val="24"/>
        </w:rPr>
        <w:t>, 20</w:t>
      </w:r>
      <w:r w:rsidR="004317B3" w:rsidRPr="004317B3">
        <w:rPr>
          <w:szCs w:val="24"/>
          <w:lang w:val="fr-FR"/>
        </w:rPr>
        <w:t>16</w:t>
      </w:r>
      <w:r w:rsidR="004317B3" w:rsidRPr="004317B3">
        <w:rPr>
          <w:szCs w:val="24"/>
        </w:rPr>
        <w:t xml:space="preserve">. – </w:t>
      </w:r>
      <w:r w:rsidR="004317B3" w:rsidRPr="004317B3">
        <w:rPr>
          <w:szCs w:val="24"/>
          <w:lang w:val="fr-FR"/>
        </w:rPr>
        <w:t>145</w:t>
      </w:r>
      <w:r w:rsidR="004317B3" w:rsidRPr="004317B3">
        <w:rPr>
          <w:szCs w:val="24"/>
        </w:rPr>
        <w:t xml:space="preserve"> p.</w:t>
      </w:r>
    </w:p>
    <w:p w:rsidR="00540CCF" w:rsidRDefault="009F233B">
      <w:pPr>
        <w:shd w:val="clear" w:color="auto" w:fill="FFFFFF"/>
        <w:spacing w:line="276" w:lineRule="auto"/>
        <w:jc w:val="center"/>
        <w:rPr>
          <w:bCs/>
          <w:spacing w:val="-6"/>
          <w:szCs w:val="24"/>
        </w:rPr>
      </w:pPr>
      <w:r>
        <w:rPr>
          <w:b/>
          <w:bCs/>
          <w:szCs w:val="24"/>
        </w:rPr>
        <w:t>10. Рекомендована література</w:t>
      </w:r>
    </w:p>
    <w:p w:rsidR="00540CCF" w:rsidRDefault="009F233B">
      <w:pPr>
        <w:spacing w:line="276" w:lineRule="auto"/>
        <w:jc w:val="both"/>
        <w:rPr>
          <w:szCs w:val="24"/>
          <w:lang w:val="fr-FR" w:eastAsia="ru-RU"/>
        </w:rPr>
      </w:pPr>
      <w:r>
        <w:rPr>
          <w:szCs w:val="24"/>
          <w:lang w:val="fr-FR" w:eastAsia="ru-RU"/>
        </w:rPr>
        <w:t>1. Grégoire M. Grammaire progressive du français : niveau intermédiaire / M. Grégoire, O. Thiévenaz. – Clé internationale, 2005. – 272 p.</w:t>
      </w:r>
    </w:p>
    <w:p w:rsidR="00540CCF" w:rsidRDefault="009F233B">
      <w:pPr>
        <w:shd w:val="clear" w:color="auto" w:fill="FFFFFF"/>
        <w:spacing w:line="276" w:lineRule="auto"/>
        <w:jc w:val="both"/>
        <w:rPr>
          <w:bCs/>
          <w:spacing w:val="-6"/>
          <w:szCs w:val="24"/>
        </w:rPr>
      </w:pPr>
      <w:r>
        <w:rPr>
          <w:bCs/>
          <w:spacing w:val="-6"/>
          <w:szCs w:val="24"/>
        </w:rPr>
        <w:t xml:space="preserve">2.Miquel C. </w:t>
      </w:r>
      <w:proofErr w:type="spellStart"/>
      <w:r>
        <w:rPr>
          <w:bCs/>
          <w:spacing w:val="-6"/>
          <w:szCs w:val="24"/>
        </w:rPr>
        <w:t>Vocabulaire</w:t>
      </w:r>
      <w:proofErr w:type="spellEnd"/>
      <w:r>
        <w:rPr>
          <w:bCs/>
          <w:spacing w:val="-6"/>
          <w:szCs w:val="24"/>
        </w:rPr>
        <w:t xml:space="preserve"> </w:t>
      </w:r>
      <w:proofErr w:type="spellStart"/>
      <w:r>
        <w:rPr>
          <w:bCs/>
          <w:spacing w:val="-6"/>
          <w:szCs w:val="24"/>
        </w:rPr>
        <w:t>progressif</w:t>
      </w:r>
      <w:proofErr w:type="spellEnd"/>
      <w:r>
        <w:rPr>
          <w:bCs/>
          <w:spacing w:val="-6"/>
          <w:szCs w:val="24"/>
        </w:rPr>
        <w:t xml:space="preserve"> </w:t>
      </w:r>
      <w:proofErr w:type="spellStart"/>
      <w:r>
        <w:rPr>
          <w:bCs/>
          <w:spacing w:val="-6"/>
          <w:szCs w:val="24"/>
        </w:rPr>
        <w:t>du</w:t>
      </w:r>
      <w:proofErr w:type="spellEnd"/>
      <w:r>
        <w:rPr>
          <w:bCs/>
          <w:spacing w:val="-6"/>
          <w:szCs w:val="24"/>
        </w:rPr>
        <w:t xml:space="preserve"> </w:t>
      </w:r>
      <w:proofErr w:type="spellStart"/>
      <w:r>
        <w:rPr>
          <w:bCs/>
          <w:spacing w:val="-6"/>
          <w:szCs w:val="24"/>
        </w:rPr>
        <w:t>français</w:t>
      </w:r>
      <w:proofErr w:type="spellEnd"/>
      <w:r>
        <w:rPr>
          <w:bCs/>
          <w:spacing w:val="-6"/>
          <w:szCs w:val="24"/>
        </w:rPr>
        <w:t xml:space="preserve"> : </w:t>
      </w:r>
      <w:proofErr w:type="spellStart"/>
      <w:r>
        <w:rPr>
          <w:bCs/>
          <w:spacing w:val="-6"/>
          <w:szCs w:val="24"/>
        </w:rPr>
        <w:t>niveau</w:t>
      </w:r>
      <w:proofErr w:type="spellEnd"/>
      <w:r>
        <w:rPr>
          <w:bCs/>
          <w:spacing w:val="-6"/>
          <w:szCs w:val="24"/>
        </w:rPr>
        <w:t xml:space="preserve"> </w:t>
      </w:r>
      <w:proofErr w:type="spellStart"/>
      <w:r>
        <w:rPr>
          <w:bCs/>
          <w:spacing w:val="-6"/>
          <w:szCs w:val="24"/>
        </w:rPr>
        <w:t>débutant</w:t>
      </w:r>
      <w:proofErr w:type="spellEnd"/>
      <w:r>
        <w:rPr>
          <w:bCs/>
          <w:spacing w:val="-6"/>
          <w:szCs w:val="24"/>
        </w:rPr>
        <w:t xml:space="preserve"> / C. </w:t>
      </w:r>
      <w:proofErr w:type="spellStart"/>
      <w:r>
        <w:rPr>
          <w:bCs/>
          <w:spacing w:val="-6"/>
          <w:szCs w:val="24"/>
        </w:rPr>
        <w:t>Miquel</w:t>
      </w:r>
      <w:proofErr w:type="spellEnd"/>
      <w:r>
        <w:rPr>
          <w:bCs/>
          <w:spacing w:val="-6"/>
          <w:szCs w:val="24"/>
        </w:rPr>
        <w:t xml:space="preserve">. – </w:t>
      </w:r>
      <w:proofErr w:type="spellStart"/>
      <w:r>
        <w:rPr>
          <w:bCs/>
          <w:spacing w:val="-6"/>
          <w:szCs w:val="24"/>
        </w:rPr>
        <w:t>Clé</w:t>
      </w:r>
      <w:proofErr w:type="spellEnd"/>
      <w:r>
        <w:rPr>
          <w:bCs/>
          <w:spacing w:val="-6"/>
          <w:szCs w:val="24"/>
        </w:rPr>
        <w:t xml:space="preserve"> </w:t>
      </w:r>
      <w:proofErr w:type="spellStart"/>
      <w:r>
        <w:rPr>
          <w:bCs/>
          <w:spacing w:val="-6"/>
          <w:szCs w:val="24"/>
        </w:rPr>
        <w:t>internationale</w:t>
      </w:r>
      <w:proofErr w:type="spellEnd"/>
      <w:r>
        <w:rPr>
          <w:bCs/>
          <w:spacing w:val="-6"/>
          <w:szCs w:val="24"/>
        </w:rPr>
        <w:t>, 2002. – 160 p.</w:t>
      </w:r>
    </w:p>
    <w:p w:rsidR="00540CCF" w:rsidRDefault="003F2166">
      <w:pPr>
        <w:shd w:val="clear" w:color="auto" w:fill="FFFFFF"/>
        <w:spacing w:line="276" w:lineRule="auto"/>
        <w:jc w:val="both"/>
        <w:rPr>
          <w:bCs/>
          <w:spacing w:val="-6"/>
          <w:szCs w:val="24"/>
        </w:rPr>
      </w:pPr>
      <w:r>
        <w:rPr>
          <w:szCs w:val="24"/>
        </w:rPr>
        <w:t>3.</w:t>
      </w:r>
      <w:r w:rsidR="009F233B">
        <w:rPr>
          <w:szCs w:val="24"/>
        </w:rPr>
        <w:t xml:space="preserve">Словник: Французько-український. Україно-французький: </w:t>
      </w:r>
      <w:proofErr w:type="spellStart"/>
      <w:r w:rsidR="009F233B">
        <w:rPr>
          <w:szCs w:val="24"/>
        </w:rPr>
        <w:t>Посіб</w:t>
      </w:r>
      <w:proofErr w:type="spellEnd"/>
      <w:r w:rsidR="009F233B">
        <w:rPr>
          <w:szCs w:val="24"/>
        </w:rPr>
        <w:t xml:space="preserve">. для </w:t>
      </w:r>
      <w:proofErr w:type="spellStart"/>
      <w:r w:rsidR="009F233B">
        <w:rPr>
          <w:szCs w:val="24"/>
        </w:rPr>
        <w:t>загальноосвіт</w:t>
      </w:r>
      <w:proofErr w:type="spellEnd"/>
      <w:r w:rsidR="009F233B">
        <w:rPr>
          <w:szCs w:val="24"/>
        </w:rPr>
        <w:t xml:space="preserve">. </w:t>
      </w:r>
      <w:proofErr w:type="spellStart"/>
      <w:r w:rsidR="009F233B">
        <w:rPr>
          <w:szCs w:val="24"/>
        </w:rPr>
        <w:t>навч</w:t>
      </w:r>
      <w:proofErr w:type="spellEnd"/>
      <w:r w:rsidR="009F233B">
        <w:rPr>
          <w:szCs w:val="24"/>
        </w:rPr>
        <w:t xml:space="preserve">. </w:t>
      </w:r>
      <w:proofErr w:type="spellStart"/>
      <w:r w:rsidR="009F233B">
        <w:rPr>
          <w:szCs w:val="24"/>
        </w:rPr>
        <w:t>закл</w:t>
      </w:r>
      <w:proofErr w:type="spellEnd"/>
      <w:r w:rsidR="009F233B">
        <w:rPr>
          <w:szCs w:val="24"/>
        </w:rPr>
        <w:t xml:space="preserve">. та </w:t>
      </w:r>
      <w:proofErr w:type="spellStart"/>
      <w:r w:rsidR="009F233B">
        <w:rPr>
          <w:szCs w:val="24"/>
        </w:rPr>
        <w:t>вищ</w:t>
      </w:r>
      <w:proofErr w:type="spellEnd"/>
      <w:r w:rsidR="009F233B">
        <w:rPr>
          <w:szCs w:val="24"/>
        </w:rPr>
        <w:t xml:space="preserve">. </w:t>
      </w:r>
      <w:proofErr w:type="spellStart"/>
      <w:r w:rsidR="009F233B">
        <w:rPr>
          <w:szCs w:val="24"/>
        </w:rPr>
        <w:t>навч</w:t>
      </w:r>
      <w:proofErr w:type="spellEnd"/>
      <w:r w:rsidR="009F233B">
        <w:rPr>
          <w:szCs w:val="24"/>
        </w:rPr>
        <w:t xml:space="preserve">. </w:t>
      </w:r>
      <w:proofErr w:type="spellStart"/>
      <w:r w:rsidR="009F233B">
        <w:rPr>
          <w:szCs w:val="24"/>
        </w:rPr>
        <w:t>закл</w:t>
      </w:r>
      <w:proofErr w:type="spellEnd"/>
      <w:r w:rsidR="009F233B">
        <w:rPr>
          <w:szCs w:val="24"/>
        </w:rPr>
        <w:t xml:space="preserve">. / Уклад.: В.Б. </w:t>
      </w:r>
      <w:proofErr w:type="spellStart"/>
      <w:r w:rsidR="009F233B">
        <w:rPr>
          <w:szCs w:val="24"/>
        </w:rPr>
        <w:t>Бурбело</w:t>
      </w:r>
      <w:proofErr w:type="spellEnd"/>
      <w:r w:rsidR="009F233B">
        <w:rPr>
          <w:szCs w:val="24"/>
        </w:rPr>
        <w:t xml:space="preserve">, К.М. </w:t>
      </w:r>
      <w:proofErr w:type="spellStart"/>
      <w:r w:rsidR="009F233B">
        <w:rPr>
          <w:szCs w:val="24"/>
        </w:rPr>
        <w:t>Андрашко</w:t>
      </w:r>
      <w:proofErr w:type="spellEnd"/>
      <w:r w:rsidR="009F233B">
        <w:rPr>
          <w:szCs w:val="24"/>
        </w:rPr>
        <w:t xml:space="preserve"> та ін.; </w:t>
      </w:r>
      <w:proofErr w:type="spellStart"/>
      <w:r w:rsidR="009F233B">
        <w:rPr>
          <w:szCs w:val="24"/>
        </w:rPr>
        <w:t>Упоряд</w:t>
      </w:r>
      <w:proofErr w:type="spellEnd"/>
      <w:r w:rsidR="009F233B">
        <w:rPr>
          <w:szCs w:val="24"/>
        </w:rPr>
        <w:t>. В.Т. Бусел. – К.: Ірпінь: ВТФ «Перун», 2002. – 528 с.</w:t>
      </w:r>
    </w:p>
    <w:p w:rsidR="00540CCF" w:rsidRDefault="009F233B">
      <w:pPr>
        <w:shd w:val="clear" w:color="auto" w:fill="FFFFFF"/>
        <w:spacing w:line="276" w:lineRule="auto"/>
        <w:jc w:val="both"/>
        <w:rPr>
          <w:bCs/>
          <w:spacing w:val="-6"/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Petit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Robert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langue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française</w:t>
      </w:r>
      <w:proofErr w:type="spellEnd"/>
      <w:r>
        <w:rPr>
          <w:szCs w:val="24"/>
        </w:rPr>
        <w:t xml:space="preserve"> / [</w:t>
      </w:r>
      <w:proofErr w:type="spellStart"/>
      <w:r>
        <w:rPr>
          <w:szCs w:val="24"/>
        </w:rPr>
        <w:t>sous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direction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J. </w:t>
      </w:r>
      <w:proofErr w:type="spellStart"/>
      <w:r>
        <w:rPr>
          <w:szCs w:val="24"/>
        </w:rPr>
        <w:t>Rey-Debove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A.Rey</w:t>
      </w:r>
      <w:proofErr w:type="spellEnd"/>
      <w:r>
        <w:rPr>
          <w:szCs w:val="24"/>
        </w:rPr>
        <w:t xml:space="preserve">]. – </w:t>
      </w:r>
      <w:proofErr w:type="spellStart"/>
      <w:r>
        <w:rPr>
          <w:szCs w:val="24"/>
        </w:rPr>
        <w:t>Paris</w:t>
      </w:r>
      <w:proofErr w:type="spellEnd"/>
      <w:r>
        <w:rPr>
          <w:szCs w:val="24"/>
        </w:rPr>
        <w:t xml:space="preserve"> : </w:t>
      </w:r>
      <w:proofErr w:type="spellStart"/>
      <w:r>
        <w:rPr>
          <w:szCs w:val="24"/>
        </w:rPr>
        <w:t>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Robert</w:t>
      </w:r>
      <w:proofErr w:type="spellEnd"/>
      <w:r>
        <w:rPr>
          <w:szCs w:val="24"/>
        </w:rPr>
        <w:t>, 2009. – 2837 p.</w:t>
      </w:r>
    </w:p>
    <w:p w:rsidR="00540CCF" w:rsidRDefault="003F2166">
      <w:pPr>
        <w:shd w:val="clear" w:color="auto" w:fill="FFFFFF"/>
        <w:spacing w:line="276" w:lineRule="auto"/>
        <w:jc w:val="both"/>
        <w:rPr>
          <w:rFonts w:eastAsia="PMingLiU"/>
          <w:szCs w:val="24"/>
          <w:lang w:eastAsia="zh-TW"/>
        </w:rPr>
      </w:pPr>
      <w:r>
        <w:rPr>
          <w:rFonts w:eastAsia="PMingLiU"/>
          <w:szCs w:val="24"/>
          <w:lang w:eastAsia="zh-TW"/>
        </w:rPr>
        <w:t xml:space="preserve">5. </w:t>
      </w:r>
      <w:r w:rsidR="009F233B">
        <w:rPr>
          <w:rFonts w:eastAsia="PMingLiU"/>
          <w:szCs w:val="24"/>
          <w:lang w:val="fr-FR" w:eastAsia="zh-TW"/>
        </w:rPr>
        <w:t>Aug</w:t>
      </w:r>
      <w:r w:rsidR="009F233B">
        <w:rPr>
          <w:rFonts w:eastAsia="PMingLiU"/>
          <w:szCs w:val="24"/>
          <w:lang w:eastAsia="zh-TW"/>
        </w:rPr>
        <w:t xml:space="preserve">é </w:t>
      </w:r>
      <w:r w:rsidR="009F233B">
        <w:rPr>
          <w:rFonts w:eastAsia="PMingLiU"/>
          <w:szCs w:val="24"/>
          <w:lang w:val="fr-FR" w:eastAsia="zh-TW"/>
        </w:rPr>
        <w:t>H</w:t>
      </w:r>
      <w:r w:rsidR="009F233B">
        <w:rPr>
          <w:rFonts w:eastAsia="PMingLiU"/>
          <w:szCs w:val="24"/>
          <w:lang w:eastAsia="zh-TW"/>
        </w:rPr>
        <w:t>.</w:t>
      </w:r>
      <w:r w:rsidR="009F233B">
        <w:rPr>
          <w:rFonts w:eastAsia="PMingLiU"/>
          <w:szCs w:val="24"/>
          <w:lang w:val="fr-FR" w:eastAsia="zh-TW"/>
        </w:rPr>
        <w:t>, Caňada Pujols M.D., Marlhens C., Martin L. Toutvabien</w:t>
      </w:r>
      <w:r w:rsidR="009F233B">
        <w:rPr>
          <w:rFonts w:eastAsia="PMingLiU"/>
          <w:szCs w:val="24"/>
          <w:lang w:eastAsia="zh-TW"/>
        </w:rPr>
        <w:t>.</w:t>
      </w:r>
      <w:r w:rsidR="009F233B">
        <w:rPr>
          <w:rFonts w:eastAsia="PMingLiU"/>
          <w:szCs w:val="24"/>
          <w:lang w:val="fr-FR" w:eastAsia="zh-TW"/>
        </w:rPr>
        <w:t>M</w:t>
      </w:r>
      <w:r w:rsidR="009F233B">
        <w:rPr>
          <w:rFonts w:eastAsia="PMingLiU"/>
          <w:szCs w:val="24"/>
          <w:lang w:eastAsia="zh-TW"/>
        </w:rPr>
        <w:t>é</w:t>
      </w:r>
      <w:r w:rsidR="009F233B">
        <w:rPr>
          <w:rFonts w:eastAsia="PMingLiU"/>
          <w:szCs w:val="24"/>
          <w:lang w:val="fr-FR" w:eastAsia="zh-TW"/>
        </w:rPr>
        <w:t>thodedefran</w:t>
      </w:r>
      <w:r w:rsidR="009F233B">
        <w:rPr>
          <w:rFonts w:eastAsia="PMingLiU"/>
          <w:szCs w:val="24"/>
          <w:lang w:eastAsia="zh-TW"/>
        </w:rPr>
        <w:t>ç</w:t>
      </w:r>
      <w:r w:rsidR="009F233B">
        <w:rPr>
          <w:rFonts w:eastAsia="PMingLiU"/>
          <w:szCs w:val="24"/>
          <w:lang w:val="fr-FR" w:eastAsia="zh-TW"/>
        </w:rPr>
        <w:t>aisII</w:t>
      </w:r>
      <w:r w:rsidR="009F233B">
        <w:rPr>
          <w:rFonts w:eastAsia="PMingLiU"/>
          <w:szCs w:val="24"/>
          <w:lang w:eastAsia="zh-TW"/>
        </w:rPr>
        <w:t>.</w:t>
      </w:r>
      <w:r w:rsidR="009F233B">
        <w:rPr>
          <w:rFonts w:eastAsia="PMingLiU"/>
          <w:szCs w:val="24"/>
          <w:lang w:val="fr-FR" w:eastAsia="zh-TW"/>
        </w:rPr>
        <w:t>Livre de l’élève. CLEinternational</w:t>
      </w:r>
      <w:r w:rsidR="009F233B">
        <w:rPr>
          <w:rFonts w:eastAsia="PMingLiU"/>
          <w:szCs w:val="24"/>
          <w:lang w:eastAsia="zh-TW"/>
        </w:rPr>
        <w:t>. 2005.</w:t>
      </w:r>
    </w:p>
    <w:p w:rsidR="00540CCF" w:rsidRDefault="009F233B">
      <w:pPr>
        <w:shd w:val="clear" w:color="auto" w:fill="FFFFFF"/>
        <w:spacing w:line="276" w:lineRule="auto"/>
        <w:jc w:val="both"/>
        <w:rPr>
          <w:rFonts w:eastAsia="PMingLiU"/>
          <w:szCs w:val="24"/>
          <w:lang w:val="fr-FR" w:eastAsia="zh-TW"/>
        </w:rPr>
      </w:pPr>
      <w:r>
        <w:rPr>
          <w:rFonts w:eastAsia="PMingLiU"/>
          <w:szCs w:val="24"/>
          <w:lang w:eastAsia="zh-TW"/>
        </w:rPr>
        <w:t>6</w:t>
      </w:r>
      <w:r>
        <w:rPr>
          <w:rFonts w:eastAsia="PMingLiU"/>
          <w:szCs w:val="24"/>
          <w:lang w:val="fr-FR" w:eastAsia="zh-TW"/>
        </w:rPr>
        <w:t>. Aug</w:t>
      </w:r>
      <w:r>
        <w:rPr>
          <w:rFonts w:eastAsia="PMingLiU"/>
          <w:szCs w:val="24"/>
          <w:lang w:eastAsia="zh-TW"/>
        </w:rPr>
        <w:t xml:space="preserve">é </w:t>
      </w:r>
      <w:r>
        <w:rPr>
          <w:rFonts w:eastAsia="PMingLiU"/>
          <w:szCs w:val="24"/>
          <w:lang w:val="fr-FR" w:eastAsia="zh-TW"/>
        </w:rPr>
        <w:t>H</w:t>
      </w:r>
      <w:r>
        <w:rPr>
          <w:rFonts w:eastAsia="PMingLiU"/>
          <w:szCs w:val="24"/>
          <w:lang w:eastAsia="zh-TW"/>
        </w:rPr>
        <w:t>.</w:t>
      </w:r>
      <w:r>
        <w:rPr>
          <w:rFonts w:eastAsia="PMingLiU"/>
          <w:szCs w:val="24"/>
          <w:lang w:val="fr-FR" w:eastAsia="zh-TW"/>
        </w:rPr>
        <w:t>, Caňada Pujols M.D., Marlhens C., Martin L. Toutvabien</w:t>
      </w:r>
      <w:r>
        <w:rPr>
          <w:rFonts w:eastAsia="PMingLiU"/>
          <w:szCs w:val="24"/>
          <w:lang w:eastAsia="zh-TW"/>
        </w:rPr>
        <w:t>.</w:t>
      </w:r>
      <w:r>
        <w:rPr>
          <w:rFonts w:eastAsia="PMingLiU"/>
          <w:szCs w:val="24"/>
          <w:lang w:val="fr-FR" w:eastAsia="zh-TW"/>
        </w:rPr>
        <w:t>M</w:t>
      </w:r>
      <w:r>
        <w:rPr>
          <w:rFonts w:eastAsia="PMingLiU"/>
          <w:szCs w:val="24"/>
          <w:lang w:eastAsia="zh-TW"/>
        </w:rPr>
        <w:t>é</w:t>
      </w:r>
      <w:r>
        <w:rPr>
          <w:rFonts w:eastAsia="PMingLiU"/>
          <w:szCs w:val="24"/>
          <w:lang w:val="fr-FR" w:eastAsia="zh-TW"/>
        </w:rPr>
        <w:t>thodedefran</w:t>
      </w:r>
      <w:r>
        <w:rPr>
          <w:rFonts w:eastAsia="PMingLiU"/>
          <w:szCs w:val="24"/>
          <w:lang w:eastAsia="zh-TW"/>
        </w:rPr>
        <w:t>ç</w:t>
      </w:r>
      <w:r>
        <w:rPr>
          <w:rFonts w:eastAsia="PMingLiU"/>
          <w:szCs w:val="24"/>
          <w:lang w:val="fr-FR" w:eastAsia="zh-TW"/>
        </w:rPr>
        <w:t>aisII</w:t>
      </w:r>
      <w:r>
        <w:rPr>
          <w:rFonts w:eastAsia="PMingLiU"/>
          <w:szCs w:val="24"/>
          <w:lang w:eastAsia="zh-TW"/>
        </w:rPr>
        <w:t>.</w:t>
      </w:r>
      <w:r>
        <w:rPr>
          <w:rFonts w:eastAsia="PMingLiU"/>
          <w:szCs w:val="24"/>
          <w:lang w:val="fr-FR" w:eastAsia="zh-TW"/>
        </w:rPr>
        <w:t>Cahier d’exercices. CLEinternational</w:t>
      </w:r>
      <w:r>
        <w:rPr>
          <w:rFonts w:eastAsia="PMingLiU"/>
          <w:szCs w:val="24"/>
          <w:lang w:eastAsia="zh-TW"/>
        </w:rPr>
        <w:t>. 2005.</w:t>
      </w:r>
    </w:p>
    <w:p w:rsidR="00540CCF" w:rsidRDefault="009F233B">
      <w:pPr>
        <w:shd w:val="clear" w:color="auto" w:fill="FFFFFF"/>
        <w:spacing w:line="276" w:lineRule="auto"/>
        <w:jc w:val="both"/>
        <w:rPr>
          <w:rFonts w:eastAsia="PMingLiU"/>
          <w:szCs w:val="24"/>
          <w:lang w:val="fr-FR" w:eastAsia="zh-TW"/>
        </w:rPr>
      </w:pPr>
      <w:r>
        <w:rPr>
          <w:rFonts w:eastAsia="PMingLiU"/>
          <w:szCs w:val="24"/>
          <w:lang w:eastAsia="zh-TW"/>
        </w:rPr>
        <w:t>7</w:t>
      </w:r>
      <w:r>
        <w:rPr>
          <w:rFonts w:eastAsia="PMingLiU"/>
          <w:szCs w:val="24"/>
          <w:lang w:val="fr-FR" w:eastAsia="zh-TW"/>
        </w:rPr>
        <w:t>. Claire Miquel. Communication progressive du français avec 365 activités. CLEinternational</w:t>
      </w:r>
      <w:r>
        <w:rPr>
          <w:rFonts w:eastAsia="PMingLiU"/>
          <w:szCs w:val="24"/>
          <w:lang w:eastAsia="zh-TW"/>
        </w:rPr>
        <w:t>. 200</w:t>
      </w:r>
      <w:r>
        <w:rPr>
          <w:rFonts w:eastAsia="PMingLiU"/>
          <w:szCs w:val="24"/>
          <w:lang w:val="fr-FR" w:eastAsia="zh-TW"/>
        </w:rPr>
        <w:t>4</w:t>
      </w:r>
    </w:p>
    <w:p w:rsidR="00540CCF" w:rsidRDefault="009F233B">
      <w:pPr>
        <w:shd w:val="clear" w:color="auto" w:fill="FFFFFF"/>
        <w:spacing w:line="276" w:lineRule="auto"/>
        <w:jc w:val="both"/>
        <w:rPr>
          <w:rFonts w:eastAsia="PMingLiU"/>
          <w:szCs w:val="24"/>
          <w:lang w:eastAsia="zh-TW"/>
        </w:rPr>
      </w:pPr>
      <w:r>
        <w:rPr>
          <w:rFonts w:eastAsia="PMingLiU"/>
          <w:szCs w:val="24"/>
          <w:lang w:eastAsia="zh-TW"/>
        </w:rPr>
        <w:t>8</w:t>
      </w:r>
      <w:r>
        <w:rPr>
          <w:rFonts w:eastAsia="PMingLiU"/>
          <w:szCs w:val="24"/>
          <w:lang w:val="fr-FR" w:eastAsia="zh-TW"/>
        </w:rPr>
        <w:t>. Giovanna Tempesta. Grammaire. Tests CLE. Niveau intermédiaire</w:t>
      </w:r>
      <w:r>
        <w:rPr>
          <w:rFonts w:eastAsia="PMingLiU"/>
          <w:szCs w:val="24"/>
          <w:lang w:eastAsia="zh-TW"/>
        </w:rPr>
        <w:t>.</w:t>
      </w:r>
      <w:r>
        <w:rPr>
          <w:rFonts w:eastAsia="PMingLiU"/>
          <w:szCs w:val="24"/>
          <w:lang w:val="fr-FR" w:eastAsia="zh-TW"/>
        </w:rPr>
        <w:t xml:space="preserve"> CLEinternational</w:t>
      </w:r>
      <w:r>
        <w:rPr>
          <w:rFonts w:eastAsia="PMingLiU"/>
          <w:szCs w:val="24"/>
          <w:lang w:eastAsia="zh-TW"/>
        </w:rPr>
        <w:t>. 2003.</w:t>
      </w:r>
    </w:p>
    <w:p w:rsidR="00540CCF" w:rsidRDefault="009F233B">
      <w:pPr>
        <w:spacing w:line="276" w:lineRule="auto"/>
        <w:rPr>
          <w:bCs/>
          <w:szCs w:val="24"/>
        </w:rPr>
      </w:pPr>
      <w:r>
        <w:rPr>
          <w:rFonts w:eastAsia="PMingLiU"/>
          <w:szCs w:val="24"/>
          <w:lang w:val="fr-FR" w:eastAsia="zh-TW"/>
        </w:rPr>
        <w:t>Pascal Cyeminée. Petit guide des expressions. CTP Interparents. 2008.</w:t>
      </w:r>
    </w:p>
    <w:p w:rsidR="009F233B" w:rsidRPr="00DC49A0" w:rsidRDefault="009F233B" w:rsidP="00DC49A0">
      <w:pPr>
        <w:spacing w:line="276" w:lineRule="auto"/>
        <w:rPr>
          <w:b/>
          <w:bCs/>
          <w:szCs w:val="24"/>
          <w:lang w:val="fr-FR"/>
        </w:rPr>
      </w:pPr>
    </w:p>
    <w:p w:rsidR="00540CCF" w:rsidRDefault="009F233B">
      <w:pPr>
        <w:spacing w:line="276" w:lineRule="auto"/>
        <w:ind w:firstLine="708"/>
        <w:jc w:val="center"/>
        <w:rPr>
          <w:b/>
          <w:bCs/>
          <w:szCs w:val="24"/>
        </w:rPr>
      </w:pPr>
      <w:r>
        <w:rPr>
          <w:b/>
          <w:bCs/>
          <w:szCs w:val="24"/>
        </w:rPr>
        <w:t>11. Інформаційні ресурси</w:t>
      </w:r>
    </w:p>
    <w:p w:rsidR="00540CCF" w:rsidRDefault="009F233B">
      <w:pPr>
        <w:pStyle w:val="a9"/>
        <w:numPr>
          <w:ilvl w:val="0"/>
          <w:numId w:val="2"/>
        </w:numPr>
        <w:shd w:val="clear" w:color="auto" w:fill="FFFFFF"/>
        <w:spacing w:line="276" w:lineRule="auto"/>
        <w:ind w:left="0"/>
        <w:jc w:val="both"/>
      </w:pPr>
      <w:r>
        <w:rPr>
          <w:szCs w:val="24"/>
          <w:lang w:eastAsia="zh-TW"/>
        </w:rPr>
        <w:t>www.bonjourdefrance.com&gt;indexapp</w:t>
      </w:r>
    </w:p>
    <w:p w:rsidR="00540CCF" w:rsidRDefault="009F233B">
      <w:pPr>
        <w:pStyle w:val="a9"/>
        <w:numPr>
          <w:ilvl w:val="0"/>
          <w:numId w:val="2"/>
        </w:numPr>
        <w:shd w:val="clear" w:color="auto" w:fill="FFFFFF"/>
        <w:spacing w:line="276" w:lineRule="auto"/>
        <w:ind w:left="0"/>
        <w:jc w:val="both"/>
      </w:pPr>
      <w:r>
        <w:rPr>
          <w:szCs w:val="24"/>
        </w:rPr>
        <w:t>www.lingua.com&gt;francais&gt;lecture</w:t>
      </w:r>
    </w:p>
    <w:p w:rsidR="00540CCF" w:rsidRDefault="00F61309">
      <w:pPr>
        <w:numPr>
          <w:ilvl w:val="0"/>
          <w:numId w:val="2"/>
        </w:numPr>
        <w:suppressAutoHyphens/>
        <w:ind w:left="0"/>
      </w:pPr>
      <w:hyperlink r:id="rId12">
        <w:r w:rsidR="009F233B">
          <w:rPr>
            <w:rStyle w:val="a4"/>
            <w:color w:val="00000A"/>
            <w:szCs w:val="24"/>
          </w:rPr>
          <w:t>http://www.bienecrire.org/exo-ortho.php</w:t>
        </w:r>
      </w:hyperlink>
    </w:p>
    <w:p w:rsidR="00540CCF" w:rsidRDefault="00F61309">
      <w:pPr>
        <w:numPr>
          <w:ilvl w:val="0"/>
          <w:numId w:val="2"/>
        </w:numPr>
        <w:suppressAutoHyphens/>
        <w:ind w:left="0"/>
      </w:pPr>
      <w:hyperlink r:id="rId13">
        <w:r w:rsidR="009F233B">
          <w:rPr>
            <w:rStyle w:val="a4"/>
            <w:color w:val="00000A"/>
            <w:szCs w:val="24"/>
          </w:rPr>
          <w:t>https://www.francaisfacile.com/exercices/exercice-francais-</w:t>
        </w:r>
      </w:hyperlink>
    </w:p>
    <w:p w:rsidR="00540CCF" w:rsidRDefault="00F61309">
      <w:pPr>
        <w:numPr>
          <w:ilvl w:val="0"/>
          <w:numId w:val="2"/>
        </w:numPr>
        <w:suppressAutoHyphens/>
        <w:ind w:left="0"/>
      </w:pPr>
      <w:hyperlink r:id="rId14">
        <w:r w:rsidR="009F233B">
          <w:rPr>
            <w:rStyle w:val="a4"/>
            <w:color w:val="00000A"/>
            <w:szCs w:val="24"/>
          </w:rPr>
          <w:t>https://www.lepointdufle.net/p/orthographe.htm</w:t>
        </w:r>
      </w:hyperlink>
    </w:p>
    <w:p w:rsidR="00540CCF" w:rsidRDefault="00F61309">
      <w:pPr>
        <w:numPr>
          <w:ilvl w:val="0"/>
          <w:numId w:val="2"/>
        </w:numPr>
        <w:suppressAutoHyphens/>
        <w:ind w:left="0"/>
      </w:pPr>
      <w:hyperlink r:id="rId15">
        <w:r w:rsidR="009F233B">
          <w:rPr>
            <w:rStyle w:val="a4"/>
            <w:color w:val="00000A"/>
            <w:szCs w:val="24"/>
          </w:rPr>
          <w:t>https://la-conjugaison.nouvelobs.com/exercice/adulte</w:t>
        </w:r>
      </w:hyperlink>
    </w:p>
    <w:p w:rsidR="00540CCF" w:rsidRDefault="00F61309">
      <w:pPr>
        <w:numPr>
          <w:ilvl w:val="0"/>
          <w:numId w:val="2"/>
        </w:numPr>
        <w:suppressAutoHyphens/>
        <w:ind w:left="0"/>
      </w:pPr>
      <w:hyperlink r:id="rId16">
        <w:r w:rsidR="009F233B">
          <w:rPr>
            <w:rStyle w:val="a4"/>
            <w:color w:val="00000A"/>
            <w:szCs w:val="24"/>
          </w:rPr>
          <w:t>http://www.orthocoach.fr</w:t>
        </w:r>
      </w:hyperlink>
    </w:p>
    <w:p w:rsidR="00540CCF" w:rsidRDefault="00F61309">
      <w:pPr>
        <w:numPr>
          <w:ilvl w:val="0"/>
          <w:numId w:val="2"/>
        </w:numPr>
        <w:suppressAutoHyphens/>
        <w:ind w:left="0"/>
      </w:pPr>
      <w:hyperlink r:id="rId17">
        <w:r w:rsidR="009F233B">
          <w:rPr>
            <w:rStyle w:val="a4"/>
            <w:color w:val="00000A"/>
            <w:szCs w:val="24"/>
          </w:rPr>
          <w:t>https://www.ccdmd.qc.ca/fr/jeux_pedagogiques/?id=74</w:t>
        </w:r>
      </w:hyperlink>
    </w:p>
    <w:p w:rsidR="00540CCF" w:rsidRDefault="00F61309">
      <w:pPr>
        <w:numPr>
          <w:ilvl w:val="0"/>
          <w:numId w:val="2"/>
        </w:numPr>
        <w:suppressAutoHyphens/>
        <w:ind w:left="0"/>
      </w:pPr>
      <w:hyperlink r:id="rId18">
        <w:r w:rsidR="009F233B">
          <w:rPr>
            <w:rStyle w:val="a4"/>
            <w:color w:val="00000A"/>
            <w:szCs w:val="24"/>
          </w:rPr>
          <w:t>https://www.ccdmd.qc.ca/fr/jeux_pedagogiques/?id=1076&amp;action=animer</w:t>
        </w:r>
      </w:hyperlink>
    </w:p>
    <w:p w:rsidR="00540CCF" w:rsidRDefault="00F61309">
      <w:pPr>
        <w:numPr>
          <w:ilvl w:val="0"/>
          <w:numId w:val="2"/>
        </w:numPr>
        <w:suppressAutoHyphens/>
        <w:ind w:left="0"/>
      </w:pPr>
      <w:hyperlink r:id="rId19">
        <w:r w:rsidR="009F233B">
          <w:rPr>
            <w:rStyle w:val="a4"/>
            <w:color w:val="00000A"/>
            <w:szCs w:val="24"/>
          </w:rPr>
          <w:t>https://www.gymglish.com/fr/frantastique-orthographe/test-orthographe</w:t>
        </w:r>
      </w:hyperlink>
    </w:p>
    <w:p w:rsidR="00540CCF" w:rsidRDefault="00F61309">
      <w:pPr>
        <w:numPr>
          <w:ilvl w:val="0"/>
          <w:numId w:val="2"/>
        </w:numPr>
        <w:suppressAutoHyphens/>
        <w:ind w:left="0"/>
      </w:pPr>
      <w:hyperlink r:id="rId20">
        <w:r w:rsidR="009F233B">
          <w:rPr>
            <w:rStyle w:val="a4"/>
            <w:color w:val="00000A"/>
            <w:szCs w:val="24"/>
          </w:rPr>
          <w:t>https://www.academia.edu/8985500/La_maîtrise_de_l_orthographe_française_par_les_apprenants_du_FLE</w:t>
        </w:r>
      </w:hyperlink>
    </w:p>
    <w:sectPr w:rsidR="00540CCF" w:rsidSect="00540CCF">
      <w:pgSz w:w="11906" w:h="16838"/>
      <w:pgMar w:top="1134" w:right="850" w:bottom="1134" w:left="16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010"/>
    <w:multiLevelType w:val="multilevel"/>
    <w:tmpl w:val="5DE45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9BA2332"/>
    <w:multiLevelType w:val="multilevel"/>
    <w:tmpl w:val="E4BED4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80B72F5"/>
    <w:multiLevelType w:val="multilevel"/>
    <w:tmpl w:val="E3AE2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39025F"/>
    <w:multiLevelType w:val="multilevel"/>
    <w:tmpl w:val="36F6CB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CF"/>
    <w:rsid w:val="0013303F"/>
    <w:rsid w:val="0016690A"/>
    <w:rsid w:val="00172AF1"/>
    <w:rsid w:val="001C3F5C"/>
    <w:rsid w:val="002234CA"/>
    <w:rsid w:val="0026726A"/>
    <w:rsid w:val="00270DDA"/>
    <w:rsid w:val="0029432E"/>
    <w:rsid w:val="003F2166"/>
    <w:rsid w:val="004317B3"/>
    <w:rsid w:val="00431946"/>
    <w:rsid w:val="004E79D3"/>
    <w:rsid w:val="00505704"/>
    <w:rsid w:val="00540CCF"/>
    <w:rsid w:val="0062768A"/>
    <w:rsid w:val="006276B9"/>
    <w:rsid w:val="006E3806"/>
    <w:rsid w:val="00735E52"/>
    <w:rsid w:val="007600BC"/>
    <w:rsid w:val="00774F51"/>
    <w:rsid w:val="007B6D2C"/>
    <w:rsid w:val="007C69A1"/>
    <w:rsid w:val="007E05F6"/>
    <w:rsid w:val="00824851"/>
    <w:rsid w:val="00991A6F"/>
    <w:rsid w:val="009F233B"/>
    <w:rsid w:val="00A113AB"/>
    <w:rsid w:val="00A913D3"/>
    <w:rsid w:val="00AF005B"/>
    <w:rsid w:val="00C806F5"/>
    <w:rsid w:val="00DC49A0"/>
    <w:rsid w:val="00E17141"/>
    <w:rsid w:val="00E72938"/>
    <w:rsid w:val="00EF7EFC"/>
    <w:rsid w:val="00F3234A"/>
    <w:rsid w:val="00F341A7"/>
    <w:rsid w:val="00F61309"/>
    <w:rsid w:val="00F729E2"/>
    <w:rsid w:val="00F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15FFB-743E-4293-A006-98E4D127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2C"/>
    <w:rPr>
      <w:rFonts w:ascii="Times New Roman" w:eastAsia="Times New Roman" w:hAnsi="Times New Roman" w:cs="Times New Roman"/>
      <w:color w:val="00000A"/>
      <w:sz w:val="24"/>
      <w:lang w:val="uk-UA" w:eastAsia="uk-UA"/>
    </w:rPr>
  </w:style>
  <w:style w:type="paragraph" w:styleId="1">
    <w:name w:val="heading 1"/>
    <w:basedOn w:val="a"/>
    <w:next w:val="a"/>
    <w:link w:val="11"/>
    <w:qFormat/>
    <w:rsid w:val="00735E52"/>
    <w:pPr>
      <w:keepNext/>
      <w:outlineLvl w:val="0"/>
    </w:pPr>
    <w:rPr>
      <w:color w:val="auto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E52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10"/>
    <w:uiPriority w:val="99"/>
    <w:qFormat/>
    <w:rsid w:val="0020572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31">
    <w:name w:val="Заголовок 31"/>
    <w:basedOn w:val="a"/>
    <w:link w:val="31"/>
    <w:uiPriority w:val="99"/>
    <w:qFormat/>
    <w:rsid w:val="002057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41">
    <w:name w:val="Заголовок 41"/>
    <w:basedOn w:val="a"/>
    <w:link w:val="41"/>
    <w:uiPriority w:val="99"/>
    <w:qFormat/>
    <w:rsid w:val="0020572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customStyle="1" w:styleId="10">
    <w:name w:val="Заголовок 1 Знак"/>
    <w:basedOn w:val="a0"/>
    <w:uiPriority w:val="99"/>
    <w:qFormat/>
    <w:rsid w:val="0020572C"/>
    <w:rPr>
      <w:rFonts w:ascii="Calibri Light" w:eastAsia="Times New Roman" w:hAnsi="Calibri Light" w:cs="Times New Roman"/>
      <w:color w:val="2E74B5"/>
      <w:sz w:val="32"/>
      <w:szCs w:val="32"/>
      <w:lang w:val="uk-UA" w:eastAsia="uk-UA"/>
    </w:rPr>
  </w:style>
  <w:style w:type="character" w:customStyle="1" w:styleId="3">
    <w:name w:val="Заголовок 3 Знак"/>
    <w:basedOn w:val="a0"/>
    <w:link w:val="30"/>
    <w:uiPriority w:val="99"/>
    <w:qFormat/>
    <w:rsid w:val="002057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basedOn w:val="a0"/>
    <w:uiPriority w:val="99"/>
    <w:qFormat/>
    <w:rsid w:val="0020572C"/>
    <w:rPr>
      <w:rFonts w:ascii="Calibri Light" w:eastAsia="Times New Roman" w:hAnsi="Calibri Light" w:cs="Times New Roman"/>
      <w:i/>
      <w:iCs/>
      <w:color w:val="2E74B5"/>
      <w:sz w:val="24"/>
      <w:lang w:val="uk-UA" w:eastAsia="uk-UA"/>
    </w:rPr>
  </w:style>
  <w:style w:type="character" w:customStyle="1" w:styleId="a3">
    <w:name w:val="Основний текст Знак"/>
    <w:basedOn w:val="a0"/>
    <w:uiPriority w:val="99"/>
    <w:semiHidden/>
    <w:qFormat/>
    <w:rsid w:val="002057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3 Знак"/>
    <w:basedOn w:val="a0"/>
    <w:link w:val="3"/>
    <w:uiPriority w:val="99"/>
    <w:semiHidden/>
    <w:qFormat/>
    <w:rsid w:val="002057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rsid w:val="0020572C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696831"/>
    <w:rPr>
      <w:rFonts w:eastAsia="Times New Roman" w:cs="Times New Roman"/>
      <w:b/>
    </w:rPr>
  </w:style>
  <w:style w:type="character" w:customStyle="1" w:styleId="ListLabel2">
    <w:name w:val="ListLabel 2"/>
    <w:qFormat/>
    <w:rsid w:val="00696831"/>
    <w:rPr>
      <w:rFonts w:cs="Times New Roman"/>
    </w:rPr>
  </w:style>
  <w:style w:type="character" w:customStyle="1" w:styleId="ListLabel3">
    <w:name w:val="ListLabel 3"/>
    <w:qFormat/>
    <w:rsid w:val="00696831"/>
    <w:rPr>
      <w:rFonts w:cs="Times New Roman"/>
    </w:rPr>
  </w:style>
  <w:style w:type="character" w:customStyle="1" w:styleId="ListLabel4">
    <w:name w:val="ListLabel 4"/>
    <w:qFormat/>
    <w:rsid w:val="00696831"/>
    <w:rPr>
      <w:rFonts w:cs="Times New Roman"/>
    </w:rPr>
  </w:style>
  <w:style w:type="character" w:customStyle="1" w:styleId="ListLabel5">
    <w:name w:val="ListLabel 5"/>
    <w:qFormat/>
    <w:rsid w:val="00696831"/>
    <w:rPr>
      <w:rFonts w:cs="Times New Roman"/>
    </w:rPr>
  </w:style>
  <w:style w:type="character" w:customStyle="1" w:styleId="ListLabel6">
    <w:name w:val="ListLabel 6"/>
    <w:qFormat/>
    <w:rsid w:val="00696831"/>
    <w:rPr>
      <w:rFonts w:cs="Times New Roman"/>
    </w:rPr>
  </w:style>
  <w:style w:type="character" w:customStyle="1" w:styleId="ListLabel7">
    <w:name w:val="ListLabel 7"/>
    <w:qFormat/>
    <w:rsid w:val="00696831"/>
    <w:rPr>
      <w:rFonts w:cs="Times New Roman"/>
    </w:rPr>
  </w:style>
  <w:style w:type="character" w:customStyle="1" w:styleId="ListLabel8">
    <w:name w:val="ListLabel 8"/>
    <w:qFormat/>
    <w:rsid w:val="00696831"/>
    <w:rPr>
      <w:rFonts w:cs="Times New Roman"/>
    </w:rPr>
  </w:style>
  <w:style w:type="character" w:customStyle="1" w:styleId="ListLabel9">
    <w:name w:val="ListLabel 9"/>
    <w:qFormat/>
    <w:rsid w:val="00696831"/>
    <w:rPr>
      <w:rFonts w:cs="Times New Roman"/>
    </w:rPr>
  </w:style>
  <w:style w:type="character" w:customStyle="1" w:styleId="ListLabel10">
    <w:name w:val="ListLabel 10"/>
    <w:qFormat/>
    <w:rsid w:val="00696831"/>
    <w:rPr>
      <w:rFonts w:cs="Times New Roman"/>
    </w:rPr>
  </w:style>
  <w:style w:type="character" w:customStyle="1" w:styleId="ListLabel11">
    <w:name w:val="ListLabel 11"/>
    <w:qFormat/>
    <w:rsid w:val="00696831"/>
    <w:rPr>
      <w:rFonts w:cs="Times New Roman"/>
    </w:rPr>
  </w:style>
  <w:style w:type="character" w:customStyle="1" w:styleId="ListLabel12">
    <w:name w:val="ListLabel 12"/>
    <w:qFormat/>
    <w:rsid w:val="00696831"/>
    <w:rPr>
      <w:rFonts w:cs="Times New Roman"/>
    </w:rPr>
  </w:style>
  <w:style w:type="character" w:customStyle="1" w:styleId="ListLabel13">
    <w:name w:val="ListLabel 13"/>
    <w:qFormat/>
    <w:rsid w:val="00696831"/>
    <w:rPr>
      <w:rFonts w:cs="Times New Roman"/>
    </w:rPr>
  </w:style>
  <w:style w:type="character" w:customStyle="1" w:styleId="ListLabel14">
    <w:name w:val="ListLabel 14"/>
    <w:qFormat/>
    <w:rsid w:val="00696831"/>
    <w:rPr>
      <w:rFonts w:cs="Times New Roman"/>
    </w:rPr>
  </w:style>
  <w:style w:type="character" w:customStyle="1" w:styleId="ListLabel15">
    <w:name w:val="ListLabel 15"/>
    <w:qFormat/>
    <w:rsid w:val="00696831"/>
    <w:rPr>
      <w:rFonts w:cs="Times New Roman"/>
    </w:rPr>
  </w:style>
  <w:style w:type="character" w:customStyle="1" w:styleId="ListLabel16">
    <w:name w:val="ListLabel 16"/>
    <w:qFormat/>
    <w:rsid w:val="00696831"/>
    <w:rPr>
      <w:rFonts w:cs="Times New Roman"/>
    </w:rPr>
  </w:style>
  <w:style w:type="character" w:customStyle="1" w:styleId="ListLabel17">
    <w:name w:val="ListLabel 17"/>
    <w:qFormat/>
    <w:rsid w:val="00696831"/>
    <w:rPr>
      <w:rFonts w:cs="Times New Roman"/>
    </w:rPr>
  </w:style>
  <w:style w:type="character" w:customStyle="1" w:styleId="ListLabel18">
    <w:name w:val="ListLabel 18"/>
    <w:qFormat/>
    <w:rsid w:val="00696831"/>
    <w:rPr>
      <w:rFonts w:cs="Times New Roman"/>
    </w:rPr>
  </w:style>
  <w:style w:type="character" w:customStyle="1" w:styleId="ListLabel19">
    <w:name w:val="ListLabel 19"/>
    <w:qFormat/>
    <w:rsid w:val="00696831"/>
    <w:rPr>
      <w:rFonts w:cs="Times New Roman"/>
      <w:sz w:val="22"/>
      <w:szCs w:val="22"/>
    </w:rPr>
  </w:style>
  <w:style w:type="character" w:customStyle="1" w:styleId="ListLabel20">
    <w:name w:val="ListLabel 20"/>
    <w:qFormat/>
    <w:rsid w:val="00696831"/>
    <w:rPr>
      <w:rFonts w:cs="Times New Roman"/>
    </w:rPr>
  </w:style>
  <w:style w:type="character" w:customStyle="1" w:styleId="ListLabel21">
    <w:name w:val="ListLabel 21"/>
    <w:qFormat/>
    <w:rsid w:val="00696831"/>
    <w:rPr>
      <w:rFonts w:cs="Times New Roman"/>
    </w:rPr>
  </w:style>
  <w:style w:type="character" w:customStyle="1" w:styleId="ListLabel22">
    <w:name w:val="ListLabel 22"/>
    <w:qFormat/>
    <w:rsid w:val="00696831"/>
    <w:rPr>
      <w:rFonts w:cs="Times New Roman"/>
    </w:rPr>
  </w:style>
  <w:style w:type="character" w:customStyle="1" w:styleId="ListLabel23">
    <w:name w:val="ListLabel 23"/>
    <w:qFormat/>
    <w:rsid w:val="00696831"/>
    <w:rPr>
      <w:rFonts w:cs="Times New Roman"/>
    </w:rPr>
  </w:style>
  <w:style w:type="character" w:customStyle="1" w:styleId="ListLabel24">
    <w:name w:val="ListLabel 24"/>
    <w:qFormat/>
    <w:rsid w:val="00696831"/>
    <w:rPr>
      <w:rFonts w:cs="Times New Roman"/>
    </w:rPr>
  </w:style>
  <w:style w:type="character" w:customStyle="1" w:styleId="ListLabel25">
    <w:name w:val="ListLabel 25"/>
    <w:qFormat/>
    <w:rsid w:val="00696831"/>
    <w:rPr>
      <w:rFonts w:cs="Times New Roman"/>
    </w:rPr>
  </w:style>
  <w:style w:type="character" w:customStyle="1" w:styleId="ListLabel26">
    <w:name w:val="ListLabel 26"/>
    <w:qFormat/>
    <w:rsid w:val="00696831"/>
    <w:rPr>
      <w:rFonts w:cs="Times New Roman"/>
    </w:rPr>
  </w:style>
  <w:style w:type="character" w:customStyle="1" w:styleId="ListLabel27">
    <w:name w:val="ListLabel 27"/>
    <w:qFormat/>
    <w:rsid w:val="00696831"/>
    <w:rPr>
      <w:rFonts w:cs="Times New Roman"/>
    </w:rPr>
  </w:style>
  <w:style w:type="character" w:customStyle="1" w:styleId="ListLabel28">
    <w:name w:val="ListLabel 28"/>
    <w:qFormat/>
    <w:rsid w:val="00696831"/>
    <w:rPr>
      <w:rFonts w:cs="Times New Roman"/>
    </w:rPr>
  </w:style>
  <w:style w:type="character" w:customStyle="1" w:styleId="ListLabel29">
    <w:name w:val="ListLabel 29"/>
    <w:qFormat/>
    <w:rsid w:val="00696831"/>
    <w:rPr>
      <w:rFonts w:cs="Times New Roman"/>
    </w:rPr>
  </w:style>
  <w:style w:type="character" w:customStyle="1" w:styleId="ListLabel30">
    <w:name w:val="ListLabel 30"/>
    <w:qFormat/>
    <w:rsid w:val="00696831"/>
    <w:rPr>
      <w:rFonts w:cs="Times New Roman"/>
    </w:rPr>
  </w:style>
  <w:style w:type="character" w:customStyle="1" w:styleId="ListLabel31">
    <w:name w:val="ListLabel 31"/>
    <w:qFormat/>
    <w:rsid w:val="00696831"/>
    <w:rPr>
      <w:rFonts w:cs="Times New Roman"/>
    </w:rPr>
  </w:style>
  <w:style w:type="character" w:customStyle="1" w:styleId="ListLabel32">
    <w:name w:val="ListLabel 32"/>
    <w:qFormat/>
    <w:rsid w:val="00696831"/>
    <w:rPr>
      <w:rFonts w:cs="Times New Roman"/>
    </w:rPr>
  </w:style>
  <w:style w:type="character" w:customStyle="1" w:styleId="ListLabel33">
    <w:name w:val="ListLabel 33"/>
    <w:qFormat/>
    <w:rsid w:val="00696831"/>
    <w:rPr>
      <w:rFonts w:cs="Times New Roman"/>
    </w:rPr>
  </w:style>
  <w:style w:type="character" w:customStyle="1" w:styleId="ListLabel34">
    <w:name w:val="ListLabel 34"/>
    <w:qFormat/>
    <w:rsid w:val="00696831"/>
    <w:rPr>
      <w:rFonts w:cs="Times New Roman"/>
    </w:rPr>
  </w:style>
  <w:style w:type="character" w:customStyle="1" w:styleId="ListLabel35">
    <w:name w:val="ListLabel 35"/>
    <w:qFormat/>
    <w:rsid w:val="00696831"/>
    <w:rPr>
      <w:rFonts w:cs="Times New Roman"/>
    </w:rPr>
  </w:style>
  <w:style w:type="character" w:customStyle="1" w:styleId="ListLabel36">
    <w:name w:val="ListLabel 36"/>
    <w:qFormat/>
    <w:rsid w:val="00696831"/>
    <w:rPr>
      <w:rFonts w:cs="Times New Roman"/>
    </w:rPr>
  </w:style>
  <w:style w:type="character" w:customStyle="1" w:styleId="ListLabel37">
    <w:name w:val="ListLabel 37"/>
    <w:qFormat/>
    <w:rsid w:val="00696831"/>
    <w:rPr>
      <w:rFonts w:eastAsia="Times New Roman" w:cs="Times New Roman"/>
      <w:b/>
    </w:rPr>
  </w:style>
  <w:style w:type="character" w:customStyle="1" w:styleId="ListLabel38">
    <w:name w:val="ListLabel 38"/>
    <w:qFormat/>
    <w:rsid w:val="00696831"/>
    <w:rPr>
      <w:rFonts w:cs="Times New Roman"/>
    </w:rPr>
  </w:style>
  <w:style w:type="character" w:customStyle="1" w:styleId="ListLabel39">
    <w:name w:val="ListLabel 39"/>
    <w:qFormat/>
    <w:rsid w:val="00696831"/>
    <w:rPr>
      <w:rFonts w:cs="Times New Roman"/>
    </w:rPr>
  </w:style>
  <w:style w:type="character" w:customStyle="1" w:styleId="ListLabel40">
    <w:name w:val="ListLabel 40"/>
    <w:qFormat/>
    <w:rsid w:val="00696831"/>
    <w:rPr>
      <w:rFonts w:cs="Times New Roman"/>
    </w:rPr>
  </w:style>
  <w:style w:type="character" w:customStyle="1" w:styleId="ListLabel41">
    <w:name w:val="ListLabel 41"/>
    <w:qFormat/>
    <w:rsid w:val="00696831"/>
    <w:rPr>
      <w:rFonts w:cs="Times New Roman"/>
    </w:rPr>
  </w:style>
  <w:style w:type="character" w:customStyle="1" w:styleId="ListLabel42">
    <w:name w:val="ListLabel 42"/>
    <w:qFormat/>
    <w:rsid w:val="00696831"/>
    <w:rPr>
      <w:rFonts w:cs="Times New Roman"/>
    </w:rPr>
  </w:style>
  <w:style w:type="character" w:customStyle="1" w:styleId="ListLabel43">
    <w:name w:val="ListLabel 43"/>
    <w:qFormat/>
    <w:rsid w:val="00696831"/>
    <w:rPr>
      <w:rFonts w:cs="Times New Roman"/>
    </w:rPr>
  </w:style>
  <w:style w:type="character" w:customStyle="1" w:styleId="ListLabel44">
    <w:name w:val="ListLabel 44"/>
    <w:qFormat/>
    <w:rsid w:val="00696831"/>
    <w:rPr>
      <w:rFonts w:cs="Times New Roman"/>
    </w:rPr>
  </w:style>
  <w:style w:type="character" w:customStyle="1" w:styleId="ListLabel45">
    <w:name w:val="ListLabel 45"/>
    <w:qFormat/>
    <w:rsid w:val="00696831"/>
    <w:rPr>
      <w:rFonts w:cs="Times New Roman"/>
    </w:rPr>
  </w:style>
  <w:style w:type="character" w:customStyle="1" w:styleId="ListLabel46">
    <w:name w:val="ListLabel 46"/>
    <w:qFormat/>
    <w:rsid w:val="00540CCF"/>
    <w:rPr>
      <w:rFonts w:eastAsia="Times New Roman" w:cs="Times New Roman"/>
      <w:b/>
    </w:rPr>
  </w:style>
  <w:style w:type="character" w:customStyle="1" w:styleId="ListLabel47">
    <w:name w:val="ListLabel 47"/>
    <w:qFormat/>
    <w:rsid w:val="00540CCF"/>
    <w:rPr>
      <w:rFonts w:cs="Times New Roman"/>
    </w:rPr>
  </w:style>
  <w:style w:type="character" w:customStyle="1" w:styleId="ListLabel48">
    <w:name w:val="ListLabel 48"/>
    <w:qFormat/>
    <w:rsid w:val="00540CCF"/>
    <w:rPr>
      <w:rFonts w:cs="Times New Roman"/>
    </w:rPr>
  </w:style>
  <w:style w:type="character" w:customStyle="1" w:styleId="ListLabel49">
    <w:name w:val="ListLabel 49"/>
    <w:qFormat/>
    <w:rsid w:val="00540CCF"/>
    <w:rPr>
      <w:rFonts w:cs="Times New Roman"/>
    </w:rPr>
  </w:style>
  <w:style w:type="character" w:customStyle="1" w:styleId="ListLabel50">
    <w:name w:val="ListLabel 50"/>
    <w:qFormat/>
    <w:rsid w:val="00540CCF"/>
    <w:rPr>
      <w:rFonts w:cs="Times New Roman"/>
    </w:rPr>
  </w:style>
  <w:style w:type="character" w:customStyle="1" w:styleId="ListLabel51">
    <w:name w:val="ListLabel 51"/>
    <w:qFormat/>
    <w:rsid w:val="00540CCF"/>
    <w:rPr>
      <w:rFonts w:cs="Times New Roman"/>
    </w:rPr>
  </w:style>
  <w:style w:type="character" w:customStyle="1" w:styleId="ListLabel52">
    <w:name w:val="ListLabel 52"/>
    <w:qFormat/>
    <w:rsid w:val="00540CCF"/>
    <w:rPr>
      <w:rFonts w:cs="Times New Roman"/>
    </w:rPr>
  </w:style>
  <w:style w:type="character" w:customStyle="1" w:styleId="ListLabel53">
    <w:name w:val="ListLabel 53"/>
    <w:qFormat/>
    <w:rsid w:val="00540CCF"/>
    <w:rPr>
      <w:rFonts w:cs="Times New Roman"/>
    </w:rPr>
  </w:style>
  <w:style w:type="character" w:customStyle="1" w:styleId="ListLabel54">
    <w:name w:val="ListLabel 54"/>
    <w:qFormat/>
    <w:rsid w:val="00540CCF"/>
    <w:rPr>
      <w:rFonts w:cs="Times New Roman"/>
    </w:rPr>
  </w:style>
  <w:style w:type="paragraph" w:customStyle="1" w:styleId="a5">
    <w:name w:val="Заголовок"/>
    <w:basedOn w:val="a"/>
    <w:next w:val="a6"/>
    <w:qFormat/>
    <w:rsid w:val="0069683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semiHidden/>
    <w:rsid w:val="0020572C"/>
    <w:pPr>
      <w:spacing w:after="120"/>
    </w:pPr>
    <w:rPr>
      <w:sz w:val="28"/>
      <w:szCs w:val="24"/>
      <w:lang w:val="ru-RU" w:eastAsia="ru-RU"/>
    </w:rPr>
  </w:style>
  <w:style w:type="paragraph" w:styleId="a7">
    <w:name w:val="List"/>
    <w:basedOn w:val="a6"/>
    <w:rsid w:val="00696831"/>
    <w:rPr>
      <w:rFonts w:cs="Arial"/>
    </w:rPr>
  </w:style>
  <w:style w:type="paragraph" w:customStyle="1" w:styleId="12">
    <w:name w:val="Название объекта1"/>
    <w:basedOn w:val="a"/>
    <w:qFormat/>
    <w:rsid w:val="0069683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8">
    <w:name w:val="Покажчик"/>
    <w:basedOn w:val="a"/>
    <w:qFormat/>
    <w:rsid w:val="00696831"/>
    <w:pPr>
      <w:suppressLineNumbers/>
    </w:pPr>
    <w:rPr>
      <w:rFonts w:cs="Arial"/>
    </w:rPr>
  </w:style>
  <w:style w:type="paragraph" w:customStyle="1" w:styleId="13">
    <w:name w:val="Без интервала1"/>
    <w:uiPriority w:val="99"/>
    <w:qFormat/>
    <w:rsid w:val="0020572C"/>
    <w:rPr>
      <w:rFonts w:ascii="Calibri" w:eastAsia="Times New Roman" w:hAnsi="Calibri" w:cs="Times New Roman"/>
      <w:color w:val="00000A"/>
      <w:sz w:val="24"/>
      <w:lang w:val="uk-UA" w:eastAsia="uk-UA"/>
    </w:rPr>
  </w:style>
  <w:style w:type="paragraph" w:styleId="32">
    <w:name w:val="Body Text 3"/>
    <w:basedOn w:val="a"/>
    <w:uiPriority w:val="99"/>
    <w:semiHidden/>
    <w:qFormat/>
    <w:rsid w:val="0020572C"/>
    <w:pPr>
      <w:spacing w:after="120"/>
    </w:pPr>
    <w:rPr>
      <w:sz w:val="16"/>
      <w:szCs w:val="16"/>
      <w:lang w:val="ru-RU" w:eastAsia="ru-RU"/>
    </w:rPr>
  </w:style>
  <w:style w:type="paragraph" w:styleId="a9">
    <w:name w:val="List Paragraph"/>
    <w:basedOn w:val="a"/>
    <w:qFormat/>
    <w:rsid w:val="0020572C"/>
    <w:pPr>
      <w:ind w:left="720"/>
      <w:contextualSpacing/>
    </w:pPr>
  </w:style>
  <w:style w:type="character" w:customStyle="1" w:styleId="11">
    <w:name w:val="Заголовок 1 Знак1"/>
    <w:basedOn w:val="a0"/>
    <w:link w:val="1"/>
    <w:rsid w:val="00735E5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35E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2">
    <w:name w:val="FR2"/>
    <w:rsid w:val="00735E52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book.ua/authors/detail/cecile-pinson/" TargetMode="External"/><Relationship Id="rId13" Type="http://schemas.openxmlformats.org/officeDocument/2006/relationships/hyperlink" Target="https://www.francaisfacile.com/exercices/exercice-francais-" TargetMode="External"/><Relationship Id="rId18" Type="http://schemas.openxmlformats.org/officeDocument/2006/relationships/hyperlink" Target="https://www.ccdmd.qc.ca/fr/jeux_pedagogiques/?id=1076&amp;action=anime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britishbook.ua/authors/detail/elodie-heu/" TargetMode="External"/><Relationship Id="rId12" Type="http://schemas.openxmlformats.org/officeDocument/2006/relationships/hyperlink" Target="http://www.bienecrire.org/exo-ortho.php" TargetMode="External"/><Relationship Id="rId17" Type="http://schemas.openxmlformats.org/officeDocument/2006/relationships/hyperlink" Target="https://www.ccdmd.qc.ca/fr/jeux_pedagogiques/?id=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rthocoach.fr/" TargetMode="External"/><Relationship Id="rId20" Type="http://schemas.openxmlformats.org/officeDocument/2006/relationships/hyperlink" Target="https://www.academia.edu/8985500/La_ma&#238;trise_de_l_orthographe_fran&#231;aise_par_les_apprenants_du_F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ritishbook.ua/authors/detail/cecile-pinson/" TargetMode="External"/><Relationship Id="rId11" Type="http://schemas.openxmlformats.org/officeDocument/2006/relationships/hyperlink" Target="https://www.britishbook.ua/authors/detail/cecile-pins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-conjugaison.nouvelobs.com/exercice/adulte" TargetMode="External"/><Relationship Id="rId10" Type="http://schemas.openxmlformats.org/officeDocument/2006/relationships/hyperlink" Target="https://www.britishbook.ua/authors/detail/elodie-heu/" TargetMode="External"/><Relationship Id="rId19" Type="http://schemas.openxmlformats.org/officeDocument/2006/relationships/hyperlink" Target="https://www.gymglish.com/fr/frantastique-orthographe/test-orthograp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book.ua/authors/detail/cecile-pinson/" TargetMode="External"/><Relationship Id="rId14" Type="http://schemas.openxmlformats.org/officeDocument/2006/relationships/hyperlink" Target="https://www.lepointdufle.net/p/orthographe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C4A4-7271-42A8-A488-2D6D747C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15470</Words>
  <Characters>8818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WiND2009</dc:creator>
  <cp:lastModifiedBy>RePack by Diakov</cp:lastModifiedBy>
  <cp:revision>4</cp:revision>
  <dcterms:created xsi:type="dcterms:W3CDTF">2020-12-03T10:55:00Z</dcterms:created>
  <dcterms:modified xsi:type="dcterms:W3CDTF">2020-12-03T10:55:00Z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