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2BF" w:rsidRPr="000F7A2E" w:rsidRDefault="00687F0F" w:rsidP="000F7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A2E">
        <w:rPr>
          <w:rFonts w:ascii="Times New Roman" w:hAnsi="Times New Roman" w:cs="Times New Roman"/>
          <w:b/>
          <w:sz w:val="24"/>
          <w:szCs w:val="24"/>
        </w:rPr>
        <w:t xml:space="preserve">ПОРЯДОК ВИВЧЕННЯ КУРСУ </w:t>
      </w:r>
      <w:r w:rsidR="001359F2" w:rsidRPr="00FC2220">
        <w:rPr>
          <w:rFonts w:ascii="Times New Roman" w:hAnsi="Times New Roman" w:cs="Times New Roman"/>
          <w:b/>
          <w:sz w:val="24"/>
          <w:szCs w:val="24"/>
        </w:rPr>
        <w:t>«</w:t>
      </w:r>
      <w:r w:rsidR="001359F2">
        <w:rPr>
          <w:rFonts w:ascii="Times New Roman" w:hAnsi="Times New Roman" w:cs="Times New Roman"/>
          <w:b/>
          <w:sz w:val="24"/>
          <w:szCs w:val="24"/>
        </w:rPr>
        <w:t>Національна література</w:t>
      </w:r>
      <w:r w:rsidR="001359F2" w:rsidRPr="00FC2220">
        <w:rPr>
          <w:rFonts w:ascii="Times New Roman" w:hAnsi="Times New Roman" w:cs="Times New Roman"/>
          <w:b/>
          <w:sz w:val="24"/>
          <w:szCs w:val="24"/>
        </w:rPr>
        <w:t>»</w:t>
      </w:r>
    </w:p>
    <w:p w:rsidR="00CB4874" w:rsidRDefault="00CB4874" w:rsidP="00CB48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7ABB">
        <w:rPr>
          <w:rFonts w:ascii="Times New Roman" w:hAnsi="Times New Roman"/>
          <w:sz w:val="24"/>
          <w:szCs w:val="24"/>
          <w:lang w:val="ru-RU"/>
        </w:rPr>
        <w:t xml:space="preserve">у </w:t>
      </w:r>
      <w:proofErr w:type="spellStart"/>
      <w:r w:rsidRPr="00E37ABB">
        <w:rPr>
          <w:rFonts w:ascii="Times New Roman" w:hAnsi="Times New Roman"/>
          <w:sz w:val="24"/>
          <w:szCs w:val="24"/>
          <w:lang w:val="ru-RU"/>
        </w:rPr>
        <w:t>період</w:t>
      </w:r>
      <w:proofErr w:type="spellEnd"/>
      <w:r w:rsidRPr="00E37AB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37ABB">
        <w:rPr>
          <w:rFonts w:ascii="Times New Roman" w:hAnsi="Times New Roman"/>
          <w:sz w:val="24"/>
          <w:szCs w:val="24"/>
          <w:lang w:val="ru-RU"/>
        </w:rPr>
        <w:t>запровадження</w:t>
      </w:r>
      <w:proofErr w:type="spellEnd"/>
      <w:r w:rsidRPr="00E37ABB">
        <w:rPr>
          <w:rFonts w:ascii="Times New Roman" w:hAnsi="Times New Roman"/>
          <w:sz w:val="24"/>
          <w:szCs w:val="24"/>
          <w:lang w:val="ru-RU"/>
        </w:rPr>
        <w:t xml:space="preserve"> карантину з 27 </w:t>
      </w:r>
      <w:proofErr w:type="spellStart"/>
      <w:r w:rsidRPr="00E37ABB">
        <w:rPr>
          <w:rFonts w:ascii="Times New Roman" w:hAnsi="Times New Roman"/>
          <w:sz w:val="24"/>
          <w:szCs w:val="24"/>
          <w:lang w:val="ru-RU"/>
        </w:rPr>
        <w:t>квітня</w:t>
      </w:r>
      <w:proofErr w:type="spellEnd"/>
      <w:r w:rsidRPr="00E37ABB">
        <w:rPr>
          <w:rFonts w:ascii="Times New Roman" w:hAnsi="Times New Roman"/>
          <w:sz w:val="24"/>
          <w:szCs w:val="24"/>
          <w:lang w:val="ru-RU"/>
        </w:rPr>
        <w:t xml:space="preserve"> 2020 року по 11 </w:t>
      </w:r>
      <w:proofErr w:type="spellStart"/>
      <w:r w:rsidRPr="00E37ABB">
        <w:rPr>
          <w:rFonts w:ascii="Times New Roman" w:hAnsi="Times New Roman"/>
          <w:sz w:val="24"/>
          <w:szCs w:val="24"/>
          <w:lang w:val="ru-RU"/>
        </w:rPr>
        <w:t>травня</w:t>
      </w:r>
      <w:proofErr w:type="spellEnd"/>
      <w:r w:rsidRPr="00E37ABB">
        <w:rPr>
          <w:rFonts w:ascii="Times New Roman" w:hAnsi="Times New Roman"/>
          <w:sz w:val="24"/>
          <w:szCs w:val="24"/>
          <w:lang w:val="ru-RU"/>
        </w:rPr>
        <w:t xml:space="preserve"> 2020 року</w:t>
      </w:r>
    </w:p>
    <w:p w:rsidR="00CB4874" w:rsidRDefault="00CB4874" w:rsidP="00CB487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E37ABB">
        <w:rPr>
          <w:rFonts w:ascii="Times New Roman" w:hAnsi="Times New Roman"/>
          <w:sz w:val="24"/>
          <w:szCs w:val="24"/>
          <w:lang w:val="ru-RU"/>
        </w:rPr>
        <w:t xml:space="preserve">(на </w:t>
      </w:r>
      <w:proofErr w:type="spellStart"/>
      <w:r w:rsidRPr="00E37ABB">
        <w:rPr>
          <w:rFonts w:ascii="Times New Roman" w:hAnsi="Times New Roman"/>
          <w:sz w:val="24"/>
          <w:szCs w:val="24"/>
          <w:lang w:val="ru-RU"/>
        </w:rPr>
        <w:t>виконання</w:t>
      </w:r>
      <w:proofErr w:type="spellEnd"/>
      <w:r w:rsidRPr="00E37ABB">
        <w:rPr>
          <w:rFonts w:ascii="Times New Roman" w:hAnsi="Times New Roman"/>
          <w:sz w:val="24"/>
          <w:szCs w:val="24"/>
          <w:lang w:val="ru-RU"/>
        </w:rPr>
        <w:t xml:space="preserve"> наказу Ректора </w:t>
      </w:r>
      <w:proofErr w:type="spellStart"/>
      <w:r w:rsidRPr="00E37ABB">
        <w:rPr>
          <w:rFonts w:ascii="Times New Roman" w:hAnsi="Times New Roman"/>
          <w:sz w:val="24"/>
          <w:szCs w:val="24"/>
          <w:lang w:val="ru-RU"/>
        </w:rPr>
        <w:t>Львівського</w:t>
      </w:r>
      <w:proofErr w:type="spellEnd"/>
      <w:r w:rsidRPr="00E37AB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37ABB">
        <w:rPr>
          <w:rFonts w:ascii="Times New Roman" w:hAnsi="Times New Roman"/>
          <w:sz w:val="24"/>
          <w:szCs w:val="24"/>
          <w:lang w:val="ru-RU"/>
        </w:rPr>
        <w:t>національного</w:t>
      </w:r>
      <w:proofErr w:type="spellEnd"/>
      <w:r w:rsidRPr="00E37AB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37ABB">
        <w:rPr>
          <w:rFonts w:ascii="Times New Roman" w:hAnsi="Times New Roman"/>
          <w:sz w:val="24"/>
          <w:szCs w:val="24"/>
          <w:lang w:val="ru-RU"/>
        </w:rPr>
        <w:t>університету</w:t>
      </w:r>
      <w:proofErr w:type="spellEnd"/>
      <w:r w:rsidRPr="00E37AB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37ABB">
        <w:rPr>
          <w:rFonts w:ascii="Times New Roman" w:hAnsi="Times New Roman"/>
          <w:sz w:val="24"/>
          <w:szCs w:val="24"/>
          <w:lang w:val="ru-RU"/>
        </w:rPr>
        <w:t>імені</w:t>
      </w:r>
      <w:proofErr w:type="spellEnd"/>
      <w:r w:rsidRPr="00E37AB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37ABB">
        <w:rPr>
          <w:rFonts w:ascii="Times New Roman" w:hAnsi="Times New Roman"/>
          <w:sz w:val="24"/>
          <w:szCs w:val="24"/>
          <w:lang w:val="ru-RU"/>
        </w:rPr>
        <w:t>Івана</w:t>
      </w:r>
      <w:proofErr w:type="spellEnd"/>
      <w:r w:rsidRPr="00E37ABB">
        <w:rPr>
          <w:rFonts w:ascii="Times New Roman" w:hAnsi="Times New Roman"/>
          <w:sz w:val="24"/>
          <w:szCs w:val="24"/>
          <w:lang w:val="ru-RU"/>
        </w:rPr>
        <w:t xml:space="preserve"> Франка </w:t>
      </w:r>
    </w:p>
    <w:p w:rsidR="00CB4874" w:rsidRPr="00E37ABB" w:rsidRDefault="00CB4874" w:rsidP="00CB487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E37ABB">
        <w:rPr>
          <w:rFonts w:ascii="Times New Roman" w:hAnsi="Times New Roman"/>
          <w:sz w:val="24"/>
          <w:szCs w:val="24"/>
          <w:lang w:val="ru-RU"/>
        </w:rPr>
        <w:t xml:space="preserve">№ О-35 </w:t>
      </w:r>
      <w:proofErr w:type="spellStart"/>
      <w:r w:rsidRPr="00E37ABB">
        <w:rPr>
          <w:rFonts w:ascii="Times New Roman" w:hAnsi="Times New Roman"/>
          <w:sz w:val="24"/>
          <w:szCs w:val="24"/>
          <w:lang w:val="ru-RU"/>
        </w:rPr>
        <w:t>від</w:t>
      </w:r>
      <w:proofErr w:type="spellEnd"/>
      <w:r w:rsidRPr="00E37ABB">
        <w:rPr>
          <w:rFonts w:ascii="Times New Roman" w:hAnsi="Times New Roman"/>
          <w:sz w:val="24"/>
          <w:szCs w:val="24"/>
          <w:lang w:val="ru-RU"/>
        </w:rPr>
        <w:t xml:space="preserve"> 24 </w:t>
      </w:r>
      <w:proofErr w:type="spellStart"/>
      <w:r w:rsidRPr="00E37ABB">
        <w:rPr>
          <w:rFonts w:ascii="Times New Roman" w:hAnsi="Times New Roman"/>
          <w:sz w:val="24"/>
          <w:szCs w:val="24"/>
          <w:lang w:val="ru-RU"/>
        </w:rPr>
        <w:t>квітня</w:t>
      </w:r>
      <w:proofErr w:type="spellEnd"/>
      <w:r w:rsidRPr="00E37ABB">
        <w:rPr>
          <w:rFonts w:ascii="Times New Roman" w:hAnsi="Times New Roman"/>
          <w:sz w:val="24"/>
          <w:szCs w:val="24"/>
          <w:lang w:val="ru-RU"/>
        </w:rPr>
        <w:t xml:space="preserve"> 2020 року)</w:t>
      </w:r>
    </w:p>
    <w:p w:rsidR="00CB4874" w:rsidRPr="00CB4874" w:rsidRDefault="00CB4874" w:rsidP="000F7A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92F42" w:rsidRPr="00192F42" w:rsidRDefault="00192F42" w:rsidP="000F7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F42">
        <w:rPr>
          <w:rFonts w:ascii="Times New Roman" w:hAnsi="Times New Roman" w:cs="Times New Roman"/>
          <w:b/>
          <w:sz w:val="24"/>
          <w:szCs w:val="24"/>
        </w:rPr>
        <w:t xml:space="preserve">ВИКЛАДАЧ: </w:t>
      </w:r>
      <w:proofErr w:type="spellStart"/>
      <w:r w:rsidR="00FC2220" w:rsidRPr="00FC2220">
        <w:rPr>
          <w:rFonts w:ascii="Times New Roman" w:hAnsi="Times New Roman" w:cs="Times New Roman"/>
          <w:b/>
          <w:sz w:val="24"/>
          <w:szCs w:val="24"/>
        </w:rPr>
        <w:t>Варецька</w:t>
      </w:r>
      <w:proofErr w:type="spellEnd"/>
      <w:r w:rsidR="00FC2220" w:rsidRPr="00FC2220">
        <w:rPr>
          <w:rFonts w:ascii="Times New Roman" w:hAnsi="Times New Roman" w:cs="Times New Roman"/>
          <w:b/>
          <w:sz w:val="24"/>
          <w:szCs w:val="24"/>
        </w:rPr>
        <w:t xml:space="preserve"> Софія Олександрівна, </w:t>
      </w:r>
      <w:proofErr w:type="spellStart"/>
      <w:r w:rsidR="00FC2220" w:rsidRPr="00FC2220">
        <w:rPr>
          <w:rFonts w:ascii="Times New Roman" w:hAnsi="Times New Roman" w:cs="Times New Roman"/>
          <w:b/>
          <w:sz w:val="24"/>
          <w:szCs w:val="24"/>
        </w:rPr>
        <w:t>к</w:t>
      </w:r>
      <w:r w:rsidR="007C01B6">
        <w:rPr>
          <w:rFonts w:ascii="Times New Roman" w:hAnsi="Times New Roman" w:cs="Times New Roman"/>
          <w:b/>
          <w:sz w:val="24"/>
          <w:szCs w:val="24"/>
        </w:rPr>
        <w:t>анд</w:t>
      </w:r>
      <w:proofErr w:type="spellEnd"/>
      <w:r w:rsidR="00FC2220" w:rsidRPr="00FC222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FC2220" w:rsidRPr="00FC2220">
        <w:rPr>
          <w:rFonts w:ascii="Times New Roman" w:hAnsi="Times New Roman" w:cs="Times New Roman"/>
          <w:b/>
          <w:sz w:val="24"/>
          <w:szCs w:val="24"/>
        </w:rPr>
        <w:t>філ</w:t>
      </w:r>
      <w:r w:rsidR="007C01B6">
        <w:rPr>
          <w:rFonts w:ascii="Times New Roman" w:hAnsi="Times New Roman" w:cs="Times New Roman"/>
          <w:b/>
          <w:sz w:val="24"/>
          <w:szCs w:val="24"/>
        </w:rPr>
        <w:t>ол</w:t>
      </w:r>
      <w:proofErr w:type="spellEnd"/>
      <w:r w:rsidR="007C01B6">
        <w:rPr>
          <w:rFonts w:ascii="Times New Roman" w:hAnsi="Times New Roman" w:cs="Times New Roman"/>
          <w:b/>
          <w:sz w:val="24"/>
          <w:szCs w:val="24"/>
        </w:rPr>
        <w:t>. наук</w:t>
      </w:r>
      <w:r w:rsidR="00FC2220" w:rsidRPr="00FC2220">
        <w:rPr>
          <w:rFonts w:ascii="Times New Roman" w:hAnsi="Times New Roman" w:cs="Times New Roman"/>
          <w:b/>
          <w:sz w:val="24"/>
          <w:szCs w:val="24"/>
        </w:rPr>
        <w:t>, доц.</w:t>
      </w:r>
    </w:p>
    <w:p w:rsidR="00687F0F" w:rsidRDefault="00687F0F" w:rsidP="00687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2693"/>
        <w:gridCol w:w="3119"/>
        <w:gridCol w:w="2976"/>
      </w:tblGrid>
      <w:tr w:rsidR="00687F0F" w:rsidTr="00947BA0">
        <w:tc>
          <w:tcPr>
            <w:tcW w:w="1560" w:type="dxa"/>
          </w:tcPr>
          <w:p w:rsidR="00192F42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 xml:space="preserve">Дата аудиторного заняття (згідно із розкладом), курс, група </w:t>
            </w:r>
          </w:p>
          <w:p w:rsidR="00687F0F" w:rsidRPr="00192F42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>(-и)</w:t>
            </w:r>
          </w:p>
        </w:tc>
        <w:tc>
          <w:tcPr>
            <w:tcW w:w="2693" w:type="dxa"/>
          </w:tcPr>
          <w:p w:rsidR="00687F0F" w:rsidRPr="00192F42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>Тема, форма проведення відповідно до навчального плану</w:t>
            </w:r>
          </w:p>
          <w:p w:rsidR="00687F0F" w:rsidRPr="00192F42" w:rsidRDefault="00687F0F" w:rsidP="00192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F42">
              <w:rPr>
                <w:rFonts w:ascii="Times New Roman" w:hAnsi="Times New Roman" w:cs="Times New Roman"/>
                <w:b/>
              </w:rPr>
              <w:t>(лекція, семінар)</w:t>
            </w:r>
          </w:p>
        </w:tc>
        <w:tc>
          <w:tcPr>
            <w:tcW w:w="3119" w:type="dxa"/>
          </w:tcPr>
          <w:p w:rsidR="00192F42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 xml:space="preserve">Форми і методи опрацювання навчальної теми, </w:t>
            </w:r>
          </w:p>
          <w:p w:rsidR="00687F0F" w:rsidRPr="00192F42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>спосіб зворотного зв</w:t>
            </w:r>
            <w:r w:rsidRPr="00192F42">
              <w:rPr>
                <w:rFonts w:ascii="Times New Roman" w:hAnsi="Times New Roman" w:cs="Times New Roman"/>
                <w:b/>
                <w:lang w:val="ru-RU"/>
              </w:rPr>
              <w:t>’</w:t>
            </w:r>
            <w:proofErr w:type="spellStart"/>
            <w:r w:rsidRPr="00192F42">
              <w:rPr>
                <w:rFonts w:ascii="Times New Roman" w:hAnsi="Times New Roman" w:cs="Times New Roman"/>
                <w:b/>
              </w:rPr>
              <w:t>язку</w:t>
            </w:r>
            <w:proofErr w:type="spellEnd"/>
          </w:p>
        </w:tc>
        <w:tc>
          <w:tcPr>
            <w:tcW w:w="2976" w:type="dxa"/>
          </w:tcPr>
          <w:p w:rsidR="00687F0F" w:rsidRPr="00192F42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>Діагностика, контроль та оцінювання навчальної діяльності здобувачів освіти (ОП Бакалавр, ОП; ОП Магістр)</w:t>
            </w:r>
          </w:p>
        </w:tc>
      </w:tr>
      <w:tr w:rsidR="00687F0F" w:rsidTr="00192F42">
        <w:tc>
          <w:tcPr>
            <w:tcW w:w="10348" w:type="dxa"/>
            <w:gridSpan w:val="4"/>
          </w:tcPr>
          <w:p w:rsidR="00687F0F" w:rsidRPr="00192F42" w:rsidRDefault="00C665C6" w:rsidP="00687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Історія світової літератури</w:t>
            </w:r>
          </w:p>
        </w:tc>
      </w:tr>
      <w:tr w:rsidR="001359F2" w:rsidTr="00947BA0">
        <w:tc>
          <w:tcPr>
            <w:tcW w:w="1560" w:type="dxa"/>
          </w:tcPr>
          <w:p w:rsidR="001359F2" w:rsidRDefault="001359F2" w:rsidP="0013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  <w:p w:rsidR="00A4207B" w:rsidRDefault="00A4207B" w:rsidP="00135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9F2" w:rsidRDefault="001359F2" w:rsidP="0013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  <w:p w:rsidR="00A4207B" w:rsidRDefault="00A4207B" w:rsidP="00135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07B" w:rsidRDefault="00A4207B" w:rsidP="0013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ІНн-41с</w:t>
            </w:r>
          </w:p>
          <w:p w:rsidR="00A4207B" w:rsidRDefault="00A4207B" w:rsidP="0013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ІНн-42с</w:t>
            </w:r>
          </w:p>
        </w:tc>
        <w:tc>
          <w:tcPr>
            <w:tcW w:w="2693" w:type="dxa"/>
          </w:tcPr>
          <w:p w:rsidR="001359F2" w:rsidRDefault="001359F2" w:rsidP="0013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200">
              <w:rPr>
                <w:rFonts w:ascii="Times New Roman" w:hAnsi="Times New Roman" w:cs="Times New Roman"/>
                <w:sz w:val="24"/>
                <w:szCs w:val="24"/>
              </w:rPr>
              <w:t>Особливості літературного процесу в НДР. «</w:t>
            </w:r>
            <w:proofErr w:type="spellStart"/>
            <w:r w:rsidRPr="00133200">
              <w:rPr>
                <w:rFonts w:ascii="Times New Roman" w:hAnsi="Times New Roman" w:cs="Times New Roman"/>
                <w:sz w:val="24"/>
                <w:szCs w:val="24"/>
              </w:rPr>
              <w:t>Біттерфельдська</w:t>
            </w:r>
            <w:proofErr w:type="spellEnd"/>
            <w:r w:rsidRPr="00133200">
              <w:rPr>
                <w:rFonts w:ascii="Times New Roman" w:hAnsi="Times New Roman" w:cs="Times New Roman"/>
                <w:sz w:val="24"/>
                <w:szCs w:val="24"/>
              </w:rPr>
              <w:t xml:space="preserve"> дорога», поняття соцреалізму.</w:t>
            </w:r>
          </w:p>
          <w:p w:rsidR="004C1617" w:rsidRDefault="004C1617" w:rsidP="00135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617" w:rsidRPr="00C64476" w:rsidRDefault="004C1617" w:rsidP="00135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359F2" w:rsidRPr="00383393" w:rsidRDefault="004A2554" w:rsidP="004A2554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359F2" w:rsidRPr="00383393">
              <w:rPr>
                <w:rFonts w:ascii="Times New Roman" w:hAnsi="Times New Roman" w:cs="Times New Roman"/>
                <w:sz w:val="24"/>
                <w:szCs w:val="24"/>
              </w:rPr>
              <w:t>Опрацювати текст лекції (надіслано на електронну пошту старости академічної групи)</w:t>
            </w:r>
            <w:r w:rsidR="006D4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59F2" w:rsidRPr="00383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59F2" w:rsidRPr="00383393" w:rsidRDefault="004A2554" w:rsidP="004A2554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359F2">
              <w:rPr>
                <w:rFonts w:ascii="Times New Roman" w:hAnsi="Times New Roman" w:cs="Times New Roman"/>
                <w:sz w:val="24"/>
                <w:szCs w:val="24"/>
              </w:rPr>
              <w:t>Переглянути надіслані відео до обраної теми</w:t>
            </w:r>
            <w:r w:rsidR="006D4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59F2" w:rsidRDefault="001359F2" w:rsidP="0013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Використання електронного ресурсу:</w:t>
            </w:r>
          </w:p>
          <w:p w:rsidR="001359F2" w:rsidRPr="00FC2220" w:rsidRDefault="006D4965" w:rsidP="0013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359F2" w:rsidRPr="0095146F">
              <w:rPr>
                <w:rFonts w:ascii="Times New Roman" w:hAnsi="Times New Roman" w:cs="Times New Roman"/>
                <w:sz w:val="24"/>
                <w:szCs w:val="24"/>
              </w:rPr>
              <w:t>pp.lnu.edu.ua</w:t>
            </w:r>
          </w:p>
          <w:p w:rsidR="001359F2" w:rsidRPr="00FC2220" w:rsidRDefault="001359F2" w:rsidP="0013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220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:rsidR="001359F2" w:rsidRPr="00FC2220" w:rsidRDefault="001359F2" w:rsidP="0013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220">
              <w:rPr>
                <w:rFonts w:ascii="Times New Roman" w:hAnsi="Times New Roman" w:cs="Times New Roman"/>
                <w:sz w:val="24"/>
                <w:szCs w:val="24"/>
              </w:rPr>
              <w:t xml:space="preserve">Зворотний зв'язок: електронна пошта, </w:t>
            </w:r>
            <w:proofErr w:type="spellStart"/>
            <w:r w:rsidRPr="00FC222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FC2220">
              <w:rPr>
                <w:rFonts w:ascii="Times New Roman" w:hAnsi="Times New Roman" w:cs="Times New Roman"/>
                <w:sz w:val="24"/>
                <w:szCs w:val="24"/>
              </w:rPr>
              <w:t>-група</w:t>
            </w:r>
            <w:r w:rsidR="006D4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59F2" w:rsidRDefault="001359F2" w:rsidP="00135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9F2" w:rsidRPr="00FC2220" w:rsidRDefault="001359F2" w:rsidP="00135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359F2" w:rsidRPr="00F85F2B" w:rsidRDefault="001359F2" w:rsidP="001359F2">
            <w:pPr>
              <w:pStyle w:val="a4"/>
              <w:tabs>
                <w:tab w:val="left" w:pos="343"/>
              </w:tabs>
              <w:spacing w:after="200" w:line="276" w:lineRule="auto"/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Опрацювати письмово:</w:t>
            </w:r>
          </w:p>
          <w:p w:rsidR="001359F2" w:rsidRPr="006D4965" w:rsidRDefault="001359F2" w:rsidP="001359F2">
            <w:pPr>
              <w:pStyle w:val="a4"/>
              <w:tabs>
                <w:tab w:val="left" w:pos="343"/>
              </w:tabs>
              <w:spacing w:after="200" w:line="276" w:lineRule="auto"/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C7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Scherpe</w:t>
            </w:r>
            <w:proofErr w:type="spellEnd"/>
            <w:r w:rsidRPr="001F7C7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K.R. Die rekonstruierte Moderne. Studien zur</w:t>
            </w:r>
            <w:r w:rsidR="006D496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deutschen Literatur nach 1945.</w:t>
            </w:r>
            <w:r w:rsidR="006D496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1F7C7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Köln, Weimar, Wien, 1992</w:t>
            </w:r>
            <w:r w:rsidR="006D4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59F2" w:rsidRDefault="001359F2" w:rsidP="001359F2">
            <w:pPr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Schulze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BB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„Bitterfelder Weg“</w:t>
            </w:r>
            <w:r w:rsidR="004A25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0BB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– Arbeiterbilder in der Literatur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60BB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DDR-Schriftsteller und ihre Ankunft im Alltag // </w:t>
            </w:r>
            <w:hyperlink r:id="rId7" w:history="1">
              <w:r w:rsidRPr="00560BB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https://www.grin.com/document/179160</w:t>
              </w:r>
            </w:hyperlink>
          </w:p>
          <w:p w:rsidR="001359F2" w:rsidRDefault="001359F2" w:rsidP="0013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F2B">
              <w:rPr>
                <w:rFonts w:ascii="Times New Roman" w:hAnsi="Times New Roman" w:cs="Times New Roman"/>
                <w:sz w:val="24"/>
                <w:szCs w:val="24"/>
              </w:rPr>
              <w:t>Написати есе на тему «Заангажовані письменники НДР»</w:t>
            </w:r>
            <w:r w:rsidR="006D4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7F0F" w:rsidTr="00947BA0">
        <w:tc>
          <w:tcPr>
            <w:tcW w:w="1560" w:type="dxa"/>
          </w:tcPr>
          <w:p w:rsidR="00687F0F" w:rsidRDefault="00A4207B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59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222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318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C222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A4207B" w:rsidRDefault="00A4207B" w:rsidP="00C66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5FA" w:rsidRDefault="001359F2" w:rsidP="00C6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275FA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  <w:p w:rsidR="00A4207B" w:rsidRDefault="00A4207B" w:rsidP="00C66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07B" w:rsidRDefault="00A4207B" w:rsidP="00C6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ІНн-41с</w:t>
            </w:r>
          </w:p>
          <w:p w:rsidR="00A4207B" w:rsidRDefault="00A4207B" w:rsidP="00C6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ІНн-42с</w:t>
            </w:r>
          </w:p>
        </w:tc>
        <w:tc>
          <w:tcPr>
            <w:tcW w:w="2693" w:type="dxa"/>
          </w:tcPr>
          <w:p w:rsidR="001359F2" w:rsidRPr="001359F2" w:rsidRDefault="001359F2" w:rsidP="0013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F2">
              <w:rPr>
                <w:rFonts w:ascii="Times New Roman" w:hAnsi="Times New Roman" w:cs="Times New Roman"/>
                <w:sz w:val="24"/>
                <w:szCs w:val="24"/>
              </w:rPr>
              <w:t xml:space="preserve">Творчість К. Вольф, аналіз роману «Розколоте небо» </w:t>
            </w:r>
          </w:p>
          <w:p w:rsidR="004C1617" w:rsidRDefault="001359F2" w:rsidP="0013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F2">
              <w:rPr>
                <w:rFonts w:ascii="Times New Roman" w:hAnsi="Times New Roman" w:cs="Times New Roman"/>
                <w:sz w:val="24"/>
                <w:szCs w:val="24"/>
              </w:rPr>
              <w:t xml:space="preserve">Творчість А. </w:t>
            </w:r>
            <w:proofErr w:type="spellStart"/>
            <w:r w:rsidRPr="001359F2">
              <w:rPr>
                <w:rFonts w:ascii="Times New Roman" w:hAnsi="Times New Roman" w:cs="Times New Roman"/>
                <w:sz w:val="24"/>
                <w:szCs w:val="24"/>
              </w:rPr>
              <w:t>Зегерс</w:t>
            </w:r>
            <w:proofErr w:type="spellEnd"/>
            <w:r w:rsidRPr="001359F2">
              <w:rPr>
                <w:rFonts w:ascii="Times New Roman" w:hAnsi="Times New Roman" w:cs="Times New Roman"/>
                <w:sz w:val="24"/>
                <w:szCs w:val="24"/>
              </w:rPr>
              <w:t>, аналіз роману «Сьомий хрест»</w:t>
            </w:r>
            <w:r w:rsidR="004C16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59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C1617" w:rsidRDefault="004C1617" w:rsidP="00135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0F" w:rsidRPr="00D73247" w:rsidRDefault="001359F2" w:rsidP="0013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9F2">
              <w:rPr>
                <w:rFonts w:ascii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3119" w:type="dxa"/>
          </w:tcPr>
          <w:p w:rsidR="0095146F" w:rsidRPr="00FC2220" w:rsidRDefault="0095146F" w:rsidP="00951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220">
              <w:rPr>
                <w:rFonts w:ascii="Times New Roman" w:hAnsi="Times New Roman" w:cs="Times New Roman"/>
                <w:sz w:val="24"/>
                <w:szCs w:val="24"/>
              </w:rPr>
              <w:t>1. Опрацювати текст лекції (надіслано на електронну пошту старости академічної групи)</w:t>
            </w:r>
            <w:r w:rsidR="006D4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2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3985" w:rsidRDefault="00083985" w:rsidP="0008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Використання електронного ресурсу:</w:t>
            </w:r>
          </w:p>
          <w:p w:rsidR="00083985" w:rsidRPr="00FC2220" w:rsidRDefault="006D4965" w:rsidP="0008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83985" w:rsidRPr="0095146F">
              <w:rPr>
                <w:rFonts w:ascii="Times New Roman" w:hAnsi="Times New Roman" w:cs="Times New Roman"/>
                <w:sz w:val="24"/>
                <w:szCs w:val="24"/>
              </w:rPr>
              <w:t>pp.lnu.edu.ua</w:t>
            </w:r>
          </w:p>
          <w:p w:rsidR="0095146F" w:rsidRPr="00FC2220" w:rsidRDefault="0095146F" w:rsidP="00951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46F" w:rsidRPr="00FC2220" w:rsidRDefault="0095146F" w:rsidP="00951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220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:rsidR="0095146F" w:rsidRPr="00FC2220" w:rsidRDefault="0095146F" w:rsidP="00951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C2220">
              <w:rPr>
                <w:rFonts w:ascii="Times New Roman" w:hAnsi="Times New Roman" w:cs="Times New Roman"/>
                <w:sz w:val="24"/>
                <w:szCs w:val="24"/>
              </w:rPr>
              <w:t xml:space="preserve">Зворотний зв'язок: електронна пошта, </w:t>
            </w:r>
            <w:proofErr w:type="spellStart"/>
            <w:r w:rsidRPr="00FC2220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FC2220">
              <w:rPr>
                <w:rFonts w:ascii="Times New Roman" w:hAnsi="Times New Roman" w:cs="Times New Roman"/>
                <w:sz w:val="24"/>
                <w:szCs w:val="24"/>
              </w:rPr>
              <w:t>-група</w:t>
            </w:r>
            <w:r w:rsidR="006D4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7F0F" w:rsidRDefault="00687F0F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87F0F" w:rsidRDefault="001359F2" w:rsidP="001359F2">
            <w:pPr>
              <w:pStyle w:val="a4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9F2">
              <w:rPr>
                <w:rFonts w:ascii="Times New Roman" w:hAnsi="Times New Roman" w:cs="Times New Roman"/>
                <w:sz w:val="24"/>
                <w:szCs w:val="24"/>
              </w:rPr>
              <w:t>Прочитати романи обраних письменників, вміти аналізувати текст.</w:t>
            </w:r>
          </w:p>
        </w:tc>
      </w:tr>
    </w:tbl>
    <w:p w:rsidR="00083985" w:rsidRDefault="00083985">
      <w:pPr>
        <w:rPr>
          <w:rFonts w:ascii="Times New Roman" w:hAnsi="Times New Roman" w:cs="Times New Roman"/>
          <w:sz w:val="24"/>
          <w:szCs w:val="24"/>
        </w:rPr>
      </w:pPr>
    </w:p>
    <w:sectPr w:rsidR="00083985" w:rsidSect="00687F0F"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B73" w:rsidRDefault="00BC7B73" w:rsidP="00192F42">
      <w:pPr>
        <w:spacing w:after="0" w:line="240" w:lineRule="auto"/>
      </w:pPr>
      <w:r>
        <w:separator/>
      </w:r>
    </w:p>
  </w:endnote>
  <w:endnote w:type="continuationSeparator" w:id="0">
    <w:p w:rsidR="00BC7B73" w:rsidRDefault="00BC7B73" w:rsidP="00192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1848930"/>
      <w:docPartObj>
        <w:docPartGallery w:val="Page Numbers (Bottom of Page)"/>
        <w:docPartUnique/>
      </w:docPartObj>
    </w:sdtPr>
    <w:sdtEndPr/>
    <w:sdtContent>
      <w:p w:rsidR="00192F42" w:rsidRDefault="00192F4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EC5" w:rsidRPr="00C71EC5">
          <w:rPr>
            <w:noProof/>
            <w:lang w:val="ru-RU"/>
          </w:rPr>
          <w:t>1</w:t>
        </w:r>
        <w:r>
          <w:fldChar w:fldCharType="end"/>
        </w:r>
      </w:p>
    </w:sdtContent>
  </w:sdt>
  <w:p w:rsidR="00192F42" w:rsidRDefault="00192F4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B73" w:rsidRDefault="00BC7B73" w:rsidP="00192F42">
      <w:pPr>
        <w:spacing w:after="0" w:line="240" w:lineRule="auto"/>
      </w:pPr>
      <w:r>
        <w:separator/>
      </w:r>
    </w:p>
  </w:footnote>
  <w:footnote w:type="continuationSeparator" w:id="0">
    <w:p w:rsidR="00BC7B73" w:rsidRDefault="00BC7B73" w:rsidP="00192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73255"/>
    <w:multiLevelType w:val="hybridMultilevel"/>
    <w:tmpl w:val="5DB43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82B92"/>
    <w:multiLevelType w:val="hybridMultilevel"/>
    <w:tmpl w:val="4B206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6678E"/>
    <w:multiLevelType w:val="hybridMultilevel"/>
    <w:tmpl w:val="F70E87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A3F01"/>
    <w:multiLevelType w:val="hybridMultilevel"/>
    <w:tmpl w:val="7362D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22B59"/>
    <w:multiLevelType w:val="hybridMultilevel"/>
    <w:tmpl w:val="65004A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E0A65"/>
    <w:multiLevelType w:val="hybridMultilevel"/>
    <w:tmpl w:val="5DB43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342E2"/>
    <w:multiLevelType w:val="hybridMultilevel"/>
    <w:tmpl w:val="54BC1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BA0ABB"/>
    <w:multiLevelType w:val="hybridMultilevel"/>
    <w:tmpl w:val="B4A263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44794"/>
    <w:multiLevelType w:val="hybridMultilevel"/>
    <w:tmpl w:val="5DB43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44DC6"/>
    <w:multiLevelType w:val="hybridMultilevel"/>
    <w:tmpl w:val="5DB43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E9000D"/>
    <w:multiLevelType w:val="hybridMultilevel"/>
    <w:tmpl w:val="190E70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097E4B"/>
    <w:multiLevelType w:val="hybridMultilevel"/>
    <w:tmpl w:val="90F82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920476"/>
    <w:multiLevelType w:val="hybridMultilevel"/>
    <w:tmpl w:val="BD76073E"/>
    <w:lvl w:ilvl="0" w:tplc="32044F2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12"/>
  </w:num>
  <w:num w:numId="8">
    <w:abstractNumId w:val="0"/>
  </w:num>
  <w:num w:numId="9">
    <w:abstractNumId w:val="8"/>
  </w:num>
  <w:num w:numId="10">
    <w:abstractNumId w:val="5"/>
  </w:num>
  <w:num w:numId="11">
    <w:abstractNumId w:val="1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0F"/>
    <w:rsid w:val="0003311C"/>
    <w:rsid w:val="00046883"/>
    <w:rsid w:val="00083985"/>
    <w:rsid w:val="000E6AC7"/>
    <w:rsid w:val="000F7A2E"/>
    <w:rsid w:val="001359F2"/>
    <w:rsid w:val="00140062"/>
    <w:rsid w:val="00192F42"/>
    <w:rsid w:val="001A2BBD"/>
    <w:rsid w:val="0024128A"/>
    <w:rsid w:val="002725DE"/>
    <w:rsid w:val="002B7EAE"/>
    <w:rsid w:val="00322616"/>
    <w:rsid w:val="00383393"/>
    <w:rsid w:val="00423F36"/>
    <w:rsid w:val="00485F51"/>
    <w:rsid w:val="004A2554"/>
    <w:rsid w:val="004C1617"/>
    <w:rsid w:val="005235D9"/>
    <w:rsid w:val="005712BF"/>
    <w:rsid w:val="006275FA"/>
    <w:rsid w:val="006437AE"/>
    <w:rsid w:val="00660B56"/>
    <w:rsid w:val="00687F0F"/>
    <w:rsid w:val="006D4965"/>
    <w:rsid w:val="007C01B6"/>
    <w:rsid w:val="00884F35"/>
    <w:rsid w:val="00947BA0"/>
    <w:rsid w:val="0095146F"/>
    <w:rsid w:val="00972A3B"/>
    <w:rsid w:val="00A31890"/>
    <w:rsid w:val="00A4207B"/>
    <w:rsid w:val="00B14138"/>
    <w:rsid w:val="00B4702E"/>
    <w:rsid w:val="00BC7AC1"/>
    <w:rsid w:val="00BC7B73"/>
    <w:rsid w:val="00BF22F9"/>
    <w:rsid w:val="00C665C6"/>
    <w:rsid w:val="00C71EC5"/>
    <w:rsid w:val="00CB4874"/>
    <w:rsid w:val="00D12475"/>
    <w:rsid w:val="00D22619"/>
    <w:rsid w:val="00D73247"/>
    <w:rsid w:val="00E44831"/>
    <w:rsid w:val="00EC5C95"/>
    <w:rsid w:val="00F10D40"/>
    <w:rsid w:val="00F80C24"/>
    <w:rsid w:val="00FC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27838-8F48-4B3A-9684-BDA73F0C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7F0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92F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2F42"/>
  </w:style>
  <w:style w:type="paragraph" w:styleId="a7">
    <w:name w:val="footer"/>
    <w:basedOn w:val="a"/>
    <w:link w:val="a8"/>
    <w:uiPriority w:val="99"/>
    <w:unhideWhenUsed/>
    <w:rsid w:val="00192F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2F42"/>
  </w:style>
  <w:style w:type="character" w:styleId="a9">
    <w:name w:val="Hyperlink"/>
    <w:basedOn w:val="a0"/>
    <w:uiPriority w:val="99"/>
    <w:unhideWhenUsed/>
    <w:rsid w:val="009514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rin.com/document/1791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1183</Words>
  <Characters>675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lmacevko@ukr.net</dc:creator>
  <cp:keywords/>
  <dc:description/>
  <cp:lastModifiedBy>yaroslava</cp:lastModifiedBy>
  <cp:revision>10</cp:revision>
  <dcterms:created xsi:type="dcterms:W3CDTF">2020-04-27T08:39:00Z</dcterms:created>
  <dcterms:modified xsi:type="dcterms:W3CDTF">2020-04-27T08:57:00Z</dcterms:modified>
</cp:coreProperties>
</file>