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07" w:rsidRDefault="00524207" w:rsidP="00524207">
      <w:pPr>
        <w:rPr>
          <w:rFonts w:ascii="Kudriashov" w:hAnsi="Kudriashov"/>
          <w:sz w:val="28"/>
        </w:rPr>
      </w:pPr>
      <w:r>
        <w:rPr>
          <w:rFonts w:ascii="Kudriashov" w:hAnsi="Kudriashov"/>
          <w:sz w:val="28"/>
        </w:rPr>
        <w:t xml:space="preserve">                  Chapter Two</w:t>
      </w:r>
    </w:p>
    <w:p w:rsidR="00524207" w:rsidRDefault="00524207" w:rsidP="00524207">
      <w:pPr>
        <w:rPr>
          <w:rFonts w:ascii="Kudriashov" w:hAnsi="Kudriashov"/>
          <w:i/>
          <w:sz w:val="28"/>
        </w:rPr>
      </w:pPr>
      <w:proofErr w:type="spellStart"/>
      <w:r>
        <w:rPr>
          <w:rFonts w:ascii="Kudriashov" w:hAnsi="Kudriashov"/>
          <w:i/>
          <w:sz w:val="28"/>
        </w:rPr>
        <w:t>Essencial</w:t>
      </w:r>
      <w:proofErr w:type="spellEnd"/>
      <w:r>
        <w:rPr>
          <w:rFonts w:ascii="Kudriashov" w:hAnsi="Kudriashov"/>
          <w:i/>
          <w:sz w:val="28"/>
        </w:rPr>
        <w:t xml:space="preserve"> Vocabulary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incompetent</w:t>
      </w:r>
      <w:proofErr w:type="gramEnd"/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back</w:t>
      </w:r>
      <w:proofErr w:type="gramEnd"/>
      <w:r>
        <w:rPr>
          <w:rFonts w:ascii="Kudriashov" w:hAnsi="Kudriashov"/>
          <w:sz w:val="28"/>
        </w:rPr>
        <w:t xml:space="preserve"> and forth =hither and thither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she</w:t>
      </w:r>
      <w:proofErr w:type="gramEnd"/>
      <w:r>
        <w:rPr>
          <w:rFonts w:ascii="Kudriashov" w:hAnsi="Kudriashov"/>
          <w:sz w:val="28"/>
        </w:rPr>
        <w:t xml:space="preserve"> relapsed into her habitual slow bewilderment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stumble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sit blankly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a</w:t>
      </w:r>
      <w:proofErr w:type="gramEnd"/>
      <w:r>
        <w:rPr>
          <w:rFonts w:ascii="Kudriashov" w:hAnsi="Kudriashov"/>
          <w:sz w:val="28"/>
        </w:rPr>
        <w:t xml:space="preserve"> stupendous thought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on</w:t>
      </w:r>
      <w:proofErr w:type="gramEnd"/>
      <w:r>
        <w:rPr>
          <w:rFonts w:ascii="Kudriashov" w:hAnsi="Kudriashov"/>
          <w:sz w:val="28"/>
        </w:rPr>
        <w:t xml:space="preserve"> the spur of the moment = in a flash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stride in with solemnity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ensuing</w:t>
      </w:r>
      <w:proofErr w:type="gramEnd"/>
      <w:r>
        <w:rPr>
          <w:rFonts w:ascii="Kudriashov" w:hAnsi="Kudriashov"/>
          <w:sz w:val="28"/>
        </w:rPr>
        <w:t xml:space="preserve"> fuss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embark on </w:t>
      </w:r>
      <w:proofErr w:type="spellStart"/>
      <w:r>
        <w:rPr>
          <w:rFonts w:ascii="Kudriashov" w:hAnsi="Kudriashov"/>
          <w:sz w:val="28"/>
        </w:rPr>
        <w:t>smth</w:t>
      </w:r>
      <w:proofErr w:type="spellEnd"/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illicitly</w:t>
      </w:r>
      <w:proofErr w:type="gramEnd"/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urge</w:t>
      </w:r>
      <w:proofErr w:type="gramEnd"/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feel offended and belittled by </w:t>
      </w:r>
      <w:proofErr w:type="spellStart"/>
      <w:r>
        <w:rPr>
          <w:rFonts w:ascii="Kudriashov" w:hAnsi="Kudriashov"/>
          <w:sz w:val="28"/>
        </w:rPr>
        <w:t>smth</w:t>
      </w:r>
      <w:proofErr w:type="spellEnd"/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a</w:t>
      </w:r>
      <w:proofErr w:type="gramEnd"/>
      <w:r>
        <w:rPr>
          <w:rFonts w:ascii="Kudriashov" w:hAnsi="Kudriashov"/>
          <w:sz w:val="28"/>
        </w:rPr>
        <w:t xml:space="preserve"> look of secret ferocity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make an abode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leave one on one’s own =to leave one to oneself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beseech </w:t>
      </w:r>
      <w:proofErr w:type="spellStart"/>
      <w:r>
        <w:rPr>
          <w:rFonts w:ascii="Kudriashov" w:hAnsi="Kudriashov"/>
          <w:sz w:val="28"/>
        </w:rPr>
        <w:t>smb</w:t>
      </w:r>
      <w:proofErr w:type="spellEnd"/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fling oneself 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cling to each other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feasible</w:t>
      </w:r>
      <w:proofErr w:type="gramEnd"/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be fraught with problems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spellStart"/>
      <w:proofErr w:type="gramStart"/>
      <w:r>
        <w:rPr>
          <w:rFonts w:ascii="Kudriashov" w:hAnsi="Kudriashov"/>
          <w:sz w:val="28"/>
        </w:rPr>
        <w:t>thingummyjig</w:t>
      </w:r>
      <w:proofErr w:type="spellEnd"/>
      <w:proofErr w:type="gramEnd"/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asset</w:t>
      </w:r>
      <w:proofErr w:type="gramEnd"/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tell on </w:t>
      </w:r>
      <w:proofErr w:type="spellStart"/>
      <w:r>
        <w:rPr>
          <w:rFonts w:ascii="Kudriashov" w:hAnsi="Kudriashov"/>
          <w:sz w:val="28"/>
        </w:rPr>
        <w:t>smb</w:t>
      </w:r>
      <w:proofErr w:type="spellEnd"/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womb</w:t>
      </w:r>
      <w:proofErr w:type="gramEnd"/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ringlet</w:t>
      </w:r>
      <w:proofErr w:type="gramEnd"/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feud</w:t>
      </w:r>
      <w:proofErr w:type="gramEnd"/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a</w:t>
      </w:r>
      <w:proofErr w:type="gramEnd"/>
      <w:r>
        <w:rPr>
          <w:rFonts w:ascii="Kudriashov" w:hAnsi="Kudriashov"/>
          <w:sz w:val="28"/>
        </w:rPr>
        <w:t xml:space="preserve"> split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wear an agreeable expression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inconsistency</w:t>
      </w:r>
      <w:proofErr w:type="gramEnd"/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be at ease with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like</w:t>
      </w:r>
      <w:proofErr w:type="gramEnd"/>
      <w:r>
        <w:rPr>
          <w:rFonts w:ascii="Kudriashov" w:hAnsi="Kudriashov"/>
          <w:sz w:val="28"/>
        </w:rPr>
        <w:t xml:space="preserve"> a wedding cake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seditious</w:t>
      </w:r>
      <w:proofErr w:type="gramEnd"/>
      <w:r>
        <w:rPr>
          <w:rFonts w:ascii="Kudriashov" w:hAnsi="Kudriashov"/>
          <w:sz w:val="28"/>
        </w:rPr>
        <w:t xml:space="preserve"> aspects of the educational policy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nag at </w:t>
      </w:r>
      <w:proofErr w:type="spellStart"/>
      <w:r>
        <w:rPr>
          <w:rFonts w:ascii="Kudriashov" w:hAnsi="Kudriashov"/>
          <w:sz w:val="28"/>
        </w:rPr>
        <w:t>smb</w:t>
      </w:r>
      <w:proofErr w:type="spellEnd"/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a</w:t>
      </w:r>
      <w:proofErr w:type="gramEnd"/>
      <w:r>
        <w:rPr>
          <w:rFonts w:ascii="Kudriashov" w:hAnsi="Kudriashov"/>
          <w:sz w:val="28"/>
        </w:rPr>
        <w:t xml:space="preserve"> church-going family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adhere to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walk abreast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a</w:t>
      </w:r>
      <w:proofErr w:type="gramEnd"/>
      <w:r>
        <w:rPr>
          <w:rFonts w:ascii="Kudriashov" w:hAnsi="Kudriashov"/>
          <w:sz w:val="28"/>
        </w:rPr>
        <w:t xml:space="preserve"> breath-taking flight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requests</w:t>
      </w:r>
      <w:proofErr w:type="gramEnd"/>
      <w:r>
        <w:rPr>
          <w:rFonts w:ascii="Kudriashov" w:hAnsi="Kudriashov"/>
          <w:sz w:val="28"/>
        </w:rPr>
        <w:t xml:space="preserve"> the pleasure of one’s company at dinner + the date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improper</w:t>
      </w:r>
      <w:proofErr w:type="gramEnd"/>
      <w:r>
        <w:rPr>
          <w:rFonts w:ascii="Kudriashov" w:hAnsi="Kudriashov"/>
          <w:sz w:val="28"/>
        </w:rPr>
        <w:t xml:space="preserve"> and subversive methods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scrape through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impute to </w:t>
      </w:r>
      <w:proofErr w:type="spellStart"/>
      <w:r>
        <w:rPr>
          <w:rFonts w:ascii="Kudriashov" w:hAnsi="Kudriashov"/>
          <w:sz w:val="28"/>
        </w:rPr>
        <w:t>smb</w:t>
      </w:r>
      <w:proofErr w:type="spellEnd"/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gross</w:t>
      </w:r>
      <w:proofErr w:type="gramEnd"/>
      <w:r>
        <w:rPr>
          <w:rFonts w:ascii="Kudriashov" w:hAnsi="Kudriashov"/>
          <w:sz w:val="28"/>
        </w:rPr>
        <w:t xml:space="preserve"> distortion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frugal</w:t>
      </w:r>
      <w:proofErr w:type="gramEnd"/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to</w:t>
      </w:r>
      <w:proofErr w:type="gramEnd"/>
      <w:r>
        <w:rPr>
          <w:rFonts w:ascii="Kudriashov" w:hAnsi="Kudriashov"/>
          <w:sz w:val="28"/>
        </w:rPr>
        <w:t xml:space="preserve"> excuse oneself on the plea that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lastRenderedPageBreak/>
        <w:t>by</w:t>
      </w:r>
      <w:proofErr w:type="gramEnd"/>
      <w:r>
        <w:rPr>
          <w:rFonts w:ascii="Kudriashov" w:hAnsi="Kudriashov"/>
          <w:sz w:val="28"/>
        </w:rPr>
        <w:t xml:space="preserve"> fits and starts</w:t>
      </w:r>
    </w:p>
    <w:p w:rsidR="00524207" w:rsidRDefault="00524207" w:rsidP="00524207">
      <w:pPr>
        <w:rPr>
          <w:rFonts w:ascii="Kudriashov" w:hAnsi="Kudriashov"/>
          <w:sz w:val="28"/>
        </w:rPr>
      </w:pPr>
    </w:p>
    <w:p w:rsidR="00524207" w:rsidRDefault="00524207" w:rsidP="00524207">
      <w:pPr>
        <w:rPr>
          <w:rFonts w:ascii="Kudriashov" w:hAnsi="Kudriashov"/>
          <w:sz w:val="28"/>
        </w:rPr>
      </w:pPr>
      <w:r>
        <w:rPr>
          <w:rFonts w:ascii="Kudriashov" w:hAnsi="Kudriashov"/>
          <w:sz w:val="28"/>
        </w:rPr>
        <w:t>TOPICS FOR DISSCUSSION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1.On</w:t>
      </w:r>
      <w:proofErr w:type="gramEnd"/>
      <w:r>
        <w:rPr>
          <w:rFonts w:ascii="Kudriashov" w:hAnsi="Kudriashov"/>
          <w:sz w:val="28"/>
        </w:rPr>
        <w:t xml:space="preserve"> the map of Edinburgh try to trace all places of interest mentioned in the chapter.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2.Mary</w:t>
      </w:r>
      <w:proofErr w:type="gramEnd"/>
      <w:r>
        <w:rPr>
          <w:rFonts w:ascii="Kudriashov" w:hAnsi="Kudriashov"/>
          <w:sz w:val="28"/>
        </w:rPr>
        <w:t xml:space="preserve"> Macgregor and her fate.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3.Sandy’s</w:t>
      </w:r>
      <w:proofErr w:type="gramEnd"/>
      <w:r>
        <w:rPr>
          <w:rFonts w:ascii="Kudriashov" w:hAnsi="Kudriashov"/>
          <w:sz w:val="28"/>
        </w:rPr>
        <w:t xml:space="preserve"> and Jenny’s interests.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4.Miss</w:t>
      </w:r>
      <w:proofErr w:type="gramEnd"/>
      <w:r>
        <w:rPr>
          <w:rFonts w:ascii="Kudriashov" w:hAnsi="Kudriashov"/>
          <w:sz w:val="28"/>
        </w:rPr>
        <w:t xml:space="preserve"> Brodie’s set and their feelings of Ms Brodie’s lessons and methods.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5.What</w:t>
      </w:r>
      <w:proofErr w:type="gramEnd"/>
      <w:r>
        <w:rPr>
          <w:rFonts w:ascii="Kudriashov" w:hAnsi="Kudriashov"/>
          <w:sz w:val="28"/>
        </w:rPr>
        <w:t xml:space="preserve"> were the principles of Ms Brodie’s selection of her favourites.</w:t>
      </w:r>
    </w:p>
    <w:p w:rsidR="00524207" w:rsidRDefault="00524207" w:rsidP="00524207">
      <w:pPr>
        <w:rPr>
          <w:rFonts w:ascii="Kudriashov" w:hAnsi="Kudriashov"/>
          <w:sz w:val="28"/>
        </w:rPr>
      </w:pPr>
      <w:r>
        <w:rPr>
          <w:rFonts w:ascii="Kudriashov" w:hAnsi="Kudriashov"/>
          <w:sz w:val="28"/>
        </w:rPr>
        <w:t>6. Comment on Ms Brodie’s habit to gossip about the teaching staff.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7.What</w:t>
      </w:r>
      <w:proofErr w:type="gramEnd"/>
      <w:r>
        <w:rPr>
          <w:rFonts w:ascii="Kudriashov" w:hAnsi="Kudriashov"/>
          <w:sz w:val="28"/>
        </w:rPr>
        <w:t xml:space="preserve"> were the faults of Miss Brodie’s education.</w:t>
      </w:r>
    </w:p>
    <w:p w:rsidR="00524207" w:rsidRDefault="00524207" w:rsidP="00524207">
      <w:pPr>
        <w:rPr>
          <w:rFonts w:ascii="Kudriashov" w:hAnsi="Kudriashov"/>
          <w:sz w:val="28"/>
        </w:rPr>
      </w:pPr>
      <w:proofErr w:type="gramStart"/>
      <w:r>
        <w:rPr>
          <w:rFonts w:ascii="Kudriashov" w:hAnsi="Kudriashov"/>
          <w:sz w:val="28"/>
        </w:rPr>
        <w:t>8. Eunice Gardiner and her loyalty to her teacher.</w:t>
      </w:r>
      <w:proofErr w:type="gramEnd"/>
    </w:p>
    <w:p w:rsidR="009B7D80" w:rsidRDefault="009B7D80">
      <w:bookmarkStart w:id="0" w:name="_GoBack"/>
      <w:bookmarkEnd w:id="0"/>
    </w:p>
    <w:sectPr w:rsidR="009B7D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07"/>
    <w:rsid w:val="00524207"/>
    <w:rsid w:val="009B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2020-04-01T13:47:00Z</dcterms:created>
  <dcterms:modified xsi:type="dcterms:W3CDTF">2020-04-01T13:48:00Z</dcterms:modified>
</cp:coreProperties>
</file>