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F82" w:rsidRPr="00C63F82" w:rsidRDefault="00C63F82" w:rsidP="00C63F82">
      <w:pPr>
        <w:spacing w:after="0" w:line="240" w:lineRule="auto"/>
        <w:jc w:val="center"/>
        <w:rPr>
          <w:rFonts w:ascii="Times New Roman" w:eastAsia="Times New Roman" w:hAnsi="Times New Roman" w:cs="Times New Roman"/>
          <w:b/>
          <w:sz w:val="24"/>
          <w:szCs w:val="24"/>
          <w:lang w:val="uk-UA"/>
        </w:rPr>
      </w:pPr>
      <w:r w:rsidRPr="00C63F82">
        <w:rPr>
          <w:rFonts w:ascii="Times New Roman" w:eastAsia="Times New Roman" w:hAnsi="Times New Roman" w:cs="Times New Roman"/>
          <w:b/>
          <w:sz w:val="24"/>
          <w:szCs w:val="24"/>
          <w:lang w:val="uk-UA"/>
        </w:rPr>
        <w:t>Силабус курсу «</w:t>
      </w:r>
      <w:r>
        <w:rPr>
          <w:rFonts w:ascii="Times New Roman" w:eastAsia="Times New Roman" w:hAnsi="Times New Roman" w:cs="Times New Roman"/>
          <w:b/>
          <w:sz w:val="24"/>
          <w:szCs w:val="24"/>
          <w:lang w:val="uk-UA"/>
        </w:rPr>
        <w:t>Комунікативне письмо</w:t>
      </w:r>
      <w:r w:rsidRPr="00C63F82">
        <w:rPr>
          <w:rFonts w:ascii="Times New Roman" w:eastAsia="Times New Roman" w:hAnsi="Times New Roman" w:cs="Times New Roman"/>
          <w:b/>
          <w:sz w:val="24"/>
          <w:szCs w:val="24"/>
          <w:lang w:val="uk-UA"/>
        </w:rPr>
        <w:t>»</w:t>
      </w:r>
    </w:p>
    <w:p w:rsidR="00C63F82" w:rsidRPr="00C63F82" w:rsidRDefault="00C63F82" w:rsidP="00C63F82">
      <w:pPr>
        <w:spacing w:after="0" w:line="240" w:lineRule="auto"/>
        <w:jc w:val="center"/>
        <w:rPr>
          <w:rFonts w:ascii="Times New Roman" w:eastAsia="Times New Roman" w:hAnsi="Times New Roman" w:cs="Times New Roman"/>
          <w:b/>
          <w:sz w:val="24"/>
          <w:szCs w:val="24"/>
          <w:lang w:val="uk-UA"/>
        </w:rPr>
      </w:pPr>
      <w:r w:rsidRPr="00C63F82">
        <w:rPr>
          <w:rFonts w:ascii="Times New Roman" w:eastAsia="Times New Roman" w:hAnsi="Times New Roman" w:cs="Times New Roman"/>
          <w:b/>
          <w:sz w:val="24"/>
          <w:szCs w:val="24"/>
          <w:lang w:val="uk-UA"/>
        </w:rPr>
        <w:t>2020-2021 навчального року</w:t>
      </w:r>
    </w:p>
    <w:p w:rsidR="00C63F82" w:rsidRPr="00C63F82" w:rsidRDefault="00C63F82" w:rsidP="00C63F82">
      <w:pPr>
        <w:spacing w:after="0" w:line="240" w:lineRule="auto"/>
        <w:jc w:val="center"/>
        <w:rPr>
          <w:rFonts w:ascii="Times New Roman" w:eastAsia="Times New Roman" w:hAnsi="Times New Roman" w:cs="Times New Roman"/>
          <w:b/>
          <w:sz w:val="24"/>
          <w:szCs w:val="24"/>
          <w:lang w:val="uk-UA"/>
        </w:rPr>
      </w:pPr>
    </w:p>
    <w:p w:rsidR="00C63F82" w:rsidRPr="00C63F82" w:rsidRDefault="00C63F82" w:rsidP="00C63F82">
      <w:pPr>
        <w:spacing w:after="0" w:line="240" w:lineRule="auto"/>
        <w:rPr>
          <w:rFonts w:ascii="Times New Roman" w:eastAsia="Times New Roman" w:hAnsi="Times New Roman" w:cs="Times New Roman"/>
          <w:sz w:val="24"/>
          <w:szCs w:val="24"/>
          <w:lang w:val="uk-UA"/>
        </w:rPr>
      </w:pPr>
    </w:p>
    <w:tbl>
      <w:tblPr>
        <w:tblStyle w:val="a7"/>
        <w:tblW w:w="10368" w:type="dxa"/>
        <w:tblLook w:val="0000" w:firstRow="0" w:lastRow="0" w:firstColumn="0" w:lastColumn="0" w:noHBand="0" w:noVBand="0"/>
      </w:tblPr>
      <w:tblGrid>
        <w:gridCol w:w="2744"/>
        <w:gridCol w:w="7624"/>
      </w:tblGrid>
      <w:tr w:rsidR="00C63F82" w:rsidRPr="00C63F82" w:rsidTr="0038445F">
        <w:tc>
          <w:tcPr>
            <w:tcW w:w="2744" w:type="dxa"/>
          </w:tcPr>
          <w:p w:rsidR="00C63F82" w:rsidRPr="00C63F82" w:rsidRDefault="00C63F82" w:rsidP="00C63F82">
            <w:pPr>
              <w:jc w:val="center"/>
              <w:rPr>
                <w:rFonts w:ascii="Times New Roman" w:eastAsia="Times New Roman" w:hAnsi="Times New Roman" w:cs="Times New Roman"/>
                <w:b/>
                <w:sz w:val="24"/>
                <w:szCs w:val="24"/>
                <w:lang w:val="uk-UA"/>
              </w:rPr>
            </w:pPr>
            <w:r w:rsidRPr="00C63F82">
              <w:rPr>
                <w:rFonts w:ascii="Times New Roman" w:eastAsia="Times New Roman" w:hAnsi="Times New Roman" w:cs="Times New Roman"/>
                <w:b/>
                <w:sz w:val="24"/>
                <w:szCs w:val="24"/>
                <w:lang w:val="uk-UA"/>
              </w:rPr>
              <w:t>Назва курсу</w:t>
            </w:r>
          </w:p>
        </w:tc>
        <w:tc>
          <w:tcPr>
            <w:tcW w:w="7624" w:type="dxa"/>
          </w:tcPr>
          <w:p w:rsidR="00C63F82" w:rsidRPr="00C63F82" w:rsidRDefault="00C63F82" w:rsidP="00C63F82">
            <w:pPr>
              <w:jc w:val="both"/>
              <w:rPr>
                <w:rFonts w:ascii="Times New Roman" w:eastAsia="Times New Roman" w:hAnsi="Times New Roman" w:cs="Times New Roman"/>
                <w:sz w:val="24"/>
                <w:szCs w:val="24"/>
                <w:lang w:val="uk-UA"/>
              </w:rPr>
            </w:pPr>
            <w:r w:rsidRPr="00C63F82">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Комунікативне письмо</w:t>
            </w:r>
          </w:p>
        </w:tc>
      </w:tr>
      <w:tr w:rsidR="00C63F82" w:rsidRPr="00C63F82" w:rsidTr="0038445F">
        <w:tc>
          <w:tcPr>
            <w:tcW w:w="2744" w:type="dxa"/>
          </w:tcPr>
          <w:p w:rsidR="00C63F82" w:rsidRPr="00C63F82" w:rsidRDefault="00C63F82" w:rsidP="00C63F82">
            <w:pPr>
              <w:jc w:val="center"/>
              <w:rPr>
                <w:rFonts w:ascii="Times New Roman" w:eastAsia="Times New Roman" w:hAnsi="Times New Roman" w:cs="Times New Roman"/>
                <w:b/>
                <w:sz w:val="24"/>
                <w:szCs w:val="24"/>
                <w:lang w:val="uk-UA"/>
              </w:rPr>
            </w:pPr>
            <w:r w:rsidRPr="00C63F82">
              <w:rPr>
                <w:rFonts w:ascii="Times New Roman" w:eastAsia="Times New Roman" w:hAnsi="Times New Roman" w:cs="Times New Roman"/>
                <w:b/>
                <w:sz w:val="24"/>
                <w:szCs w:val="24"/>
                <w:lang w:val="uk-UA"/>
              </w:rPr>
              <w:t>Адреса викладання курсу</w:t>
            </w:r>
          </w:p>
        </w:tc>
        <w:tc>
          <w:tcPr>
            <w:tcW w:w="7624" w:type="dxa"/>
          </w:tcPr>
          <w:p w:rsidR="00C63F82" w:rsidRPr="00C63F82" w:rsidRDefault="00C63F82" w:rsidP="00C63F82">
            <w:pPr>
              <w:jc w:val="both"/>
              <w:rPr>
                <w:rFonts w:ascii="Times New Roman" w:eastAsia="Times New Roman" w:hAnsi="Times New Roman" w:cs="Times New Roman"/>
                <w:sz w:val="24"/>
                <w:szCs w:val="24"/>
                <w:lang w:val="uk-UA"/>
              </w:rPr>
            </w:pPr>
            <w:r w:rsidRPr="00C63F82">
              <w:rPr>
                <w:rFonts w:ascii="Times New Roman" w:eastAsia="Times New Roman" w:hAnsi="Times New Roman" w:cs="Times New Roman"/>
                <w:sz w:val="24"/>
                <w:szCs w:val="24"/>
                <w:lang w:val="uk-UA"/>
              </w:rPr>
              <w:t>79000, м. Львів, вул. Університетська, 1</w:t>
            </w:r>
          </w:p>
        </w:tc>
      </w:tr>
      <w:tr w:rsidR="00C63F82" w:rsidRPr="00C63F82" w:rsidTr="0038445F">
        <w:tc>
          <w:tcPr>
            <w:tcW w:w="2744" w:type="dxa"/>
          </w:tcPr>
          <w:p w:rsidR="00C63F82" w:rsidRPr="00C63F82" w:rsidRDefault="00C63F82" w:rsidP="00C63F82">
            <w:pPr>
              <w:jc w:val="center"/>
              <w:rPr>
                <w:rFonts w:ascii="Times New Roman" w:eastAsia="Times New Roman" w:hAnsi="Times New Roman" w:cs="Times New Roman"/>
                <w:b/>
                <w:sz w:val="24"/>
                <w:szCs w:val="24"/>
                <w:lang w:val="uk-UA"/>
              </w:rPr>
            </w:pPr>
            <w:r w:rsidRPr="00C63F82">
              <w:rPr>
                <w:rFonts w:ascii="Times New Roman" w:eastAsia="Times New Roman" w:hAnsi="Times New Roman" w:cs="Times New Roman"/>
                <w:b/>
                <w:sz w:val="24"/>
                <w:szCs w:val="24"/>
                <w:lang w:val="uk-UA" w:eastAsia="uk-UA"/>
              </w:rPr>
              <w:t>Факультет та кафедра, за якою закріплена дисципліна</w:t>
            </w:r>
          </w:p>
        </w:tc>
        <w:tc>
          <w:tcPr>
            <w:tcW w:w="7624" w:type="dxa"/>
          </w:tcPr>
          <w:p w:rsidR="00C63F82" w:rsidRPr="00C63F82" w:rsidRDefault="00C63F82" w:rsidP="00C63F82">
            <w:pPr>
              <w:shd w:val="clear" w:color="auto" w:fill="FFFFFF"/>
              <w:jc w:val="both"/>
              <w:textAlignment w:val="baseline"/>
              <w:rPr>
                <w:rFonts w:ascii="Times New Roman" w:eastAsia="Times New Roman" w:hAnsi="Times New Roman" w:cs="Times New Roman"/>
                <w:sz w:val="24"/>
                <w:szCs w:val="24"/>
                <w:lang w:val="uk-UA"/>
              </w:rPr>
            </w:pPr>
            <w:r w:rsidRPr="00C63F82">
              <w:rPr>
                <w:rFonts w:ascii="Times New Roman" w:eastAsia="Times New Roman" w:hAnsi="Times New Roman" w:cs="Times New Roman"/>
                <w:sz w:val="24"/>
                <w:szCs w:val="24"/>
                <w:lang w:val="uk-UA"/>
              </w:rPr>
              <w:t>Факультет іноземних мов, кафедра французької філології</w:t>
            </w:r>
          </w:p>
        </w:tc>
      </w:tr>
      <w:tr w:rsidR="00C63F82" w:rsidRPr="00C63F82" w:rsidTr="0038445F">
        <w:tc>
          <w:tcPr>
            <w:tcW w:w="2744" w:type="dxa"/>
          </w:tcPr>
          <w:p w:rsidR="00C63F82" w:rsidRPr="00C63F82" w:rsidRDefault="00C63F82" w:rsidP="00C63F82">
            <w:pPr>
              <w:jc w:val="center"/>
              <w:rPr>
                <w:rFonts w:ascii="Times New Roman" w:eastAsia="Times New Roman" w:hAnsi="Times New Roman" w:cs="Times New Roman"/>
                <w:b/>
                <w:sz w:val="24"/>
                <w:szCs w:val="24"/>
                <w:lang w:val="uk-UA"/>
              </w:rPr>
            </w:pPr>
            <w:r w:rsidRPr="00C63F82">
              <w:rPr>
                <w:rFonts w:ascii="Times New Roman" w:eastAsia="Times New Roman" w:hAnsi="Times New Roman" w:cs="Times New Roman"/>
                <w:b/>
                <w:sz w:val="24"/>
                <w:szCs w:val="24"/>
                <w:lang w:val="uk-UA" w:eastAsia="uk-UA"/>
              </w:rPr>
              <w:t>Галузь знань, шифр та назва спеціальності</w:t>
            </w:r>
          </w:p>
        </w:tc>
        <w:tc>
          <w:tcPr>
            <w:tcW w:w="7624" w:type="dxa"/>
          </w:tcPr>
          <w:p w:rsidR="00C63F82" w:rsidRPr="00C63F82" w:rsidRDefault="00C63F82" w:rsidP="00C63F82">
            <w:pPr>
              <w:rPr>
                <w:rFonts w:ascii="Times New Roman" w:eastAsia="Times New Roman" w:hAnsi="Times New Roman" w:cs="Times New Roman"/>
                <w:sz w:val="24"/>
                <w:szCs w:val="24"/>
                <w:lang w:val="uk-UA" w:eastAsia="uk-UA"/>
              </w:rPr>
            </w:pPr>
            <w:r w:rsidRPr="00C63F82">
              <w:rPr>
                <w:rFonts w:ascii="Times New Roman" w:eastAsia="Times New Roman" w:hAnsi="Times New Roman" w:cs="Times New Roman"/>
                <w:sz w:val="24"/>
                <w:szCs w:val="24"/>
                <w:lang w:val="uk-UA"/>
              </w:rPr>
              <w:t>035. Філологія; 035.05</w:t>
            </w:r>
            <w:r w:rsidRPr="00C63F82">
              <w:rPr>
                <w:rFonts w:ascii="Times New Roman" w:eastAsia="Times New Roman" w:hAnsi="Times New Roman" w:cs="Times New Roman"/>
                <w:sz w:val="24"/>
                <w:szCs w:val="24"/>
              </w:rPr>
              <w:t>5</w:t>
            </w:r>
            <w:r w:rsidRPr="00C63F82">
              <w:rPr>
                <w:rFonts w:ascii="Times New Roman" w:eastAsia="Times New Roman" w:hAnsi="Times New Roman" w:cs="Times New Roman"/>
                <w:sz w:val="24"/>
                <w:szCs w:val="24"/>
                <w:lang w:val="uk-UA"/>
              </w:rPr>
              <w:t xml:space="preserve"> Романські мови та літератури (переклад включно) Перша - французька: </w:t>
            </w:r>
            <w:r w:rsidRPr="00C63F82">
              <w:rPr>
                <w:rFonts w:ascii="Times New Roman" w:eastAsia="Times New Roman" w:hAnsi="Times New Roman" w:cs="Times New Roman"/>
                <w:sz w:val="24"/>
                <w:szCs w:val="24"/>
                <w:lang w:val="uk-UA" w:eastAsia="uk-UA"/>
              </w:rPr>
              <w:t xml:space="preserve">освітньої-професійної </w:t>
            </w:r>
          </w:p>
          <w:p w:rsidR="00C63F82" w:rsidRPr="00C63F82" w:rsidRDefault="00C63F82" w:rsidP="00C63F82">
            <w:pPr>
              <w:rPr>
                <w:rFonts w:ascii="Times New Roman" w:eastAsia="Times New Roman" w:hAnsi="Times New Roman" w:cs="Times New Roman"/>
                <w:sz w:val="24"/>
                <w:szCs w:val="24"/>
                <w:lang w:val="uk-UA" w:eastAsia="uk-UA"/>
              </w:rPr>
            </w:pPr>
            <w:r w:rsidRPr="00C63F82">
              <w:rPr>
                <w:rFonts w:ascii="Times New Roman" w:eastAsia="Times New Roman" w:hAnsi="Times New Roman" w:cs="Times New Roman"/>
                <w:sz w:val="24"/>
                <w:szCs w:val="24"/>
                <w:lang w:val="uk-UA" w:eastAsia="uk-UA"/>
              </w:rPr>
              <w:t>програми</w:t>
            </w:r>
            <w:r w:rsidRPr="00C63F82">
              <w:rPr>
                <w:rFonts w:ascii="Times New Roman" w:eastAsia="Times New Roman" w:hAnsi="Times New Roman" w:cs="Times New Roman"/>
                <w:sz w:val="24"/>
                <w:szCs w:val="24"/>
                <w:lang w:eastAsia="uk-UA"/>
              </w:rPr>
              <w:t xml:space="preserve"> </w:t>
            </w:r>
            <w:r w:rsidRPr="00C63F82">
              <w:rPr>
                <w:rFonts w:ascii="Times New Roman" w:eastAsia="Times New Roman" w:hAnsi="Times New Roman" w:cs="Times New Roman"/>
                <w:sz w:val="24"/>
                <w:szCs w:val="24"/>
                <w:lang w:val="uk-UA" w:eastAsia="uk-UA"/>
              </w:rPr>
              <w:t>Францу</w:t>
            </w:r>
            <w:bookmarkStart w:id="0" w:name="_GoBack"/>
            <w:bookmarkEnd w:id="0"/>
            <w:r w:rsidRPr="00C63F82">
              <w:rPr>
                <w:rFonts w:ascii="Times New Roman" w:eastAsia="Times New Roman" w:hAnsi="Times New Roman" w:cs="Times New Roman"/>
                <w:sz w:val="24"/>
                <w:szCs w:val="24"/>
                <w:lang w:val="uk-UA" w:eastAsia="uk-UA"/>
              </w:rPr>
              <w:t>зька та англійська мови і літератури</w:t>
            </w:r>
          </w:p>
          <w:p w:rsidR="00C63F82" w:rsidRPr="00C63F82" w:rsidRDefault="00C63F82" w:rsidP="00C63F82">
            <w:pPr>
              <w:jc w:val="both"/>
              <w:rPr>
                <w:rFonts w:ascii="Times New Roman" w:eastAsia="Times New Roman" w:hAnsi="Times New Roman" w:cs="Times New Roman"/>
                <w:sz w:val="24"/>
                <w:szCs w:val="24"/>
                <w:lang w:val="uk-UA"/>
              </w:rPr>
            </w:pPr>
          </w:p>
        </w:tc>
      </w:tr>
      <w:tr w:rsidR="00C63F82" w:rsidRPr="00C63F82" w:rsidTr="0038445F">
        <w:tc>
          <w:tcPr>
            <w:tcW w:w="2744" w:type="dxa"/>
          </w:tcPr>
          <w:p w:rsidR="00C63F82" w:rsidRPr="00C63F82" w:rsidRDefault="00C63F82" w:rsidP="00C63F82">
            <w:pPr>
              <w:jc w:val="center"/>
              <w:rPr>
                <w:rFonts w:ascii="Times New Roman" w:eastAsia="Times New Roman" w:hAnsi="Times New Roman" w:cs="Times New Roman"/>
                <w:b/>
                <w:sz w:val="24"/>
                <w:szCs w:val="24"/>
                <w:lang w:val="uk-UA" w:eastAsia="uk-UA"/>
              </w:rPr>
            </w:pPr>
            <w:r w:rsidRPr="00C63F82">
              <w:rPr>
                <w:rFonts w:ascii="Times New Roman" w:eastAsia="Times New Roman" w:hAnsi="Times New Roman" w:cs="Times New Roman"/>
                <w:b/>
                <w:sz w:val="24"/>
                <w:szCs w:val="24"/>
                <w:lang w:val="uk-UA"/>
              </w:rPr>
              <w:t>Викладачі курсу</w:t>
            </w:r>
          </w:p>
        </w:tc>
        <w:tc>
          <w:tcPr>
            <w:tcW w:w="7624" w:type="dxa"/>
          </w:tcPr>
          <w:p w:rsidR="00C63F82" w:rsidRPr="00C63F82" w:rsidRDefault="00C63F82" w:rsidP="00C63F82">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Кость Г.М., доцент </w:t>
            </w:r>
            <w:r w:rsidRPr="00C63F82">
              <w:rPr>
                <w:rFonts w:ascii="Times New Roman" w:eastAsia="Times New Roman" w:hAnsi="Times New Roman" w:cs="Times New Roman"/>
                <w:sz w:val="24"/>
                <w:szCs w:val="24"/>
                <w:lang w:val="uk-UA"/>
              </w:rPr>
              <w:t>кафедри французької філології</w:t>
            </w:r>
          </w:p>
        </w:tc>
      </w:tr>
      <w:tr w:rsidR="00C63F82" w:rsidRPr="004624BD" w:rsidTr="0038445F">
        <w:tc>
          <w:tcPr>
            <w:tcW w:w="2744" w:type="dxa"/>
          </w:tcPr>
          <w:p w:rsidR="00C63F82" w:rsidRPr="00C63F82" w:rsidRDefault="00C63F82" w:rsidP="00C63F82">
            <w:pPr>
              <w:jc w:val="center"/>
              <w:rPr>
                <w:rFonts w:ascii="Times New Roman" w:eastAsia="Times New Roman" w:hAnsi="Times New Roman" w:cs="Times New Roman"/>
                <w:b/>
                <w:sz w:val="24"/>
                <w:szCs w:val="24"/>
                <w:lang w:val="uk-UA" w:eastAsia="uk-UA"/>
              </w:rPr>
            </w:pPr>
            <w:r w:rsidRPr="00C63F82">
              <w:rPr>
                <w:rFonts w:ascii="Times New Roman" w:eastAsia="Times New Roman" w:hAnsi="Times New Roman" w:cs="Times New Roman"/>
                <w:b/>
                <w:sz w:val="24"/>
                <w:szCs w:val="24"/>
                <w:lang w:val="uk-UA"/>
              </w:rPr>
              <w:t>Контактна інформація викладачів</w:t>
            </w:r>
          </w:p>
        </w:tc>
        <w:tc>
          <w:tcPr>
            <w:tcW w:w="7624" w:type="dxa"/>
          </w:tcPr>
          <w:p w:rsidR="00C63F82" w:rsidRPr="00C63F82" w:rsidRDefault="00C63F82" w:rsidP="00C63F82">
            <w:pPr>
              <w:jc w:val="both"/>
              <w:rPr>
                <w:rFonts w:ascii="Times New Roman" w:eastAsia="Times New Roman" w:hAnsi="Times New Roman" w:cs="Times New Roman"/>
                <w:sz w:val="24"/>
                <w:szCs w:val="24"/>
                <w:lang w:val="uk-UA"/>
              </w:rPr>
            </w:pPr>
            <w:r w:rsidRPr="00C63F82">
              <w:rPr>
                <w:rFonts w:ascii="Times New Roman" w:eastAsia="Times New Roman" w:hAnsi="Times New Roman" w:cs="Times New Roman"/>
                <w:sz w:val="24"/>
                <w:szCs w:val="24"/>
                <w:lang w:val="en-US"/>
              </w:rPr>
              <w:t>Hanna</w:t>
            </w:r>
            <w:r w:rsidRPr="00C63F82">
              <w:rPr>
                <w:rFonts w:ascii="Times New Roman" w:eastAsia="Times New Roman" w:hAnsi="Times New Roman" w:cs="Times New Roman"/>
                <w:sz w:val="24"/>
                <w:szCs w:val="24"/>
                <w:lang w:val="uk-UA"/>
              </w:rPr>
              <w:t>.</w:t>
            </w:r>
            <w:r w:rsidRPr="00C63F82">
              <w:rPr>
                <w:rFonts w:ascii="Times New Roman" w:eastAsia="Times New Roman" w:hAnsi="Times New Roman" w:cs="Times New Roman"/>
                <w:sz w:val="24"/>
                <w:szCs w:val="24"/>
                <w:lang w:val="en-US"/>
              </w:rPr>
              <w:t>Kost</w:t>
            </w:r>
            <w:r w:rsidRPr="00C63F82">
              <w:rPr>
                <w:rFonts w:ascii="Times New Roman" w:eastAsia="Times New Roman" w:hAnsi="Times New Roman" w:cs="Times New Roman"/>
                <w:sz w:val="24"/>
                <w:szCs w:val="24"/>
                <w:lang w:val="uk-UA"/>
              </w:rPr>
              <w:t>@</w:t>
            </w:r>
            <w:r w:rsidRPr="00C63F82">
              <w:rPr>
                <w:rFonts w:ascii="Times New Roman" w:eastAsia="Times New Roman" w:hAnsi="Times New Roman" w:cs="Times New Roman"/>
                <w:sz w:val="24"/>
                <w:szCs w:val="24"/>
                <w:lang w:val="en-US"/>
              </w:rPr>
              <w:t>lnu</w:t>
            </w:r>
            <w:r w:rsidRPr="00C63F82">
              <w:rPr>
                <w:rFonts w:ascii="Times New Roman" w:eastAsia="Times New Roman" w:hAnsi="Times New Roman" w:cs="Times New Roman"/>
                <w:sz w:val="24"/>
                <w:szCs w:val="24"/>
                <w:lang w:val="uk-UA"/>
              </w:rPr>
              <w:t>.</w:t>
            </w:r>
            <w:r w:rsidRPr="00C63F82">
              <w:rPr>
                <w:rFonts w:ascii="Times New Roman" w:eastAsia="Times New Roman" w:hAnsi="Times New Roman" w:cs="Times New Roman"/>
                <w:sz w:val="24"/>
                <w:szCs w:val="24"/>
                <w:lang w:val="en-US"/>
              </w:rPr>
              <w:t>edu</w:t>
            </w:r>
            <w:r w:rsidRPr="00C63F82">
              <w:rPr>
                <w:rFonts w:ascii="Times New Roman" w:eastAsia="Times New Roman" w:hAnsi="Times New Roman" w:cs="Times New Roman"/>
                <w:sz w:val="24"/>
                <w:szCs w:val="24"/>
                <w:lang w:val="uk-UA"/>
              </w:rPr>
              <w:t>.</w:t>
            </w:r>
            <w:r w:rsidRPr="00C63F82">
              <w:rPr>
                <w:rFonts w:ascii="Times New Roman" w:eastAsia="Times New Roman" w:hAnsi="Times New Roman" w:cs="Times New Roman"/>
                <w:sz w:val="24"/>
                <w:szCs w:val="24"/>
                <w:lang w:val="en-US"/>
              </w:rPr>
              <w:t>ua</w:t>
            </w:r>
          </w:p>
        </w:tc>
      </w:tr>
      <w:tr w:rsidR="00C63F82" w:rsidRPr="00C63F82" w:rsidTr="0038445F">
        <w:tc>
          <w:tcPr>
            <w:tcW w:w="2744" w:type="dxa"/>
          </w:tcPr>
          <w:p w:rsidR="00C63F82" w:rsidRPr="00C63F82" w:rsidRDefault="00C63F82" w:rsidP="00C63F82">
            <w:pPr>
              <w:jc w:val="center"/>
              <w:rPr>
                <w:rFonts w:ascii="Times New Roman" w:eastAsia="Times New Roman" w:hAnsi="Times New Roman" w:cs="Times New Roman"/>
                <w:b/>
                <w:sz w:val="24"/>
                <w:szCs w:val="24"/>
                <w:lang w:val="uk-UA"/>
              </w:rPr>
            </w:pPr>
            <w:r w:rsidRPr="00C63F82">
              <w:rPr>
                <w:rFonts w:ascii="Times New Roman" w:eastAsia="Times New Roman" w:hAnsi="Times New Roman" w:cs="Times New Roman"/>
                <w:b/>
                <w:sz w:val="24"/>
                <w:szCs w:val="24"/>
                <w:lang w:val="uk-UA"/>
              </w:rPr>
              <w:t>Консультації по курсу відбуваються</w:t>
            </w:r>
          </w:p>
        </w:tc>
        <w:tc>
          <w:tcPr>
            <w:tcW w:w="7624" w:type="dxa"/>
          </w:tcPr>
          <w:p w:rsidR="00C63F82" w:rsidRPr="00C63F82" w:rsidRDefault="00C63F82" w:rsidP="005614D5">
            <w:pPr>
              <w:jc w:val="both"/>
              <w:rPr>
                <w:rFonts w:ascii="Times New Roman" w:eastAsia="Times New Roman" w:hAnsi="Times New Roman" w:cs="Times New Roman"/>
                <w:sz w:val="24"/>
                <w:szCs w:val="24"/>
                <w:lang w:val="uk-UA"/>
              </w:rPr>
            </w:pPr>
            <w:r w:rsidRPr="00C63F82">
              <w:rPr>
                <w:rFonts w:ascii="Times New Roman" w:eastAsia="Times New Roman" w:hAnsi="Times New Roman" w:cs="Times New Roman"/>
                <w:sz w:val="24"/>
                <w:szCs w:val="24"/>
                <w:lang w:val="uk-UA"/>
              </w:rPr>
              <w:t>Консультації в день проведення лекцій/практичних занять (за попередньою домовленістю).</w:t>
            </w:r>
            <w:r w:rsidRPr="00C63F82">
              <w:rPr>
                <w:rFonts w:ascii="Times New Roman" w:eastAsia="Times New Roman" w:hAnsi="Times New Roman" w:cs="Times New Roman"/>
                <w:sz w:val="24"/>
                <w:szCs w:val="24"/>
              </w:rPr>
              <w:t xml:space="preserve"> </w:t>
            </w:r>
            <w:r w:rsidRPr="00C63F82">
              <w:rPr>
                <w:rFonts w:ascii="Times New Roman" w:eastAsia="Times New Roman" w:hAnsi="Times New Roman" w:cs="Times New Roman"/>
                <w:sz w:val="24"/>
                <w:szCs w:val="24"/>
                <w:lang w:val="uk-UA"/>
              </w:rPr>
              <w:t>Для погодження часу он-лайн консультацій слід писати на</w:t>
            </w:r>
            <w:r w:rsidR="005614D5">
              <w:rPr>
                <w:rFonts w:ascii="Times New Roman" w:eastAsia="Times New Roman" w:hAnsi="Times New Roman" w:cs="Times New Roman"/>
                <w:sz w:val="24"/>
                <w:szCs w:val="24"/>
                <w:lang w:val="uk-UA"/>
              </w:rPr>
              <w:t xml:space="preserve"> </w:t>
            </w:r>
            <w:r w:rsidR="005614D5">
              <w:rPr>
                <w:rFonts w:ascii="Times New Roman" w:eastAsia="Times New Roman" w:hAnsi="Times New Roman" w:cs="Times New Roman"/>
                <w:sz w:val="24"/>
                <w:szCs w:val="24"/>
                <w:lang w:val="fr-FR"/>
              </w:rPr>
              <w:t>Viber</w:t>
            </w:r>
            <w:r w:rsidR="005614D5" w:rsidRPr="005614D5">
              <w:rPr>
                <w:rFonts w:ascii="Times New Roman" w:eastAsia="Times New Roman" w:hAnsi="Times New Roman" w:cs="Times New Roman"/>
                <w:sz w:val="24"/>
                <w:szCs w:val="24"/>
              </w:rPr>
              <w:t>,</w:t>
            </w:r>
            <w:r w:rsidRPr="00C63F82">
              <w:rPr>
                <w:rFonts w:ascii="Times New Roman" w:eastAsia="Times New Roman" w:hAnsi="Times New Roman" w:cs="Times New Roman"/>
                <w:sz w:val="24"/>
                <w:szCs w:val="24"/>
                <w:lang w:val="uk-UA"/>
              </w:rPr>
              <w:t xml:space="preserve"> електронну пошту викладача або </w:t>
            </w:r>
            <w:r w:rsidR="005614D5">
              <w:rPr>
                <w:rFonts w:ascii="Times New Roman" w:eastAsia="Times New Roman" w:hAnsi="Times New Roman" w:cs="Times New Roman"/>
                <w:sz w:val="24"/>
                <w:szCs w:val="24"/>
                <w:lang w:val="uk-UA"/>
              </w:rPr>
              <w:t>телефонувати</w:t>
            </w:r>
            <w:r w:rsidRPr="00C63F82">
              <w:rPr>
                <w:rFonts w:ascii="Times New Roman" w:eastAsia="Times New Roman" w:hAnsi="Times New Roman" w:cs="Times New Roman"/>
                <w:sz w:val="24"/>
                <w:szCs w:val="24"/>
                <w:lang w:val="uk-UA"/>
              </w:rPr>
              <w:t>.</w:t>
            </w:r>
          </w:p>
        </w:tc>
      </w:tr>
      <w:tr w:rsidR="00C63F82" w:rsidRPr="004624BD" w:rsidTr="0038445F">
        <w:tc>
          <w:tcPr>
            <w:tcW w:w="2744" w:type="dxa"/>
          </w:tcPr>
          <w:p w:rsidR="00C63F82" w:rsidRPr="00C63F82" w:rsidRDefault="00C63F82" w:rsidP="00C63F82">
            <w:pPr>
              <w:jc w:val="center"/>
              <w:rPr>
                <w:rFonts w:ascii="Times New Roman" w:eastAsia="Times New Roman" w:hAnsi="Times New Roman" w:cs="Times New Roman"/>
                <w:b/>
                <w:color w:val="FF0000"/>
                <w:sz w:val="24"/>
                <w:szCs w:val="24"/>
                <w:lang w:val="uk-UA"/>
              </w:rPr>
            </w:pPr>
            <w:r w:rsidRPr="004624BD">
              <w:rPr>
                <w:rFonts w:ascii="Times New Roman" w:eastAsia="Times New Roman" w:hAnsi="Times New Roman" w:cs="Times New Roman"/>
                <w:b/>
                <w:sz w:val="24"/>
                <w:szCs w:val="24"/>
              </w:rPr>
              <w:t>Сторінка курсу</w:t>
            </w:r>
          </w:p>
        </w:tc>
        <w:tc>
          <w:tcPr>
            <w:tcW w:w="7624" w:type="dxa"/>
          </w:tcPr>
          <w:p w:rsidR="00C63F82" w:rsidRPr="00C63F82" w:rsidRDefault="004624BD" w:rsidP="00C63F82">
            <w:pPr>
              <w:jc w:val="both"/>
              <w:rPr>
                <w:rFonts w:ascii="Times New Roman" w:eastAsia="Times New Roman" w:hAnsi="Times New Roman" w:cs="Times New Roman"/>
                <w:sz w:val="24"/>
                <w:szCs w:val="24"/>
                <w:lang w:val="uk-UA"/>
              </w:rPr>
            </w:pPr>
            <w:r w:rsidRPr="004624BD">
              <w:rPr>
                <w:rFonts w:ascii="Times New Roman" w:eastAsia="Times New Roman" w:hAnsi="Times New Roman" w:cs="Times New Roman"/>
                <w:sz w:val="24"/>
                <w:szCs w:val="24"/>
                <w:lang w:val="uk-UA"/>
              </w:rPr>
              <w:t>https://lingua.lnu.edu.ua/course/komunikatyvne-pys-mo-frantsuz-ka-mova</w:t>
            </w:r>
          </w:p>
        </w:tc>
      </w:tr>
      <w:tr w:rsidR="00C63F82" w:rsidRPr="004624BD" w:rsidTr="0038445F">
        <w:tc>
          <w:tcPr>
            <w:tcW w:w="2744" w:type="dxa"/>
          </w:tcPr>
          <w:p w:rsidR="00C63F82" w:rsidRPr="00C63F82" w:rsidRDefault="00C63F82" w:rsidP="00C63F82">
            <w:pPr>
              <w:jc w:val="center"/>
              <w:rPr>
                <w:rFonts w:ascii="Times New Roman" w:eastAsia="Times New Roman" w:hAnsi="Times New Roman" w:cs="Times New Roman"/>
                <w:b/>
                <w:sz w:val="24"/>
                <w:szCs w:val="24"/>
                <w:lang w:val="uk-UA"/>
              </w:rPr>
            </w:pPr>
            <w:r w:rsidRPr="00C63F82">
              <w:rPr>
                <w:rFonts w:ascii="Times New Roman" w:eastAsia="Times New Roman" w:hAnsi="Times New Roman" w:cs="Times New Roman"/>
                <w:b/>
                <w:sz w:val="24"/>
                <w:szCs w:val="24"/>
                <w:lang w:val="uk-UA"/>
              </w:rPr>
              <w:t>Інформація про курс</w:t>
            </w:r>
          </w:p>
        </w:tc>
        <w:tc>
          <w:tcPr>
            <w:tcW w:w="7624" w:type="dxa"/>
          </w:tcPr>
          <w:p w:rsidR="00C63F82" w:rsidRPr="00C63F82" w:rsidRDefault="005614D5" w:rsidP="005614D5">
            <w:pPr>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eastAsia="ru-RU"/>
              </w:rPr>
              <w:t>Вибірковий н</w:t>
            </w:r>
            <w:r w:rsidR="00C63F82" w:rsidRPr="00C63F82">
              <w:rPr>
                <w:rFonts w:ascii="Times New Roman" w:eastAsia="Times New Roman" w:hAnsi="Times New Roman" w:cs="Times New Roman"/>
                <w:sz w:val="24"/>
                <w:szCs w:val="24"/>
                <w:lang w:val="uk-UA" w:eastAsia="ru-RU"/>
              </w:rPr>
              <w:t>авчальний курс «</w:t>
            </w:r>
            <w:r>
              <w:rPr>
                <w:rFonts w:ascii="Times New Roman" w:eastAsia="Times New Roman" w:hAnsi="Times New Roman" w:cs="Times New Roman"/>
                <w:sz w:val="24"/>
                <w:szCs w:val="24"/>
                <w:lang w:val="uk-UA" w:eastAsia="ru-RU"/>
              </w:rPr>
              <w:t>Комунікативне письмо</w:t>
            </w:r>
            <w:r w:rsidR="00C63F82" w:rsidRPr="00C63F82">
              <w:rPr>
                <w:rFonts w:ascii="Times New Roman" w:eastAsia="Times New Roman" w:hAnsi="Times New Roman" w:cs="Times New Roman"/>
                <w:sz w:val="24"/>
                <w:szCs w:val="24"/>
                <w:lang w:val="uk-UA" w:eastAsia="ru-RU"/>
              </w:rPr>
              <w:t>» передбачає засвоєння теоретичних і практичних на</w:t>
            </w:r>
            <w:r>
              <w:rPr>
                <w:rFonts w:ascii="Times New Roman" w:eastAsia="Times New Roman" w:hAnsi="Times New Roman" w:cs="Times New Roman"/>
                <w:sz w:val="24"/>
                <w:szCs w:val="24"/>
                <w:lang w:val="uk-UA" w:eastAsia="ru-RU"/>
              </w:rPr>
              <w:t>виків</w:t>
            </w:r>
            <w:r w:rsidR="00C63F82" w:rsidRPr="00C63F8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у формуванні письмової кореспонденції, письмового оформлення документів</w:t>
            </w:r>
            <w:r w:rsidR="00C63F82" w:rsidRPr="00C63F82">
              <w:rPr>
                <w:rFonts w:ascii="Times New Roman" w:eastAsia="Times New Roman" w:hAnsi="Times New Roman" w:cs="Times New Roman"/>
                <w:sz w:val="24"/>
                <w:szCs w:val="24"/>
                <w:lang w:val="uk-UA" w:eastAsia="ru-RU"/>
              </w:rPr>
              <w:t xml:space="preserve">, пов’язаних з </w:t>
            </w:r>
            <w:r>
              <w:rPr>
                <w:rFonts w:ascii="Times New Roman" w:eastAsia="Times New Roman" w:hAnsi="Times New Roman" w:cs="Times New Roman"/>
                <w:sz w:val="24"/>
                <w:szCs w:val="24"/>
                <w:lang w:val="uk-UA" w:eastAsia="ru-RU"/>
              </w:rPr>
              <w:t xml:space="preserve">галуззю діяльності особи: </w:t>
            </w:r>
            <w:r w:rsidR="00C63F82" w:rsidRPr="00C63F82">
              <w:rPr>
                <w:rFonts w:ascii="Times New Roman" w:eastAsia="Times New Roman" w:hAnsi="Times New Roman" w:cs="Times New Roman"/>
                <w:sz w:val="24"/>
                <w:szCs w:val="24"/>
                <w:lang w:val="uk-UA" w:eastAsia="ru-RU"/>
              </w:rPr>
              <w:t xml:space="preserve"> пояснення ключових </w:t>
            </w:r>
            <w:r>
              <w:rPr>
                <w:rFonts w:ascii="Times New Roman" w:eastAsia="Times New Roman" w:hAnsi="Times New Roman" w:cs="Times New Roman"/>
                <w:sz w:val="24"/>
                <w:szCs w:val="24"/>
                <w:lang w:val="uk-UA" w:eastAsia="ru-RU"/>
              </w:rPr>
              <w:t>етикетних</w:t>
            </w:r>
            <w:r w:rsidR="00C63F82" w:rsidRPr="00C63F82">
              <w:rPr>
                <w:rFonts w:ascii="Times New Roman" w:eastAsia="Times New Roman" w:hAnsi="Times New Roman" w:cs="Times New Roman"/>
                <w:sz w:val="24"/>
                <w:szCs w:val="24"/>
                <w:lang w:val="uk-UA" w:eastAsia="ru-RU"/>
              </w:rPr>
              <w:t xml:space="preserve"> понять </w:t>
            </w:r>
            <w:r>
              <w:rPr>
                <w:rFonts w:ascii="Times New Roman" w:eastAsia="Times New Roman" w:hAnsi="Times New Roman" w:cs="Times New Roman"/>
                <w:sz w:val="24"/>
                <w:szCs w:val="24"/>
                <w:lang w:val="uk-UA" w:eastAsia="ru-RU"/>
              </w:rPr>
              <w:t>при звертанні до адресата,</w:t>
            </w:r>
            <w:r w:rsidR="00C63F82" w:rsidRPr="00C63F82">
              <w:rPr>
                <w:rFonts w:ascii="Times New Roman" w:eastAsia="Times New Roman" w:hAnsi="Times New Roman" w:cs="Times New Roman"/>
                <w:sz w:val="24"/>
                <w:szCs w:val="24"/>
                <w:lang w:val="uk-UA" w:eastAsia="ru-RU"/>
              </w:rPr>
              <w:t xml:space="preserve"> систематизацію </w:t>
            </w:r>
            <w:r>
              <w:rPr>
                <w:rFonts w:ascii="Times New Roman" w:eastAsia="Times New Roman" w:hAnsi="Times New Roman" w:cs="Times New Roman"/>
                <w:sz w:val="24"/>
                <w:szCs w:val="24"/>
                <w:lang w:val="uk-UA" w:eastAsia="ru-RU"/>
              </w:rPr>
              <w:t>викладу матеріалу у різних типах письмової кореспонденції.</w:t>
            </w:r>
            <w:r w:rsidR="00C63F82" w:rsidRPr="00C63F82">
              <w:rPr>
                <w:rFonts w:ascii="Times New Roman" w:eastAsia="Times New Roman" w:hAnsi="Times New Roman" w:cs="Times New Roman"/>
                <w:sz w:val="24"/>
                <w:szCs w:val="24"/>
                <w:lang w:val="uk-UA" w:eastAsia="ru-RU"/>
              </w:rPr>
              <w:t xml:space="preserve"> </w:t>
            </w:r>
          </w:p>
        </w:tc>
      </w:tr>
      <w:tr w:rsidR="00C63F82" w:rsidRPr="00C63F82" w:rsidTr="0038445F">
        <w:tc>
          <w:tcPr>
            <w:tcW w:w="2744" w:type="dxa"/>
          </w:tcPr>
          <w:p w:rsidR="00C63F82" w:rsidRPr="00C63F82" w:rsidRDefault="00C63F82" w:rsidP="00C63F82">
            <w:pPr>
              <w:jc w:val="center"/>
              <w:rPr>
                <w:rFonts w:ascii="Times New Roman" w:eastAsia="Times New Roman" w:hAnsi="Times New Roman" w:cs="Times New Roman"/>
                <w:b/>
                <w:sz w:val="24"/>
                <w:szCs w:val="24"/>
                <w:lang w:val="uk-UA"/>
              </w:rPr>
            </w:pPr>
            <w:r w:rsidRPr="00C63F82">
              <w:rPr>
                <w:rFonts w:ascii="Times New Roman" w:eastAsia="Times New Roman" w:hAnsi="Times New Roman" w:cs="Times New Roman"/>
                <w:b/>
                <w:sz w:val="24"/>
                <w:szCs w:val="24"/>
                <w:lang w:val="uk-UA"/>
              </w:rPr>
              <w:t>Коротка анотація курсу</w:t>
            </w:r>
          </w:p>
        </w:tc>
        <w:tc>
          <w:tcPr>
            <w:tcW w:w="7624" w:type="dxa"/>
          </w:tcPr>
          <w:p w:rsidR="00C63F82" w:rsidRPr="00C63F82" w:rsidRDefault="00C63F82" w:rsidP="005614D5">
            <w:pPr>
              <w:jc w:val="both"/>
              <w:rPr>
                <w:rFonts w:ascii="Times New Roman" w:eastAsia="Times New Roman" w:hAnsi="Times New Roman" w:cs="Times New Roman"/>
                <w:sz w:val="24"/>
                <w:szCs w:val="24"/>
                <w:lang w:val="uk-UA" w:eastAsia="uk-UA"/>
              </w:rPr>
            </w:pPr>
            <w:r w:rsidRPr="00C63F82">
              <w:rPr>
                <w:rFonts w:ascii="Times New Roman" w:eastAsia="Times New Roman" w:hAnsi="Times New Roman" w:cs="Times New Roman"/>
                <w:sz w:val="24"/>
                <w:szCs w:val="24"/>
                <w:lang w:val="uk-UA"/>
              </w:rPr>
              <w:t xml:space="preserve">Дисципліна </w:t>
            </w:r>
            <w:r w:rsidR="005614D5" w:rsidRPr="00C63F82">
              <w:rPr>
                <w:rFonts w:ascii="Times New Roman" w:eastAsia="Times New Roman" w:hAnsi="Times New Roman" w:cs="Times New Roman"/>
                <w:sz w:val="24"/>
                <w:szCs w:val="24"/>
                <w:lang w:val="uk-UA" w:eastAsia="ru-RU"/>
              </w:rPr>
              <w:t>«</w:t>
            </w:r>
            <w:r w:rsidR="005614D5">
              <w:rPr>
                <w:rFonts w:ascii="Times New Roman" w:eastAsia="Times New Roman" w:hAnsi="Times New Roman" w:cs="Times New Roman"/>
                <w:sz w:val="24"/>
                <w:szCs w:val="24"/>
                <w:lang w:val="uk-UA" w:eastAsia="ru-RU"/>
              </w:rPr>
              <w:t>Комунікативне письмо</w:t>
            </w:r>
            <w:r w:rsidR="005614D5" w:rsidRPr="00C63F82">
              <w:rPr>
                <w:rFonts w:ascii="Times New Roman" w:eastAsia="Times New Roman" w:hAnsi="Times New Roman" w:cs="Times New Roman"/>
                <w:sz w:val="24"/>
                <w:szCs w:val="24"/>
                <w:lang w:val="uk-UA" w:eastAsia="ru-RU"/>
              </w:rPr>
              <w:t xml:space="preserve">» </w:t>
            </w:r>
            <w:r w:rsidRPr="00C63F82">
              <w:rPr>
                <w:rFonts w:ascii="Times New Roman" w:eastAsia="Times New Roman" w:hAnsi="Times New Roman" w:cs="Times New Roman"/>
                <w:sz w:val="24"/>
                <w:szCs w:val="24"/>
                <w:lang w:val="uk-UA"/>
              </w:rPr>
              <w:t xml:space="preserve">є </w:t>
            </w:r>
            <w:r w:rsidR="005614D5">
              <w:rPr>
                <w:rFonts w:ascii="Times New Roman" w:eastAsia="Times New Roman" w:hAnsi="Times New Roman" w:cs="Times New Roman"/>
                <w:sz w:val="24"/>
                <w:szCs w:val="24"/>
                <w:lang w:val="uk-UA"/>
              </w:rPr>
              <w:t>вибірковою</w:t>
            </w:r>
            <w:r w:rsidRPr="00C63F82">
              <w:rPr>
                <w:rFonts w:ascii="Times New Roman" w:eastAsia="Times New Roman" w:hAnsi="Times New Roman" w:cs="Times New Roman"/>
                <w:sz w:val="24"/>
                <w:szCs w:val="24"/>
                <w:lang w:val="uk-UA"/>
              </w:rPr>
              <w:t xml:space="preserve"> дисципліною з</w:t>
            </w:r>
            <w:r w:rsidR="005614D5">
              <w:rPr>
                <w:rFonts w:ascii="Times New Roman" w:eastAsia="Times New Roman" w:hAnsi="Times New Roman" w:cs="Times New Roman"/>
                <w:sz w:val="24"/>
                <w:szCs w:val="24"/>
                <w:lang w:val="uk-UA"/>
              </w:rPr>
              <w:t>і</w:t>
            </w:r>
            <w:r w:rsidRPr="00C63F82">
              <w:rPr>
                <w:rFonts w:ascii="Times New Roman" w:eastAsia="Times New Roman" w:hAnsi="Times New Roman" w:cs="Times New Roman"/>
                <w:sz w:val="24"/>
                <w:szCs w:val="24"/>
                <w:lang w:val="uk-UA"/>
              </w:rPr>
              <w:t xml:space="preserve"> спеціальності </w:t>
            </w:r>
            <w:r w:rsidR="005614D5" w:rsidRPr="00C63F82">
              <w:rPr>
                <w:rFonts w:ascii="Times New Roman" w:eastAsia="Times New Roman" w:hAnsi="Times New Roman" w:cs="Times New Roman"/>
                <w:sz w:val="24"/>
                <w:szCs w:val="24"/>
                <w:lang w:val="uk-UA"/>
              </w:rPr>
              <w:t xml:space="preserve">035. Філологія; 035.055 Романські мови та літератури (переклад включно) Перша - французька: </w:t>
            </w:r>
            <w:r w:rsidR="005614D5" w:rsidRPr="00C63F82">
              <w:rPr>
                <w:rFonts w:ascii="Times New Roman" w:eastAsia="Times New Roman" w:hAnsi="Times New Roman" w:cs="Times New Roman"/>
                <w:sz w:val="24"/>
                <w:szCs w:val="24"/>
                <w:lang w:val="uk-UA" w:eastAsia="uk-UA"/>
              </w:rPr>
              <w:t>освітньої-професійної програми Французька та англійська мови і літератури</w:t>
            </w:r>
            <w:r w:rsidR="005614D5">
              <w:rPr>
                <w:rFonts w:ascii="Times New Roman" w:eastAsia="Times New Roman" w:hAnsi="Times New Roman" w:cs="Times New Roman"/>
                <w:sz w:val="24"/>
                <w:szCs w:val="24"/>
                <w:lang w:val="uk-UA" w:eastAsia="uk-UA"/>
              </w:rPr>
              <w:t xml:space="preserve">, </w:t>
            </w:r>
            <w:r w:rsidRPr="00C63F82">
              <w:rPr>
                <w:rFonts w:ascii="Times New Roman" w:eastAsia="Times New Roman" w:hAnsi="Times New Roman" w:cs="Times New Roman"/>
                <w:sz w:val="24"/>
                <w:szCs w:val="24"/>
                <w:lang w:val="uk-UA"/>
              </w:rPr>
              <w:t>яка викладається в ІІІ семестрі в обсязі 1 кредит (за Європейською Кредитно-Трансферною Системою ECTS).</w:t>
            </w:r>
          </w:p>
        </w:tc>
      </w:tr>
      <w:tr w:rsidR="00C63F82" w:rsidRPr="00C63F82" w:rsidTr="0038445F">
        <w:tc>
          <w:tcPr>
            <w:tcW w:w="2744" w:type="dxa"/>
          </w:tcPr>
          <w:p w:rsidR="00C63F82" w:rsidRPr="00C63F82" w:rsidRDefault="00C63F82" w:rsidP="00C63F82">
            <w:pPr>
              <w:jc w:val="center"/>
              <w:rPr>
                <w:rFonts w:ascii="Times New Roman" w:eastAsia="Times New Roman" w:hAnsi="Times New Roman" w:cs="Times New Roman"/>
                <w:b/>
                <w:sz w:val="24"/>
                <w:szCs w:val="24"/>
                <w:lang w:val="uk-UA"/>
              </w:rPr>
            </w:pPr>
            <w:r w:rsidRPr="00C63F82">
              <w:rPr>
                <w:rFonts w:ascii="Times New Roman" w:eastAsia="Times New Roman" w:hAnsi="Times New Roman" w:cs="Times New Roman"/>
                <w:b/>
                <w:sz w:val="24"/>
                <w:szCs w:val="24"/>
                <w:lang w:val="uk-UA"/>
              </w:rPr>
              <w:t>Мета та цілі курсу</w:t>
            </w:r>
          </w:p>
        </w:tc>
        <w:tc>
          <w:tcPr>
            <w:tcW w:w="7624" w:type="dxa"/>
          </w:tcPr>
          <w:p w:rsidR="00C63F82" w:rsidRPr="00C63F82" w:rsidRDefault="00C63F82" w:rsidP="00C63F82">
            <w:pPr>
              <w:jc w:val="both"/>
              <w:rPr>
                <w:rFonts w:ascii="Times New Roman" w:eastAsia="Times New Roman" w:hAnsi="Times New Roman" w:cs="Times New Roman"/>
                <w:sz w:val="24"/>
                <w:szCs w:val="24"/>
                <w:lang w:val="uk-UA" w:eastAsia="ru-RU"/>
              </w:rPr>
            </w:pPr>
            <w:r w:rsidRPr="00C63F82">
              <w:rPr>
                <w:rFonts w:ascii="Times New Roman" w:eastAsia="Times New Roman" w:hAnsi="Times New Roman" w:cs="Times New Roman"/>
                <w:sz w:val="24"/>
                <w:szCs w:val="24"/>
                <w:lang w:val="uk-UA"/>
              </w:rPr>
              <w:t xml:space="preserve">Метою вивчення </w:t>
            </w:r>
            <w:r w:rsidR="005614D5">
              <w:rPr>
                <w:rFonts w:ascii="Times New Roman" w:eastAsia="Times New Roman" w:hAnsi="Times New Roman" w:cs="Times New Roman"/>
                <w:sz w:val="24"/>
                <w:szCs w:val="24"/>
                <w:lang w:val="uk-UA"/>
              </w:rPr>
              <w:t>вибіркової</w:t>
            </w:r>
            <w:r w:rsidRPr="00C63F82">
              <w:rPr>
                <w:rFonts w:ascii="Times New Roman" w:eastAsia="Times New Roman" w:hAnsi="Times New Roman" w:cs="Times New Roman"/>
                <w:sz w:val="24"/>
                <w:szCs w:val="24"/>
                <w:lang w:val="uk-UA"/>
              </w:rPr>
              <w:t xml:space="preserve"> дисципліни </w:t>
            </w:r>
            <w:r w:rsidR="005614D5">
              <w:rPr>
                <w:rFonts w:ascii="Times New Roman" w:eastAsia="Times New Roman" w:hAnsi="Times New Roman" w:cs="Times New Roman"/>
                <w:sz w:val="24"/>
                <w:szCs w:val="24"/>
                <w:lang w:val="uk-UA"/>
              </w:rPr>
              <w:t xml:space="preserve"> </w:t>
            </w:r>
            <w:r w:rsidR="005614D5" w:rsidRPr="00C63F82">
              <w:rPr>
                <w:rFonts w:ascii="Times New Roman" w:eastAsia="Times New Roman" w:hAnsi="Times New Roman" w:cs="Times New Roman"/>
                <w:sz w:val="24"/>
                <w:szCs w:val="24"/>
                <w:lang w:val="uk-UA" w:eastAsia="ru-RU"/>
              </w:rPr>
              <w:t>«</w:t>
            </w:r>
            <w:r w:rsidR="005614D5">
              <w:rPr>
                <w:rFonts w:ascii="Times New Roman" w:eastAsia="Times New Roman" w:hAnsi="Times New Roman" w:cs="Times New Roman"/>
                <w:sz w:val="24"/>
                <w:szCs w:val="24"/>
                <w:lang w:val="uk-UA" w:eastAsia="ru-RU"/>
              </w:rPr>
              <w:t>Комунікативне письмо</w:t>
            </w:r>
            <w:r w:rsidR="005614D5" w:rsidRPr="00C63F82">
              <w:rPr>
                <w:rFonts w:ascii="Times New Roman" w:eastAsia="Times New Roman" w:hAnsi="Times New Roman" w:cs="Times New Roman"/>
                <w:sz w:val="24"/>
                <w:szCs w:val="24"/>
                <w:lang w:val="uk-UA" w:eastAsia="ru-RU"/>
              </w:rPr>
              <w:t>»</w:t>
            </w:r>
            <w:r w:rsidRPr="00C63F82">
              <w:rPr>
                <w:rFonts w:ascii="Times New Roman" w:eastAsia="Times New Roman" w:hAnsi="Times New Roman" w:cs="Times New Roman"/>
                <w:sz w:val="24"/>
                <w:szCs w:val="24"/>
                <w:lang w:val="uk-UA"/>
              </w:rPr>
              <w:t xml:space="preserve"> є </w:t>
            </w:r>
            <w:r w:rsidRPr="00C63F82">
              <w:rPr>
                <w:rFonts w:ascii="Times New Roman" w:eastAsia="Times New Roman" w:hAnsi="Times New Roman" w:cs="Times New Roman"/>
                <w:sz w:val="24"/>
                <w:szCs w:val="24"/>
                <w:lang w:val="uk-UA" w:eastAsia="ru-RU"/>
              </w:rPr>
              <w:t xml:space="preserve">ознайомлення студентів з основними </w:t>
            </w:r>
            <w:r w:rsidR="005614D5">
              <w:rPr>
                <w:rFonts w:ascii="Times New Roman" w:eastAsia="Times New Roman" w:hAnsi="Times New Roman" w:cs="Times New Roman"/>
                <w:sz w:val="24"/>
                <w:szCs w:val="24"/>
                <w:lang w:val="uk-UA" w:eastAsia="ru-RU"/>
              </w:rPr>
              <w:t>вимогами до оформлення та редагування письмової кореспонденції,</w:t>
            </w:r>
            <w:r w:rsidRPr="00C63F82">
              <w:rPr>
                <w:rFonts w:ascii="Times New Roman" w:eastAsia="Times New Roman" w:hAnsi="Times New Roman" w:cs="Times New Roman"/>
                <w:sz w:val="24"/>
                <w:szCs w:val="24"/>
                <w:lang w:val="uk-UA" w:eastAsia="ru-RU"/>
              </w:rPr>
              <w:t xml:space="preserve"> </w:t>
            </w:r>
            <w:r w:rsidR="005614D5">
              <w:rPr>
                <w:rFonts w:ascii="Times New Roman" w:eastAsia="Times New Roman" w:hAnsi="Times New Roman" w:cs="Times New Roman"/>
                <w:sz w:val="24"/>
                <w:szCs w:val="24"/>
                <w:lang w:val="uk-UA" w:eastAsia="ru-RU"/>
              </w:rPr>
              <w:t>пов</w:t>
            </w:r>
            <w:r w:rsidR="005614D5" w:rsidRPr="005614D5">
              <w:rPr>
                <w:rFonts w:ascii="Times New Roman" w:eastAsia="Times New Roman" w:hAnsi="Times New Roman" w:cs="Times New Roman"/>
                <w:sz w:val="24"/>
                <w:szCs w:val="24"/>
                <w:lang w:val="uk-UA" w:eastAsia="ru-RU"/>
              </w:rPr>
              <w:t>’</w:t>
            </w:r>
            <w:r w:rsidR="005614D5">
              <w:rPr>
                <w:rFonts w:ascii="Times New Roman" w:eastAsia="Times New Roman" w:hAnsi="Times New Roman" w:cs="Times New Roman"/>
                <w:sz w:val="24"/>
                <w:szCs w:val="24"/>
                <w:lang w:val="uk-UA" w:eastAsia="ru-RU"/>
              </w:rPr>
              <w:t>язаної</w:t>
            </w:r>
            <w:r w:rsidR="005614D5" w:rsidRPr="005614D5">
              <w:rPr>
                <w:rFonts w:ascii="Times New Roman" w:eastAsia="Times New Roman" w:hAnsi="Times New Roman" w:cs="Times New Roman"/>
                <w:sz w:val="24"/>
                <w:szCs w:val="24"/>
                <w:lang w:val="uk-UA" w:eastAsia="ru-RU"/>
              </w:rPr>
              <w:t xml:space="preserve"> </w:t>
            </w:r>
            <w:r w:rsidR="005614D5">
              <w:rPr>
                <w:rFonts w:ascii="Times New Roman" w:eastAsia="Times New Roman" w:hAnsi="Times New Roman" w:cs="Times New Roman"/>
                <w:sz w:val="24"/>
                <w:szCs w:val="24"/>
                <w:lang w:val="uk-UA" w:eastAsia="ru-RU"/>
              </w:rPr>
              <w:t xml:space="preserve">з різними комунікативними ситуаціями: приватна і службова кореспонденція, вітальні листівки, основні параметри оформлення </w:t>
            </w:r>
            <w:r w:rsidR="005614D5">
              <w:rPr>
                <w:rFonts w:ascii="Times New Roman" w:eastAsia="Times New Roman" w:hAnsi="Times New Roman" w:cs="Times New Roman"/>
                <w:sz w:val="24"/>
                <w:szCs w:val="24"/>
                <w:lang w:val="fr-FR" w:eastAsia="ru-RU"/>
              </w:rPr>
              <w:t>CV</w:t>
            </w:r>
            <w:r w:rsidR="005614D5">
              <w:rPr>
                <w:rFonts w:ascii="Times New Roman" w:eastAsia="Times New Roman" w:hAnsi="Times New Roman" w:cs="Times New Roman"/>
                <w:sz w:val="24"/>
                <w:szCs w:val="24"/>
                <w:lang w:val="uk-UA" w:eastAsia="ru-RU"/>
              </w:rPr>
              <w:t>, написання мотиваційного листа</w:t>
            </w:r>
            <w:r w:rsidR="00203C79">
              <w:rPr>
                <w:rFonts w:ascii="Times New Roman" w:eastAsia="Times New Roman" w:hAnsi="Times New Roman" w:cs="Times New Roman"/>
                <w:sz w:val="24"/>
                <w:szCs w:val="24"/>
                <w:lang w:val="uk-UA" w:eastAsia="ru-RU"/>
              </w:rPr>
              <w:t>, листа-рекламації чи відмови, звернених до різноманітних інституцій.</w:t>
            </w:r>
            <w:r w:rsidR="008C53B2" w:rsidRPr="008C53B2">
              <w:rPr>
                <w:rFonts w:ascii="Times New Roman" w:eastAsia="Times New Roman" w:hAnsi="Times New Roman" w:cs="Times New Roman"/>
                <w:lang w:val="uk-UA" w:eastAsia="uk-UA" w:bidi="uk-UA"/>
              </w:rPr>
              <w:t xml:space="preserve"> </w:t>
            </w:r>
            <w:r w:rsidR="008C53B2">
              <w:rPr>
                <w:rFonts w:ascii="Times New Roman" w:eastAsia="Times New Roman" w:hAnsi="Times New Roman" w:cs="Times New Roman"/>
                <w:lang w:val="uk-UA" w:eastAsia="uk-UA" w:bidi="uk-UA"/>
              </w:rPr>
              <w:t xml:space="preserve">Крім того, курс має на меті </w:t>
            </w:r>
            <w:r w:rsidR="008C53B2" w:rsidRPr="008C53B2">
              <w:rPr>
                <w:rFonts w:ascii="Times New Roman" w:eastAsia="Times New Roman" w:hAnsi="Times New Roman" w:cs="Times New Roman"/>
                <w:lang w:val="uk-UA" w:eastAsia="uk-UA" w:bidi="uk-UA"/>
              </w:rPr>
              <w:t>ознайомити</w:t>
            </w:r>
            <w:r w:rsidR="008C53B2">
              <w:rPr>
                <w:rFonts w:ascii="Times New Roman" w:eastAsia="Times New Roman" w:hAnsi="Times New Roman" w:cs="Times New Roman"/>
                <w:lang w:val="uk-UA" w:eastAsia="uk-UA" w:bidi="uk-UA"/>
              </w:rPr>
              <w:t xml:space="preserve"> студентів</w:t>
            </w:r>
            <w:r w:rsidR="008C53B2" w:rsidRPr="008C53B2">
              <w:rPr>
                <w:rFonts w:ascii="Times New Roman" w:eastAsia="Times New Roman" w:hAnsi="Times New Roman" w:cs="Times New Roman"/>
                <w:lang w:val="uk-UA" w:eastAsia="uk-UA" w:bidi="uk-UA"/>
              </w:rPr>
              <w:t xml:space="preserve"> з </w:t>
            </w:r>
            <w:r w:rsidR="008C53B2">
              <w:rPr>
                <w:rFonts w:ascii="Times New Roman" w:eastAsia="Times New Roman" w:hAnsi="Times New Roman" w:cs="Times New Roman"/>
                <w:lang w:val="uk-UA" w:eastAsia="uk-UA" w:bidi="uk-UA"/>
              </w:rPr>
              <w:t xml:space="preserve">основними </w:t>
            </w:r>
            <w:r w:rsidR="008C53B2" w:rsidRPr="008C53B2">
              <w:rPr>
                <w:rFonts w:ascii="Times New Roman" w:eastAsia="Times New Roman" w:hAnsi="Times New Roman" w:cs="Times New Roman"/>
                <w:lang w:val="uk-UA" w:eastAsia="uk-UA" w:bidi="uk-UA"/>
              </w:rPr>
              <w:t xml:space="preserve">вимогами </w:t>
            </w:r>
            <w:r w:rsidR="008C53B2" w:rsidRPr="008C53B2">
              <w:rPr>
                <w:rFonts w:ascii="Times New Roman" w:eastAsia="Times New Roman" w:hAnsi="Times New Roman" w:cs="Times New Roman"/>
                <w:spacing w:val="-4"/>
                <w:lang w:val="uk-UA" w:eastAsia="uk-UA" w:bidi="uk-UA"/>
              </w:rPr>
              <w:t>до</w:t>
            </w:r>
            <w:r w:rsidR="008C53B2" w:rsidRPr="008C53B2">
              <w:rPr>
                <w:rFonts w:ascii="Times New Roman" w:eastAsia="Times New Roman" w:hAnsi="Times New Roman" w:cs="Times New Roman"/>
                <w:spacing w:val="52"/>
                <w:lang w:val="uk-UA" w:eastAsia="uk-UA" w:bidi="uk-UA"/>
              </w:rPr>
              <w:t xml:space="preserve"> </w:t>
            </w:r>
            <w:r w:rsidR="008C53B2" w:rsidRPr="008C53B2">
              <w:rPr>
                <w:rFonts w:ascii="Times New Roman" w:eastAsia="Times New Roman" w:hAnsi="Times New Roman" w:cs="Times New Roman"/>
                <w:lang w:val="uk-UA" w:eastAsia="uk-UA" w:bidi="uk-UA"/>
              </w:rPr>
              <w:t>етик</w:t>
            </w:r>
            <w:r w:rsidR="008C53B2">
              <w:rPr>
                <w:rFonts w:ascii="Times New Roman" w:eastAsia="Times New Roman" w:hAnsi="Times New Roman" w:cs="Times New Roman"/>
                <w:lang w:val="uk-UA" w:eastAsia="uk-UA" w:bidi="uk-UA"/>
              </w:rPr>
              <w:t>и</w:t>
            </w:r>
            <w:r w:rsidR="008C53B2" w:rsidRPr="008C53B2">
              <w:rPr>
                <w:rFonts w:ascii="Times New Roman" w:eastAsia="Times New Roman" w:hAnsi="Times New Roman" w:cs="Times New Roman"/>
                <w:lang w:val="uk-UA" w:eastAsia="uk-UA" w:bidi="uk-UA"/>
              </w:rPr>
              <w:t xml:space="preserve"> повсякденного та ділового спілкування.</w:t>
            </w:r>
          </w:p>
          <w:p w:rsidR="00C63F82" w:rsidRPr="00C63F82" w:rsidRDefault="00C63F82" w:rsidP="00C63F82">
            <w:pPr>
              <w:jc w:val="both"/>
              <w:rPr>
                <w:rFonts w:ascii="Times New Roman" w:eastAsia="Times New Roman" w:hAnsi="Times New Roman" w:cs="Times New Roman"/>
                <w:sz w:val="24"/>
                <w:szCs w:val="24"/>
                <w:lang w:val="uk-UA"/>
              </w:rPr>
            </w:pPr>
          </w:p>
        </w:tc>
      </w:tr>
      <w:tr w:rsidR="00C63F82" w:rsidRPr="00C63F82" w:rsidTr="0038445F">
        <w:tc>
          <w:tcPr>
            <w:tcW w:w="2744" w:type="dxa"/>
          </w:tcPr>
          <w:p w:rsidR="00C63F82" w:rsidRPr="00C63F82" w:rsidRDefault="00C63F82" w:rsidP="00C63F82">
            <w:pPr>
              <w:jc w:val="center"/>
              <w:rPr>
                <w:rFonts w:ascii="Times New Roman" w:eastAsia="Times New Roman" w:hAnsi="Times New Roman" w:cs="Times New Roman"/>
                <w:b/>
                <w:sz w:val="24"/>
                <w:szCs w:val="24"/>
                <w:lang w:val="uk-UA"/>
              </w:rPr>
            </w:pPr>
            <w:r w:rsidRPr="00C63F82">
              <w:rPr>
                <w:rFonts w:ascii="Times New Roman" w:eastAsia="Times New Roman" w:hAnsi="Times New Roman" w:cs="Times New Roman"/>
                <w:b/>
                <w:bCs/>
                <w:sz w:val="24"/>
                <w:szCs w:val="24"/>
                <w:lang w:val="uk-UA" w:eastAsia="uk-UA"/>
              </w:rPr>
              <w:t>Література для вивчення дисципліни</w:t>
            </w:r>
          </w:p>
        </w:tc>
        <w:tc>
          <w:tcPr>
            <w:tcW w:w="7624" w:type="dxa"/>
          </w:tcPr>
          <w:p w:rsidR="00C63F82" w:rsidRPr="00C63F82" w:rsidRDefault="00C63F82" w:rsidP="00C63F82">
            <w:pPr>
              <w:ind w:left="708"/>
              <w:rPr>
                <w:rFonts w:ascii="Times New Roman" w:eastAsia="Times New Roman" w:hAnsi="Times New Roman" w:cs="Times New Roman"/>
                <w:b/>
                <w:bCs/>
                <w:sz w:val="24"/>
                <w:szCs w:val="24"/>
                <w:lang w:eastAsia="ru-RU"/>
              </w:rPr>
            </w:pPr>
            <w:r w:rsidRPr="00C63F82">
              <w:rPr>
                <w:rFonts w:ascii="Times New Roman" w:eastAsia="Times New Roman" w:hAnsi="Times New Roman" w:cs="Times New Roman"/>
                <w:b/>
                <w:bCs/>
                <w:sz w:val="24"/>
                <w:szCs w:val="24"/>
                <w:lang w:val="uk-UA" w:eastAsia="ru-RU"/>
              </w:rPr>
              <w:t>Рекомендована література</w:t>
            </w:r>
          </w:p>
          <w:p w:rsidR="000A5B7A" w:rsidRPr="000A5B7A" w:rsidRDefault="000A5B7A" w:rsidP="000A5B7A">
            <w:pPr>
              <w:widowControl w:val="0"/>
              <w:numPr>
                <w:ilvl w:val="1"/>
                <w:numId w:val="5"/>
              </w:numPr>
              <w:tabs>
                <w:tab w:val="left" w:pos="318"/>
              </w:tabs>
              <w:autoSpaceDE w:val="0"/>
              <w:autoSpaceDN w:val="0"/>
              <w:spacing w:line="275" w:lineRule="exact"/>
              <w:ind w:hanging="962"/>
              <w:rPr>
                <w:rFonts w:ascii="Times New Roman" w:eastAsia="Times New Roman" w:hAnsi="Times New Roman" w:cs="Times New Roman"/>
                <w:sz w:val="24"/>
                <w:lang w:val="uk-UA" w:eastAsia="uk-UA" w:bidi="uk-UA"/>
              </w:rPr>
            </w:pPr>
            <w:r w:rsidRPr="000A5B7A">
              <w:rPr>
                <w:rFonts w:ascii="Times New Roman" w:eastAsia="Times New Roman" w:hAnsi="Times New Roman" w:cs="Times New Roman"/>
                <w:sz w:val="24"/>
                <w:lang w:val="uk-UA" w:eastAsia="uk-UA" w:bidi="uk-UA"/>
              </w:rPr>
              <w:t xml:space="preserve">Andréani Ch. Encyclopédie pratique de </w:t>
            </w:r>
            <w:r w:rsidRPr="000A5B7A">
              <w:rPr>
                <w:rFonts w:ascii="Times New Roman" w:eastAsia="Times New Roman" w:hAnsi="Times New Roman" w:cs="Times New Roman"/>
                <w:spacing w:val="-5"/>
                <w:sz w:val="24"/>
                <w:lang w:val="uk-UA" w:eastAsia="uk-UA" w:bidi="uk-UA"/>
              </w:rPr>
              <w:t xml:space="preserve">la </w:t>
            </w:r>
            <w:r w:rsidRPr="000A5B7A">
              <w:rPr>
                <w:rFonts w:ascii="Times New Roman" w:eastAsia="Times New Roman" w:hAnsi="Times New Roman" w:cs="Times New Roman"/>
                <w:sz w:val="24"/>
                <w:lang w:val="uk-UA" w:eastAsia="uk-UA" w:bidi="uk-UA"/>
              </w:rPr>
              <w:t>correspondance. P. Hachette,</w:t>
            </w:r>
            <w:r w:rsidRPr="000A5B7A">
              <w:rPr>
                <w:rFonts w:ascii="Times New Roman" w:eastAsia="Times New Roman" w:hAnsi="Times New Roman" w:cs="Times New Roman"/>
                <w:spacing w:val="15"/>
                <w:sz w:val="24"/>
                <w:lang w:val="uk-UA" w:eastAsia="uk-UA" w:bidi="uk-UA"/>
              </w:rPr>
              <w:t xml:space="preserve"> </w:t>
            </w:r>
            <w:r w:rsidRPr="000A5B7A">
              <w:rPr>
                <w:rFonts w:ascii="Times New Roman" w:eastAsia="Times New Roman" w:hAnsi="Times New Roman" w:cs="Times New Roman"/>
                <w:sz w:val="24"/>
                <w:lang w:val="uk-UA" w:eastAsia="uk-UA" w:bidi="uk-UA"/>
              </w:rPr>
              <w:t>1995.</w:t>
            </w:r>
          </w:p>
          <w:p w:rsidR="000A5B7A" w:rsidRPr="000A5B7A" w:rsidRDefault="000A5B7A" w:rsidP="000A5B7A">
            <w:pPr>
              <w:widowControl w:val="0"/>
              <w:numPr>
                <w:ilvl w:val="1"/>
                <w:numId w:val="5"/>
              </w:numPr>
              <w:tabs>
                <w:tab w:val="left" w:pos="318"/>
              </w:tabs>
              <w:autoSpaceDE w:val="0"/>
              <w:autoSpaceDN w:val="0"/>
              <w:spacing w:line="275" w:lineRule="exact"/>
              <w:ind w:hanging="927"/>
              <w:rPr>
                <w:rFonts w:ascii="Times New Roman" w:eastAsia="Times New Roman" w:hAnsi="Times New Roman" w:cs="Times New Roman"/>
                <w:sz w:val="24"/>
                <w:lang w:val="uk-UA" w:eastAsia="uk-UA" w:bidi="uk-UA"/>
              </w:rPr>
            </w:pPr>
            <w:r w:rsidRPr="000A5B7A">
              <w:rPr>
                <w:rFonts w:ascii="Times New Roman" w:eastAsia="Times New Roman" w:hAnsi="Times New Roman" w:cs="Times New Roman"/>
                <w:sz w:val="24"/>
                <w:lang w:val="fr-FR" w:eastAsia="uk-UA" w:bidi="uk-UA"/>
              </w:rPr>
              <w:t>Fontenay H. La bonne correspondance. – Paris : France Loisirs, 1988.</w:t>
            </w:r>
          </w:p>
          <w:p w:rsidR="000A5B7A" w:rsidRDefault="000A5B7A" w:rsidP="000A5B7A">
            <w:pPr>
              <w:widowControl w:val="0"/>
              <w:numPr>
                <w:ilvl w:val="1"/>
                <w:numId w:val="5"/>
              </w:numPr>
              <w:tabs>
                <w:tab w:val="left" w:pos="318"/>
              </w:tabs>
              <w:autoSpaceDE w:val="0"/>
              <w:autoSpaceDN w:val="0"/>
              <w:spacing w:line="242" w:lineRule="auto"/>
              <w:ind w:left="976" w:right="268" w:hanging="941"/>
              <w:rPr>
                <w:rFonts w:ascii="Times New Roman" w:eastAsia="Times New Roman" w:hAnsi="Times New Roman" w:cs="Times New Roman"/>
                <w:sz w:val="24"/>
                <w:lang w:val="uk-UA" w:eastAsia="uk-UA" w:bidi="uk-UA"/>
              </w:rPr>
            </w:pPr>
            <w:r w:rsidRPr="000A5B7A">
              <w:rPr>
                <w:rFonts w:ascii="Times New Roman" w:eastAsia="Times New Roman" w:hAnsi="Times New Roman" w:cs="Times New Roman"/>
                <w:sz w:val="24"/>
                <w:lang w:val="fr-FR" w:eastAsia="uk-UA" w:bidi="uk-UA"/>
              </w:rPr>
              <w:t>Harang J. L’épistolaire</w:t>
            </w:r>
            <w:r w:rsidRPr="000A5B7A">
              <w:rPr>
                <w:rFonts w:ascii="Times New Roman" w:eastAsia="Times New Roman" w:hAnsi="Times New Roman" w:cs="Times New Roman"/>
                <w:sz w:val="24"/>
                <w:lang w:val="uk-UA" w:eastAsia="uk-UA" w:bidi="uk-UA"/>
              </w:rPr>
              <w:t>.</w:t>
            </w:r>
            <w:r w:rsidRPr="000A5B7A">
              <w:rPr>
                <w:rFonts w:ascii="Times New Roman" w:eastAsia="Times New Roman" w:hAnsi="Times New Roman" w:cs="Times New Roman"/>
                <w:sz w:val="24"/>
                <w:lang w:val="fr-FR" w:eastAsia="uk-UA" w:bidi="uk-UA"/>
              </w:rPr>
              <w:t xml:space="preserve"> – Paris : Hatier, 2002.</w:t>
            </w:r>
          </w:p>
          <w:p w:rsidR="000A5B7A" w:rsidRPr="000A5B7A" w:rsidRDefault="000A5B7A" w:rsidP="000A5B7A">
            <w:pPr>
              <w:widowControl w:val="0"/>
              <w:numPr>
                <w:ilvl w:val="1"/>
                <w:numId w:val="5"/>
              </w:numPr>
              <w:tabs>
                <w:tab w:val="left" w:pos="318"/>
              </w:tabs>
              <w:autoSpaceDE w:val="0"/>
              <w:autoSpaceDN w:val="0"/>
              <w:spacing w:line="242" w:lineRule="auto"/>
              <w:ind w:left="375" w:right="268" w:hanging="284"/>
              <w:rPr>
                <w:rFonts w:ascii="Times New Roman" w:eastAsia="Times New Roman" w:hAnsi="Times New Roman" w:cs="Times New Roman"/>
                <w:sz w:val="24"/>
                <w:lang w:val="uk-UA" w:eastAsia="uk-UA" w:bidi="uk-UA"/>
              </w:rPr>
            </w:pPr>
            <w:r w:rsidRPr="000A5B7A">
              <w:rPr>
                <w:rFonts w:ascii="Times New Roman" w:eastAsia="Times New Roman" w:hAnsi="Times New Roman" w:cs="Times New Roman"/>
                <w:sz w:val="24"/>
                <w:lang w:val="uk-UA" w:eastAsia="uk-UA" w:bidi="uk-UA"/>
              </w:rPr>
              <w:t xml:space="preserve">Кость Г. La stylistique française=Стилістика французької мови: </w:t>
            </w:r>
            <w:r w:rsidRPr="000A5B7A">
              <w:rPr>
                <w:rFonts w:ascii="Times New Roman" w:eastAsia="Times New Roman" w:hAnsi="Times New Roman" w:cs="Times New Roman"/>
                <w:sz w:val="24"/>
                <w:lang w:val="uk-UA" w:eastAsia="uk-UA" w:bidi="uk-UA"/>
              </w:rPr>
              <w:lastRenderedPageBreak/>
              <w:t>навч. посібник / Ганна   Кость. – Львів: ЛНУ імені Івана Франка, 2017 р. – 264 с.</w:t>
            </w:r>
          </w:p>
          <w:p w:rsidR="000A5B7A" w:rsidRPr="000A5B7A" w:rsidRDefault="000A5B7A" w:rsidP="000A5B7A">
            <w:pPr>
              <w:widowControl w:val="0"/>
              <w:numPr>
                <w:ilvl w:val="1"/>
                <w:numId w:val="5"/>
              </w:numPr>
              <w:tabs>
                <w:tab w:val="left" w:pos="318"/>
              </w:tabs>
              <w:autoSpaceDE w:val="0"/>
              <w:autoSpaceDN w:val="0"/>
              <w:spacing w:line="242" w:lineRule="auto"/>
              <w:ind w:left="318" w:right="268" w:hanging="283"/>
              <w:rPr>
                <w:rFonts w:ascii="Times New Roman" w:eastAsia="Times New Roman" w:hAnsi="Times New Roman" w:cs="Times New Roman"/>
                <w:sz w:val="24"/>
                <w:lang w:val="uk-UA" w:eastAsia="uk-UA" w:bidi="uk-UA"/>
              </w:rPr>
            </w:pPr>
            <w:r w:rsidRPr="000A5B7A">
              <w:rPr>
                <w:rFonts w:ascii="Times New Roman" w:eastAsia="Times New Roman" w:hAnsi="Times New Roman" w:cs="Times New Roman"/>
                <w:sz w:val="24"/>
                <w:lang w:val="uk-UA" w:eastAsia="uk-UA" w:bidi="uk-UA"/>
              </w:rPr>
              <w:t xml:space="preserve">Meunier J.-P. , Peraya D. Introduction aux théories de </w:t>
            </w:r>
            <w:r w:rsidRPr="000A5B7A">
              <w:rPr>
                <w:rFonts w:ascii="Times New Roman" w:eastAsia="Times New Roman" w:hAnsi="Times New Roman" w:cs="Times New Roman"/>
                <w:spacing w:val="-5"/>
                <w:sz w:val="24"/>
                <w:lang w:val="uk-UA" w:eastAsia="uk-UA" w:bidi="uk-UA"/>
              </w:rPr>
              <w:t xml:space="preserve">la </w:t>
            </w:r>
            <w:r w:rsidRPr="000A5B7A">
              <w:rPr>
                <w:rFonts w:ascii="Times New Roman" w:eastAsia="Times New Roman" w:hAnsi="Times New Roman" w:cs="Times New Roman"/>
                <w:sz w:val="24"/>
                <w:lang w:val="uk-UA" w:eastAsia="uk-UA" w:bidi="uk-UA"/>
              </w:rPr>
              <w:t xml:space="preserve">communication. 2-e édition de Boeck </w:t>
            </w:r>
            <w:r w:rsidRPr="000A5B7A">
              <w:rPr>
                <w:rFonts w:ascii="Times New Roman" w:eastAsia="Times New Roman" w:hAnsi="Times New Roman" w:cs="Times New Roman"/>
                <w:spacing w:val="-3"/>
                <w:sz w:val="24"/>
                <w:lang w:val="uk-UA" w:eastAsia="uk-UA" w:bidi="uk-UA"/>
              </w:rPr>
              <w:t xml:space="preserve">et Larcier </w:t>
            </w:r>
            <w:r w:rsidRPr="000A5B7A">
              <w:rPr>
                <w:rFonts w:ascii="Times New Roman" w:eastAsia="Times New Roman" w:hAnsi="Times New Roman" w:cs="Times New Roman"/>
                <w:sz w:val="24"/>
                <w:lang w:val="uk-UA" w:eastAsia="uk-UA" w:bidi="uk-UA"/>
              </w:rPr>
              <w:t>s.a. 2004,</w:t>
            </w:r>
            <w:r w:rsidRPr="000A5B7A">
              <w:rPr>
                <w:rFonts w:ascii="Times New Roman" w:eastAsia="Times New Roman" w:hAnsi="Times New Roman" w:cs="Times New Roman"/>
                <w:spacing w:val="25"/>
                <w:sz w:val="24"/>
                <w:lang w:val="uk-UA" w:eastAsia="uk-UA" w:bidi="uk-UA"/>
              </w:rPr>
              <w:t xml:space="preserve"> </w:t>
            </w:r>
            <w:r w:rsidRPr="000A5B7A">
              <w:rPr>
                <w:rFonts w:ascii="Times New Roman" w:eastAsia="Times New Roman" w:hAnsi="Times New Roman" w:cs="Times New Roman"/>
                <w:sz w:val="24"/>
                <w:lang w:val="uk-UA" w:eastAsia="uk-UA" w:bidi="uk-UA"/>
              </w:rPr>
              <w:t>Bruxelles.</w:t>
            </w:r>
          </w:p>
          <w:p w:rsidR="000A5B7A" w:rsidRPr="000A5B7A" w:rsidRDefault="000A5B7A" w:rsidP="000A5B7A">
            <w:pPr>
              <w:widowControl w:val="0"/>
              <w:numPr>
                <w:ilvl w:val="1"/>
                <w:numId w:val="5"/>
              </w:numPr>
              <w:tabs>
                <w:tab w:val="left" w:pos="318"/>
              </w:tabs>
              <w:autoSpaceDE w:val="0"/>
              <w:autoSpaceDN w:val="0"/>
              <w:spacing w:line="271" w:lineRule="exact"/>
              <w:ind w:hanging="927"/>
              <w:rPr>
                <w:rFonts w:ascii="Times New Roman" w:eastAsia="Times New Roman" w:hAnsi="Times New Roman" w:cs="Times New Roman"/>
                <w:sz w:val="24"/>
                <w:lang w:val="uk-UA" w:eastAsia="uk-UA" w:bidi="uk-UA"/>
              </w:rPr>
            </w:pPr>
            <w:r w:rsidRPr="000A5B7A">
              <w:rPr>
                <w:rFonts w:ascii="Times New Roman" w:eastAsia="Times New Roman" w:hAnsi="Times New Roman" w:cs="Times New Roman"/>
                <w:sz w:val="24"/>
                <w:lang w:val="uk-UA" w:eastAsia="uk-UA" w:bidi="uk-UA"/>
              </w:rPr>
              <w:t>Moirand S., Une grammaire des textes et des dialogues.</w:t>
            </w:r>
            <w:r w:rsidRPr="000A5B7A">
              <w:rPr>
                <w:rFonts w:ascii="Times New Roman" w:eastAsia="Times New Roman" w:hAnsi="Times New Roman" w:cs="Times New Roman"/>
                <w:spacing w:val="12"/>
                <w:sz w:val="24"/>
                <w:lang w:val="uk-UA" w:eastAsia="uk-UA" w:bidi="uk-UA"/>
              </w:rPr>
              <w:t xml:space="preserve"> </w:t>
            </w:r>
            <w:r w:rsidRPr="000A5B7A">
              <w:rPr>
                <w:rFonts w:ascii="Times New Roman" w:eastAsia="Times New Roman" w:hAnsi="Times New Roman" w:cs="Times New Roman"/>
                <w:sz w:val="24"/>
                <w:lang w:val="uk-UA" w:eastAsia="uk-UA" w:bidi="uk-UA"/>
              </w:rPr>
              <w:t>P.1990.</w:t>
            </w:r>
          </w:p>
          <w:p w:rsidR="000A5B7A" w:rsidRPr="000A5B7A" w:rsidRDefault="000A5B7A" w:rsidP="000A5B7A">
            <w:pPr>
              <w:widowControl w:val="0"/>
              <w:autoSpaceDE w:val="0"/>
              <w:autoSpaceDN w:val="0"/>
              <w:spacing w:before="4"/>
              <w:rPr>
                <w:rFonts w:ascii="Times New Roman" w:eastAsia="Times New Roman" w:hAnsi="Times New Roman" w:cs="Times New Roman"/>
                <w:sz w:val="24"/>
                <w:szCs w:val="24"/>
                <w:lang w:val="uk-UA" w:eastAsia="uk-UA" w:bidi="uk-UA"/>
              </w:rPr>
            </w:pPr>
          </w:p>
          <w:p w:rsidR="000A5B7A" w:rsidRPr="000A5B7A" w:rsidRDefault="000A5B7A" w:rsidP="000A5B7A">
            <w:pPr>
              <w:widowControl w:val="0"/>
              <w:autoSpaceDE w:val="0"/>
              <w:autoSpaceDN w:val="0"/>
              <w:spacing w:line="275" w:lineRule="exact"/>
              <w:outlineLvl w:val="2"/>
              <w:rPr>
                <w:rFonts w:ascii="Times New Roman" w:eastAsia="Times New Roman" w:hAnsi="Times New Roman" w:cs="Times New Roman"/>
                <w:b/>
                <w:bCs/>
                <w:sz w:val="24"/>
                <w:szCs w:val="24"/>
                <w:lang w:val="uk-UA" w:eastAsia="uk-UA" w:bidi="uk-UA"/>
              </w:rPr>
            </w:pPr>
            <w:r>
              <w:rPr>
                <w:rFonts w:ascii="Times New Roman" w:eastAsia="Times New Roman" w:hAnsi="Times New Roman" w:cs="Times New Roman"/>
                <w:b/>
                <w:bCs/>
                <w:sz w:val="24"/>
                <w:szCs w:val="24"/>
                <w:lang w:val="uk-UA" w:eastAsia="uk-UA" w:bidi="uk-UA"/>
              </w:rPr>
              <w:t xml:space="preserve">   </w:t>
            </w:r>
            <w:r w:rsidRPr="000A5B7A">
              <w:rPr>
                <w:rFonts w:ascii="Times New Roman" w:eastAsia="Times New Roman" w:hAnsi="Times New Roman" w:cs="Times New Roman"/>
                <w:b/>
                <w:bCs/>
                <w:sz w:val="24"/>
                <w:szCs w:val="24"/>
                <w:lang w:val="uk-UA" w:eastAsia="uk-UA" w:bidi="uk-UA"/>
              </w:rPr>
              <w:t>Допоміжна</w:t>
            </w:r>
          </w:p>
          <w:p w:rsidR="000A5B7A" w:rsidRPr="000A5B7A" w:rsidRDefault="000A5B7A" w:rsidP="000A5B7A">
            <w:pPr>
              <w:widowControl w:val="0"/>
              <w:numPr>
                <w:ilvl w:val="0"/>
                <w:numId w:val="4"/>
              </w:numPr>
              <w:tabs>
                <w:tab w:val="left" w:pos="91"/>
              </w:tabs>
              <w:autoSpaceDE w:val="0"/>
              <w:autoSpaceDN w:val="0"/>
              <w:spacing w:line="274" w:lineRule="exact"/>
              <w:ind w:left="233" w:hanging="142"/>
              <w:rPr>
                <w:rFonts w:ascii="Times New Roman" w:eastAsia="Times New Roman" w:hAnsi="Times New Roman" w:cs="Times New Roman"/>
                <w:sz w:val="24"/>
                <w:lang w:val="uk-UA" w:eastAsia="uk-UA" w:bidi="uk-UA"/>
              </w:rPr>
            </w:pPr>
            <w:r w:rsidRPr="000A5B7A">
              <w:rPr>
                <w:rFonts w:ascii="Times New Roman" w:eastAsia="Times New Roman" w:hAnsi="Times New Roman" w:cs="Times New Roman"/>
                <w:sz w:val="24"/>
                <w:lang w:val="uk-UA" w:eastAsia="uk-UA" w:bidi="uk-UA"/>
              </w:rPr>
              <w:t>Демчук Н.М., Міщенко В.Г. Ділова французька мова.</w:t>
            </w:r>
            <w:r w:rsidRPr="000A5B7A">
              <w:rPr>
                <w:rFonts w:ascii="Times New Roman" w:eastAsia="Times New Roman" w:hAnsi="Times New Roman" w:cs="Times New Roman"/>
                <w:sz w:val="24"/>
                <w:lang w:eastAsia="uk-UA" w:bidi="uk-UA"/>
              </w:rPr>
              <w:t xml:space="preserve"> –</w:t>
            </w:r>
            <w:r w:rsidRPr="000A5B7A">
              <w:rPr>
                <w:rFonts w:ascii="Times New Roman" w:eastAsia="Times New Roman" w:hAnsi="Times New Roman" w:cs="Times New Roman"/>
                <w:sz w:val="24"/>
                <w:lang w:val="uk-UA" w:eastAsia="uk-UA" w:bidi="uk-UA"/>
              </w:rPr>
              <w:t xml:space="preserve"> </w:t>
            </w:r>
            <w:r w:rsidRPr="000A5B7A">
              <w:rPr>
                <w:rFonts w:ascii="Times New Roman" w:eastAsia="Times New Roman" w:hAnsi="Times New Roman" w:cs="Times New Roman"/>
                <w:spacing w:val="-3"/>
                <w:sz w:val="24"/>
                <w:lang w:val="uk-UA" w:eastAsia="uk-UA" w:bidi="uk-UA"/>
              </w:rPr>
              <w:t>Львів: Новий світ,</w:t>
            </w:r>
            <w:r w:rsidRPr="000A5B7A">
              <w:rPr>
                <w:rFonts w:ascii="Times New Roman" w:eastAsia="Times New Roman" w:hAnsi="Times New Roman" w:cs="Times New Roman"/>
                <w:spacing w:val="29"/>
                <w:sz w:val="24"/>
                <w:lang w:val="uk-UA" w:eastAsia="uk-UA" w:bidi="uk-UA"/>
              </w:rPr>
              <w:t xml:space="preserve"> </w:t>
            </w:r>
            <w:r w:rsidRPr="000A5B7A">
              <w:rPr>
                <w:rFonts w:ascii="Times New Roman" w:eastAsia="Times New Roman" w:hAnsi="Times New Roman" w:cs="Times New Roman"/>
                <w:sz w:val="24"/>
                <w:lang w:val="uk-UA" w:eastAsia="uk-UA" w:bidi="uk-UA"/>
              </w:rPr>
              <w:t>2013.</w:t>
            </w:r>
          </w:p>
          <w:p w:rsidR="000A5B7A" w:rsidRPr="000A5B7A" w:rsidRDefault="000A5B7A" w:rsidP="000A5B7A">
            <w:pPr>
              <w:widowControl w:val="0"/>
              <w:numPr>
                <w:ilvl w:val="0"/>
                <w:numId w:val="4"/>
              </w:numPr>
              <w:tabs>
                <w:tab w:val="left" w:pos="375"/>
              </w:tabs>
              <w:autoSpaceDE w:val="0"/>
              <w:autoSpaceDN w:val="0"/>
              <w:spacing w:line="275" w:lineRule="exact"/>
              <w:ind w:left="375" w:hanging="284"/>
              <w:rPr>
                <w:rFonts w:ascii="Times New Roman" w:eastAsia="Times New Roman" w:hAnsi="Times New Roman" w:cs="Times New Roman"/>
                <w:sz w:val="24"/>
                <w:lang w:val="uk-UA" w:eastAsia="uk-UA" w:bidi="uk-UA"/>
              </w:rPr>
            </w:pPr>
            <w:r w:rsidRPr="000A5B7A">
              <w:rPr>
                <w:rFonts w:ascii="Times New Roman" w:eastAsia="Times New Roman" w:hAnsi="Times New Roman" w:cs="Times New Roman"/>
                <w:sz w:val="24"/>
                <w:lang w:val="uk-UA" w:eastAsia="uk-UA" w:bidi="uk-UA"/>
              </w:rPr>
              <w:t>Молдованов М.І., Сидорова Г.М. Сучасний діловий документ. Київ,</w:t>
            </w:r>
            <w:r w:rsidRPr="000A5B7A">
              <w:rPr>
                <w:rFonts w:ascii="Times New Roman" w:eastAsia="Times New Roman" w:hAnsi="Times New Roman" w:cs="Times New Roman"/>
                <w:spacing w:val="2"/>
                <w:sz w:val="24"/>
                <w:lang w:val="uk-UA" w:eastAsia="uk-UA" w:bidi="uk-UA"/>
              </w:rPr>
              <w:t xml:space="preserve"> </w:t>
            </w:r>
            <w:r w:rsidRPr="000A5B7A">
              <w:rPr>
                <w:rFonts w:ascii="Times New Roman" w:eastAsia="Times New Roman" w:hAnsi="Times New Roman" w:cs="Times New Roman"/>
                <w:sz w:val="24"/>
                <w:lang w:val="uk-UA" w:eastAsia="uk-UA" w:bidi="uk-UA"/>
              </w:rPr>
              <w:t>1992.</w:t>
            </w:r>
          </w:p>
          <w:p w:rsidR="000A5B7A" w:rsidRPr="000A5B7A" w:rsidRDefault="000A5B7A" w:rsidP="000A5B7A">
            <w:pPr>
              <w:widowControl w:val="0"/>
              <w:numPr>
                <w:ilvl w:val="0"/>
                <w:numId w:val="4"/>
              </w:numPr>
              <w:tabs>
                <w:tab w:val="left" w:pos="375"/>
              </w:tabs>
              <w:autoSpaceDE w:val="0"/>
              <w:autoSpaceDN w:val="0"/>
              <w:spacing w:before="3" w:line="275" w:lineRule="exact"/>
              <w:ind w:left="375" w:hanging="284"/>
              <w:rPr>
                <w:rFonts w:ascii="Times New Roman" w:eastAsia="Times New Roman" w:hAnsi="Times New Roman" w:cs="Times New Roman"/>
                <w:sz w:val="24"/>
                <w:lang w:val="uk-UA" w:eastAsia="uk-UA" w:bidi="uk-UA"/>
              </w:rPr>
            </w:pPr>
            <w:r w:rsidRPr="000A5B7A">
              <w:rPr>
                <w:rFonts w:ascii="Times New Roman" w:eastAsia="Times New Roman" w:hAnsi="Times New Roman" w:cs="Times New Roman"/>
                <w:sz w:val="24"/>
                <w:lang w:val="uk-UA" w:eastAsia="uk-UA" w:bidi="uk-UA"/>
              </w:rPr>
              <w:t>Матвиишин В.Г., Ховтун В.П. Бизнес-курс французского языка.М.,</w:t>
            </w:r>
            <w:r w:rsidRPr="000A5B7A">
              <w:rPr>
                <w:rFonts w:ascii="Times New Roman" w:eastAsia="Times New Roman" w:hAnsi="Times New Roman" w:cs="Times New Roman"/>
                <w:spacing w:val="5"/>
                <w:sz w:val="24"/>
                <w:lang w:val="uk-UA" w:eastAsia="uk-UA" w:bidi="uk-UA"/>
              </w:rPr>
              <w:t xml:space="preserve"> </w:t>
            </w:r>
            <w:r w:rsidRPr="000A5B7A">
              <w:rPr>
                <w:rFonts w:ascii="Times New Roman" w:eastAsia="Times New Roman" w:hAnsi="Times New Roman" w:cs="Times New Roman"/>
                <w:sz w:val="24"/>
                <w:lang w:val="uk-UA" w:eastAsia="uk-UA" w:bidi="uk-UA"/>
              </w:rPr>
              <w:t>2007.</w:t>
            </w:r>
          </w:p>
          <w:p w:rsidR="000A5B7A" w:rsidRPr="000A5B7A" w:rsidRDefault="000A5B7A" w:rsidP="000A5B7A">
            <w:pPr>
              <w:widowControl w:val="0"/>
              <w:numPr>
                <w:ilvl w:val="0"/>
                <w:numId w:val="4"/>
              </w:numPr>
              <w:tabs>
                <w:tab w:val="left" w:pos="375"/>
              </w:tabs>
              <w:autoSpaceDE w:val="0"/>
              <w:autoSpaceDN w:val="0"/>
              <w:spacing w:line="274" w:lineRule="exact"/>
              <w:ind w:hanging="886"/>
              <w:rPr>
                <w:rFonts w:ascii="Times New Roman" w:eastAsia="Times New Roman" w:hAnsi="Times New Roman" w:cs="Times New Roman"/>
                <w:sz w:val="24"/>
                <w:lang w:val="uk-UA" w:eastAsia="uk-UA" w:bidi="uk-UA"/>
              </w:rPr>
            </w:pPr>
            <w:r w:rsidRPr="000A5B7A">
              <w:rPr>
                <w:rFonts w:ascii="Times New Roman" w:eastAsia="Times New Roman" w:hAnsi="Times New Roman" w:cs="Times New Roman"/>
                <w:sz w:val="24"/>
                <w:lang w:val="uk-UA" w:eastAsia="uk-UA" w:bidi="uk-UA"/>
              </w:rPr>
              <w:t xml:space="preserve">Паламар Л.М., Кацавець Г.М. Мова ділових паперів. </w:t>
            </w:r>
            <w:r w:rsidRPr="000A5B7A">
              <w:rPr>
                <w:rFonts w:ascii="Times New Roman" w:eastAsia="Times New Roman" w:hAnsi="Times New Roman" w:cs="Times New Roman"/>
                <w:spacing w:val="-3"/>
                <w:sz w:val="24"/>
                <w:lang w:val="uk-UA" w:eastAsia="uk-UA" w:bidi="uk-UA"/>
              </w:rPr>
              <w:t>Київ,</w:t>
            </w:r>
            <w:r w:rsidRPr="000A5B7A">
              <w:rPr>
                <w:rFonts w:ascii="Times New Roman" w:eastAsia="Times New Roman" w:hAnsi="Times New Roman" w:cs="Times New Roman"/>
                <w:spacing w:val="1"/>
                <w:sz w:val="24"/>
                <w:lang w:val="uk-UA" w:eastAsia="uk-UA" w:bidi="uk-UA"/>
              </w:rPr>
              <w:t xml:space="preserve"> </w:t>
            </w:r>
            <w:r w:rsidRPr="000A5B7A">
              <w:rPr>
                <w:rFonts w:ascii="Times New Roman" w:eastAsia="Times New Roman" w:hAnsi="Times New Roman" w:cs="Times New Roman"/>
                <w:sz w:val="24"/>
                <w:lang w:val="uk-UA" w:eastAsia="uk-UA" w:bidi="uk-UA"/>
              </w:rPr>
              <w:t>1996.</w:t>
            </w:r>
          </w:p>
          <w:p w:rsidR="000A5B7A" w:rsidRPr="000A5B7A" w:rsidRDefault="000A5B7A" w:rsidP="000A5B7A">
            <w:pPr>
              <w:widowControl w:val="0"/>
              <w:numPr>
                <w:ilvl w:val="0"/>
                <w:numId w:val="4"/>
              </w:numPr>
              <w:tabs>
                <w:tab w:val="left" w:pos="375"/>
              </w:tabs>
              <w:autoSpaceDE w:val="0"/>
              <w:autoSpaceDN w:val="0"/>
              <w:spacing w:line="310" w:lineRule="exact"/>
              <w:ind w:left="375" w:hanging="284"/>
              <w:rPr>
                <w:rFonts w:ascii="Times New Roman" w:eastAsia="Times New Roman" w:hAnsi="Times New Roman" w:cs="Times New Roman"/>
                <w:sz w:val="24"/>
                <w:lang w:val="uk-UA" w:eastAsia="uk-UA" w:bidi="uk-UA"/>
              </w:rPr>
            </w:pPr>
            <w:r w:rsidRPr="000A5B7A">
              <w:rPr>
                <w:rFonts w:ascii="Times New Roman" w:eastAsia="Times New Roman" w:hAnsi="Times New Roman" w:cs="Times New Roman"/>
                <w:sz w:val="24"/>
                <w:lang w:val="uk-UA" w:eastAsia="uk-UA" w:bidi="uk-UA"/>
              </w:rPr>
              <w:t xml:space="preserve">Bateson G., Ruesch J.Communication et société. </w:t>
            </w:r>
            <w:r w:rsidRPr="000A5B7A">
              <w:rPr>
                <w:rFonts w:ascii="Times New Roman" w:eastAsia="Times New Roman" w:hAnsi="Times New Roman" w:cs="Times New Roman"/>
                <w:sz w:val="27"/>
                <w:lang w:val="uk-UA" w:eastAsia="uk-UA" w:bidi="uk-UA"/>
              </w:rPr>
              <w:t>(</w:t>
            </w:r>
            <w:r w:rsidRPr="000A5B7A">
              <w:rPr>
                <w:rFonts w:ascii="Times New Roman" w:eastAsia="Times New Roman" w:hAnsi="Times New Roman" w:cs="Times New Roman"/>
                <w:sz w:val="24"/>
                <w:lang w:val="uk-UA" w:eastAsia="uk-UA" w:bidi="uk-UA"/>
              </w:rPr>
              <w:t>Préface de Paul Watzlawick),</w:t>
            </w:r>
            <w:r w:rsidRPr="000A5B7A">
              <w:rPr>
                <w:rFonts w:ascii="Times New Roman" w:eastAsia="Times New Roman" w:hAnsi="Times New Roman" w:cs="Times New Roman"/>
                <w:spacing w:val="4"/>
                <w:sz w:val="24"/>
                <w:lang w:val="uk-UA" w:eastAsia="uk-UA" w:bidi="uk-UA"/>
              </w:rPr>
              <w:t xml:space="preserve"> </w:t>
            </w:r>
            <w:r w:rsidRPr="000A5B7A">
              <w:rPr>
                <w:rFonts w:ascii="Times New Roman" w:eastAsia="Times New Roman" w:hAnsi="Times New Roman" w:cs="Times New Roman"/>
                <w:sz w:val="24"/>
                <w:lang w:val="uk-UA" w:eastAsia="uk-UA" w:bidi="uk-UA"/>
              </w:rPr>
              <w:t>2006.</w:t>
            </w:r>
          </w:p>
          <w:p w:rsidR="000A5B7A" w:rsidRPr="000A5B7A" w:rsidRDefault="000A5B7A" w:rsidP="000A5B7A">
            <w:pPr>
              <w:widowControl w:val="0"/>
              <w:numPr>
                <w:ilvl w:val="0"/>
                <w:numId w:val="4"/>
              </w:numPr>
              <w:tabs>
                <w:tab w:val="left" w:pos="375"/>
              </w:tabs>
              <w:autoSpaceDE w:val="0"/>
              <w:autoSpaceDN w:val="0"/>
              <w:spacing w:before="1"/>
              <w:ind w:left="375" w:hanging="284"/>
              <w:rPr>
                <w:rFonts w:ascii="Times New Roman" w:eastAsia="Times New Roman" w:hAnsi="Times New Roman" w:cs="Times New Roman"/>
                <w:sz w:val="24"/>
                <w:lang w:val="uk-UA" w:eastAsia="uk-UA" w:bidi="uk-UA"/>
              </w:rPr>
            </w:pPr>
            <w:r w:rsidRPr="000A5B7A">
              <w:rPr>
                <w:rFonts w:ascii="Times New Roman" w:eastAsia="Times New Roman" w:hAnsi="Times New Roman" w:cs="Times New Roman"/>
                <w:sz w:val="24"/>
                <w:lang w:val="uk-UA" w:eastAsia="uk-UA" w:bidi="uk-UA"/>
              </w:rPr>
              <w:t xml:space="preserve">Germain C. La production écrite.Paris : </w:t>
            </w:r>
            <w:r w:rsidRPr="000A5B7A">
              <w:rPr>
                <w:rFonts w:ascii="Times New Roman" w:eastAsia="Times New Roman" w:hAnsi="Times New Roman" w:cs="Times New Roman"/>
                <w:spacing w:val="-3"/>
                <w:sz w:val="24"/>
                <w:lang w:val="uk-UA" w:eastAsia="uk-UA" w:bidi="uk-UA"/>
              </w:rPr>
              <w:t xml:space="preserve">Cle </w:t>
            </w:r>
            <w:r w:rsidRPr="000A5B7A">
              <w:rPr>
                <w:rFonts w:ascii="Times New Roman" w:eastAsia="Times New Roman" w:hAnsi="Times New Roman" w:cs="Times New Roman"/>
                <w:sz w:val="24"/>
                <w:lang w:val="uk-UA" w:eastAsia="uk-UA" w:bidi="uk-UA"/>
              </w:rPr>
              <w:t>international,</w:t>
            </w:r>
            <w:r w:rsidRPr="000A5B7A">
              <w:rPr>
                <w:rFonts w:ascii="Times New Roman" w:eastAsia="Times New Roman" w:hAnsi="Times New Roman" w:cs="Times New Roman"/>
                <w:spacing w:val="18"/>
                <w:sz w:val="24"/>
                <w:lang w:val="uk-UA" w:eastAsia="uk-UA" w:bidi="uk-UA"/>
              </w:rPr>
              <w:t xml:space="preserve"> </w:t>
            </w:r>
            <w:r w:rsidRPr="000A5B7A">
              <w:rPr>
                <w:rFonts w:ascii="Times New Roman" w:eastAsia="Times New Roman" w:hAnsi="Times New Roman" w:cs="Times New Roman"/>
                <w:sz w:val="24"/>
                <w:lang w:val="uk-UA" w:eastAsia="uk-UA" w:bidi="uk-UA"/>
              </w:rPr>
              <w:t>1999.</w:t>
            </w:r>
          </w:p>
          <w:p w:rsidR="000A5B7A" w:rsidRPr="000A5B7A" w:rsidRDefault="000A5B7A" w:rsidP="000A5B7A">
            <w:pPr>
              <w:widowControl w:val="0"/>
              <w:numPr>
                <w:ilvl w:val="0"/>
                <w:numId w:val="4"/>
              </w:numPr>
              <w:tabs>
                <w:tab w:val="left" w:pos="375"/>
              </w:tabs>
              <w:autoSpaceDE w:val="0"/>
              <w:autoSpaceDN w:val="0"/>
              <w:spacing w:before="4"/>
              <w:ind w:left="375" w:hanging="284"/>
              <w:rPr>
                <w:rFonts w:ascii="Times New Roman" w:eastAsia="Times New Roman" w:hAnsi="Times New Roman" w:cs="Times New Roman"/>
                <w:sz w:val="24"/>
                <w:lang w:val="uk-UA" w:eastAsia="uk-UA" w:bidi="uk-UA"/>
              </w:rPr>
            </w:pPr>
            <w:r w:rsidRPr="000A5B7A">
              <w:rPr>
                <w:rFonts w:ascii="Times New Roman" w:eastAsia="Times New Roman" w:hAnsi="Times New Roman" w:cs="Times New Roman"/>
                <w:sz w:val="24"/>
                <w:lang w:val="uk-UA" w:eastAsia="uk-UA" w:bidi="uk-UA"/>
              </w:rPr>
              <w:t>Meyer B. Maîtriser l’argumentation.Armand Colin, P.,</w:t>
            </w:r>
            <w:r w:rsidRPr="000A5B7A">
              <w:rPr>
                <w:rFonts w:ascii="Times New Roman" w:eastAsia="Times New Roman" w:hAnsi="Times New Roman" w:cs="Times New Roman"/>
                <w:spacing w:val="15"/>
                <w:sz w:val="24"/>
                <w:lang w:val="uk-UA" w:eastAsia="uk-UA" w:bidi="uk-UA"/>
              </w:rPr>
              <w:t xml:space="preserve"> </w:t>
            </w:r>
            <w:r w:rsidRPr="000A5B7A">
              <w:rPr>
                <w:rFonts w:ascii="Times New Roman" w:eastAsia="Times New Roman" w:hAnsi="Times New Roman" w:cs="Times New Roman"/>
                <w:sz w:val="24"/>
                <w:lang w:val="uk-UA" w:eastAsia="uk-UA" w:bidi="uk-UA"/>
              </w:rPr>
              <w:t>1996.</w:t>
            </w:r>
          </w:p>
          <w:p w:rsidR="00C63F82" w:rsidRPr="00C63F82" w:rsidRDefault="00C63F82" w:rsidP="00C63F82">
            <w:pPr>
              <w:jc w:val="both"/>
              <w:outlineLvl w:val="1"/>
              <w:rPr>
                <w:rFonts w:ascii="Times New Roman" w:eastAsia="Times New Roman" w:hAnsi="Times New Roman" w:cs="Times New Roman"/>
                <w:sz w:val="24"/>
                <w:szCs w:val="24"/>
                <w:lang w:val="fr-FR" w:eastAsia="ru-RU"/>
              </w:rPr>
            </w:pPr>
          </w:p>
          <w:p w:rsidR="00C63F82" w:rsidRPr="00C63F82" w:rsidRDefault="00C63F82" w:rsidP="00C63F82">
            <w:pPr>
              <w:jc w:val="both"/>
              <w:outlineLvl w:val="1"/>
              <w:rPr>
                <w:rFonts w:ascii="Times New Roman" w:eastAsia="Times New Roman" w:hAnsi="Times New Roman" w:cs="Times New Roman"/>
                <w:b/>
                <w:color w:val="000000"/>
                <w:sz w:val="24"/>
                <w:szCs w:val="24"/>
                <w:lang w:val="fr-FR" w:eastAsia="ru-RU"/>
              </w:rPr>
            </w:pPr>
            <w:r w:rsidRPr="00C63F82">
              <w:rPr>
                <w:rFonts w:ascii="Times New Roman" w:eastAsia="Times New Roman" w:hAnsi="Times New Roman" w:cs="Times New Roman"/>
                <w:b/>
                <w:sz w:val="24"/>
                <w:szCs w:val="24"/>
                <w:lang w:val="uk-UA" w:eastAsia="ru-RU"/>
              </w:rPr>
              <w:t>Словники:</w:t>
            </w:r>
          </w:p>
          <w:p w:rsidR="00C63F82" w:rsidRPr="00C63F82" w:rsidRDefault="00C63F82" w:rsidP="00C63F82">
            <w:pPr>
              <w:numPr>
                <w:ilvl w:val="1"/>
                <w:numId w:val="2"/>
              </w:numPr>
              <w:tabs>
                <w:tab w:val="num" w:pos="284"/>
              </w:tabs>
              <w:spacing w:before="100" w:beforeAutospacing="1" w:after="100" w:afterAutospacing="1"/>
              <w:ind w:hanging="1440"/>
              <w:contextualSpacing/>
              <w:jc w:val="both"/>
              <w:rPr>
                <w:rFonts w:ascii="Times New Roman" w:eastAsia="Times New Roman" w:hAnsi="Times New Roman" w:cs="Times New Roman"/>
                <w:sz w:val="24"/>
                <w:szCs w:val="24"/>
                <w:lang w:val="fr-FR" w:eastAsia="ru-RU"/>
              </w:rPr>
            </w:pPr>
            <w:r w:rsidRPr="00C63F82">
              <w:rPr>
                <w:rFonts w:ascii="Times New Roman" w:eastAsia="Times New Roman" w:hAnsi="Times New Roman" w:cs="Times New Roman"/>
                <w:sz w:val="24"/>
                <w:szCs w:val="24"/>
                <w:lang w:val="fr-FR" w:eastAsia="ru-RU"/>
              </w:rPr>
              <w:t>Baratin M., Baratin-Lorenzi M. Dictionnaire des synonymes. – Paris : Hachette, 2015.</w:t>
            </w:r>
          </w:p>
          <w:p w:rsidR="00C63F82" w:rsidRPr="00C63F82" w:rsidRDefault="00C63F82" w:rsidP="00C63F82">
            <w:pPr>
              <w:numPr>
                <w:ilvl w:val="1"/>
                <w:numId w:val="2"/>
              </w:numPr>
              <w:tabs>
                <w:tab w:val="num" w:pos="284"/>
              </w:tabs>
              <w:spacing w:before="100" w:beforeAutospacing="1" w:after="100" w:afterAutospacing="1"/>
              <w:ind w:left="284" w:hanging="284"/>
              <w:contextualSpacing/>
              <w:jc w:val="both"/>
              <w:rPr>
                <w:rFonts w:ascii="Times New Roman" w:eastAsia="Times New Roman" w:hAnsi="Times New Roman" w:cs="Times New Roman"/>
                <w:sz w:val="24"/>
                <w:szCs w:val="24"/>
                <w:lang w:val="fr-FR" w:eastAsia="ru-RU"/>
              </w:rPr>
            </w:pPr>
            <w:r w:rsidRPr="00C63F82">
              <w:rPr>
                <w:rFonts w:ascii="Times New Roman" w:eastAsia="Times New Roman" w:hAnsi="Times New Roman" w:cs="Times New Roman"/>
                <w:sz w:val="24"/>
                <w:szCs w:val="24"/>
                <w:lang w:val="fr-FR" w:eastAsia="ru-RU"/>
              </w:rPr>
              <w:t>Dictionnaires des difficultés de la langue française / sous la direction de M. De Toro. – Paris, 1971.</w:t>
            </w:r>
          </w:p>
          <w:p w:rsidR="00C63F82" w:rsidRPr="00C63F82" w:rsidRDefault="00C63F82" w:rsidP="00C63F82">
            <w:pPr>
              <w:numPr>
                <w:ilvl w:val="1"/>
                <w:numId w:val="2"/>
              </w:numPr>
              <w:tabs>
                <w:tab w:val="num" w:pos="284"/>
              </w:tabs>
              <w:spacing w:before="100" w:beforeAutospacing="1" w:after="100" w:afterAutospacing="1"/>
              <w:ind w:left="284" w:hanging="284"/>
              <w:contextualSpacing/>
              <w:jc w:val="both"/>
              <w:rPr>
                <w:rFonts w:ascii="Times New Roman" w:eastAsia="Times New Roman" w:hAnsi="Times New Roman" w:cs="Times New Roman"/>
                <w:sz w:val="24"/>
                <w:szCs w:val="24"/>
                <w:lang w:val="fr-FR" w:eastAsia="ru-RU"/>
              </w:rPr>
            </w:pPr>
            <w:r w:rsidRPr="00C63F82">
              <w:rPr>
                <w:rFonts w:ascii="Times New Roman" w:eastAsia="Times New Roman" w:hAnsi="Times New Roman" w:cs="Times New Roman"/>
                <w:sz w:val="24"/>
                <w:szCs w:val="24"/>
                <w:lang w:val="fr-FR" w:eastAsia="ru-RU"/>
              </w:rPr>
              <w:t xml:space="preserve">Dictionnaire français-ukrainien, ukrainien-français / </w:t>
            </w:r>
            <w:r w:rsidRPr="00C63F82">
              <w:rPr>
                <w:rFonts w:ascii="Times New Roman" w:eastAsia="Times New Roman" w:hAnsi="Times New Roman" w:cs="Times New Roman"/>
                <w:sz w:val="24"/>
                <w:szCs w:val="24"/>
                <w:lang w:val="uk-UA" w:eastAsia="ru-RU"/>
              </w:rPr>
              <w:t>Під заг. ред. В.Бусела. – К.; Ірпінь: ВТФ «Перун»</w:t>
            </w:r>
            <w:r w:rsidRPr="00C63F82">
              <w:rPr>
                <w:rFonts w:ascii="Times New Roman" w:eastAsia="Times New Roman" w:hAnsi="Times New Roman" w:cs="Times New Roman"/>
                <w:sz w:val="24"/>
                <w:szCs w:val="24"/>
                <w:lang w:val="fr-FR" w:eastAsia="ru-RU"/>
              </w:rPr>
              <w:t>.</w:t>
            </w:r>
          </w:p>
        </w:tc>
      </w:tr>
      <w:tr w:rsidR="00C63F82" w:rsidRPr="00C63F82" w:rsidTr="0038445F">
        <w:tc>
          <w:tcPr>
            <w:tcW w:w="2744" w:type="dxa"/>
          </w:tcPr>
          <w:p w:rsidR="00C63F82" w:rsidRPr="00C63F82" w:rsidRDefault="00C63F82" w:rsidP="00C63F82">
            <w:pPr>
              <w:jc w:val="center"/>
              <w:rPr>
                <w:rFonts w:ascii="Times New Roman" w:eastAsia="Times New Roman" w:hAnsi="Times New Roman" w:cs="Times New Roman"/>
                <w:b/>
                <w:sz w:val="24"/>
                <w:szCs w:val="24"/>
                <w:lang w:val="uk-UA"/>
              </w:rPr>
            </w:pPr>
            <w:r w:rsidRPr="00C63F82">
              <w:rPr>
                <w:rFonts w:ascii="Times New Roman" w:eastAsia="Times New Roman" w:hAnsi="Times New Roman" w:cs="Times New Roman"/>
                <w:b/>
                <w:sz w:val="24"/>
                <w:szCs w:val="24"/>
                <w:lang w:val="uk-UA"/>
              </w:rPr>
              <w:lastRenderedPageBreak/>
              <w:t>Тривалість курсу</w:t>
            </w:r>
          </w:p>
        </w:tc>
        <w:tc>
          <w:tcPr>
            <w:tcW w:w="7624" w:type="dxa"/>
          </w:tcPr>
          <w:p w:rsidR="00C63F82" w:rsidRPr="00C63F82" w:rsidRDefault="00C63F82" w:rsidP="00C63F82">
            <w:pPr>
              <w:jc w:val="both"/>
              <w:rPr>
                <w:rFonts w:ascii="Times New Roman" w:eastAsia="Times New Roman" w:hAnsi="Times New Roman" w:cs="Times New Roman"/>
                <w:sz w:val="24"/>
                <w:szCs w:val="24"/>
                <w:lang w:val="uk-UA"/>
              </w:rPr>
            </w:pPr>
            <w:r w:rsidRPr="00C63F82">
              <w:rPr>
                <w:rFonts w:ascii="Times New Roman" w:eastAsia="Times New Roman" w:hAnsi="Times New Roman" w:cs="Times New Roman"/>
                <w:sz w:val="24"/>
                <w:szCs w:val="24"/>
                <w:lang w:val="uk-UA"/>
              </w:rPr>
              <w:t xml:space="preserve">32   год.  у </w:t>
            </w:r>
            <w:r w:rsidR="00300904">
              <w:rPr>
                <w:rFonts w:ascii="Times New Roman" w:eastAsia="Times New Roman" w:hAnsi="Times New Roman" w:cs="Times New Roman"/>
                <w:sz w:val="24"/>
                <w:szCs w:val="24"/>
                <w:lang w:val="uk-UA"/>
              </w:rPr>
              <w:t>3</w:t>
            </w:r>
            <w:r w:rsidRPr="00C63F82">
              <w:rPr>
                <w:rFonts w:ascii="Times New Roman" w:eastAsia="Times New Roman" w:hAnsi="Times New Roman" w:cs="Times New Roman"/>
                <w:sz w:val="24"/>
                <w:szCs w:val="24"/>
                <w:lang w:val="uk-UA"/>
              </w:rPr>
              <w:t xml:space="preserve"> семестрі </w:t>
            </w:r>
          </w:p>
          <w:p w:rsidR="00C63F82" w:rsidRPr="00C63F82" w:rsidRDefault="00C63F82" w:rsidP="00C63F82">
            <w:pPr>
              <w:jc w:val="both"/>
              <w:rPr>
                <w:rFonts w:ascii="Times New Roman" w:eastAsia="Times New Roman" w:hAnsi="Times New Roman" w:cs="Times New Roman"/>
                <w:sz w:val="24"/>
                <w:szCs w:val="24"/>
                <w:lang w:val="uk-UA"/>
              </w:rPr>
            </w:pPr>
          </w:p>
        </w:tc>
      </w:tr>
      <w:tr w:rsidR="00C63F82" w:rsidRPr="00C63F82" w:rsidTr="0038445F">
        <w:tc>
          <w:tcPr>
            <w:tcW w:w="2744" w:type="dxa"/>
          </w:tcPr>
          <w:p w:rsidR="00C63F82" w:rsidRPr="00C63F82" w:rsidRDefault="00C63F82" w:rsidP="00C63F82">
            <w:pPr>
              <w:jc w:val="center"/>
              <w:rPr>
                <w:rFonts w:ascii="Times New Roman" w:eastAsia="Times New Roman" w:hAnsi="Times New Roman" w:cs="Times New Roman"/>
                <w:b/>
                <w:sz w:val="24"/>
                <w:szCs w:val="24"/>
                <w:lang w:val="uk-UA"/>
              </w:rPr>
            </w:pPr>
            <w:r w:rsidRPr="00C63F82">
              <w:rPr>
                <w:rFonts w:ascii="Times New Roman" w:eastAsia="Times New Roman" w:hAnsi="Times New Roman" w:cs="Times New Roman"/>
                <w:b/>
                <w:sz w:val="24"/>
                <w:szCs w:val="24"/>
                <w:lang w:val="uk-UA"/>
              </w:rPr>
              <w:t>Обсяг курсу</w:t>
            </w:r>
          </w:p>
        </w:tc>
        <w:tc>
          <w:tcPr>
            <w:tcW w:w="7624" w:type="dxa"/>
          </w:tcPr>
          <w:p w:rsidR="00C63F82" w:rsidRPr="00C63F82" w:rsidRDefault="00C63F82" w:rsidP="00300904">
            <w:pPr>
              <w:jc w:val="both"/>
              <w:rPr>
                <w:rFonts w:ascii="Times New Roman" w:eastAsia="Times New Roman" w:hAnsi="Times New Roman" w:cs="Times New Roman"/>
                <w:sz w:val="24"/>
                <w:szCs w:val="24"/>
                <w:lang w:val="uk-UA"/>
              </w:rPr>
            </w:pPr>
            <w:r w:rsidRPr="00C63F82">
              <w:rPr>
                <w:rFonts w:ascii="Times New Roman" w:eastAsia="Times New Roman" w:hAnsi="Times New Roman" w:cs="Times New Roman"/>
                <w:b/>
                <w:sz w:val="24"/>
                <w:szCs w:val="24"/>
                <w:lang w:val="uk-UA"/>
              </w:rPr>
              <w:t xml:space="preserve">32 </w:t>
            </w:r>
            <w:r w:rsidRPr="00C63F82">
              <w:rPr>
                <w:rFonts w:ascii="Times New Roman" w:eastAsia="Times New Roman" w:hAnsi="Times New Roman" w:cs="Times New Roman"/>
                <w:sz w:val="24"/>
                <w:szCs w:val="24"/>
                <w:lang w:val="uk-UA"/>
              </w:rPr>
              <w:t xml:space="preserve">години аудиторних занять у </w:t>
            </w:r>
            <w:r w:rsidR="00300904">
              <w:rPr>
                <w:rFonts w:ascii="Times New Roman" w:eastAsia="Times New Roman" w:hAnsi="Times New Roman" w:cs="Times New Roman"/>
                <w:sz w:val="24"/>
                <w:szCs w:val="24"/>
                <w:lang w:val="uk-UA"/>
              </w:rPr>
              <w:t>3</w:t>
            </w:r>
            <w:r w:rsidRPr="00C63F82">
              <w:rPr>
                <w:rFonts w:ascii="Times New Roman" w:eastAsia="Times New Roman" w:hAnsi="Times New Roman" w:cs="Times New Roman"/>
                <w:sz w:val="24"/>
                <w:szCs w:val="24"/>
                <w:lang w:val="uk-UA"/>
              </w:rPr>
              <w:t xml:space="preserve"> семестрі. З них </w:t>
            </w:r>
            <w:r w:rsidRPr="00C63F82">
              <w:rPr>
                <w:rFonts w:ascii="Times New Roman" w:eastAsia="Times New Roman" w:hAnsi="Times New Roman" w:cs="Times New Roman"/>
                <w:sz w:val="24"/>
                <w:szCs w:val="24"/>
              </w:rPr>
              <w:t>:</w:t>
            </w:r>
            <w:r w:rsidRPr="00C63F82">
              <w:rPr>
                <w:rFonts w:ascii="Times New Roman" w:eastAsia="Times New Roman" w:hAnsi="Times New Roman" w:cs="Times New Roman"/>
                <w:sz w:val="24"/>
                <w:szCs w:val="24"/>
                <w:lang w:val="uk-UA"/>
              </w:rPr>
              <w:t xml:space="preserve"> 16 годин лекцій, 16 годин практичних занять та 58 годин самостійної роботи. </w:t>
            </w:r>
          </w:p>
        </w:tc>
      </w:tr>
      <w:tr w:rsidR="00C63F82" w:rsidRPr="004624BD" w:rsidTr="0038445F">
        <w:tc>
          <w:tcPr>
            <w:tcW w:w="2744" w:type="dxa"/>
          </w:tcPr>
          <w:p w:rsidR="00C63F82" w:rsidRPr="00C63F82" w:rsidRDefault="00C63F82" w:rsidP="00C63F82">
            <w:pPr>
              <w:jc w:val="center"/>
              <w:rPr>
                <w:rFonts w:ascii="Times New Roman" w:eastAsia="Times New Roman" w:hAnsi="Times New Roman" w:cs="Times New Roman"/>
                <w:b/>
                <w:sz w:val="24"/>
                <w:szCs w:val="24"/>
                <w:lang w:val="uk-UA"/>
              </w:rPr>
            </w:pPr>
            <w:r w:rsidRPr="00C63F82">
              <w:rPr>
                <w:rFonts w:ascii="Times New Roman" w:eastAsia="Times New Roman" w:hAnsi="Times New Roman" w:cs="Times New Roman"/>
                <w:b/>
                <w:sz w:val="24"/>
                <w:szCs w:val="24"/>
                <w:lang w:val="uk-UA"/>
              </w:rPr>
              <w:t>Очікувані результати навчання</w:t>
            </w:r>
          </w:p>
        </w:tc>
        <w:tc>
          <w:tcPr>
            <w:tcW w:w="7624" w:type="dxa"/>
          </w:tcPr>
          <w:p w:rsidR="00C63F82" w:rsidRPr="00C63F82" w:rsidRDefault="00C63F82" w:rsidP="00C63F82">
            <w:pPr>
              <w:jc w:val="both"/>
              <w:rPr>
                <w:rFonts w:ascii="Times New Roman" w:eastAsia="Times New Roman" w:hAnsi="Times New Roman" w:cs="Times New Roman"/>
                <w:sz w:val="24"/>
                <w:szCs w:val="24"/>
                <w:lang w:val="uk-UA"/>
              </w:rPr>
            </w:pPr>
            <w:r w:rsidRPr="00C63F82">
              <w:rPr>
                <w:rFonts w:ascii="Times New Roman" w:eastAsia="Times New Roman" w:hAnsi="Times New Roman" w:cs="Times New Roman"/>
                <w:sz w:val="24"/>
                <w:szCs w:val="24"/>
                <w:lang w:val="uk-UA"/>
              </w:rPr>
              <w:t xml:space="preserve">Після завершення цього курсу студент буде : </w:t>
            </w:r>
          </w:p>
          <w:p w:rsidR="00300904" w:rsidRPr="00300904" w:rsidRDefault="00C63F82" w:rsidP="00300904">
            <w:pPr>
              <w:pStyle w:val="a5"/>
              <w:spacing w:line="242" w:lineRule="auto"/>
              <w:ind w:left="91" w:right="276" w:firstLine="165"/>
              <w:jc w:val="both"/>
              <w:rPr>
                <w:rFonts w:ascii="Times New Roman" w:eastAsia="Times New Roman" w:hAnsi="Times New Roman" w:cs="Times New Roman"/>
                <w:sz w:val="24"/>
                <w:szCs w:val="24"/>
                <w:lang w:val="uk-UA" w:eastAsia="uk-UA" w:bidi="uk-UA"/>
              </w:rPr>
            </w:pPr>
            <w:r w:rsidRPr="00C63F82">
              <w:rPr>
                <w:rFonts w:ascii="Times New Roman" w:eastAsia="Times New Roman" w:hAnsi="Times New Roman" w:cs="Times New Roman"/>
                <w:b/>
                <w:sz w:val="24"/>
                <w:szCs w:val="24"/>
                <w:lang w:val="uk-UA"/>
              </w:rPr>
              <w:t>Знати</w:t>
            </w:r>
            <w:r w:rsidRPr="00C63F82">
              <w:rPr>
                <w:rFonts w:ascii="Times New Roman" w:eastAsia="Times New Roman" w:hAnsi="Times New Roman" w:cs="Times New Roman"/>
                <w:sz w:val="24"/>
                <w:szCs w:val="24"/>
                <w:lang w:val="uk-UA"/>
              </w:rPr>
              <w:t xml:space="preserve"> </w:t>
            </w:r>
            <w:r w:rsidR="00300904" w:rsidRPr="00300904">
              <w:rPr>
                <w:rFonts w:ascii="Times New Roman" w:eastAsia="Times New Roman" w:hAnsi="Times New Roman" w:cs="Times New Roman"/>
                <w:sz w:val="24"/>
                <w:szCs w:val="24"/>
                <w:lang w:val="uk-UA" w:eastAsia="uk-UA" w:bidi="uk-UA"/>
              </w:rPr>
              <w:t xml:space="preserve">специфіку і норми сучасної французької мови при оформленні </w:t>
            </w:r>
            <w:r w:rsidR="00300904">
              <w:rPr>
                <w:rFonts w:ascii="Times New Roman" w:eastAsia="Times New Roman" w:hAnsi="Times New Roman" w:cs="Times New Roman"/>
                <w:sz w:val="24"/>
                <w:szCs w:val="24"/>
                <w:lang w:val="uk-UA" w:eastAsia="uk-UA" w:bidi="uk-UA"/>
              </w:rPr>
              <w:t>ділової і приватної кореспонденції</w:t>
            </w:r>
            <w:r w:rsidR="00300904" w:rsidRPr="00300904">
              <w:rPr>
                <w:rFonts w:ascii="Times New Roman" w:eastAsia="Times New Roman" w:hAnsi="Times New Roman" w:cs="Times New Roman"/>
                <w:sz w:val="24"/>
                <w:szCs w:val="24"/>
                <w:lang w:val="uk-UA" w:eastAsia="uk-UA" w:bidi="uk-UA"/>
              </w:rPr>
              <w:t xml:space="preserve">, </w:t>
            </w:r>
            <w:r w:rsidR="00300904">
              <w:rPr>
                <w:rFonts w:ascii="Times New Roman" w:eastAsia="Times New Roman" w:hAnsi="Times New Roman" w:cs="Times New Roman"/>
                <w:sz w:val="24"/>
                <w:szCs w:val="24"/>
                <w:lang w:val="uk-UA" w:eastAsia="uk-UA" w:bidi="uk-UA"/>
              </w:rPr>
              <w:t>яка</w:t>
            </w:r>
            <w:r w:rsidR="00300904" w:rsidRPr="00300904">
              <w:rPr>
                <w:rFonts w:ascii="Times New Roman" w:eastAsia="Times New Roman" w:hAnsi="Times New Roman" w:cs="Times New Roman"/>
                <w:sz w:val="24"/>
                <w:szCs w:val="24"/>
                <w:lang w:val="uk-UA" w:eastAsia="uk-UA" w:bidi="uk-UA"/>
              </w:rPr>
              <w:t xml:space="preserve"> стосуються різних життєвих ситуацій, класифікацію документів, структуру та основні правила їх оформлення.</w:t>
            </w:r>
          </w:p>
          <w:p w:rsidR="00300904" w:rsidRPr="00300904" w:rsidRDefault="00300904" w:rsidP="00300904">
            <w:pPr>
              <w:widowControl w:val="0"/>
              <w:autoSpaceDE w:val="0"/>
              <w:autoSpaceDN w:val="0"/>
              <w:ind w:left="91" w:right="265" w:firstLine="165"/>
              <w:jc w:val="both"/>
              <w:rPr>
                <w:rFonts w:ascii="Times New Roman" w:eastAsia="Times New Roman" w:hAnsi="Times New Roman" w:cs="Times New Roman"/>
                <w:sz w:val="24"/>
                <w:szCs w:val="24"/>
                <w:lang w:val="uk-UA" w:eastAsia="uk-UA" w:bidi="uk-UA"/>
              </w:rPr>
            </w:pPr>
            <w:r w:rsidRPr="00300904">
              <w:rPr>
                <w:rFonts w:ascii="Times New Roman" w:eastAsia="Times New Roman" w:hAnsi="Times New Roman" w:cs="Times New Roman"/>
                <w:b/>
                <w:sz w:val="24"/>
                <w:szCs w:val="24"/>
                <w:lang w:val="uk-UA" w:eastAsia="uk-UA" w:bidi="uk-UA"/>
              </w:rPr>
              <w:t xml:space="preserve">вміти: </w:t>
            </w:r>
            <w:r w:rsidRPr="00300904">
              <w:rPr>
                <w:rFonts w:ascii="Times New Roman" w:eastAsia="Times New Roman" w:hAnsi="Times New Roman" w:cs="Times New Roman"/>
                <w:sz w:val="24"/>
                <w:szCs w:val="24"/>
                <w:lang w:val="uk-UA" w:eastAsia="uk-UA" w:bidi="uk-UA"/>
              </w:rPr>
              <w:t xml:space="preserve">виокремлювати необхідну інформацію </w:t>
            </w:r>
            <w:r w:rsidRPr="00300904">
              <w:rPr>
                <w:rFonts w:ascii="Times New Roman" w:eastAsia="Times New Roman" w:hAnsi="Times New Roman" w:cs="Times New Roman"/>
                <w:spacing w:val="-5"/>
                <w:sz w:val="24"/>
                <w:szCs w:val="24"/>
                <w:lang w:val="uk-UA" w:eastAsia="uk-UA" w:bidi="uk-UA"/>
              </w:rPr>
              <w:t xml:space="preserve">із </w:t>
            </w:r>
            <w:r w:rsidRPr="00300904">
              <w:rPr>
                <w:rFonts w:ascii="Times New Roman" w:eastAsia="Times New Roman" w:hAnsi="Times New Roman" w:cs="Times New Roman"/>
                <w:sz w:val="24"/>
                <w:szCs w:val="24"/>
                <w:lang w:val="uk-UA" w:eastAsia="uk-UA" w:bidi="uk-UA"/>
              </w:rPr>
              <w:t>документів, що використовуються в повсякденному житті, аналізувати і зіставляти інформацію, добирати еквіваленти, потрібні мовні одиниці відповідно до контексту, ідентифікувати та вибирати правильні формулювання для вживання в мові лексичних одиниць та граматичних конструкцій у процесі писемного спілкування, писати особисті і ділові листи, використовуючи формули мовленнєвого етикету, передавати повідомлення, висловлюючи власні думки і</w:t>
            </w:r>
            <w:r w:rsidRPr="00300904">
              <w:rPr>
                <w:rFonts w:ascii="Times New Roman" w:eastAsia="Times New Roman" w:hAnsi="Times New Roman" w:cs="Times New Roman"/>
                <w:spacing w:val="-2"/>
                <w:sz w:val="24"/>
                <w:szCs w:val="24"/>
                <w:lang w:val="uk-UA" w:eastAsia="uk-UA" w:bidi="uk-UA"/>
              </w:rPr>
              <w:t xml:space="preserve"> </w:t>
            </w:r>
            <w:r w:rsidRPr="00300904">
              <w:rPr>
                <w:rFonts w:ascii="Times New Roman" w:eastAsia="Times New Roman" w:hAnsi="Times New Roman" w:cs="Times New Roman"/>
                <w:sz w:val="24"/>
                <w:szCs w:val="24"/>
                <w:lang w:val="uk-UA" w:eastAsia="uk-UA" w:bidi="uk-UA"/>
              </w:rPr>
              <w:t>почуття.</w:t>
            </w:r>
          </w:p>
          <w:p w:rsidR="00C63F82" w:rsidRPr="00C63F82" w:rsidRDefault="00C63F82" w:rsidP="00C63F82">
            <w:pPr>
              <w:tabs>
                <w:tab w:val="left" w:pos="284"/>
                <w:tab w:val="left" w:pos="567"/>
              </w:tabs>
              <w:jc w:val="both"/>
              <w:rPr>
                <w:rFonts w:ascii="Times New Roman" w:eastAsia="Times New Roman" w:hAnsi="Times New Roman" w:cs="Times New Roman"/>
                <w:sz w:val="24"/>
                <w:szCs w:val="24"/>
                <w:lang w:val="uk-UA" w:eastAsia="ru-RU"/>
              </w:rPr>
            </w:pPr>
          </w:p>
        </w:tc>
      </w:tr>
      <w:tr w:rsidR="00C63F82" w:rsidRPr="00C63F82" w:rsidTr="0038445F">
        <w:tc>
          <w:tcPr>
            <w:tcW w:w="2744" w:type="dxa"/>
          </w:tcPr>
          <w:p w:rsidR="00C63F82" w:rsidRPr="00C63F82" w:rsidRDefault="00C63F82" w:rsidP="00C63F82">
            <w:pPr>
              <w:jc w:val="center"/>
              <w:rPr>
                <w:rFonts w:ascii="Times New Roman" w:eastAsia="Times New Roman" w:hAnsi="Times New Roman" w:cs="Times New Roman"/>
                <w:b/>
                <w:sz w:val="24"/>
                <w:szCs w:val="24"/>
                <w:lang w:val="uk-UA"/>
              </w:rPr>
            </w:pPr>
            <w:r w:rsidRPr="00C63F82">
              <w:rPr>
                <w:rFonts w:ascii="Times New Roman" w:eastAsia="Times New Roman" w:hAnsi="Times New Roman" w:cs="Times New Roman"/>
                <w:b/>
                <w:sz w:val="24"/>
                <w:szCs w:val="24"/>
                <w:lang w:val="uk-UA"/>
              </w:rPr>
              <w:t>Ключові слова</w:t>
            </w:r>
          </w:p>
        </w:tc>
        <w:tc>
          <w:tcPr>
            <w:tcW w:w="7624" w:type="dxa"/>
          </w:tcPr>
          <w:p w:rsidR="00C63F82" w:rsidRPr="00C63F82" w:rsidRDefault="0038445F" w:rsidP="0038445F">
            <w:pPr>
              <w:widowControl w:val="0"/>
              <w:autoSpaceDE w:val="0"/>
              <w:autoSpaceDN w:val="0"/>
              <w:spacing w:before="3"/>
              <w:ind w:left="256" w:right="447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Письмова кореспонденція, листи-рекламації, листи-вітання, листи-відповіді </w:t>
            </w:r>
            <w:r>
              <w:rPr>
                <w:rFonts w:ascii="Times New Roman" w:eastAsia="Times New Roman" w:hAnsi="Times New Roman" w:cs="Times New Roman"/>
                <w:sz w:val="24"/>
                <w:szCs w:val="24"/>
                <w:lang w:val="uk-UA"/>
              </w:rPr>
              <w:lastRenderedPageBreak/>
              <w:t xml:space="preserve">на оголошення, мотиваційний лист, оформлення </w:t>
            </w:r>
            <w:r>
              <w:rPr>
                <w:rFonts w:ascii="Times New Roman" w:eastAsia="Times New Roman" w:hAnsi="Times New Roman" w:cs="Times New Roman"/>
                <w:sz w:val="24"/>
                <w:szCs w:val="24"/>
                <w:lang w:val="fr-FR"/>
              </w:rPr>
              <w:t>CV</w:t>
            </w:r>
            <w:r>
              <w:rPr>
                <w:rFonts w:ascii="Times New Roman" w:eastAsia="Times New Roman" w:hAnsi="Times New Roman" w:cs="Times New Roman"/>
                <w:sz w:val="24"/>
                <w:szCs w:val="24"/>
                <w:lang w:val="uk-UA"/>
              </w:rPr>
              <w:t>.</w:t>
            </w:r>
          </w:p>
        </w:tc>
      </w:tr>
      <w:tr w:rsidR="00C63F82" w:rsidRPr="00C63F82" w:rsidTr="0038445F">
        <w:tc>
          <w:tcPr>
            <w:tcW w:w="2744" w:type="dxa"/>
          </w:tcPr>
          <w:p w:rsidR="00C63F82" w:rsidRPr="00C63F82" w:rsidRDefault="00C63F82" w:rsidP="00C63F82">
            <w:pPr>
              <w:jc w:val="center"/>
              <w:rPr>
                <w:rFonts w:ascii="Times New Roman" w:eastAsia="Times New Roman" w:hAnsi="Times New Roman" w:cs="Times New Roman"/>
                <w:b/>
                <w:sz w:val="24"/>
                <w:szCs w:val="24"/>
              </w:rPr>
            </w:pPr>
            <w:r w:rsidRPr="00C63F82">
              <w:rPr>
                <w:rFonts w:ascii="Times New Roman" w:eastAsia="Times New Roman" w:hAnsi="Times New Roman" w:cs="Times New Roman"/>
                <w:b/>
                <w:sz w:val="24"/>
                <w:szCs w:val="24"/>
              </w:rPr>
              <w:lastRenderedPageBreak/>
              <w:t>Формат курсу</w:t>
            </w:r>
          </w:p>
        </w:tc>
        <w:tc>
          <w:tcPr>
            <w:tcW w:w="7624" w:type="dxa"/>
          </w:tcPr>
          <w:p w:rsidR="00C63F82" w:rsidRPr="00C63F82" w:rsidRDefault="00C63F82" w:rsidP="00C63F82">
            <w:pPr>
              <w:jc w:val="both"/>
              <w:rPr>
                <w:rFonts w:ascii="Times New Roman" w:eastAsia="Times New Roman" w:hAnsi="Times New Roman" w:cs="Times New Roman"/>
                <w:sz w:val="24"/>
                <w:szCs w:val="24"/>
                <w:lang w:val="uk-UA"/>
              </w:rPr>
            </w:pPr>
            <w:r w:rsidRPr="00C63F82">
              <w:rPr>
                <w:rFonts w:ascii="Times New Roman" w:eastAsia="Times New Roman" w:hAnsi="Times New Roman" w:cs="Times New Roman"/>
                <w:sz w:val="24"/>
                <w:szCs w:val="24"/>
                <w:lang w:val="uk-UA"/>
              </w:rPr>
              <w:t xml:space="preserve">Очний </w:t>
            </w:r>
          </w:p>
        </w:tc>
      </w:tr>
      <w:tr w:rsidR="00C63F82" w:rsidRPr="00C63F82" w:rsidTr="0038445F">
        <w:tc>
          <w:tcPr>
            <w:tcW w:w="2744" w:type="dxa"/>
          </w:tcPr>
          <w:p w:rsidR="00C63F82" w:rsidRPr="00C63F82" w:rsidRDefault="00C63F82" w:rsidP="00C63F82">
            <w:pPr>
              <w:jc w:val="center"/>
              <w:rPr>
                <w:rFonts w:ascii="Times New Roman" w:eastAsia="Times New Roman" w:hAnsi="Times New Roman" w:cs="Times New Roman"/>
                <w:b/>
                <w:sz w:val="24"/>
                <w:szCs w:val="24"/>
              </w:rPr>
            </w:pPr>
          </w:p>
        </w:tc>
        <w:tc>
          <w:tcPr>
            <w:tcW w:w="7624" w:type="dxa"/>
          </w:tcPr>
          <w:p w:rsidR="00C63F82" w:rsidRPr="00C63F82" w:rsidRDefault="00C63F82" w:rsidP="00C63F82">
            <w:pPr>
              <w:jc w:val="both"/>
              <w:rPr>
                <w:rFonts w:ascii="Times New Roman" w:eastAsia="Times New Roman" w:hAnsi="Times New Roman" w:cs="Times New Roman"/>
                <w:sz w:val="24"/>
                <w:szCs w:val="24"/>
              </w:rPr>
            </w:pPr>
            <w:r w:rsidRPr="00C63F82">
              <w:rPr>
                <w:rFonts w:ascii="Times New Roman" w:eastAsia="Times New Roman" w:hAnsi="Times New Roman" w:cs="Times New Roman"/>
                <w:sz w:val="24"/>
                <w:szCs w:val="24"/>
              </w:rPr>
              <w:t>Проведення практичних робіт та консультації для кращого розуміння тем</w:t>
            </w:r>
          </w:p>
        </w:tc>
      </w:tr>
      <w:tr w:rsidR="00C63F82" w:rsidRPr="00C63F82" w:rsidTr="0038445F">
        <w:tc>
          <w:tcPr>
            <w:tcW w:w="2744" w:type="dxa"/>
          </w:tcPr>
          <w:p w:rsidR="00C63F82" w:rsidRPr="00C63F82" w:rsidRDefault="00C63F82" w:rsidP="00C63F82">
            <w:pPr>
              <w:jc w:val="center"/>
              <w:rPr>
                <w:rFonts w:ascii="Times New Roman" w:eastAsia="Times New Roman" w:hAnsi="Times New Roman" w:cs="Times New Roman"/>
                <w:b/>
                <w:sz w:val="24"/>
                <w:szCs w:val="24"/>
                <w:lang w:val="uk-UA"/>
              </w:rPr>
            </w:pPr>
            <w:r w:rsidRPr="00C63F82">
              <w:rPr>
                <w:rFonts w:ascii="Times New Roman" w:eastAsia="Times New Roman" w:hAnsi="Times New Roman" w:cs="Times New Roman"/>
                <w:b/>
                <w:sz w:val="24"/>
                <w:szCs w:val="24"/>
                <w:lang w:val="uk-UA"/>
              </w:rPr>
              <w:t>Теми</w:t>
            </w:r>
          </w:p>
        </w:tc>
        <w:tc>
          <w:tcPr>
            <w:tcW w:w="7624" w:type="dxa"/>
          </w:tcPr>
          <w:p w:rsidR="00C63F82" w:rsidRPr="00C63F82" w:rsidRDefault="00C63F82" w:rsidP="00C63F82">
            <w:pPr>
              <w:contextualSpacing/>
              <w:jc w:val="both"/>
              <w:rPr>
                <w:rFonts w:ascii="Times New Roman" w:eastAsia="Calibri" w:hAnsi="Times New Roman" w:cs="Times New Roman"/>
                <w:sz w:val="24"/>
                <w:szCs w:val="24"/>
                <w:lang w:val="uk-UA"/>
              </w:rPr>
            </w:pPr>
            <w:r w:rsidRPr="00C63F82">
              <w:rPr>
                <w:rFonts w:ascii="Times New Roman" w:eastAsia="Calibri" w:hAnsi="Times New Roman" w:cs="Times New Roman"/>
                <w:sz w:val="24"/>
                <w:szCs w:val="24"/>
                <w:lang w:val="uk-UA"/>
              </w:rPr>
              <w:t>Подані у формі СХЕМИ КУРСУ</w:t>
            </w:r>
          </w:p>
        </w:tc>
      </w:tr>
      <w:tr w:rsidR="00C63F82" w:rsidRPr="00C63F82" w:rsidTr="0038445F">
        <w:tc>
          <w:tcPr>
            <w:tcW w:w="2744" w:type="dxa"/>
          </w:tcPr>
          <w:p w:rsidR="00C63F82" w:rsidRPr="00C63F82" w:rsidRDefault="00C63F82" w:rsidP="00C63F82">
            <w:pPr>
              <w:jc w:val="center"/>
              <w:rPr>
                <w:rFonts w:ascii="Times New Roman" w:eastAsia="Times New Roman" w:hAnsi="Times New Roman" w:cs="Times New Roman"/>
                <w:b/>
                <w:sz w:val="24"/>
                <w:szCs w:val="24"/>
                <w:lang w:val="uk-UA"/>
              </w:rPr>
            </w:pPr>
            <w:r w:rsidRPr="00C63F82">
              <w:rPr>
                <w:rFonts w:ascii="Times New Roman" w:eastAsia="Times New Roman" w:hAnsi="Times New Roman" w:cs="Times New Roman"/>
                <w:b/>
                <w:sz w:val="24"/>
                <w:szCs w:val="24"/>
                <w:lang w:val="uk-UA"/>
              </w:rPr>
              <w:t>Підсумковий контроль, форма</w:t>
            </w:r>
          </w:p>
        </w:tc>
        <w:tc>
          <w:tcPr>
            <w:tcW w:w="7624" w:type="dxa"/>
          </w:tcPr>
          <w:p w:rsidR="00C63F82" w:rsidRPr="00C63F82" w:rsidRDefault="0038445F" w:rsidP="00C63F82">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Залік</w:t>
            </w:r>
            <w:r w:rsidR="00C63F82" w:rsidRPr="00C63F82">
              <w:rPr>
                <w:rFonts w:ascii="Times New Roman" w:eastAsia="Times New Roman" w:hAnsi="Times New Roman" w:cs="Times New Roman"/>
                <w:sz w:val="24"/>
                <w:szCs w:val="24"/>
                <w:lang w:val="uk-UA"/>
              </w:rPr>
              <w:t xml:space="preserve"> в кінці </w:t>
            </w:r>
            <w:r>
              <w:rPr>
                <w:rFonts w:ascii="Times New Roman" w:eastAsia="Times New Roman" w:hAnsi="Times New Roman" w:cs="Times New Roman"/>
                <w:sz w:val="24"/>
                <w:szCs w:val="24"/>
                <w:lang w:val="uk-UA"/>
              </w:rPr>
              <w:t>3</w:t>
            </w:r>
            <w:r w:rsidR="00C63F82" w:rsidRPr="00C63F82">
              <w:rPr>
                <w:rFonts w:ascii="Times New Roman" w:eastAsia="Times New Roman" w:hAnsi="Times New Roman" w:cs="Times New Roman"/>
                <w:sz w:val="24"/>
                <w:szCs w:val="24"/>
                <w:lang w:val="uk-UA"/>
              </w:rPr>
              <w:t xml:space="preserve"> семестру</w:t>
            </w:r>
          </w:p>
          <w:p w:rsidR="00C63F82" w:rsidRPr="00C63F82" w:rsidRDefault="00C63F82" w:rsidP="00C63F82">
            <w:pPr>
              <w:jc w:val="both"/>
              <w:rPr>
                <w:rFonts w:ascii="Times New Roman" w:eastAsia="Times New Roman" w:hAnsi="Times New Roman" w:cs="Times New Roman"/>
                <w:sz w:val="24"/>
                <w:szCs w:val="24"/>
                <w:lang w:val="uk-UA"/>
              </w:rPr>
            </w:pPr>
            <w:r w:rsidRPr="00C63F82">
              <w:rPr>
                <w:rFonts w:ascii="Times New Roman" w:eastAsia="Times New Roman" w:hAnsi="Times New Roman" w:cs="Times New Roman"/>
                <w:sz w:val="24"/>
                <w:szCs w:val="24"/>
                <w:lang w:val="uk-UA"/>
              </w:rPr>
              <w:t xml:space="preserve">комбінований </w:t>
            </w:r>
          </w:p>
        </w:tc>
      </w:tr>
      <w:tr w:rsidR="00C63F82" w:rsidRPr="00C63F82" w:rsidTr="0038445F">
        <w:tc>
          <w:tcPr>
            <w:tcW w:w="2744" w:type="dxa"/>
          </w:tcPr>
          <w:p w:rsidR="00C63F82" w:rsidRPr="00C63F82" w:rsidRDefault="00C63F82" w:rsidP="00C63F82">
            <w:pPr>
              <w:jc w:val="center"/>
              <w:rPr>
                <w:rFonts w:ascii="Times New Roman" w:eastAsia="Times New Roman" w:hAnsi="Times New Roman" w:cs="Times New Roman"/>
                <w:b/>
                <w:sz w:val="24"/>
                <w:szCs w:val="24"/>
                <w:lang w:val="uk-UA"/>
              </w:rPr>
            </w:pPr>
            <w:r w:rsidRPr="00C63F82">
              <w:rPr>
                <w:rFonts w:ascii="Times New Roman" w:eastAsia="Times New Roman" w:hAnsi="Times New Roman" w:cs="Times New Roman"/>
                <w:b/>
                <w:sz w:val="24"/>
                <w:szCs w:val="24"/>
                <w:lang w:val="uk-UA"/>
              </w:rPr>
              <w:t>Пререквізити</w:t>
            </w:r>
          </w:p>
        </w:tc>
        <w:tc>
          <w:tcPr>
            <w:tcW w:w="7624" w:type="dxa"/>
          </w:tcPr>
          <w:p w:rsidR="00C63F82" w:rsidRPr="00C63F82" w:rsidRDefault="00C63F82" w:rsidP="0038445F">
            <w:pPr>
              <w:jc w:val="both"/>
              <w:rPr>
                <w:rFonts w:ascii="Times New Roman" w:eastAsia="Times New Roman" w:hAnsi="Times New Roman" w:cs="Times New Roman"/>
                <w:sz w:val="24"/>
                <w:szCs w:val="24"/>
                <w:lang w:val="uk-UA"/>
              </w:rPr>
            </w:pPr>
            <w:r w:rsidRPr="00C63F82">
              <w:rPr>
                <w:rFonts w:ascii="Times New Roman" w:eastAsia="Times New Roman" w:hAnsi="Times New Roman" w:cs="Times New Roman"/>
                <w:sz w:val="24"/>
                <w:szCs w:val="24"/>
                <w:lang w:val="uk-UA"/>
              </w:rPr>
              <w:t xml:space="preserve">Для вивчення курсу студенти потребують базових знань з основ </w:t>
            </w:r>
            <w:r w:rsidR="0038445F">
              <w:rPr>
                <w:rFonts w:ascii="Times New Roman" w:eastAsia="Times New Roman" w:hAnsi="Times New Roman" w:cs="Times New Roman"/>
                <w:sz w:val="24"/>
                <w:szCs w:val="24"/>
                <w:lang w:val="uk-UA"/>
              </w:rPr>
              <w:t>комунікації</w:t>
            </w:r>
            <w:r w:rsidRPr="00C63F82">
              <w:rPr>
                <w:rFonts w:ascii="Times New Roman" w:eastAsia="Times New Roman" w:hAnsi="Times New Roman" w:cs="Times New Roman"/>
                <w:sz w:val="24"/>
                <w:szCs w:val="24"/>
                <w:lang w:val="uk-UA"/>
              </w:rPr>
              <w:t xml:space="preserve"> у рідній мові, достатніх для сприйняття та засвоєння нового матеріалу.</w:t>
            </w:r>
          </w:p>
        </w:tc>
      </w:tr>
      <w:tr w:rsidR="00C63F82" w:rsidRPr="004624BD" w:rsidTr="0038445F">
        <w:tc>
          <w:tcPr>
            <w:tcW w:w="2744" w:type="dxa"/>
          </w:tcPr>
          <w:p w:rsidR="00C63F82" w:rsidRPr="00C63F82" w:rsidRDefault="00C63F82" w:rsidP="00C63F82">
            <w:pPr>
              <w:jc w:val="center"/>
              <w:rPr>
                <w:rFonts w:ascii="Times New Roman" w:eastAsia="Times New Roman" w:hAnsi="Times New Roman" w:cs="Times New Roman"/>
                <w:b/>
                <w:sz w:val="24"/>
                <w:szCs w:val="24"/>
                <w:lang w:val="uk-UA"/>
              </w:rPr>
            </w:pPr>
            <w:r w:rsidRPr="00C63F82">
              <w:rPr>
                <w:rFonts w:ascii="Times New Roman" w:eastAsia="Times New Roman" w:hAnsi="Times New Roman" w:cs="Times New Roman"/>
                <w:b/>
                <w:sz w:val="24"/>
                <w:szCs w:val="24"/>
                <w:lang w:val="uk-UA"/>
              </w:rPr>
              <w:t>Навчальні методи та техніки, які будуть використовуватися під час викладання курсу</w:t>
            </w:r>
          </w:p>
        </w:tc>
        <w:tc>
          <w:tcPr>
            <w:tcW w:w="7624" w:type="dxa"/>
          </w:tcPr>
          <w:p w:rsidR="00C63F82" w:rsidRPr="00C63F82" w:rsidRDefault="00C63F82" w:rsidP="00C63F82">
            <w:pPr>
              <w:jc w:val="both"/>
              <w:rPr>
                <w:rFonts w:ascii="Times New Roman" w:eastAsia="Times New Roman" w:hAnsi="Times New Roman" w:cs="Times New Roman"/>
                <w:sz w:val="24"/>
                <w:szCs w:val="24"/>
                <w:lang w:val="uk-UA"/>
              </w:rPr>
            </w:pPr>
            <w:r w:rsidRPr="00C63F82">
              <w:rPr>
                <w:rFonts w:ascii="Times New Roman" w:eastAsia="Times New Roman" w:hAnsi="Times New Roman" w:cs="Times New Roman"/>
                <w:sz w:val="24"/>
                <w:szCs w:val="24"/>
                <w:lang w:val="uk-UA"/>
              </w:rPr>
              <w:t>Презентація, лекції, колаборативне навчання (форми – групові проекти, спільні розробки, тьюторство* ,  навчальні спільноти і т. д.) проектно-орієнтоване навчання, дискусія</w:t>
            </w:r>
          </w:p>
          <w:p w:rsidR="00C63F82" w:rsidRPr="00C63F82" w:rsidRDefault="00C63F82" w:rsidP="00C63F82">
            <w:pPr>
              <w:jc w:val="both"/>
              <w:rPr>
                <w:rFonts w:ascii="Times New Roman" w:eastAsia="Times New Roman" w:hAnsi="Times New Roman" w:cs="Times New Roman"/>
                <w:sz w:val="24"/>
                <w:szCs w:val="24"/>
                <w:lang w:val="uk-UA"/>
              </w:rPr>
            </w:pPr>
          </w:p>
          <w:p w:rsidR="00C63F82" w:rsidRPr="00C63F82" w:rsidRDefault="00C63F82" w:rsidP="00C63F82">
            <w:pPr>
              <w:jc w:val="both"/>
              <w:rPr>
                <w:rFonts w:ascii="Times New Roman" w:eastAsia="Times New Roman" w:hAnsi="Times New Roman" w:cs="Times New Roman"/>
                <w:sz w:val="24"/>
                <w:szCs w:val="24"/>
                <w:lang w:val="uk-UA"/>
              </w:rPr>
            </w:pPr>
            <w:r w:rsidRPr="00C63F82">
              <w:rPr>
                <w:rFonts w:ascii="Times New Roman" w:eastAsia="Times New Roman" w:hAnsi="Times New Roman" w:cs="Times New Roman"/>
                <w:sz w:val="24"/>
                <w:szCs w:val="24"/>
                <w:lang w:val="uk-UA"/>
              </w:rPr>
              <w:t>*Завдання тьютора – побудова освітнього простору як простору прояву пізнавальних ініціатив та інтересів студентів і створення індивідуальної освітньої траєкторії. Тьютор встановлює зі студентами партнерські стосунки, забезпечуючи психологічну підтримку під час навчання, організовує їх освітню діяльність, представляє академічні інтереси студентів на факультеті. Тьюторський супровід, націлений на реалізацію принципу індивідуалізації в освіті, сприяє найбільш повному розкриттю особистісного потенціалу студента за умови встановлення суб’єктних відносин, в яких кожна сторона бере на себе відповідальність за свій вибір.</w:t>
            </w:r>
          </w:p>
        </w:tc>
      </w:tr>
      <w:tr w:rsidR="00C63F82" w:rsidRPr="00C63F82" w:rsidTr="0038445F">
        <w:tc>
          <w:tcPr>
            <w:tcW w:w="2744" w:type="dxa"/>
          </w:tcPr>
          <w:p w:rsidR="00C63F82" w:rsidRPr="00C63F82" w:rsidRDefault="00C63F82" w:rsidP="00C63F82">
            <w:pPr>
              <w:jc w:val="center"/>
              <w:rPr>
                <w:rFonts w:ascii="Times New Roman" w:eastAsia="Times New Roman" w:hAnsi="Times New Roman" w:cs="Times New Roman"/>
                <w:b/>
                <w:sz w:val="24"/>
                <w:szCs w:val="24"/>
                <w:lang w:val="uk-UA"/>
              </w:rPr>
            </w:pPr>
            <w:r w:rsidRPr="00C63F82">
              <w:rPr>
                <w:rFonts w:ascii="Times New Roman" w:eastAsia="Times New Roman" w:hAnsi="Times New Roman" w:cs="Times New Roman"/>
                <w:b/>
                <w:sz w:val="24"/>
                <w:szCs w:val="24"/>
                <w:lang w:val="uk-UA"/>
              </w:rPr>
              <w:t>Необхідне обладнання</w:t>
            </w:r>
          </w:p>
        </w:tc>
        <w:tc>
          <w:tcPr>
            <w:tcW w:w="7624" w:type="dxa"/>
          </w:tcPr>
          <w:p w:rsidR="00C63F82" w:rsidRPr="00C63F82" w:rsidRDefault="00C63F82" w:rsidP="00C63F82">
            <w:pPr>
              <w:jc w:val="both"/>
              <w:rPr>
                <w:rFonts w:ascii="Times New Roman" w:eastAsia="Times New Roman" w:hAnsi="Times New Roman" w:cs="Times New Roman"/>
                <w:sz w:val="24"/>
                <w:szCs w:val="24"/>
              </w:rPr>
            </w:pPr>
            <w:r w:rsidRPr="00C63F82">
              <w:rPr>
                <w:rFonts w:ascii="Times New Roman" w:eastAsia="Times New Roman" w:hAnsi="Times New Roman" w:cs="Times New Roman"/>
                <w:sz w:val="24"/>
                <w:szCs w:val="24"/>
                <w:lang w:val="uk-UA"/>
              </w:rPr>
              <w:t>Із урахуванням особливостей навчальної дисципліни.</w:t>
            </w:r>
          </w:p>
        </w:tc>
      </w:tr>
      <w:tr w:rsidR="00C63F82" w:rsidRPr="00C63F82" w:rsidTr="0038445F">
        <w:tc>
          <w:tcPr>
            <w:tcW w:w="2744" w:type="dxa"/>
          </w:tcPr>
          <w:p w:rsidR="00C63F82" w:rsidRPr="00C63F82" w:rsidRDefault="00C63F82" w:rsidP="00C63F82">
            <w:pPr>
              <w:jc w:val="center"/>
              <w:rPr>
                <w:rFonts w:ascii="Times New Roman" w:eastAsia="Times New Roman" w:hAnsi="Times New Roman" w:cs="Times New Roman"/>
                <w:b/>
                <w:sz w:val="24"/>
                <w:szCs w:val="24"/>
                <w:lang w:val="uk-UA"/>
              </w:rPr>
            </w:pPr>
            <w:r w:rsidRPr="00C63F82">
              <w:rPr>
                <w:rFonts w:ascii="Times New Roman" w:eastAsia="Times New Roman" w:hAnsi="Times New Roman" w:cs="Times New Roman"/>
                <w:b/>
                <w:sz w:val="24"/>
                <w:szCs w:val="24"/>
                <w:lang w:val="uk-UA"/>
              </w:rPr>
              <w:t>Критерії оцінювання (окремо для кожного виду навчальної діяльності)</w:t>
            </w:r>
          </w:p>
        </w:tc>
        <w:tc>
          <w:tcPr>
            <w:tcW w:w="7624" w:type="dxa"/>
          </w:tcPr>
          <w:p w:rsidR="00C63F82" w:rsidRPr="00C63F82" w:rsidRDefault="00C63F82" w:rsidP="00C63F82">
            <w:pPr>
              <w:jc w:val="both"/>
              <w:rPr>
                <w:rFonts w:ascii="Times New Roman" w:eastAsia="Times New Roman" w:hAnsi="Times New Roman" w:cs="Times New Roman"/>
                <w:sz w:val="24"/>
                <w:szCs w:val="24"/>
              </w:rPr>
            </w:pPr>
            <w:r w:rsidRPr="00C63F82">
              <w:rPr>
                <w:rFonts w:ascii="Times New Roman" w:eastAsia="Times New Roman" w:hAnsi="Times New Roman" w:cs="Times New Roman"/>
                <w:sz w:val="24"/>
                <w:szCs w:val="24"/>
              </w:rPr>
              <w:t xml:space="preserve">Оцінювання проводиться за 100-бальною шкалою. Бали нараховуються за наступним співідношенням: </w:t>
            </w:r>
          </w:p>
          <w:p w:rsidR="00C63F82" w:rsidRPr="00C63F82" w:rsidRDefault="00C63F82" w:rsidP="00C63F82">
            <w:pPr>
              <w:jc w:val="both"/>
              <w:rPr>
                <w:rFonts w:ascii="Times New Roman" w:eastAsia="Times New Roman" w:hAnsi="Times New Roman" w:cs="Times New Roman"/>
                <w:sz w:val="24"/>
                <w:szCs w:val="24"/>
              </w:rPr>
            </w:pPr>
            <w:r w:rsidRPr="00C63F82">
              <w:rPr>
                <w:rFonts w:ascii="Times New Roman" w:eastAsia="Times New Roman" w:hAnsi="Times New Roman" w:cs="Times New Roman"/>
                <w:sz w:val="24"/>
                <w:szCs w:val="24"/>
              </w:rPr>
              <w:t>• практичні/самостійні тощо : 25% семестрової оцінки; максимальна кількість балів___25__</w:t>
            </w:r>
          </w:p>
          <w:p w:rsidR="00C63F82" w:rsidRPr="00C63F82" w:rsidRDefault="00C63F82" w:rsidP="00C63F82">
            <w:pPr>
              <w:jc w:val="both"/>
              <w:rPr>
                <w:rFonts w:ascii="Times New Roman" w:eastAsia="Times New Roman" w:hAnsi="Times New Roman" w:cs="Times New Roman"/>
                <w:sz w:val="24"/>
                <w:szCs w:val="24"/>
              </w:rPr>
            </w:pPr>
            <w:r w:rsidRPr="00C63F82">
              <w:rPr>
                <w:rFonts w:ascii="Times New Roman" w:eastAsia="Times New Roman" w:hAnsi="Times New Roman" w:cs="Times New Roman"/>
                <w:sz w:val="24"/>
                <w:szCs w:val="24"/>
              </w:rPr>
              <w:t>• контрольні заміри (модулі): 25% семестрової оцінки; максимальна кількість балів__25____</w:t>
            </w:r>
          </w:p>
          <w:p w:rsidR="00C63F82" w:rsidRPr="00C63F82" w:rsidRDefault="00C63F82" w:rsidP="00C63F82">
            <w:pPr>
              <w:jc w:val="both"/>
              <w:rPr>
                <w:rFonts w:ascii="Times New Roman" w:eastAsia="Times New Roman" w:hAnsi="Times New Roman" w:cs="Times New Roman"/>
                <w:sz w:val="24"/>
                <w:szCs w:val="24"/>
              </w:rPr>
            </w:pPr>
            <w:r w:rsidRPr="00C63F82">
              <w:rPr>
                <w:rFonts w:ascii="Times New Roman" w:eastAsia="Times New Roman" w:hAnsi="Times New Roman" w:cs="Times New Roman"/>
                <w:sz w:val="24"/>
                <w:szCs w:val="24"/>
              </w:rPr>
              <w:t xml:space="preserve"> • іспит/залік: 50% семестрової оцінки. Максимальна кількість балів__50__</w:t>
            </w:r>
          </w:p>
          <w:p w:rsidR="00C63F82" w:rsidRPr="00C63F82" w:rsidRDefault="00C63F82" w:rsidP="00C63F82">
            <w:pPr>
              <w:jc w:val="both"/>
              <w:rPr>
                <w:rFonts w:ascii="Times New Roman" w:eastAsia="Times New Roman" w:hAnsi="Times New Roman" w:cs="Times New Roman"/>
                <w:sz w:val="24"/>
                <w:szCs w:val="24"/>
              </w:rPr>
            </w:pPr>
            <w:r w:rsidRPr="00C63F82">
              <w:rPr>
                <w:rFonts w:ascii="Times New Roman" w:eastAsia="Times New Roman" w:hAnsi="Times New Roman" w:cs="Times New Roman"/>
                <w:sz w:val="24"/>
                <w:szCs w:val="24"/>
              </w:rPr>
              <w:t>Підсумкова максимальна кількість балів___100____</w:t>
            </w:r>
          </w:p>
          <w:p w:rsidR="00C63F82" w:rsidRPr="00C63F82" w:rsidRDefault="00C63F82" w:rsidP="00C63F82">
            <w:pPr>
              <w:shd w:val="clear" w:color="auto" w:fill="FFFFFF"/>
              <w:jc w:val="both"/>
              <w:textAlignment w:val="baseline"/>
              <w:rPr>
                <w:rFonts w:ascii="Times New Roman" w:eastAsia="Times New Roman" w:hAnsi="Times New Roman" w:cs="Times New Roman"/>
                <w:sz w:val="24"/>
                <w:szCs w:val="24"/>
              </w:rPr>
            </w:pPr>
          </w:p>
          <w:p w:rsidR="00C63F82" w:rsidRPr="00C63F82" w:rsidRDefault="00C63F82" w:rsidP="00C63F82">
            <w:pPr>
              <w:jc w:val="both"/>
              <w:rPr>
                <w:rFonts w:ascii="Times New Roman" w:eastAsia="Times New Roman" w:hAnsi="Times New Roman" w:cs="Times New Roman"/>
                <w:sz w:val="24"/>
                <w:szCs w:val="24"/>
              </w:rPr>
            </w:pPr>
            <w:r w:rsidRPr="00C63F82">
              <w:rPr>
                <w:rFonts w:ascii="Times New Roman" w:eastAsia="Times New Roman" w:hAnsi="Times New Roman" w:cs="Times New Roman"/>
                <w:b/>
                <w:color w:val="000000"/>
                <w:sz w:val="24"/>
                <w:szCs w:val="24"/>
              </w:rPr>
              <w:t>Письмові роботи:</w:t>
            </w:r>
            <w:r w:rsidRPr="00C63F82">
              <w:rPr>
                <w:rFonts w:ascii="Times New Roman" w:eastAsia="Times New Roman" w:hAnsi="Times New Roman" w:cs="Times New Roman"/>
                <w:color w:val="000000"/>
                <w:sz w:val="24"/>
                <w:szCs w:val="24"/>
              </w:rPr>
              <w:t xml:space="preserve"> Очікується, що студенти виконають два види письмових робіт (тести, розгорнуте пояснення питання). </w:t>
            </w:r>
            <w:r w:rsidRPr="00C63F82">
              <w:rPr>
                <w:rFonts w:ascii="Times New Roman" w:eastAsia="Times New Roman" w:hAnsi="Times New Roman" w:cs="Times New Roman"/>
                <w:b/>
                <w:color w:val="000000"/>
                <w:sz w:val="24"/>
                <w:szCs w:val="24"/>
              </w:rPr>
              <w:t>Академічна доброчесність</w:t>
            </w:r>
            <w:r w:rsidRPr="00C63F82">
              <w:rPr>
                <w:rFonts w:ascii="Times New Roman" w:eastAsia="Times New Roman" w:hAnsi="Times New Roman" w:cs="Times New Roman"/>
                <w:color w:val="000000"/>
                <w:sz w:val="24"/>
                <w:szCs w:val="24"/>
              </w:rPr>
              <w:t xml:space="preserve">: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w:t>
            </w:r>
            <w:r w:rsidRPr="00C63F82">
              <w:rPr>
                <w:rFonts w:ascii="Times New Roman" w:eastAsia="Times New Roman" w:hAnsi="Times New Roman" w:cs="Times New Roman"/>
                <w:b/>
                <w:color w:val="000000"/>
                <w:sz w:val="24"/>
                <w:szCs w:val="24"/>
              </w:rPr>
              <w:t>Відвідання занять</w:t>
            </w:r>
            <w:r w:rsidRPr="00C63F82">
              <w:rPr>
                <w:rFonts w:ascii="Times New Roman" w:eastAsia="Times New Roman" w:hAnsi="Times New Roman" w:cs="Times New Roman"/>
                <w:color w:val="000000"/>
                <w:sz w:val="24"/>
                <w:szCs w:val="24"/>
              </w:rPr>
              <w:t xml:space="preserve"> є обов’язковою  складовою навчання. Очікується, що всі студенти відвідають усі лекції і практичні заняття курсу. Студенти мають інформувати викладача про неможливість </w:t>
            </w:r>
            <w:r w:rsidRPr="00C63F82">
              <w:rPr>
                <w:rFonts w:ascii="Times New Roman" w:eastAsia="Times New Roman" w:hAnsi="Times New Roman" w:cs="Times New Roman"/>
                <w:color w:val="000000"/>
                <w:sz w:val="24"/>
                <w:szCs w:val="24"/>
              </w:rPr>
              <w:lastRenderedPageBreak/>
              <w:t xml:space="preserve">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w:t>
            </w:r>
            <w:r w:rsidRPr="00C63F82">
              <w:rPr>
                <w:rFonts w:ascii="Times New Roman" w:eastAsia="Times New Roman" w:hAnsi="Times New Roman" w:cs="Times New Roman"/>
                <w:b/>
                <w:color w:val="000000"/>
                <w:sz w:val="24"/>
                <w:szCs w:val="24"/>
              </w:rPr>
              <w:t>Література.</w:t>
            </w:r>
            <w:r w:rsidRPr="00C63F82">
              <w:rPr>
                <w:rFonts w:ascii="Times New Roman" w:eastAsia="Times New Roman" w:hAnsi="Times New Roman" w:cs="Times New Roman"/>
                <w:color w:val="000000"/>
                <w:sz w:val="24"/>
                <w:szCs w:val="24"/>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C63F82" w:rsidRPr="00C63F82" w:rsidRDefault="00C63F82" w:rsidP="00C63F82">
            <w:pPr>
              <w:jc w:val="both"/>
              <w:rPr>
                <w:rFonts w:ascii="Times New Roman" w:eastAsia="Times New Roman" w:hAnsi="Times New Roman" w:cs="Times New Roman"/>
                <w:sz w:val="24"/>
                <w:szCs w:val="24"/>
              </w:rPr>
            </w:pPr>
          </w:p>
          <w:p w:rsidR="00C63F82" w:rsidRPr="00C63F82" w:rsidRDefault="00C63F82" w:rsidP="00C63F82">
            <w:pPr>
              <w:shd w:val="clear" w:color="auto" w:fill="FFFFFF"/>
              <w:jc w:val="both"/>
              <w:textAlignment w:val="baseline"/>
              <w:rPr>
                <w:rFonts w:ascii="Times New Roman" w:eastAsia="Times New Roman" w:hAnsi="Times New Roman" w:cs="Times New Roman"/>
                <w:sz w:val="24"/>
                <w:szCs w:val="24"/>
                <w:lang w:val="uk-UA" w:eastAsia="uk-UA"/>
              </w:rPr>
            </w:pPr>
            <w:r w:rsidRPr="00C63F82">
              <w:rPr>
                <w:rFonts w:ascii="Times New Roman" w:eastAsia="Times New Roman" w:hAnsi="Times New Roman" w:cs="Times New Roman"/>
                <w:sz w:val="24"/>
                <w:szCs w:val="24"/>
              </w:rPr>
              <w:t>П</w:t>
            </w:r>
            <w:r w:rsidRPr="00C63F82">
              <w:rPr>
                <w:rFonts w:ascii="Times New Roman" w:eastAsia="Times New Roman" w:hAnsi="Times New Roman" w:cs="Times New Roman"/>
                <w:b/>
                <w:bCs/>
                <w:sz w:val="24"/>
                <w:szCs w:val="24"/>
                <w:lang w:val="uk-UA" w:eastAsia="uk-UA"/>
              </w:rPr>
              <w:t>олітика виставлення балів.</w:t>
            </w:r>
            <w:r w:rsidRPr="00C63F82">
              <w:rPr>
                <w:rFonts w:ascii="Times New Roman" w:eastAsia="Times New Roman" w:hAnsi="Times New Roman" w:cs="Times New Roman"/>
                <w:sz w:val="24"/>
                <w:szCs w:val="24"/>
                <w:lang w:val="uk-UA" w:eastAsia="uk-UA"/>
              </w:rPr>
              <w:t> Враховуються бали набрані на поточному тестуванні, самостійній роботі та бали підсумкового тестування.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rsidR="00C63F82" w:rsidRPr="00C63F82" w:rsidRDefault="00C63F82" w:rsidP="00C63F82">
            <w:pPr>
              <w:shd w:val="clear" w:color="auto" w:fill="FFFFFF"/>
              <w:jc w:val="both"/>
              <w:textAlignment w:val="baseline"/>
              <w:rPr>
                <w:rFonts w:ascii="Times New Roman" w:eastAsia="Times New Roman" w:hAnsi="Times New Roman" w:cs="Times New Roman"/>
                <w:sz w:val="24"/>
                <w:szCs w:val="24"/>
                <w:lang w:val="uk-UA" w:eastAsia="uk-UA"/>
              </w:rPr>
            </w:pPr>
          </w:p>
          <w:p w:rsidR="00C63F82" w:rsidRPr="00C63F82" w:rsidRDefault="00C63F82" w:rsidP="00C63F82">
            <w:pPr>
              <w:shd w:val="clear" w:color="auto" w:fill="FFFFFF"/>
              <w:jc w:val="both"/>
              <w:textAlignment w:val="baseline"/>
              <w:rPr>
                <w:rFonts w:ascii="Times New Roman" w:eastAsia="Times New Roman" w:hAnsi="Times New Roman" w:cs="Times New Roman"/>
                <w:sz w:val="24"/>
                <w:szCs w:val="24"/>
              </w:rPr>
            </w:pPr>
            <w:r w:rsidRPr="00C63F82">
              <w:rPr>
                <w:rFonts w:ascii="Times New Roman" w:eastAsia="Times New Roman" w:hAnsi="Times New Roman" w:cs="Times New Roman"/>
                <w:sz w:val="24"/>
                <w:szCs w:val="24"/>
              </w:rPr>
              <w:t>Жодні форми порушення академічної доброчесності не толеруються.</w:t>
            </w:r>
          </w:p>
        </w:tc>
      </w:tr>
      <w:tr w:rsidR="00C63F82" w:rsidRPr="00C63F82" w:rsidTr="0038445F">
        <w:tc>
          <w:tcPr>
            <w:tcW w:w="2744" w:type="dxa"/>
          </w:tcPr>
          <w:p w:rsidR="00C63F82" w:rsidRPr="00C63F82" w:rsidRDefault="00C63F82" w:rsidP="00414F9D">
            <w:pPr>
              <w:jc w:val="center"/>
              <w:rPr>
                <w:rFonts w:ascii="Times New Roman" w:eastAsia="Times New Roman" w:hAnsi="Times New Roman" w:cs="Times New Roman"/>
                <w:b/>
                <w:sz w:val="24"/>
                <w:szCs w:val="24"/>
                <w:lang w:val="uk-UA"/>
              </w:rPr>
            </w:pPr>
            <w:r w:rsidRPr="00C63F82">
              <w:rPr>
                <w:rFonts w:ascii="Times New Roman" w:eastAsia="Times New Roman" w:hAnsi="Times New Roman" w:cs="Times New Roman"/>
                <w:b/>
                <w:bCs/>
                <w:sz w:val="24"/>
                <w:szCs w:val="24"/>
                <w:lang w:val="uk-UA" w:eastAsia="uk-UA"/>
              </w:rPr>
              <w:lastRenderedPageBreak/>
              <w:t xml:space="preserve">Питання до </w:t>
            </w:r>
            <w:r w:rsidR="00414F9D">
              <w:rPr>
                <w:rFonts w:ascii="Times New Roman" w:eastAsia="Times New Roman" w:hAnsi="Times New Roman" w:cs="Times New Roman"/>
                <w:b/>
                <w:bCs/>
                <w:sz w:val="24"/>
                <w:szCs w:val="24"/>
                <w:lang w:val="uk-UA" w:eastAsia="uk-UA"/>
              </w:rPr>
              <w:t>заліку</w:t>
            </w:r>
            <w:r w:rsidRPr="00C63F82">
              <w:rPr>
                <w:rFonts w:ascii="Times New Roman" w:eastAsia="Times New Roman" w:hAnsi="Times New Roman" w:cs="Times New Roman"/>
                <w:b/>
                <w:bCs/>
                <w:sz w:val="24"/>
                <w:szCs w:val="24"/>
                <w:lang w:val="uk-UA" w:eastAsia="uk-UA"/>
              </w:rPr>
              <w:t>.</w:t>
            </w:r>
          </w:p>
        </w:tc>
        <w:tc>
          <w:tcPr>
            <w:tcW w:w="7624" w:type="dxa"/>
          </w:tcPr>
          <w:p w:rsidR="00C63F82" w:rsidRPr="00C63F82" w:rsidRDefault="00C63F82" w:rsidP="00C63F82">
            <w:pPr>
              <w:jc w:val="center"/>
              <w:rPr>
                <w:rFonts w:ascii="Times New Roman" w:eastAsia="Times New Roman" w:hAnsi="Times New Roman" w:cs="Times New Roman"/>
                <w:b/>
                <w:bCs/>
                <w:sz w:val="24"/>
                <w:szCs w:val="24"/>
                <w:lang w:val="uk-UA" w:eastAsia="ru-RU"/>
              </w:rPr>
            </w:pPr>
            <w:r w:rsidRPr="00C63F82">
              <w:rPr>
                <w:rFonts w:ascii="Times New Roman" w:eastAsia="Times New Roman" w:hAnsi="Times New Roman" w:cs="Times New Roman"/>
                <w:b/>
                <w:bCs/>
                <w:sz w:val="24"/>
                <w:szCs w:val="24"/>
                <w:lang w:eastAsia="ru-RU"/>
              </w:rPr>
              <w:t xml:space="preserve">Перелік питань на </w:t>
            </w:r>
            <w:r w:rsidR="00414F9D">
              <w:rPr>
                <w:rFonts w:ascii="Times New Roman" w:eastAsia="Times New Roman" w:hAnsi="Times New Roman" w:cs="Times New Roman"/>
                <w:b/>
                <w:bCs/>
                <w:sz w:val="24"/>
                <w:szCs w:val="24"/>
                <w:lang w:val="uk-UA" w:eastAsia="ru-RU"/>
              </w:rPr>
              <w:t>залік</w:t>
            </w:r>
            <w:r w:rsidRPr="00C63F82">
              <w:rPr>
                <w:rFonts w:ascii="Times New Roman" w:eastAsia="Times New Roman" w:hAnsi="Times New Roman" w:cs="Times New Roman"/>
                <w:b/>
                <w:bCs/>
                <w:sz w:val="24"/>
                <w:szCs w:val="24"/>
                <w:lang w:val="uk-UA" w:eastAsia="ru-RU"/>
              </w:rPr>
              <w:t>:</w:t>
            </w:r>
          </w:p>
          <w:p w:rsidR="00C63F82" w:rsidRPr="00C63F82" w:rsidRDefault="00C63F82" w:rsidP="00C63F82">
            <w:pPr>
              <w:jc w:val="center"/>
              <w:rPr>
                <w:rFonts w:ascii="Times New Roman" w:eastAsia="Times New Roman" w:hAnsi="Times New Roman" w:cs="Times New Roman"/>
                <w:b/>
                <w:bCs/>
                <w:sz w:val="24"/>
                <w:szCs w:val="24"/>
                <w:lang w:val="uk-UA" w:eastAsia="ru-RU"/>
              </w:rPr>
            </w:pPr>
          </w:p>
          <w:p w:rsidR="00414F9D" w:rsidRPr="00414F9D" w:rsidRDefault="00414F9D" w:rsidP="00414F9D">
            <w:pPr>
              <w:widowControl w:val="0"/>
              <w:autoSpaceDE w:val="0"/>
              <w:autoSpaceDN w:val="0"/>
              <w:spacing w:line="271" w:lineRule="exact"/>
              <w:ind w:left="256"/>
              <w:rPr>
                <w:rFonts w:ascii="Times New Roman" w:eastAsia="Times New Roman" w:hAnsi="Times New Roman" w:cs="Times New Roman"/>
                <w:sz w:val="24"/>
                <w:szCs w:val="24"/>
                <w:lang w:val="uk-UA" w:eastAsia="uk-UA" w:bidi="uk-UA"/>
              </w:rPr>
            </w:pPr>
            <w:r w:rsidRPr="00414F9D">
              <w:rPr>
                <w:rFonts w:ascii="Times New Roman" w:eastAsia="Times New Roman" w:hAnsi="Times New Roman" w:cs="Times New Roman"/>
                <w:b/>
                <w:sz w:val="24"/>
                <w:szCs w:val="24"/>
                <w:lang w:val="uk-UA" w:eastAsia="uk-UA" w:bidi="uk-UA"/>
              </w:rPr>
              <w:t>1</w:t>
            </w:r>
            <w:r w:rsidRPr="00414F9D">
              <w:rPr>
                <w:rFonts w:ascii="Times New Roman" w:eastAsia="Times New Roman" w:hAnsi="Times New Roman" w:cs="Times New Roman"/>
                <w:sz w:val="24"/>
                <w:szCs w:val="24"/>
                <w:lang w:val="uk-UA" w:eastAsia="uk-UA" w:bidi="uk-UA"/>
              </w:rPr>
              <w:t>: Культура усного і писемного мовлення. Мовленнєвий етикет.</w:t>
            </w:r>
          </w:p>
          <w:p w:rsidR="00414F9D" w:rsidRPr="00414F9D" w:rsidRDefault="00414F9D" w:rsidP="00414F9D">
            <w:pPr>
              <w:widowControl w:val="0"/>
              <w:autoSpaceDE w:val="0"/>
              <w:autoSpaceDN w:val="0"/>
              <w:spacing w:before="3" w:line="275" w:lineRule="exact"/>
              <w:ind w:left="256"/>
              <w:rPr>
                <w:rFonts w:ascii="Times New Roman" w:eastAsia="Times New Roman" w:hAnsi="Times New Roman" w:cs="Times New Roman"/>
                <w:sz w:val="24"/>
                <w:szCs w:val="24"/>
                <w:lang w:val="uk-UA" w:eastAsia="uk-UA" w:bidi="uk-UA"/>
              </w:rPr>
            </w:pPr>
            <w:r w:rsidRPr="00414F9D">
              <w:rPr>
                <w:rFonts w:ascii="Times New Roman" w:eastAsia="Times New Roman" w:hAnsi="Times New Roman" w:cs="Times New Roman"/>
                <w:b/>
                <w:sz w:val="24"/>
                <w:szCs w:val="24"/>
                <w:lang w:val="uk-UA" w:eastAsia="uk-UA" w:bidi="uk-UA"/>
              </w:rPr>
              <w:t>2</w:t>
            </w:r>
            <w:r w:rsidRPr="00414F9D">
              <w:rPr>
                <w:rFonts w:ascii="Times New Roman" w:eastAsia="Times New Roman" w:hAnsi="Times New Roman" w:cs="Times New Roman"/>
                <w:sz w:val="24"/>
                <w:szCs w:val="24"/>
                <w:lang w:val="uk-UA" w:eastAsia="uk-UA" w:bidi="uk-UA"/>
              </w:rPr>
              <w:t xml:space="preserve">: Епістолярний стиль та його </w:t>
            </w:r>
            <w:r w:rsidR="00E90446">
              <w:rPr>
                <w:rFonts w:ascii="Times New Roman" w:eastAsia="Times New Roman" w:hAnsi="Times New Roman" w:cs="Times New Roman"/>
                <w:sz w:val="24"/>
                <w:szCs w:val="24"/>
                <w:lang w:val="uk-UA" w:eastAsia="uk-UA" w:bidi="uk-UA"/>
              </w:rPr>
              <w:t xml:space="preserve">лексико-граматичні та структурні </w:t>
            </w:r>
            <w:r w:rsidRPr="00414F9D">
              <w:rPr>
                <w:rFonts w:ascii="Times New Roman" w:eastAsia="Times New Roman" w:hAnsi="Times New Roman" w:cs="Times New Roman"/>
                <w:sz w:val="24"/>
                <w:szCs w:val="24"/>
                <w:lang w:val="uk-UA" w:eastAsia="uk-UA" w:bidi="uk-UA"/>
              </w:rPr>
              <w:t>особливості.</w:t>
            </w:r>
          </w:p>
          <w:p w:rsidR="00414F9D" w:rsidRPr="00414F9D" w:rsidRDefault="00414F9D" w:rsidP="00414F9D">
            <w:pPr>
              <w:widowControl w:val="0"/>
              <w:autoSpaceDE w:val="0"/>
              <w:autoSpaceDN w:val="0"/>
              <w:spacing w:line="275" w:lineRule="exact"/>
              <w:ind w:left="256"/>
              <w:rPr>
                <w:rFonts w:ascii="Times New Roman" w:eastAsia="Times New Roman" w:hAnsi="Times New Roman" w:cs="Times New Roman"/>
                <w:sz w:val="24"/>
                <w:szCs w:val="24"/>
                <w:lang w:val="uk-UA" w:eastAsia="uk-UA" w:bidi="uk-UA"/>
              </w:rPr>
            </w:pPr>
            <w:r w:rsidRPr="00414F9D">
              <w:rPr>
                <w:rFonts w:ascii="Times New Roman" w:eastAsia="Times New Roman" w:hAnsi="Times New Roman" w:cs="Times New Roman"/>
                <w:b/>
                <w:sz w:val="24"/>
                <w:szCs w:val="24"/>
                <w:lang w:val="uk-UA" w:eastAsia="uk-UA" w:bidi="uk-UA"/>
              </w:rPr>
              <w:t>3</w:t>
            </w:r>
            <w:r w:rsidRPr="00414F9D">
              <w:rPr>
                <w:rFonts w:ascii="Times New Roman" w:eastAsia="Times New Roman" w:hAnsi="Times New Roman" w:cs="Times New Roman"/>
                <w:sz w:val="24"/>
                <w:szCs w:val="24"/>
                <w:lang w:val="uk-UA" w:eastAsia="uk-UA" w:bidi="uk-UA"/>
              </w:rPr>
              <w:t xml:space="preserve">: Типи листів та їхня структура. </w:t>
            </w:r>
          </w:p>
          <w:p w:rsidR="00414F9D" w:rsidRDefault="00414F9D" w:rsidP="00414F9D">
            <w:pPr>
              <w:widowControl w:val="0"/>
              <w:autoSpaceDE w:val="0"/>
              <w:autoSpaceDN w:val="0"/>
              <w:spacing w:before="2"/>
              <w:ind w:left="256" w:right="-340"/>
              <w:rPr>
                <w:rFonts w:ascii="Times New Roman" w:eastAsia="Times New Roman" w:hAnsi="Times New Roman" w:cs="Times New Roman"/>
                <w:sz w:val="24"/>
                <w:szCs w:val="24"/>
                <w:lang w:val="uk-UA" w:eastAsia="uk-UA" w:bidi="uk-UA"/>
              </w:rPr>
            </w:pPr>
            <w:r w:rsidRPr="00414F9D">
              <w:rPr>
                <w:rFonts w:ascii="Times New Roman" w:eastAsia="Times New Roman" w:hAnsi="Times New Roman" w:cs="Times New Roman"/>
                <w:b/>
                <w:sz w:val="24"/>
                <w:szCs w:val="24"/>
                <w:lang w:val="uk-UA" w:eastAsia="uk-UA" w:bidi="uk-UA"/>
              </w:rPr>
              <w:t>4</w:t>
            </w:r>
            <w:r w:rsidRPr="00414F9D">
              <w:rPr>
                <w:rFonts w:ascii="Times New Roman" w:eastAsia="Times New Roman" w:hAnsi="Times New Roman" w:cs="Times New Roman"/>
                <w:sz w:val="24"/>
                <w:szCs w:val="24"/>
                <w:lang w:val="uk-UA" w:eastAsia="uk-UA" w:bidi="uk-UA"/>
              </w:rPr>
              <w:t>: Правила оформлення листів.</w:t>
            </w:r>
            <w:r w:rsidR="00271BAD">
              <w:rPr>
                <w:rFonts w:ascii="Times New Roman" w:eastAsia="Times New Roman" w:hAnsi="Times New Roman" w:cs="Times New Roman"/>
                <w:sz w:val="24"/>
                <w:szCs w:val="24"/>
                <w:lang w:val="uk-UA" w:eastAsia="uk-UA" w:bidi="uk-UA"/>
              </w:rPr>
              <w:t xml:space="preserve"> Формули ввічливості і звертання.</w:t>
            </w:r>
            <w:r w:rsidRPr="00414F9D">
              <w:rPr>
                <w:rFonts w:ascii="Times New Roman" w:eastAsia="Times New Roman" w:hAnsi="Times New Roman" w:cs="Times New Roman"/>
                <w:sz w:val="24"/>
                <w:szCs w:val="24"/>
                <w:lang w:val="uk-UA" w:eastAsia="uk-UA" w:bidi="uk-UA"/>
              </w:rPr>
              <w:t xml:space="preserve"> </w:t>
            </w:r>
          </w:p>
          <w:p w:rsidR="00414F9D" w:rsidRDefault="00414F9D" w:rsidP="00414F9D">
            <w:pPr>
              <w:pStyle w:val="a5"/>
              <w:numPr>
                <w:ilvl w:val="0"/>
                <w:numId w:val="6"/>
              </w:numPr>
              <w:spacing w:line="272" w:lineRule="exact"/>
              <w:ind w:left="517" w:hanging="284"/>
              <w:rPr>
                <w:rFonts w:ascii="Times New Roman" w:eastAsia="Times New Roman" w:hAnsi="Times New Roman" w:cs="Times New Roman"/>
                <w:sz w:val="24"/>
                <w:szCs w:val="24"/>
                <w:lang w:val="uk-UA" w:eastAsia="uk-UA" w:bidi="uk-UA"/>
              </w:rPr>
            </w:pPr>
            <w:r w:rsidRPr="00414F9D">
              <w:rPr>
                <w:rFonts w:ascii="Times New Roman" w:eastAsia="Times New Roman" w:hAnsi="Times New Roman" w:cs="Times New Roman"/>
                <w:sz w:val="24"/>
                <w:szCs w:val="24"/>
                <w:lang w:val="uk-UA" w:eastAsia="uk-UA" w:bidi="uk-UA"/>
              </w:rPr>
              <w:t xml:space="preserve">Структура та правила оформлення </w:t>
            </w:r>
            <w:r w:rsidRPr="00414F9D">
              <w:rPr>
                <w:rFonts w:ascii="Times New Roman" w:eastAsia="Times New Roman" w:hAnsi="Times New Roman" w:cs="Times New Roman"/>
                <w:sz w:val="24"/>
                <w:szCs w:val="24"/>
                <w:lang w:val="fr-FR" w:eastAsia="uk-UA" w:bidi="uk-UA"/>
              </w:rPr>
              <w:t>CV</w:t>
            </w:r>
            <w:r w:rsidRPr="00414F9D">
              <w:rPr>
                <w:rFonts w:ascii="Times New Roman" w:eastAsia="Times New Roman" w:hAnsi="Times New Roman" w:cs="Times New Roman"/>
                <w:sz w:val="24"/>
                <w:szCs w:val="24"/>
                <w:lang w:val="uk-UA" w:eastAsia="uk-UA" w:bidi="uk-UA"/>
              </w:rPr>
              <w:t xml:space="preserve">. </w:t>
            </w:r>
          </w:p>
          <w:p w:rsidR="00414F9D" w:rsidRDefault="00414F9D" w:rsidP="00414F9D">
            <w:pPr>
              <w:pStyle w:val="a5"/>
              <w:numPr>
                <w:ilvl w:val="0"/>
                <w:numId w:val="6"/>
              </w:numPr>
              <w:spacing w:line="272" w:lineRule="exact"/>
              <w:ind w:left="517" w:hanging="284"/>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Мовно-стилістичні та структурні особливості мотиваційного листа.</w:t>
            </w:r>
          </w:p>
          <w:p w:rsidR="00414F9D" w:rsidRDefault="00414F9D" w:rsidP="00414F9D">
            <w:pPr>
              <w:pStyle w:val="a5"/>
              <w:numPr>
                <w:ilvl w:val="0"/>
                <w:numId w:val="6"/>
              </w:numPr>
              <w:spacing w:line="272" w:lineRule="exact"/>
              <w:ind w:left="517" w:hanging="284"/>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Оформлення листів-рекламацій, листів-запитів інформації, листів-замовлень.</w:t>
            </w:r>
          </w:p>
          <w:p w:rsidR="00414F9D" w:rsidRPr="00EA1179" w:rsidRDefault="008109F2" w:rsidP="00EA1179">
            <w:pPr>
              <w:pStyle w:val="a5"/>
              <w:numPr>
                <w:ilvl w:val="0"/>
                <w:numId w:val="6"/>
              </w:numPr>
              <w:spacing w:line="272" w:lineRule="exact"/>
              <w:ind w:left="517" w:hanging="284"/>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Особливості оформлення звіту про пройдене стажування.</w:t>
            </w:r>
          </w:p>
          <w:p w:rsidR="00C63F82" w:rsidRPr="00C63F82" w:rsidRDefault="00C63F82" w:rsidP="00414F9D">
            <w:pPr>
              <w:ind w:left="91"/>
              <w:jc w:val="both"/>
              <w:rPr>
                <w:rFonts w:ascii="Times New Roman" w:eastAsia="Times New Roman" w:hAnsi="Times New Roman" w:cs="Times New Roman"/>
                <w:color w:val="000000"/>
                <w:sz w:val="24"/>
                <w:szCs w:val="24"/>
                <w:lang w:val="es-ES_tradnl"/>
              </w:rPr>
            </w:pPr>
          </w:p>
        </w:tc>
      </w:tr>
      <w:tr w:rsidR="00C63F82" w:rsidRPr="00C63F82" w:rsidTr="0038445F">
        <w:tc>
          <w:tcPr>
            <w:tcW w:w="2744" w:type="dxa"/>
          </w:tcPr>
          <w:p w:rsidR="00C63F82" w:rsidRPr="00C63F82" w:rsidRDefault="00C63F82" w:rsidP="00C63F82">
            <w:pPr>
              <w:jc w:val="center"/>
              <w:rPr>
                <w:rFonts w:ascii="Times New Roman" w:eastAsia="Times New Roman" w:hAnsi="Times New Roman" w:cs="Times New Roman"/>
                <w:b/>
                <w:color w:val="FF0000"/>
                <w:sz w:val="24"/>
                <w:szCs w:val="24"/>
                <w:lang w:val="uk-UA"/>
              </w:rPr>
            </w:pPr>
            <w:r w:rsidRPr="00C63F82">
              <w:rPr>
                <w:rFonts w:ascii="Times New Roman" w:eastAsia="Times New Roman" w:hAnsi="Times New Roman" w:cs="Times New Roman"/>
                <w:b/>
                <w:color w:val="FF0000"/>
                <w:sz w:val="24"/>
                <w:szCs w:val="24"/>
                <w:lang w:val="uk-UA"/>
              </w:rPr>
              <w:t>Опитування</w:t>
            </w:r>
          </w:p>
        </w:tc>
        <w:tc>
          <w:tcPr>
            <w:tcW w:w="7624" w:type="dxa"/>
          </w:tcPr>
          <w:p w:rsidR="00C63F82" w:rsidRPr="00C63F82" w:rsidRDefault="00C63F82" w:rsidP="00C63F82">
            <w:pPr>
              <w:jc w:val="both"/>
              <w:rPr>
                <w:rFonts w:ascii="Times New Roman" w:eastAsia="Times New Roman" w:hAnsi="Times New Roman" w:cs="Times New Roman"/>
                <w:color w:val="FF0000"/>
                <w:sz w:val="24"/>
                <w:szCs w:val="24"/>
                <w:lang w:val="uk-UA"/>
              </w:rPr>
            </w:pPr>
            <w:r w:rsidRPr="00C63F82">
              <w:rPr>
                <w:rFonts w:ascii="Times New Roman" w:eastAsia="Times New Roman" w:hAnsi="Times New Roman" w:cs="Times New Roman"/>
                <w:color w:val="FF0000"/>
                <w:sz w:val="24"/>
                <w:szCs w:val="24"/>
                <w:lang w:val="uk-UA"/>
              </w:rPr>
              <w:t>Анкету-оцінку з метою оцінювання якості курсу буде надано по завершенню курсу.</w:t>
            </w:r>
          </w:p>
        </w:tc>
      </w:tr>
    </w:tbl>
    <w:p w:rsidR="00C63F82" w:rsidRPr="00C63F82" w:rsidRDefault="00C63F82" w:rsidP="00C63F82">
      <w:pPr>
        <w:spacing w:after="0" w:line="240" w:lineRule="auto"/>
        <w:jc w:val="both"/>
        <w:rPr>
          <w:rFonts w:ascii="Garamond" w:eastAsia="Times New Roman" w:hAnsi="Garamond" w:cs="Garamond"/>
          <w:color w:val="000000"/>
          <w:sz w:val="8"/>
          <w:szCs w:val="8"/>
          <w:lang w:val="uk-UA"/>
        </w:rPr>
      </w:pPr>
    </w:p>
    <w:p w:rsidR="00C63F82" w:rsidRPr="00C63F82" w:rsidRDefault="00C63F82" w:rsidP="00C63F82">
      <w:pPr>
        <w:spacing w:after="0" w:line="240" w:lineRule="auto"/>
        <w:jc w:val="both"/>
        <w:rPr>
          <w:rFonts w:ascii="Garamond" w:eastAsia="Times New Roman" w:hAnsi="Garamond" w:cs="Garamond"/>
          <w:color w:val="000000"/>
          <w:sz w:val="28"/>
          <w:szCs w:val="28"/>
          <w:lang w:val="uk-UA"/>
        </w:rPr>
      </w:pPr>
    </w:p>
    <w:p w:rsidR="00C63F82" w:rsidRPr="00C63F82" w:rsidRDefault="00C63F82" w:rsidP="00C63F82">
      <w:pPr>
        <w:spacing w:after="0" w:line="240" w:lineRule="auto"/>
        <w:ind w:left="720"/>
        <w:jc w:val="both"/>
        <w:rPr>
          <w:rFonts w:ascii="Garamond" w:eastAsia="Times New Roman" w:hAnsi="Garamond" w:cs="Garamond"/>
          <w:color w:val="000000"/>
          <w:sz w:val="28"/>
          <w:szCs w:val="28"/>
          <w:lang w:val="uk-UA"/>
        </w:rPr>
      </w:pPr>
      <w:r w:rsidRPr="00C63F82">
        <w:rPr>
          <w:rFonts w:ascii="Garamond" w:eastAsia="Times New Roman" w:hAnsi="Garamond" w:cs="Garamond"/>
          <w:color w:val="000000"/>
          <w:sz w:val="28"/>
          <w:szCs w:val="28"/>
          <w:lang w:val="uk-UA"/>
        </w:rPr>
        <w:t>*ПРИМІТКА</w:t>
      </w:r>
    </w:p>
    <w:p w:rsidR="00C63F82" w:rsidRPr="00C63F82" w:rsidRDefault="00C63F82" w:rsidP="00C63F82">
      <w:pPr>
        <w:spacing w:after="0" w:line="240" w:lineRule="auto"/>
        <w:jc w:val="both"/>
        <w:rPr>
          <w:rFonts w:ascii="Garamond" w:eastAsia="Times New Roman" w:hAnsi="Garamond" w:cs="Garamond"/>
          <w:i/>
          <w:color w:val="000000"/>
          <w:sz w:val="28"/>
          <w:szCs w:val="28"/>
          <w:lang w:val="uk-UA"/>
        </w:rPr>
      </w:pPr>
      <w:r w:rsidRPr="00C63F82">
        <w:rPr>
          <w:rFonts w:ascii="Garamond" w:eastAsia="Times New Roman" w:hAnsi="Garamond" w:cs="Garamond"/>
          <w:i/>
          <w:color w:val="000000"/>
          <w:sz w:val="28"/>
          <w:szCs w:val="28"/>
          <w:lang w:val="uk-UA"/>
        </w:rPr>
        <w:t>Зовнішня форма вираження силабусу може бути відмінною та поданою до візуального сприйняття не лише у формі таблиці. Бажаним є дотримання самої структури. Можливе наповнення силабусу додатковими розділами із розширенням інформації про курс. Запропонована форма є лише зразком.</w:t>
      </w:r>
    </w:p>
    <w:p w:rsidR="00C63F82" w:rsidRPr="00C63F82" w:rsidRDefault="00C63F82" w:rsidP="00C63F82">
      <w:pPr>
        <w:spacing w:after="0" w:line="240" w:lineRule="auto"/>
        <w:jc w:val="both"/>
        <w:rPr>
          <w:rFonts w:ascii="Garamond" w:eastAsia="Times New Roman" w:hAnsi="Garamond" w:cs="Garamond"/>
          <w:i/>
          <w:color w:val="000000"/>
          <w:sz w:val="28"/>
          <w:szCs w:val="28"/>
          <w:lang w:val="uk-UA"/>
        </w:rPr>
      </w:pPr>
    </w:p>
    <w:p w:rsidR="00C63F82" w:rsidRPr="00C63F82" w:rsidRDefault="00C63F82" w:rsidP="00C63F82">
      <w:pPr>
        <w:spacing w:after="0" w:line="240" w:lineRule="auto"/>
        <w:jc w:val="center"/>
        <w:rPr>
          <w:rFonts w:ascii="Times New Roman" w:eastAsia="Times New Roman" w:hAnsi="Times New Roman" w:cs="Times New Roman"/>
          <w:b/>
          <w:color w:val="000000"/>
          <w:sz w:val="28"/>
          <w:szCs w:val="28"/>
        </w:rPr>
      </w:pPr>
      <w:r w:rsidRPr="00C63F82">
        <w:rPr>
          <w:rFonts w:ascii="Garamond" w:eastAsia="Times New Roman" w:hAnsi="Garamond" w:cs="Garamond"/>
          <w:i/>
          <w:color w:val="000000"/>
          <w:sz w:val="28"/>
          <w:szCs w:val="28"/>
          <w:lang w:val="uk-UA"/>
        </w:rPr>
        <w:br w:type="page"/>
      </w:r>
      <w:r w:rsidRPr="00C63F82">
        <w:rPr>
          <w:rFonts w:ascii="Times New Roman" w:eastAsia="Times New Roman" w:hAnsi="Times New Roman" w:cs="Times New Roman"/>
          <w:b/>
          <w:color w:val="000000"/>
          <w:sz w:val="28"/>
          <w:szCs w:val="28"/>
          <w:lang w:val="uk-UA"/>
        </w:rPr>
        <w:lastRenderedPageBreak/>
        <w:t xml:space="preserve">Схема </w:t>
      </w:r>
      <w:r w:rsidR="00F9600F">
        <w:rPr>
          <w:rFonts w:ascii="Times New Roman" w:eastAsia="Times New Roman" w:hAnsi="Times New Roman" w:cs="Times New Roman"/>
          <w:b/>
          <w:color w:val="000000"/>
          <w:sz w:val="28"/>
          <w:szCs w:val="28"/>
          <w:lang w:val="uk-UA"/>
        </w:rPr>
        <w:t xml:space="preserve">вибіркового </w:t>
      </w:r>
      <w:r w:rsidRPr="00C63F82">
        <w:rPr>
          <w:rFonts w:ascii="Times New Roman" w:eastAsia="Times New Roman" w:hAnsi="Times New Roman" w:cs="Times New Roman"/>
          <w:b/>
          <w:color w:val="000000"/>
          <w:sz w:val="28"/>
          <w:szCs w:val="28"/>
          <w:lang w:val="uk-UA"/>
        </w:rPr>
        <w:t>курсу</w:t>
      </w:r>
      <w:r w:rsidRPr="00C63F82">
        <w:rPr>
          <w:rFonts w:ascii="Times New Roman" w:eastAsia="Times New Roman" w:hAnsi="Times New Roman" w:cs="Times New Roman"/>
          <w:b/>
          <w:color w:val="000000"/>
          <w:sz w:val="28"/>
          <w:szCs w:val="28"/>
        </w:rPr>
        <w:t xml:space="preserve"> «</w:t>
      </w:r>
      <w:r w:rsidRPr="00C63F82">
        <w:rPr>
          <w:rFonts w:ascii="Times New Roman" w:eastAsia="Times New Roman" w:hAnsi="Times New Roman" w:cs="Times New Roman"/>
          <w:b/>
          <w:color w:val="000000"/>
          <w:sz w:val="28"/>
          <w:szCs w:val="28"/>
          <w:lang w:val="fr-FR"/>
        </w:rPr>
        <w:t> </w:t>
      </w:r>
      <w:r w:rsidR="00F9600F">
        <w:rPr>
          <w:rFonts w:ascii="Times New Roman" w:eastAsia="Times New Roman" w:hAnsi="Times New Roman" w:cs="Times New Roman"/>
          <w:b/>
          <w:color w:val="000000"/>
          <w:sz w:val="28"/>
          <w:szCs w:val="28"/>
          <w:lang w:val="uk-UA"/>
        </w:rPr>
        <w:t>Комунікативне письмо</w:t>
      </w:r>
      <w:r w:rsidRPr="00C63F82">
        <w:rPr>
          <w:rFonts w:ascii="Times New Roman" w:eastAsia="Times New Roman" w:hAnsi="Times New Roman" w:cs="Times New Roman"/>
          <w:b/>
          <w:color w:val="000000"/>
          <w:sz w:val="28"/>
          <w:szCs w:val="28"/>
          <w:lang w:val="uk-UA"/>
        </w:rPr>
        <w:t xml:space="preserve">» </w:t>
      </w:r>
      <w:r w:rsidRPr="00C63F82">
        <w:rPr>
          <w:rFonts w:ascii="Times New Roman" w:eastAsia="Times New Roman" w:hAnsi="Times New Roman" w:cs="Times New Roman"/>
          <w:b/>
          <w:color w:val="000000"/>
          <w:sz w:val="28"/>
          <w:szCs w:val="28"/>
        </w:rPr>
        <w:t xml:space="preserve">для студентів </w:t>
      </w:r>
      <w:r w:rsidR="00F9600F">
        <w:rPr>
          <w:rFonts w:ascii="Times New Roman" w:eastAsia="Times New Roman" w:hAnsi="Times New Roman" w:cs="Times New Roman"/>
          <w:b/>
          <w:color w:val="000000"/>
          <w:sz w:val="28"/>
          <w:szCs w:val="28"/>
          <w:lang w:val="uk-UA"/>
        </w:rPr>
        <w:t>2</w:t>
      </w:r>
      <w:r w:rsidRPr="00C63F82">
        <w:rPr>
          <w:rFonts w:ascii="Times New Roman" w:eastAsia="Times New Roman" w:hAnsi="Times New Roman" w:cs="Times New Roman"/>
          <w:b/>
          <w:color w:val="000000"/>
          <w:sz w:val="28"/>
          <w:szCs w:val="28"/>
        </w:rPr>
        <w:t xml:space="preserve">курсу, </w:t>
      </w:r>
    </w:p>
    <w:p w:rsidR="00C63F82" w:rsidRPr="00C63F82" w:rsidRDefault="00C63F82" w:rsidP="00C63F82">
      <w:pPr>
        <w:spacing w:after="0" w:line="240" w:lineRule="auto"/>
        <w:jc w:val="center"/>
        <w:rPr>
          <w:rFonts w:ascii="Times New Roman" w:eastAsia="Times New Roman" w:hAnsi="Times New Roman" w:cs="Times New Roman"/>
          <w:b/>
          <w:color w:val="000000"/>
          <w:sz w:val="28"/>
          <w:szCs w:val="28"/>
        </w:rPr>
      </w:pPr>
      <w:r w:rsidRPr="00C63F82">
        <w:rPr>
          <w:rFonts w:ascii="Times New Roman" w:eastAsia="Times New Roman" w:hAnsi="Times New Roman" w:cs="Times New Roman"/>
          <w:b/>
          <w:color w:val="000000"/>
          <w:sz w:val="28"/>
          <w:szCs w:val="28"/>
        </w:rPr>
        <w:t>2020 – 2021 н.р.</w:t>
      </w:r>
      <w:r w:rsidR="00F9600F">
        <w:rPr>
          <w:rFonts w:ascii="Times New Roman" w:eastAsia="Times New Roman" w:hAnsi="Times New Roman" w:cs="Times New Roman"/>
          <w:b/>
          <w:color w:val="000000"/>
          <w:sz w:val="28"/>
          <w:szCs w:val="28"/>
        </w:rPr>
        <w:t xml:space="preserve">, </w:t>
      </w:r>
      <w:r w:rsidR="00F9600F">
        <w:rPr>
          <w:rFonts w:ascii="Times New Roman" w:eastAsia="Times New Roman" w:hAnsi="Times New Roman" w:cs="Times New Roman"/>
          <w:b/>
          <w:color w:val="000000"/>
          <w:sz w:val="28"/>
          <w:szCs w:val="28"/>
          <w:lang w:val="uk-UA"/>
        </w:rPr>
        <w:t>3</w:t>
      </w:r>
      <w:r w:rsidRPr="00C63F82">
        <w:rPr>
          <w:rFonts w:ascii="Times New Roman" w:eastAsia="Times New Roman" w:hAnsi="Times New Roman" w:cs="Times New Roman"/>
          <w:b/>
          <w:color w:val="000000"/>
          <w:sz w:val="28"/>
          <w:szCs w:val="28"/>
        </w:rPr>
        <w:t xml:space="preserve"> семестр</w:t>
      </w:r>
    </w:p>
    <w:p w:rsidR="00C63F82" w:rsidRPr="00C63F82" w:rsidRDefault="00C63F82" w:rsidP="00C63F82">
      <w:pPr>
        <w:spacing w:after="0" w:line="240" w:lineRule="auto"/>
        <w:jc w:val="both"/>
        <w:rPr>
          <w:rFonts w:ascii="Garamond" w:eastAsia="Times New Roman" w:hAnsi="Garamond" w:cs="Garamond"/>
          <w:i/>
          <w:color w:val="000000"/>
          <w:sz w:val="28"/>
          <w:szCs w:val="28"/>
          <w:lang w:val="uk-UA"/>
        </w:rPr>
      </w:pPr>
    </w:p>
    <w:tbl>
      <w:tblPr>
        <w:tblW w:w="105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094"/>
        <w:gridCol w:w="2193"/>
        <w:gridCol w:w="2429"/>
        <w:gridCol w:w="1120"/>
        <w:gridCol w:w="1532"/>
      </w:tblGrid>
      <w:tr w:rsidR="00C63F82" w:rsidRPr="00C63F82" w:rsidTr="009E1013">
        <w:tc>
          <w:tcPr>
            <w:tcW w:w="1196" w:type="dxa"/>
            <w:shd w:val="clear" w:color="auto" w:fill="auto"/>
          </w:tcPr>
          <w:p w:rsidR="00C63F82" w:rsidRPr="00C63F82" w:rsidRDefault="00C63F82" w:rsidP="00C63F82">
            <w:pPr>
              <w:spacing w:after="0" w:line="240" w:lineRule="auto"/>
              <w:jc w:val="both"/>
              <w:rPr>
                <w:rFonts w:ascii="Garamond" w:eastAsia="Times New Roman" w:hAnsi="Garamond" w:cs="Garamond"/>
                <w:b/>
                <w:i/>
                <w:color w:val="000000"/>
                <w:sz w:val="20"/>
                <w:szCs w:val="20"/>
                <w:lang w:val="uk-UA"/>
              </w:rPr>
            </w:pPr>
            <w:r w:rsidRPr="00C63F82">
              <w:rPr>
                <w:rFonts w:ascii="Times New Roman" w:eastAsia="Times New Roman" w:hAnsi="Times New Roman" w:cs="Times New Roman"/>
                <w:b/>
                <w:color w:val="000000"/>
                <w:sz w:val="20"/>
                <w:szCs w:val="20"/>
              </w:rPr>
              <w:t>Тиж. / дата / год.-</w:t>
            </w:r>
          </w:p>
        </w:tc>
        <w:tc>
          <w:tcPr>
            <w:tcW w:w="2094" w:type="dxa"/>
            <w:shd w:val="clear" w:color="auto" w:fill="auto"/>
          </w:tcPr>
          <w:p w:rsidR="00C63F82" w:rsidRPr="00C63F82" w:rsidRDefault="00C63F82" w:rsidP="00C63F82">
            <w:pPr>
              <w:spacing w:after="0" w:line="240" w:lineRule="auto"/>
              <w:jc w:val="both"/>
              <w:rPr>
                <w:rFonts w:ascii="Garamond" w:eastAsia="Times New Roman" w:hAnsi="Garamond" w:cs="Garamond"/>
                <w:b/>
                <w:i/>
                <w:color w:val="000000"/>
                <w:sz w:val="20"/>
                <w:szCs w:val="20"/>
                <w:lang w:val="uk-UA"/>
              </w:rPr>
            </w:pPr>
            <w:r w:rsidRPr="00C63F82">
              <w:rPr>
                <w:rFonts w:ascii="Times New Roman" w:eastAsia="Times New Roman" w:hAnsi="Times New Roman" w:cs="Times New Roman"/>
                <w:b/>
                <w:color w:val="000000"/>
                <w:sz w:val="20"/>
                <w:szCs w:val="20"/>
              </w:rPr>
              <w:t>Тема, план, короткі тези</w:t>
            </w:r>
          </w:p>
        </w:tc>
        <w:tc>
          <w:tcPr>
            <w:tcW w:w="2193" w:type="dxa"/>
            <w:shd w:val="clear" w:color="auto" w:fill="auto"/>
          </w:tcPr>
          <w:p w:rsidR="00C63F82" w:rsidRPr="00C63F82" w:rsidRDefault="00C63F82" w:rsidP="00C63F82">
            <w:pPr>
              <w:spacing w:after="0" w:line="240" w:lineRule="auto"/>
              <w:jc w:val="both"/>
              <w:rPr>
                <w:rFonts w:ascii="Garamond" w:eastAsia="Times New Roman" w:hAnsi="Garamond" w:cs="Garamond"/>
                <w:b/>
                <w:i/>
                <w:color w:val="000000"/>
                <w:sz w:val="20"/>
                <w:szCs w:val="20"/>
                <w:lang w:val="uk-UA"/>
              </w:rPr>
            </w:pPr>
            <w:r w:rsidRPr="00C63F82">
              <w:rPr>
                <w:rFonts w:ascii="Times New Roman" w:eastAsia="Times New Roman" w:hAnsi="Times New Roman" w:cs="Times New Roman"/>
                <w:b/>
                <w:color w:val="000000"/>
                <w:sz w:val="20"/>
                <w:szCs w:val="20"/>
                <w:lang w:val="uk-UA"/>
              </w:rPr>
              <w:t xml:space="preserve">Форма діяльності (заняття)* *лекція, самостійна, дискусія, групова робота) </w:t>
            </w:r>
          </w:p>
        </w:tc>
        <w:tc>
          <w:tcPr>
            <w:tcW w:w="2429" w:type="dxa"/>
            <w:shd w:val="clear" w:color="auto" w:fill="auto"/>
          </w:tcPr>
          <w:p w:rsidR="00C63F82" w:rsidRPr="00C63F82" w:rsidRDefault="00C63F82" w:rsidP="00C63F82">
            <w:pPr>
              <w:spacing w:after="0" w:line="240" w:lineRule="auto"/>
              <w:jc w:val="both"/>
              <w:rPr>
                <w:rFonts w:ascii="Garamond" w:eastAsia="Times New Roman" w:hAnsi="Garamond" w:cs="Garamond"/>
                <w:b/>
                <w:i/>
                <w:color w:val="000000"/>
                <w:sz w:val="20"/>
                <w:szCs w:val="20"/>
                <w:lang w:val="uk-UA"/>
              </w:rPr>
            </w:pPr>
            <w:r w:rsidRPr="00C63F82">
              <w:rPr>
                <w:rFonts w:ascii="Times New Roman" w:eastAsia="Times New Roman" w:hAnsi="Times New Roman" w:cs="Times New Roman"/>
                <w:b/>
                <w:color w:val="000000"/>
                <w:sz w:val="20"/>
                <w:szCs w:val="20"/>
              </w:rPr>
              <w:t>Літера</w:t>
            </w:r>
            <w:r w:rsidRPr="00C63F82">
              <w:rPr>
                <w:rFonts w:ascii="Times New Roman" w:eastAsia="Times New Roman" w:hAnsi="Times New Roman" w:cs="Times New Roman"/>
                <w:b/>
                <w:color w:val="000000"/>
                <w:sz w:val="20"/>
                <w:szCs w:val="20"/>
                <w:lang w:val="en-US"/>
              </w:rPr>
              <w:t>тура.*** Ресурси в інтернеті</w:t>
            </w:r>
          </w:p>
        </w:tc>
        <w:tc>
          <w:tcPr>
            <w:tcW w:w="1120" w:type="dxa"/>
            <w:shd w:val="clear" w:color="auto" w:fill="auto"/>
          </w:tcPr>
          <w:p w:rsidR="00C63F82" w:rsidRPr="00C63F82" w:rsidRDefault="00C63F82" w:rsidP="00C63F82">
            <w:pPr>
              <w:spacing w:after="0" w:line="240" w:lineRule="auto"/>
              <w:jc w:val="both"/>
              <w:rPr>
                <w:rFonts w:ascii="Garamond" w:eastAsia="Times New Roman" w:hAnsi="Garamond" w:cs="Garamond"/>
                <w:b/>
                <w:i/>
                <w:color w:val="000000"/>
                <w:sz w:val="20"/>
                <w:szCs w:val="20"/>
                <w:lang w:val="uk-UA"/>
              </w:rPr>
            </w:pPr>
            <w:r w:rsidRPr="00C63F82">
              <w:rPr>
                <w:rFonts w:ascii="Times New Roman" w:eastAsia="Times New Roman" w:hAnsi="Times New Roman" w:cs="Times New Roman"/>
                <w:b/>
                <w:color w:val="000000"/>
                <w:sz w:val="20"/>
                <w:szCs w:val="20"/>
                <w:lang w:val="en-US"/>
              </w:rPr>
              <w:t>Завдання, год</w:t>
            </w:r>
          </w:p>
        </w:tc>
        <w:tc>
          <w:tcPr>
            <w:tcW w:w="1532" w:type="dxa"/>
            <w:shd w:val="clear" w:color="auto" w:fill="auto"/>
          </w:tcPr>
          <w:p w:rsidR="00C63F82" w:rsidRPr="00C63F82" w:rsidRDefault="00C63F82" w:rsidP="00C63F82">
            <w:pPr>
              <w:spacing w:after="0" w:line="240" w:lineRule="auto"/>
              <w:jc w:val="both"/>
              <w:rPr>
                <w:rFonts w:ascii="Garamond" w:eastAsia="Times New Roman" w:hAnsi="Garamond" w:cs="Garamond"/>
                <w:b/>
                <w:i/>
                <w:color w:val="000000"/>
                <w:sz w:val="20"/>
                <w:szCs w:val="20"/>
                <w:lang w:val="uk-UA"/>
              </w:rPr>
            </w:pPr>
            <w:r w:rsidRPr="00C63F82">
              <w:rPr>
                <w:rFonts w:ascii="Times New Roman" w:eastAsia="Times New Roman" w:hAnsi="Times New Roman" w:cs="Times New Roman"/>
                <w:b/>
                <w:color w:val="000000"/>
                <w:sz w:val="20"/>
                <w:szCs w:val="20"/>
                <w:lang w:val="en-US"/>
              </w:rPr>
              <w:t>Термін виконання</w:t>
            </w:r>
          </w:p>
        </w:tc>
      </w:tr>
      <w:tr w:rsidR="00C63F82" w:rsidRPr="00C63F82" w:rsidTr="009E1013">
        <w:tc>
          <w:tcPr>
            <w:tcW w:w="1196"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b/>
                <w:color w:val="000000"/>
                <w:sz w:val="20"/>
                <w:szCs w:val="20"/>
                <w:lang w:val="uk-UA"/>
              </w:rPr>
            </w:pPr>
            <w:r w:rsidRPr="00C63F82">
              <w:rPr>
                <w:rFonts w:ascii="Times New Roman" w:eastAsia="Times New Roman" w:hAnsi="Times New Roman" w:cs="Times New Roman"/>
                <w:b/>
                <w:color w:val="000000"/>
                <w:sz w:val="20"/>
                <w:szCs w:val="20"/>
                <w:lang w:val="uk-UA"/>
              </w:rPr>
              <w:t>1 тиждень</w:t>
            </w:r>
            <w:r w:rsidRPr="00C63F82">
              <w:rPr>
                <w:rFonts w:ascii="Times New Roman" w:eastAsia="Times New Roman" w:hAnsi="Times New Roman" w:cs="Times New Roman"/>
                <w:b/>
                <w:color w:val="000000"/>
                <w:sz w:val="20"/>
                <w:szCs w:val="20"/>
                <w:lang w:val="es-ES_tradnl"/>
              </w:rPr>
              <w:t xml:space="preserve">: </w:t>
            </w:r>
            <w:r w:rsidRPr="00C63F82">
              <w:rPr>
                <w:rFonts w:ascii="Times New Roman" w:eastAsia="Times New Roman" w:hAnsi="Times New Roman" w:cs="Times New Roman"/>
                <w:b/>
                <w:color w:val="000000"/>
                <w:sz w:val="20"/>
                <w:szCs w:val="20"/>
                <w:lang w:val="uk-UA"/>
              </w:rPr>
              <w:t>01</w:t>
            </w:r>
            <w:r w:rsidRPr="00C63F82">
              <w:rPr>
                <w:rFonts w:ascii="Times New Roman" w:eastAsia="Times New Roman" w:hAnsi="Times New Roman" w:cs="Times New Roman"/>
                <w:b/>
                <w:color w:val="000000"/>
                <w:sz w:val="20"/>
                <w:szCs w:val="20"/>
                <w:lang w:val="es-ES_tradnl"/>
              </w:rPr>
              <w:t>.09</w:t>
            </w:r>
            <w:r w:rsidRPr="00C63F82">
              <w:rPr>
                <w:rFonts w:ascii="Times New Roman" w:eastAsia="Times New Roman" w:hAnsi="Times New Roman" w:cs="Times New Roman"/>
                <w:b/>
                <w:color w:val="000000"/>
                <w:sz w:val="20"/>
                <w:szCs w:val="20"/>
                <w:lang w:val="uk-UA"/>
              </w:rPr>
              <w:t xml:space="preserve"> – 04.09</w:t>
            </w:r>
          </w:p>
        </w:tc>
        <w:tc>
          <w:tcPr>
            <w:tcW w:w="2094" w:type="dxa"/>
            <w:shd w:val="clear" w:color="auto" w:fill="auto"/>
          </w:tcPr>
          <w:p w:rsidR="00C63F82" w:rsidRPr="00C63F82" w:rsidRDefault="00F9600F" w:rsidP="00D335FF">
            <w:pPr>
              <w:spacing w:after="0" w:line="240" w:lineRule="auto"/>
              <w:jc w:val="both"/>
              <w:rPr>
                <w:rFonts w:ascii="Times New Roman" w:eastAsia="Times New Roman" w:hAnsi="Times New Roman" w:cs="Times New Roman"/>
                <w:color w:val="000000"/>
                <w:sz w:val="20"/>
                <w:szCs w:val="20"/>
                <w:lang w:val="uk-UA"/>
              </w:rPr>
            </w:pPr>
            <w:r w:rsidRPr="00414F9D">
              <w:rPr>
                <w:rFonts w:ascii="Times New Roman" w:eastAsia="Times New Roman" w:hAnsi="Times New Roman" w:cs="Times New Roman"/>
                <w:sz w:val="20"/>
                <w:szCs w:val="20"/>
                <w:lang w:val="uk-UA" w:eastAsia="uk-UA" w:bidi="uk-UA"/>
              </w:rPr>
              <w:t xml:space="preserve">Культура усного і писемного мовлення. </w:t>
            </w:r>
          </w:p>
        </w:tc>
        <w:tc>
          <w:tcPr>
            <w:tcW w:w="2193"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color w:val="000000"/>
                <w:sz w:val="20"/>
                <w:szCs w:val="20"/>
                <w:lang w:val="uk-UA"/>
              </w:rPr>
            </w:pPr>
            <w:r w:rsidRPr="00C63F82">
              <w:rPr>
                <w:rFonts w:ascii="Times New Roman" w:eastAsia="Times New Roman" w:hAnsi="Times New Roman" w:cs="Times New Roman"/>
                <w:color w:val="000000"/>
                <w:sz w:val="20"/>
                <w:szCs w:val="20"/>
                <w:lang w:val="uk-UA"/>
              </w:rPr>
              <w:t>Лекційне заняття</w:t>
            </w:r>
            <w:r w:rsidR="00087C41">
              <w:rPr>
                <w:rFonts w:ascii="Times New Roman" w:eastAsia="Times New Roman" w:hAnsi="Times New Roman" w:cs="Times New Roman"/>
                <w:color w:val="000000"/>
                <w:sz w:val="20"/>
                <w:szCs w:val="20"/>
                <w:lang w:val="uk-UA"/>
              </w:rPr>
              <w:t xml:space="preserve"> + практичне</w:t>
            </w:r>
          </w:p>
        </w:tc>
        <w:tc>
          <w:tcPr>
            <w:tcW w:w="2429"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color w:val="000000"/>
                <w:sz w:val="20"/>
                <w:szCs w:val="20"/>
                <w:lang w:val="uk-UA"/>
              </w:rPr>
            </w:pPr>
          </w:p>
        </w:tc>
        <w:tc>
          <w:tcPr>
            <w:tcW w:w="1120" w:type="dxa"/>
            <w:shd w:val="clear" w:color="auto" w:fill="auto"/>
          </w:tcPr>
          <w:p w:rsidR="00C63F82" w:rsidRPr="00C63F82" w:rsidRDefault="003D3B98" w:rsidP="00C63F82">
            <w:pP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2</w:t>
            </w:r>
          </w:p>
        </w:tc>
        <w:tc>
          <w:tcPr>
            <w:tcW w:w="1532"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color w:val="000000"/>
                <w:sz w:val="20"/>
                <w:szCs w:val="20"/>
                <w:lang w:val="uk-UA"/>
              </w:rPr>
            </w:pPr>
            <w:r w:rsidRPr="00C63F82">
              <w:rPr>
                <w:rFonts w:ascii="Times New Roman" w:eastAsia="Times New Roman" w:hAnsi="Times New Roman" w:cs="Times New Roman"/>
                <w:color w:val="000000"/>
                <w:sz w:val="20"/>
                <w:szCs w:val="20"/>
                <w:lang w:val="uk-UA"/>
              </w:rPr>
              <w:t>01</w:t>
            </w:r>
            <w:r w:rsidRPr="00C63F82">
              <w:rPr>
                <w:rFonts w:ascii="Times New Roman" w:eastAsia="Times New Roman" w:hAnsi="Times New Roman" w:cs="Times New Roman"/>
                <w:color w:val="000000"/>
                <w:sz w:val="20"/>
                <w:szCs w:val="20"/>
                <w:lang w:val="es-ES_tradnl"/>
              </w:rPr>
              <w:t>.09</w:t>
            </w:r>
            <w:r w:rsidRPr="00C63F82">
              <w:rPr>
                <w:rFonts w:ascii="Times New Roman" w:eastAsia="Times New Roman" w:hAnsi="Times New Roman" w:cs="Times New Roman"/>
                <w:color w:val="000000"/>
                <w:sz w:val="20"/>
                <w:szCs w:val="20"/>
                <w:lang w:val="uk-UA"/>
              </w:rPr>
              <w:t xml:space="preserve"> – 04.09</w:t>
            </w:r>
          </w:p>
        </w:tc>
      </w:tr>
      <w:tr w:rsidR="00C63F82" w:rsidRPr="00C63F82" w:rsidTr="009E1013">
        <w:tc>
          <w:tcPr>
            <w:tcW w:w="1196"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b/>
                <w:color w:val="000000"/>
                <w:sz w:val="20"/>
                <w:szCs w:val="20"/>
                <w:lang w:val="uk-UA"/>
              </w:rPr>
            </w:pPr>
            <w:r w:rsidRPr="00C63F82">
              <w:rPr>
                <w:rFonts w:ascii="Times New Roman" w:eastAsia="Times New Roman" w:hAnsi="Times New Roman" w:cs="Times New Roman"/>
                <w:b/>
                <w:color w:val="000000"/>
                <w:sz w:val="20"/>
                <w:szCs w:val="20"/>
                <w:lang w:val="uk-UA"/>
              </w:rPr>
              <w:t>2 тиждень</w:t>
            </w:r>
            <w:r w:rsidRPr="00C63F82">
              <w:rPr>
                <w:rFonts w:ascii="Times New Roman" w:eastAsia="Times New Roman" w:hAnsi="Times New Roman" w:cs="Times New Roman"/>
                <w:b/>
                <w:color w:val="000000"/>
                <w:sz w:val="20"/>
                <w:szCs w:val="20"/>
                <w:lang w:val="es-ES_tradnl"/>
              </w:rPr>
              <w:t>:</w:t>
            </w:r>
            <w:r w:rsidRPr="00C63F82">
              <w:rPr>
                <w:rFonts w:ascii="Times New Roman" w:eastAsia="Times New Roman" w:hAnsi="Times New Roman" w:cs="Times New Roman"/>
                <w:b/>
                <w:color w:val="000000"/>
                <w:sz w:val="20"/>
                <w:szCs w:val="20"/>
                <w:lang w:val="uk-UA"/>
              </w:rPr>
              <w:t xml:space="preserve"> 07.09 – 11.09</w:t>
            </w:r>
          </w:p>
        </w:tc>
        <w:tc>
          <w:tcPr>
            <w:tcW w:w="2094" w:type="dxa"/>
            <w:shd w:val="clear" w:color="auto" w:fill="auto"/>
          </w:tcPr>
          <w:p w:rsidR="00C63F82" w:rsidRPr="00C63F82" w:rsidRDefault="00D335FF" w:rsidP="00C63F82">
            <w:pPr>
              <w:tabs>
                <w:tab w:val="left" w:pos="567"/>
              </w:tabs>
              <w:spacing w:after="0" w:line="240" w:lineRule="auto"/>
              <w:jc w:val="both"/>
              <w:rPr>
                <w:rFonts w:ascii="Times New Roman" w:eastAsia="Times New Roman" w:hAnsi="Times New Roman" w:cs="Times New Roman"/>
                <w:spacing w:val="-4"/>
                <w:sz w:val="24"/>
                <w:szCs w:val="24"/>
                <w:lang w:val="uk-UA" w:eastAsia="ru-RU"/>
              </w:rPr>
            </w:pPr>
            <w:r w:rsidRPr="00414F9D">
              <w:rPr>
                <w:rFonts w:ascii="Times New Roman" w:eastAsia="Times New Roman" w:hAnsi="Times New Roman" w:cs="Times New Roman"/>
                <w:sz w:val="20"/>
                <w:szCs w:val="20"/>
                <w:lang w:val="uk-UA" w:eastAsia="uk-UA" w:bidi="uk-UA"/>
              </w:rPr>
              <w:t>Мовленнєвий етикет.</w:t>
            </w:r>
          </w:p>
        </w:tc>
        <w:tc>
          <w:tcPr>
            <w:tcW w:w="2193" w:type="dxa"/>
            <w:shd w:val="clear" w:color="auto" w:fill="auto"/>
          </w:tcPr>
          <w:p w:rsidR="00C63F82" w:rsidRPr="00C63F82" w:rsidRDefault="00FA7E7B" w:rsidP="00C63F82">
            <w:pP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Практичне</w:t>
            </w:r>
            <w:r w:rsidR="00C63F82" w:rsidRPr="00C63F82">
              <w:rPr>
                <w:rFonts w:ascii="Times New Roman" w:eastAsia="Times New Roman" w:hAnsi="Times New Roman" w:cs="Times New Roman"/>
                <w:color w:val="000000"/>
                <w:sz w:val="20"/>
                <w:szCs w:val="20"/>
                <w:lang w:val="uk-UA"/>
              </w:rPr>
              <w:t xml:space="preserve"> заняття</w:t>
            </w:r>
          </w:p>
        </w:tc>
        <w:tc>
          <w:tcPr>
            <w:tcW w:w="2429"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color w:val="000000"/>
                <w:sz w:val="20"/>
                <w:szCs w:val="20"/>
                <w:lang w:val="uk-UA"/>
              </w:rPr>
            </w:pPr>
          </w:p>
        </w:tc>
        <w:tc>
          <w:tcPr>
            <w:tcW w:w="1120"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color w:val="000000"/>
                <w:sz w:val="20"/>
                <w:szCs w:val="20"/>
                <w:lang w:val="uk-UA"/>
              </w:rPr>
            </w:pPr>
            <w:r w:rsidRPr="00C63F82">
              <w:rPr>
                <w:rFonts w:ascii="Times New Roman" w:eastAsia="Times New Roman" w:hAnsi="Times New Roman" w:cs="Times New Roman"/>
                <w:color w:val="000000"/>
                <w:sz w:val="20"/>
                <w:szCs w:val="20"/>
                <w:lang w:val="uk-UA"/>
              </w:rPr>
              <w:t>2</w:t>
            </w:r>
          </w:p>
        </w:tc>
        <w:tc>
          <w:tcPr>
            <w:tcW w:w="1532"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color w:val="000000"/>
                <w:sz w:val="20"/>
                <w:szCs w:val="20"/>
                <w:lang w:val="uk-UA"/>
              </w:rPr>
            </w:pPr>
            <w:r w:rsidRPr="00C63F82">
              <w:rPr>
                <w:rFonts w:ascii="Times New Roman" w:eastAsia="Times New Roman" w:hAnsi="Times New Roman" w:cs="Times New Roman"/>
                <w:color w:val="000000"/>
                <w:sz w:val="20"/>
                <w:szCs w:val="20"/>
                <w:lang w:val="uk-UA"/>
              </w:rPr>
              <w:t>07.09 – 11.09</w:t>
            </w:r>
          </w:p>
        </w:tc>
      </w:tr>
      <w:tr w:rsidR="00C63F82" w:rsidRPr="00C63F82" w:rsidTr="009E1013">
        <w:tc>
          <w:tcPr>
            <w:tcW w:w="1196"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b/>
                <w:color w:val="000000"/>
                <w:sz w:val="20"/>
                <w:szCs w:val="20"/>
                <w:lang w:val="uk-UA"/>
              </w:rPr>
            </w:pPr>
            <w:r w:rsidRPr="00C63F82">
              <w:rPr>
                <w:rFonts w:ascii="Times New Roman" w:eastAsia="Times New Roman" w:hAnsi="Times New Roman" w:cs="Times New Roman"/>
                <w:b/>
                <w:color w:val="000000"/>
                <w:sz w:val="20"/>
                <w:szCs w:val="20"/>
                <w:lang w:val="uk-UA"/>
              </w:rPr>
              <w:t>3 тиждень</w:t>
            </w:r>
            <w:r w:rsidRPr="00C63F82">
              <w:rPr>
                <w:rFonts w:ascii="Times New Roman" w:eastAsia="Times New Roman" w:hAnsi="Times New Roman" w:cs="Times New Roman"/>
                <w:b/>
                <w:color w:val="000000"/>
                <w:sz w:val="20"/>
                <w:szCs w:val="20"/>
                <w:lang w:val="es-ES_tradnl"/>
              </w:rPr>
              <w:t>:</w:t>
            </w:r>
            <w:r w:rsidRPr="00C63F82">
              <w:rPr>
                <w:rFonts w:ascii="Times New Roman" w:eastAsia="Times New Roman" w:hAnsi="Times New Roman" w:cs="Times New Roman"/>
                <w:b/>
                <w:color w:val="000000"/>
                <w:sz w:val="20"/>
                <w:szCs w:val="20"/>
                <w:lang w:val="uk-UA"/>
              </w:rPr>
              <w:t xml:space="preserve"> 14.09 – 18.09</w:t>
            </w:r>
          </w:p>
        </w:tc>
        <w:tc>
          <w:tcPr>
            <w:tcW w:w="2094" w:type="dxa"/>
            <w:shd w:val="clear" w:color="auto" w:fill="auto"/>
          </w:tcPr>
          <w:p w:rsidR="00C63F82" w:rsidRPr="00C63F82" w:rsidRDefault="00D335FF" w:rsidP="00D335FF">
            <w:pP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spacing w:val="-4"/>
                <w:sz w:val="20"/>
                <w:szCs w:val="20"/>
                <w:lang w:val="uk-UA" w:eastAsia="ru-RU"/>
              </w:rPr>
              <w:t>Епістолярний стиль та його місце у системі стилів французької мови.</w:t>
            </w:r>
          </w:p>
        </w:tc>
        <w:tc>
          <w:tcPr>
            <w:tcW w:w="2193"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color w:val="000000"/>
                <w:sz w:val="20"/>
                <w:szCs w:val="20"/>
                <w:lang w:val="uk-UA"/>
              </w:rPr>
            </w:pPr>
            <w:r w:rsidRPr="00C63F82">
              <w:rPr>
                <w:rFonts w:ascii="Times New Roman" w:eastAsia="Times New Roman" w:hAnsi="Times New Roman" w:cs="Times New Roman"/>
                <w:color w:val="000000"/>
                <w:sz w:val="20"/>
                <w:szCs w:val="20"/>
                <w:lang w:val="uk-UA"/>
              </w:rPr>
              <w:t>Лекційне заняття</w:t>
            </w:r>
          </w:p>
        </w:tc>
        <w:tc>
          <w:tcPr>
            <w:tcW w:w="2429"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color w:val="000000"/>
                <w:sz w:val="20"/>
                <w:szCs w:val="20"/>
                <w:lang w:val="en-US"/>
              </w:rPr>
            </w:pPr>
          </w:p>
        </w:tc>
        <w:tc>
          <w:tcPr>
            <w:tcW w:w="1120"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color w:val="000000"/>
                <w:sz w:val="20"/>
                <w:szCs w:val="20"/>
                <w:lang w:val="uk-UA"/>
              </w:rPr>
            </w:pPr>
            <w:r w:rsidRPr="00C63F82">
              <w:rPr>
                <w:rFonts w:ascii="Times New Roman" w:eastAsia="Times New Roman" w:hAnsi="Times New Roman" w:cs="Times New Roman"/>
                <w:color w:val="000000"/>
                <w:sz w:val="20"/>
                <w:szCs w:val="20"/>
                <w:lang w:val="uk-UA"/>
              </w:rPr>
              <w:t>2</w:t>
            </w:r>
          </w:p>
        </w:tc>
        <w:tc>
          <w:tcPr>
            <w:tcW w:w="1532"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color w:val="000000"/>
                <w:sz w:val="20"/>
                <w:szCs w:val="20"/>
                <w:lang w:val="uk-UA"/>
              </w:rPr>
            </w:pPr>
            <w:r w:rsidRPr="00C63F82">
              <w:rPr>
                <w:rFonts w:ascii="Times New Roman" w:eastAsia="Times New Roman" w:hAnsi="Times New Roman" w:cs="Times New Roman"/>
                <w:b/>
                <w:color w:val="000000"/>
                <w:sz w:val="20"/>
                <w:szCs w:val="20"/>
                <w:lang w:val="uk-UA"/>
              </w:rPr>
              <w:t>14.09 – 18.09</w:t>
            </w:r>
          </w:p>
        </w:tc>
      </w:tr>
      <w:tr w:rsidR="00C63F82" w:rsidRPr="00C63F82" w:rsidTr="009E1013">
        <w:tc>
          <w:tcPr>
            <w:tcW w:w="1196"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b/>
                <w:color w:val="000000"/>
                <w:sz w:val="20"/>
                <w:szCs w:val="20"/>
                <w:lang w:val="uk-UA"/>
              </w:rPr>
            </w:pPr>
            <w:r w:rsidRPr="00C63F82">
              <w:rPr>
                <w:rFonts w:ascii="Times New Roman" w:eastAsia="Times New Roman" w:hAnsi="Times New Roman" w:cs="Times New Roman"/>
                <w:b/>
                <w:color w:val="000000"/>
                <w:sz w:val="20"/>
                <w:szCs w:val="20"/>
                <w:lang w:val="uk-UA"/>
              </w:rPr>
              <w:t>4 тиждень</w:t>
            </w:r>
            <w:r w:rsidRPr="00C63F82">
              <w:rPr>
                <w:rFonts w:ascii="Times New Roman" w:eastAsia="Times New Roman" w:hAnsi="Times New Roman" w:cs="Times New Roman"/>
                <w:b/>
                <w:color w:val="000000"/>
                <w:sz w:val="20"/>
                <w:szCs w:val="20"/>
                <w:lang w:val="es-ES_tradnl"/>
              </w:rPr>
              <w:t>:</w:t>
            </w:r>
            <w:r w:rsidRPr="00C63F82">
              <w:rPr>
                <w:rFonts w:ascii="Times New Roman" w:eastAsia="Times New Roman" w:hAnsi="Times New Roman" w:cs="Times New Roman"/>
                <w:b/>
                <w:color w:val="000000"/>
                <w:sz w:val="20"/>
                <w:szCs w:val="20"/>
                <w:lang w:val="uk-UA"/>
              </w:rPr>
              <w:t xml:space="preserve"> 21.09 – 25.09</w:t>
            </w:r>
          </w:p>
        </w:tc>
        <w:tc>
          <w:tcPr>
            <w:tcW w:w="2094" w:type="dxa"/>
            <w:shd w:val="clear" w:color="auto" w:fill="auto"/>
          </w:tcPr>
          <w:p w:rsidR="00C63F82" w:rsidRPr="00C63F82" w:rsidRDefault="00237063" w:rsidP="00F9600F">
            <w:pPr>
              <w:tabs>
                <w:tab w:val="left" w:pos="567"/>
              </w:tabs>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spacing w:val="-4"/>
                <w:sz w:val="20"/>
                <w:szCs w:val="20"/>
                <w:lang w:val="uk-UA" w:eastAsia="ru-RU"/>
              </w:rPr>
              <w:t>Л</w:t>
            </w:r>
            <w:r w:rsidR="00D335FF">
              <w:rPr>
                <w:rFonts w:ascii="Times New Roman" w:eastAsia="Times New Roman" w:hAnsi="Times New Roman" w:cs="Times New Roman"/>
                <w:spacing w:val="-4"/>
                <w:sz w:val="20"/>
                <w:szCs w:val="20"/>
                <w:lang w:val="uk-UA" w:eastAsia="ru-RU"/>
              </w:rPr>
              <w:t>ексико-граматичні і структурні особливості</w:t>
            </w:r>
            <w:r>
              <w:rPr>
                <w:rFonts w:ascii="Times New Roman" w:eastAsia="Times New Roman" w:hAnsi="Times New Roman" w:cs="Times New Roman"/>
                <w:spacing w:val="-4"/>
                <w:sz w:val="20"/>
                <w:szCs w:val="20"/>
                <w:lang w:val="uk-UA" w:eastAsia="ru-RU"/>
              </w:rPr>
              <w:t xml:space="preserve"> епістолярного стилю</w:t>
            </w:r>
          </w:p>
        </w:tc>
        <w:tc>
          <w:tcPr>
            <w:tcW w:w="2193" w:type="dxa"/>
            <w:shd w:val="clear" w:color="auto" w:fill="auto"/>
          </w:tcPr>
          <w:p w:rsidR="00C63F82" w:rsidRPr="00C63F82" w:rsidRDefault="00087C41" w:rsidP="00C63F82">
            <w:pP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Практичне</w:t>
            </w:r>
            <w:r w:rsidR="00C63F82" w:rsidRPr="00C63F82">
              <w:rPr>
                <w:rFonts w:ascii="Times New Roman" w:eastAsia="Times New Roman" w:hAnsi="Times New Roman" w:cs="Times New Roman"/>
                <w:color w:val="000000"/>
                <w:sz w:val="20"/>
                <w:szCs w:val="20"/>
                <w:lang w:val="uk-UA"/>
              </w:rPr>
              <w:t xml:space="preserve"> заняття</w:t>
            </w:r>
          </w:p>
        </w:tc>
        <w:tc>
          <w:tcPr>
            <w:tcW w:w="2429"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color w:val="000000"/>
                <w:sz w:val="20"/>
                <w:szCs w:val="20"/>
                <w:lang w:val="uk-UA"/>
              </w:rPr>
            </w:pPr>
          </w:p>
        </w:tc>
        <w:tc>
          <w:tcPr>
            <w:tcW w:w="1120"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color w:val="000000"/>
                <w:sz w:val="20"/>
                <w:szCs w:val="20"/>
                <w:lang w:val="uk-UA"/>
              </w:rPr>
            </w:pPr>
            <w:r w:rsidRPr="00C63F82">
              <w:rPr>
                <w:rFonts w:ascii="Times New Roman" w:eastAsia="Times New Roman" w:hAnsi="Times New Roman" w:cs="Times New Roman"/>
                <w:color w:val="000000"/>
                <w:sz w:val="20"/>
                <w:szCs w:val="20"/>
                <w:lang w:val="uk-UA"/>
              </w:rPr>
              <w:t>2</w:t>
            </w:r>
          </w:p>
        </w:tc>
        <w:tc>
          <w:tcPr>
            <w:tcW w:w="1532"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color w:val="000000"/>
                <w:sz w:val="20"/>
                <w:szCs w:val="20"/>
                <w:lang w:val="uk-UA"/>
              </w:rPr>
            </w:pPr>
            <w:r w:rsidRPr="00C63F82">
              <w:rPr>
                <w:rFonts w:ascii="Times New Roman" w:eastAsia="Times New Roman" w:hAnsi="Times New Roman" w:cs="Times New Roman"/>
                <w:b/>
                <w:color w:val="000000"/>
                <w:sz w:val="20"/>
                <w:szCs w:val="20"/>
                <w:lang w:val="uk-UA"/>
              </w:rPr>
              <w:t>21.09 – 25.09</w:t>
            </w:r>
          </w:p>
        </w:tc>
      </w:tr>
      <w:tr w:rsidR="00C63F82" w:rsidRPr="00C63F82" w:rsidTr="009E1013">
        <w:tc>
          <w:tcPr>
            <w:tcW w:w="1196"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b/>
                <w:color w:val="000000"/>
                <w:sz w:val="20"/>
                <w:szCs w:val="20"/>
                <w:lang w:val="uk-UA"/>
              </w:rPr>
            </w:pPr>
            <w:r w:rsidRPr="00C63F82">
              <w:rPr>
                <w:rFonts w:ascii="Times New Roman" w:eastAsia="Times New Roman" w:hAnsi="Times New Roman" w:cs="Times New Roman"/>
                <w:b/>
                <w:color w:val="000000"/>
                <w:sz w:val="20"/>
                <w:szCs w:val="20"/>
                <w:lang w:val="uk-UA"/>
              </w:rPr>
              <w:t>5 тиждень</w:t>
            </w:r>
            <w:r w:rsidRPr="00C63F82">
              <w:rPr>
                <w:rFonts w:ascii="Times New Roman" w:eastAsia="Times New Roman" w:hAnsi="Times New Roman" w:cs="Times New Roman"/>
                <w:b/>
                <w:color w:val="000000"/>
                <w:sz w:val="20"/>
                <w:szCs w:val="20"/>
                <w:lang w:val="es-ES_tradnl"/>
              </w:rPr>
              <w:t>:</w:t>
            </w:r>
            <w:r w:rsidRPr="00C63F82">
              <w:rPr>
                <w:rFonts w:ascii="Times New Roman" w:eastAsia="Times New Roman" w:hAnsi="Times New Roman" w:cs="Times New Roman"/>
                <w:b/>
                <w:color w:val="000000"/>
                <w:sz w:val="20"/>
                <w:szCs w:val="20"/>
                <w:lang w:val="uk-UA"/>
              </w:rPr>
              <w:t xml:space="preserve"> 28.09 – 02.10</w:t>
            </w:r>
          </w:p>
        </w:tc>
        <w:tc>
          <w:tcPr>
            <w:tcW w:w="2094" w:type="dxa"/>
            <w:shd w:val="clear" w:color="auto" w:fill="auto"/>
          </w:tcPr>
          <w:p w:rsidR="00C63F82" w:rsidRPr="00C63F82" w:rsidRDefault="00D335FF" w:rsidP="00C63F82">
            <w:pPr>
              <w:tabs>
                <w:tab w:val="left" w:pos="567"/>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Типи листів та їхня структура.</w:t>
            </w:r>
          </w:p>
        </w:tc>
        <w:tc>
          <w:tcPr>
            <w:tcW w:w="2193" w:type="dxa"/>
            <w:shd w:val="clear" w:color="auto" w:fill="auto"/>
          </w:tcPr>
          <w:p w:rsidR="00C63F82" w:rsidRPr="00C63F82" w:rsidRDefault="00087C41" w:rsidP="00C63F82">
            <w:pPr>
              <w:spacing w:after="0" w:line="240" w:lineRule="auto"/>
              <w:jc w:val="both"/>
              <w:rPr>
                <w:rFonts w:ascii="Times New Roman" w:eastAsia="Times New Roman" w:hAnsi="Times New Roman" w:cs="Times New Roman"/>
                <w:color w:val="000000"/>
                <w:sz w:val="20"/>
                <w:szCs w:val="20"/>
                <w:lang w:val="uk-UA"/>
              </w:rPr>
            </w:pPr>
            <w:r w:rsidRPr="00C63F82">
              <w:rPr>
                <w:rFonts w:ascii="Times New Roman" w:eastAsia="Times New Roman" w:hAnsi="Times New Roman" w:cs="Times New Roman"/>
                <w:color w:val="000000"/>
                <w:sz w:val="20"/>
                <w:szCs w:val="20"/>
                <w:lang w:val="uk-UA"/>
              </w:rPr>
              <w:t>Лекційне заняття</w:t>
            </w:r>
          </w:p>
        </w:tc>
        <w:tc>
          <w:tcPr>
            <w:tcW w:w="2429"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color w:val="000000"/>
                <w:sz w:val="20"/>
                <w:szCs w:val="20"/>
                <w:lang w:val="uk-UA"/>
              </w:rPr>
            </w:pPr>
          </w:p>
        </w:tc>
        <w:tc>
          <w:tcPr>
            <w:tcW w:w="1120"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color w:val="000000"/>
                <w:sz w:val="20"/>
                <w:szCs w:val="20"/>
                <w:lang w:val="uk-UA"/>
              </w:rPr>
            </w:pPr>
            <w:r w:rsidRPr="00C63F82">
              <w:rPr>
                <w:rFonts w:ascii="Times New Roman" w:eastAsia="Times New Roman" w:hAnsi="Times New Roman" w:cs="Times New Roman"/>
                <w:color w:val="000000"/>
                <w:sz w:val="20"/>
                <w:szCs w:val="20"/>
                <w:lang w:val="uk-UA"/>
              </w:rPr>
              <w:t>2</w:t>
            </w:r>
          </w:p>
        </w:tc>
        <w:tc>
          <w:tcPr>
            <w:tcW w:w="1532"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color w:val="000000"/>
                <w:sz w:val="20"/>
                <w:szCs w:val="20"/>
                <w:lang w:val="uk-UA"/>
              </w:rPr>
            </w:pPr>
            <w:r w:rsidRPr="00C63F82">
              <w:rPr>
                <w:rFonts w:ascii="Times New Roman" w:eastAsia="Times New Roman" w:hAnsi="Times New Roman" w:cs="Times New Roman"/>
                <w:b/>
                <w:color w:val="000000"/>
                <w:sz w:val="20"/>
                <w:szCs w:val="20"/>
                <w:lang w:val="uk-UA"/>
              </w:rPr>
              <w:t>28.09 – 02.10</w:t>
            </w:r>
          </w:p>
        </w:tc>
      </w:tr>
      <w:tr w:rsidR="00C63F82" w:rsidRPr="00C63F82" w:rsidTr="009E1013">
        <w:tc>
          <w:tcPr>
            <w:tcW w:w="1196"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b/>
                <w:color w:val="000000"/>
                <w:sz w:val="20"/>
                <w:szCs w:val="20"/>
                <w:lang w:val="uk-UA"/>
              </w:rPr>
            </w:pPr>
            <w:r w:rsidRPr="00C63F82">
              <w:rPr>
                <w:rFonts w:ascii="Times New Roman" w:eastAsia="Times New Roman" w:hAnsi="Times New Roman" w:cs="Times New Roman"/>
                <w:b/>
                <w:color w:val="000000"/>
                <w:sz w:val="20"/>
                <w:szCs w:val="20"/>
                <w:lang w:val="uk-UA"/>
              </w:rPr>
              <w:t>6 тиждень</w:t>
            </w:r>
            <w:r w:rsidRPr="00C63F82">
              <w:rPr>
                <w:rFonts w:ascii="Times New Roman" w:eastAsia="Times New Roman" w:hAnsi="Times New Roman" w:cs="Times New Roman"/>
                <w:b/>
                <w:color w:val="000000"/>
                <w:sz w:val="20"/>
                <w:szCs w:val="20"/>
                <w:lang w:val="es-ES_tradnl"/>
              </w:rPr>
              <w:t>:</w:t>
            </w:r>
            <w:r w:rsidRPr="00C63F82">
              <w:rPr>
                <w:rFonts w:ascii="Times New Roman" w:eastAsia="Times New Roman" w:hAnsi="Times New Roman" w:cs="Times New Roman"/>
                <w:b/>
                <w:color w:val="000000"/>
                <w:sz w:val="20"/>
                <w:szCs w:val="20"/>
                <w:lang w:val="uk-UA"/>
              </w:rPr>
              <w:t xml:space="preserve"> 05.10 – 09.10</w:t>
            </w:r>
          </w:p>
        </w:tc>
        <w:tc>
          <w:tcPr>
            <w:tcW w:w="2094" w:type="dxa"/>
            <w:shd w:val="clear" w:color="auto" w:fill="auto"/>
          </w:tcPr>
          <w:p w:rsidR="00C63F82" w:rsidRPr="00C63F82" w:rsidRDefault="00D335FF" w:rsidP="00087C41">
            <w:pPr>
              <w:tabs>
                <w:tab w:val="left" w:pos="567"/>
              </w:tabs>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Типи листів та їхня структура.</w:t>
            </w:r>
          </w:p>
        </w:tc>
        <w:tc>
          <w:tcPr>
            <w:tcW w:w="2193" w:type="dxa"/>
            <w:shd w:val="clear" w:color="auto" w:fill="auto"/>
          </w:tcPr>
          <w:p w:rsidR="00C63F82" w:rsidRPr="00C63F82" w:rsidRDefault="00087C41" w:rsidP="00087C41">
            <w:pPr>
              <w:spacing w:after="0" w:line="240" w:lineRule="auto"/>
              <w:jc w:val="both"/>
              <w:rPr>
                <w:rFonts w:ascii="Times New Roman" w:eastAsia="Times New Roman" w:hAnsi="Times New Roman" w:cs="Times New Roman"/>
                <w:color w:val="000000"/>
                <w:sz w:val="20"/>
                <w:szCs w:val="20"/>
                <w:lang w:val="uk-UA"/>
              </w:rPr>
            </w:pPr>
            <w:r w:rsidRPr="00C63F82">
              <w:rPr>
                <w:rFonts w:ascii="Times New Roman" w:eastAsia="Times New Roman" w:hAnsi="Times New Roman" w:cs="Times New Roman"/>
                <w:color w:val="000000"/>
                <w:sz w:val="20"/>
                <w:szCs w:val="20"/>
                <w:lang w:val="uk-UA"/>
              </w:rPr>
              <w:t xml:space="preserve">Практичне заняття </w:t>
            </w:r>
          </w:p>
        </w:tc>
        <w:tc>
          <w:tcPr>
            <w:tcW w:w="2429"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color w:val="000000"/>
                <w:sz w:val="20"/>
                <w:szCs w:val="20"/>
                <w:lang w:val="uk-UA"/>
              </w:rPr>
            </w:pPr>
          </w:p>
        </w:tc>
        <w:tc>
          <w:tcPr>
            <w:tcW w:w="1120"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color w:val="000000"/>
                <w:sz w:val="20"/>
                <w:szCs w:val="20"/>
                <w:lang w:val="uk-UA"/>
              </w:rPr>
            </w:pPr>
            <w:r w:rsidRPr="00C63F82">
              <w:rPr>
                <w:rFonts w:ascii="Times New Roman" w:eastAsia="Times New Roman" w:hAnsi="Times New Roman" w:cs="Times New Roman"/>
                <w:color w:val="000000"/>
                <w:sz w:val="20"/>
                <w:szCs w:val="20"/>
                <w:lang w:val="uk-UA"/>
              </w:rPr>
              <w:t>2</w:t>
            </w:r>
          </w:p>
        </w:tc>
        <w:tc>
          <w:tcPr>
            <w:tcW w:w="1532"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color w:val="000000"/>
                <w:sz w:val="20"/>
                <w:szCs w:val="20"/>
                <w:lang w:val="uk-UA"/>
              </w:rPr>
            </w:pPr>
            <w:r w:rsidRPr="00C63F82">
              <w:rPr>
                <w:rFonts w:ascii="Times New Roman" w:eastAsia="Times New Roman" w:hAnsi="Times New Roman" w:cs="Times New Roman"/>
                <w:b/>
                <w:color w:val="000000"/>
                <w:sz w:val="20"/>
                <w:szCs w:val="20"/>
                <w:lang w:val="uk-UA"/>
              </w:rPr>
              <w:t>05.10 – 09.10</w:t>
            </w:r>
          </w:p>
        </w:tc>
      </w:tr>
      <w:tr w:rsidR="00C63F82" w:rsidRPr="00C63F82" w:rsidTr="009E1013">
        <w:tc>
          <w:tcPr>
            <w:tcW w:w="1196"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b/>
                <w:color w:val="000000"/>
                <w:sz w:val="20"/>
                <w:szCs w:val="20"/>
                <w:lang w:val="uk-UA"/>
              </w:rPr>
            </w:pPr>
            <w:r w:rsidRPr="00C63F82">
              <w:rPr>
                <w:rFonts w:ascii="Times New Roman" w:eastAsia="Times New Roman" w:hAnsi="Times New Roman" w:cs="Times New Roman"/>
                <w:b/>
                <w:color w:val="000000"/>
                <w:sz w:val="20"/>
                <w:szCs w:val="20"/>
                <w:lang w:val="uk-UA"/>
              </w:rPr>
              <w:t>7 тиждень</w:t>
            </w:r>
            <w:r w:rsidRPr="00C63F82">
              <w:rPr>
                <w:rFonts w:ascii="Times New Roman" w:eastAsia="Times New Roman" w:hAnsi="Times New Roman" w:cs="Times New Roman"/>
                <w:b/>
                <w:color w:val="000000"/>
                <w:sz w:val="20"/>
                <w:szCs w:val="20"/>
                <w:lang w:val="es-ES_tradnl"/>
              </w:rPr>
              <w:t>:</w:t>
            </w:r>
            <w:r w:rsidRPr="00C63F82">
              <w:rPr>
                <w:rFonts w:ascii="Times New Roman" w:eastAsia="Times New Roman" w:hAnsi="Times New Roman" w:cs="Times New Roman"/>
                <w:b/>
                <w:color w:val="000000"/>
                <w:sz w:val="20"/>
                <w:szCs w:val="20"/>
                <w:lang w:val="uk-UA"/>
              </w:rPr>
              <w:t xml:space="preserve"> 12.10 – 16.10</w:t>
            </w:r>
          </w:p>
        </w:tc>
        <w:tc>
          <w:tcPr>
            <w:tcW w:w="2094" w:type="dxa"/>
            <w:shd w:val="clear" w:color="auto" w:fill="auto"/>
          </w:tcPr>
          <w:p w:rsidR="00C63F82" w:rsidRPr="00C63F82" w:rsidRDefault="00087C41" w:rsidP="00271BAD">
            <w:pP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Правила оформлення ділової та приватної кореспонденції.</w:t>
            </w:r>
          </w:p>
        </w:tc>
        <w:tc>
          <w:tcPr>
            <w:tcW w:w="2193" w:type="dxa"/>
            <w:shd w:val="clear" w:color="auto" w:fill="auto"/>
          </w:tcPr>
          <w:p w:rsidR="00C63F82" w:rsidRPr="00C63F82" w:rsidRDefault="00484845" w:rsidP="00C63F82">
            <w:pP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Лекційне </w:t>
            </w:r>
            <w:r w:rsidR="00C63F82" w:rsidRPr="00C63F82">
              <w:rPr>
                <w:rFonts w:ascii="Times New Roman" w:eastAsia="Times New Roman" w:hAnsi="Times New Roman" w:cs="Times New Roman"/>
                <w:color w:val="000000"/>
                <w:sz w:val="20"/>
                <w:szCs w:val="20"/>
                <w:lang w:val="uk-UA"/>
              </w:rPr>
              <w:t xml:space="preserve"> заняття</w:t>
            </w:r>
          </w:p>
        </w:tc>
        <w:tc>
          <w:tcPr>
            <w:tcW w:w="2429"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color w:val="000000"/>
                <w:sz w:val="20"/>
                <w:szCs w:val="20"/>
                <w:lang w:val="uk-UA"/>
              </w:rPr>
            </w:pPr>
          </w:p>
        </w:tc>
        <w:tc>
          <w:tcPr>
            <w:tcW w:w="1120"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color w:val="000000"/>
                <w:sz w:val="20"/>
                <w:szCs w:val="20"/>
                <w:lang w:val="uk-UA"/>
              </w:rPr>
            </w:pPr>
            <w:r w:rsidRPr="00C63F82">
              <w:rPr>
                <w:rFonts w:ascii="Times New Roman" w:eastAsia="Times New Roman" w:hAnsi="Times New Roman" w:cs="Times New Roman"/>
                <w:color w:val="000000"/>
                <w:sz w:val="20"/>
                <w:szCs w:val="20"/>
                <w:lang w:val="uk-UA"/>
              </w:rPr>
              <w:t>2</w:t>
            </w:r>
          </w:p>
        </w:tc>
        <w:tc>
          <w:tcPr>
            <w:tcW w:w="1532"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color w:val="000000"/>
                <w:sz w:val="20"/>
                <w:szCs w:val="20"/>
                <w:lang w:val="uk-UA"/>
              </w:rPr>
            </w:pPr>
            <w:r w:rsidRPr="00C63F82">
              <w:rPr>
                <w:rFonts w:ascii="Times New Roman" w:eastAsia="Times New Roman" w:hAnsi="Times New Roman" w:cs="Times New Roman"/>
                <w:b/>
                <w:color w:val="000000"/>
                <w:sz w:val="20"/>
                <w:szCs w:val="20"/>
                <w:lang w:val="uk-UA"/>
              </w:rPr>
              <w:t>12.10 – 16.10</w:t>
            </w:r>
          </w:p>
        </w:tc>
      </w:tr>
      <w:tr w:rsidR="00C63F82" w:rsidRPr="00C63F82" w:rsidTr="009E1013">
        <w:tc>
          <w:tcPr>
            <w:tcW w:w="1196"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b/>
                <w:color w:val="000000"/>
                <w:sz w:val="20"/>
                <w:szCs w:val="20"/>
                <w:lang w:val="uk-UA"/>
              </w:rPr>
            </w:pPr>
            <w:r w:rsidRPr="00C63F82">
              <w:rPr>
                <w:rFonts w:ascii="Times New Roman" w:eastAsia="Times New Roman" w:hAnsi="Times New Roman" w:cs="Times New Roman"/>
                <w:b/>
                <w:color w:val="000000"/>
                <w:sz w:val="20"/>
                <w:szCs w:val="20"/>
                <w:lang w:val="uk-UA"/>
              </w:rPr>
              <w:t>8 тиждень</w:t>
            </w:r>
            <w:r w:rsidRPr="00C63F82">
              <w:rPr>
                <w:rFonts w:ascii="Times New Roman" w:eastAsia="Times New Roman" w:hAnsi="Times New Roman" w:cs="Times New Roman"/>
                <w:b/>
                <w:color w:val="000000"/>
                <w:sz w:val="20"/>
                <w:szCs w:val="20"/>
                <w:lang w:val="es-ES_tradnl"/>
              </w:rPr>
              <w:t>:</w:t>
            </w:r>
            <w:r w:rsidRPr="00C63F82">
              <w:rPr>
                <w:rFonts w:ascii="Times New Roman" w:eastAsia="Times New Roman" w:hAnsi="Times New Roman" w:cs="Times New Roman"/>
                <w:b/>
                <w:color w:val="000000"/>
                <w:sz w:val="20"/>
                <w:szCs w:val="20"/>
                <w:lang w:val="uk-UA"/>
              </w:rPr>
              <w:t xml:space="preserve"> 19.10 – 23.10</w:t>
            </w:r>
          </w:p>
        </w:tc>
        <w:tc>
          <w:tcPr>
            <w:tcW w:w="2094" w:type="dxa"/>
            <w:shd w:val="clear" w:color="auto" w:fill="auto"/>
          </w:tcPr>
          <w:p w:rsidR="00C63F82" w:rsidRPr="00C63F82" w:rsidRDefault="00087C41" w:rsidP="00C63F82">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Формули ввічливості і звертання у діловій та приватній кореспонденції.</w:t>
            </w:r>
          </w:p>
        </w:tc>
        <w:tc>
          <w:tcPr>
            <w:tcW w:w="2193" w:type="dxa"/>
            <w:shd w:val="clear" w:color="auto" w:fill="auto"/>
          </w:tcPr>
          <w:p w:rsidR="00C63F82" w:rsidRPr="00C63F82" w:rsidRDefault="00484845" w:rsidP="00C63F82">
            <w:pP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Практичне</w:t>
            </w:r>
            <w:r w:rsidR="00C63F82" w:rsidRPr="00C63F82">
              <w:rPr>
                <w:rFonts w:ascii="Times New Roman" w:eastAsia="Times New Roman" w:hAnsi="Times New Roman" w:cs="Times New Roman"/>
                <w:color w:val="000000"/>
                <w:sz w:val="20"/>
                <w:szCs w:val="20"/>
                <w:lang w:val="uk-UA"/>
              </w:rPr>
              <w:t xml:space="preserve"> заняття</w:t>
            </w:r>
          </w:p>
        </w:tc>
        <w:tc>
          <w:tcPr>
            <w:tcW w:w="2429"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color w:val="000000"/>
                <w:sz w:val="20"/>
                <w:szCs w:val="20"/>
                <w:lang w:val="uk-UA"/>
              </w:rPr>
            </w:pPr>
          </w:p>
        </w:tc>
        <w:tc>
          <w:tcPr>
            <w:tcW w:w="1120"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color w:val="000000"/>
                <w:sz w:val="20"/>
                <w:szCs w:val="20"/>
                <w:lang w:val="uk-UA"/>
              </w:rPr>
            </w:pPr>
            <w:r w:rsidRPr="00C63F82">
              <w:rPr>
                <w:rFonts w:ascii="Times New Roman" w:eastAsia="Times New Roman" w:hAnsi="Times New Roman" w:cs="Times New Roman"/>
                <w:color w:val="000000"/>
                <w:sz w:val="20"/>
                <w:szCs w:val="20"/>
                <w:lang w:val="uk-UA"/>
              </w:rPr>
              <w:t>2</w:t>
            </w:r>
          </w:p>
        </w:tc>
        <w:tc>
          <w:tcPr>
            <w:tcW w:w="1532"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color w:val="000000"/>
                <w:sz w:val="20"/>
                <w:szCs w:val="20"/>
                <w:lang w:val="uk-UA"/>
              </w:rPr>
            </w:pPr>
            <w:r w:rsidRPr="00C63F82">
              <w:rPr>
                <w:rFonts w:ascii="Times New Roman" w:eastAsia="Times New Roman" w:hAnsi="Times New Roman" w:cs="Times New Roman"/>
                <w:b/>
                <w:color w:val="000000"/>
                <w:sz w:val="20"/>
                <w:szCs w:val="20"/>
                <w:lang w:val="uk-UA"/>
              </w:rPr>
              <w:t>19.10 – 23.10</w:t>
            </w:r>
          </w:p>
        </w:tc>
      </w:tr>
      <w:tr w:rsidR="00C63F82" w:rsidRPr="00C63F82" w:rsidTr="009E1013">
        <w:tc>
          <w:tcPr>
            <w:tcW w:w="1196"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b/>
                <w:color w:val="000000"/>
                <w:sz w:val="20"/>
                <w:szCs w:val="20"/>
                <w:lang w:val="uk-UA"/>
              </w:rPr>
            </w:pPr>
            <w:r w:rsidRPr="00C63F82">
              <w:rPr>
                <w:rFonts w:ascii="Times New Roman" w:eastAsia="Times New Roman" w:hAnsi="Times New Roman" w:cs="Times New Roman"/>
                <w:b/>
                <w:color w:val="000000"/>
                <w:sz w:val="20"/>
                <w:szCs w:val="20"/>
                <w:lang w:val="uk-UA"/>
              </w:rPr>
              <w:t>9 тиждень</w:t>
            </w:r>
            <w:r w:rsidRPr="00C63F82">
              <w:rPr>
                <w:rFonts w:ascii="Times New Roman" w:eastAsia="Times New Roman" w:hAnsi="Times New Roman" w:cs="Times New Roman"/>
                <w:b/>
                <w:color w:val="000000"/>
                <w:sz w:val="20"/>
                <w:szCs w:val="20"/>
                <w:lang w:val="es-ES_tradnl"/>
              </w:rPr>
              <w:t>:</w:t>
            </w:r>
            <w:r w:rsidRPr="00C63F82">
              <w:rPr>
                <w:rFonts w:ascii="Times New Roman" w:eastAsia="Times New Roman" w:hAnsi="Times New Roman" w:cs="Times New Roman"/>
                <w:b/>
                <w:color w:val="000000"/>
                <w:sz w:val="20"/>
                <w:szCs w:val="20"/>
                <w:lang w:val="uk-UA"/>
              </w:rPr>
              <w:t xml:space="preserve"> 26.10 – 30.10</w:t>
            </w:r>
          </w:p>
        </w:tc>
        <w:tc>
          <w:tcPr>
            <w:tcW w:w="2094" w:type="dxa"/>
            <w:shd w:val="clear" w:color="auto" w:fill="auto"/>
          </w:tcPr>
          <w:p w:rsidR="00C63F82" w:rsidRPr="00C63F82" w:rsidRDefault="00087C41" w:rsidP="00C63F82">
            <w:pPr>
              <w:tabs>
                <w:tab w:val="left" w:pos="567"/>
              </w:tabs>
              <w:spacing w:after="0" w:line="240" w:lineRule="auto"/>
              <w:jc w:val="both"/>
              <w:rPr>
                <w:rFonts w:ascii="Times New Roman" w:eastAsia="Times New Roman" w:hAnsi="Times New Roman" w:cs="Times New Roman"/>
                <w:sz w:val="24"/>
                <w:szCs w:val="24"/>
                <w:lang w:val="uk-UA" w:eastAsia="ru-RU"/>
              </w:rPr>
            </w:pPr>
            <w:r w:rsidRPr="00271BAD">
              <w:rPr>
                <w:rFonts w:ascii="Times New Roman" w:eastAsia="Times New Roman" w:hAnsi="Times New Roman" w:cs="Times New Roman"/>
                <w:color w:val="000000"/>
                <w:sz w:val="20"/>
                <w:szCs w:val="20"/>
              </w:rPr>
              <w:t>Структура та правила оформлення CV.</w:t>
            </w:r>
          </w:p>
        </w:tc>
        <w:tc>
          <w:tcPr>
            <w:tcW w:w="2193"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color w:val="000000"/>
                <w:sz w:val="20"/>
                <w:szCs w:val="20"/>
                <w:lang w:val="uk-UA"/>
              </w:rPr>
            </w:pPr>
            <w:r w:rsidRPr="00C63F82">
              <w:rPr>
                <w:rFonts w:ascii="Times New Roman" w:eastAsia="Times New Roman" w:hAnsi="Times New Roman" w:cs="Times New Roman"/>
                <w:color w:val="000000"/>
                <w:sz w:val="20"/>
                <w:szCs w:val="20"/>
                <w:lang w:val="uk-UA"/>
              </w:rPr>
              <w:t>Лекційне заняття</w:t>
            </w:r>
          </w:p>
        </w:tc>
        <w:tc>
          <w:tcPr>
            <w:tcW w:w="2429"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color w:val="000000"/>
                <w:sz w:val="20"/>
                <w:szCs w:val="20"/>
                <w:lang w:val="uk-UA"/>
              </w:rPr>
            </w:pPr>
            <w:r w:rsidRPr="00C63F82">
              <w:rPr>
                <w:rFonts w:ascii="Times New Roman" w:eastAsia="Times New Roman" w:hAnsi="Times New Roman" w:cs="Times New Roman"/>
                <w:color w:val="000000"/>
                <w:sz w:val="20"/>
                <w:szCs w:val="20"/>
                <w:lang w:val="uk-UA"/>
              </w:rPr>
              <w:t>.</w:t>
            </w:r>
          </w:p>
        </w:tc>
        <w:tc>
          <w:tcPr>
            <w:tcW w:w="1120"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color w:val="000000"/>
                <w:sz w:val="20"/>
                <w:szCs w:val="20"/>
                <w:lang w:val="uk-UA"/>
              </w:rPr>
            </w:pPr>
            <w:r w:rsidRPr="00C63F82">
              <w:rPr>
                <w:rFonts w:ascii="Times New Roman" w:eastAsia="Times New Roman" w:hAnsi="Times New Roman" w:cs="Times New Roman"/>
                <w:color w:val="000000"/>
                <w:sz w:val="20"/>
                <w:szCs w:val="20"/>
                <w:lang w:val="uk-UA"/>
              </w:rPr>
              <w:t>2</w:t>
            </w:r>
          </w:p>
        </w:tc>
        <w:tc>
          <w:tcPr>
            <w:tcW w:w="1532"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color w:val="000000"/>
                <w:sz w:val="20"/>
                <w:szCs w:val="20"/>
                <w:lang w:val="uk-UA"/>
              </w:rPr>
            </w:pPr>
            <w:r w:rsidRPr="00C63F82">
              <w:rPr>
                <w:rFonts w:ascii="Times New Roman" w:eastAsia="Times New Roman" w:hAnsi="Times New Roman" w:cs="Times New Roman"/>
                <w:b/>
                <w:color w:val="000000"/>
                <w:sz w:val="20"/>
                <w:szCs w:val="20"/>
                <w:lang w:val="uk-UA"/>
              </w:rPr>
              <w:t>26.10 – 30.10</w:t>
            </w:r>
          </w:p>
        </w:tc>
      </w:tr>
      <w:tr w:rsidR="00C63F82" w:rsidRPr="00C63F82" w:rsidTr="009E1013">
        <w:tc>
          <w:tcPr>
            <w:tcW w:w="1196"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b/>
                <w:color w:val="000000"/>
                <w:sz w:val="20"/>
                <w:szCs w:val="20"/>
                <w:lang w:val="uk-UA"/>
              </w:rPr>
            </w:pPr>
            <w:r w:rsidRPr="00C63F82">
              <w:rPr>
                <w:rFonts w:ascii="Times New Roman" w:eastAsia="Times New Roman" w:hAnsi="Times New Roman" w:cs="Times New Roman"/>
                <w:b/>
                <w:color w:val="000000"/>
                <w:sz w:val="20"/>
                <w:szCs w:val="20"/>
                <w:lang w:val="uk-UA"/>
              </w:rPr>
              <w:t>10 тиждень</w:t>
            </w:r>
            <w:r w:rsidRPr="00C63F82">
              <w:rPr>
                <w:rFonts w:ascii="Times New Roman" w:eastAsia="Times New Roman" w:hAnsi="Times New Roman" w:cs="Times New Roman"/>
                <w:b/>
                <w:color w:val="000000"/>
                <w:sz w:val="20"/>
                <w:szCs w:val="20"/>
                <w:lang w:val="es-ES_tradnl"/>
              </w:rPr>
              <w:t>:</w:t>
            </w:r>
            <w:r w:rsidRPr="00C63F82">
              <w:rPr>
                <w:rFonts w:ascii="Times New Roman" w:eastAsia="Times New Roman" w:hAnsi="Times New Roman" w:cs="Times New Roman"/>
                <w:b/>
                <w:color w:val="000000"/>
                <w:sz w:val="20"/>
                <w:szCs w:val="20"/>
                <w:lang w:val="uk-UA"/>
              </w:rPr>
              <w:t xml:space="preserve"> 02.11 – 06.11</w:t>
            </w:r>
          </w:p>
        </w:tc>
        <w:tc>
          <w:tcPr>
            <w:tcW w:w="2094" w:type="dxa"/>
            <w:shd w:val="clear" w:color="auto" w:fill="auto"/>
          </w:tcPr>
          <w:p w:rsidR="00C63F82" w:rsidRPr="00C63F82" w:rsidRDefault="00087C41" w:rsidP="00271BAD">
            <w:pPr>
              <w:tabs>
                <w:tab w:val="left" w:pos="0"/>
              </w:tabs>
              <w:spacing w:after="0" w:line="240" w:lineRule="auto"/>
              <w:jc w:val="both"/>
              <w:rPr>
                <w:rFonts w:ascii="Times New Roman" w:eastAsia="Times New Roman" w:hAnsi="Times New Roman" w:cs="Times New Roman"/>
                <w:color w:val="000000"/>
                <w:sz w:val="20"/>
                <w:szCs w:val="20"/>
              </w:rPr>
            </w:pPr>
            <w:r w:rsidRPr="00271BAD">
              <w:rPr>
                <w:rFonts w:ascii="Times New Roman" w:eastAsia="Times New Roman" w:hAnsi="Times New Roman" w:cs="Times New Roman"/>
                <w:color w:val="000000"/>
                <w:sz w:val="20"/>
                <w:szCs w:val="20"/>
              </w:rPr>
              <w:t>Структура та правила оформлення CV.</w:t>
            </w:r>
          </w:p>
        </w:tc>
        <w:tc>
          <w:tcPr>
            <w:tcW w:w="2193" w:type="dxa"/>
            <w:shd w:val="clear" w:color="auto" w:fill="auto"/>
          </w:tcPr>
          <w:p w:rsidR="00C63F82" w:rsidRPr="00C63F82" w:rsidRDefault="00271BAD" w:rsidP="00C63F82">
            <w:pP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Практичне</w:t>
            </w:r>
            <w:r w:rsidR="00C63F82" w:rsidRPr="00C63F82">
              <w:rPr>
                <w:rFonts w:ascii="Times New Roman" w:eastAsia="Times New Roman" w:hAnsi="Times New Roman" w:cs="Times New Roman"/>
                <w:color w:val="000000"/>
                <w:sz w:val="20"/>
                <w:szCs w:val="20"/>
                <w:lang w:val="uk-UA"/>
              </w:rPr>
              <w:t xml:space="preserve"> заняття</w:t>
            </w:r>
          </w:p>
        </w:tc>
        <w:tc>
          <w:tcPr>
            <w:tcW w:w="2429"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color w:val="000000"/>
                <w:sz w:val="20"/>
                <w:szCs w:val="20"/>
                <w:lang w:val="uk-UA"/>
              </w:rPr>
            </w:pPr>
          </w:p>
        </w:tc>
        <w:tc>
          <w:tcPr>
            <w:tcW w:w="1120"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color w:val="000000"/>
                <w:sz w:val="20"/>
                <w:szCs w:val="20"/>
                <w:lang w:val="uk-UA"/>
              </w:rPr>
            </w:pPr>
            <w:r w:rsidRPr="00C63F82">
              <w:rPr>
                <w:rFonts w:ascii="Times New Roman" w:eastAsia="Times New Roman" w:hAnsi="Times New Roman" w:cs="Times New Roman"/>
                <w:color w:val="000000"/>
                <w:sz w:val="20"/>
                <w:szCs w:val="20"/>
                <w:lang w:val="uk-UA"/>
              </w:rPr>
              <w:t>2</w:t>
            </w:r>
          </w:p>
        </w:tc>
        <w:tc>
          <w:tcPr>
            <w:tcW w:w="1532"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color w:val="000000"/>
                <w:sz w:val="20"/>
                <w:szCs w:val="20"/>
                <w:lang w:val="uk-UA"/>
              </w:rPr>
            </w:pPr>
            <w:r w:rsidRPr="00C63F82">
              <w:rPr>
                <w:rFonts w:ascii="Times New Roman" w:eastAsia="Times New Roman" w:hAnsi="Times New Roman" w:cs="Times New Roman"/>
                <w:b/>
                <w:color w:val="000000"/>
                <w:sz w:val="20"/>
                <w:szCs w:val="20"/>
                <w:lang w:val="uk-UA"/>
              </w:rPr>
              <w:t>02.11 – 06.11</w:t>
            </w:r>
          </w:p>
        </w:tc>
      </w:tr>
      <w:tr w:rsidR="00C63F82" w:rsidRPr="00C63F82" w:rsidTr="009E1013">
        <w:tc>
          <w:tcPr>
            <w:tcW w:w="1196"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b/>
                <w:color w:val="000000"/>
                <w:sz w:val="20"/>
                <w:szCs w:val="20"/>
                <w:lang w:val="uk-UA"/>
              </w:rPr>
            </w:pPr>
            <w:r w:rsidRPr="00C63F82">
              <w:rPr>
                <w:rFonts w:ascii="Times New Roman" w:eastAsia="Times New Roman" w:hAnsi="Times New Roman" w:cs="Times New Roman"/>
                <w:b/>
                <w:color w:val="000000"/>
                <w:sz w:val="20"/>
                <w:szCs w:val="20"/>
                <w:lang w:val="uk-UA"/>
              </w:rPr>
              <w:t>11 тиждень</w:t>
            </w:r>
            <w:r w:rsidRPr="00C63F82">
              <w:rPr>
                <w:rFonts w:ascii="Times New Roman" w:eastAsia="Times New Roman" w:hAnsi="Times New Roman" w:cs="Times New Roman"/>
                <w:b/>
                <w:color w:val="000000"/>
                <w:sz w:val="20"/>
                <w:szCs w:val="20"/>
                <w:lang w:val="es-ES_tradnl"/>
              </w:rPr>
              <w:t>:</w:t>
            </w:r>
            <w:r w:rsidRPr="00C63F82">
              <w:rPr>
                <w:rFonts w:ascii="Times New Roman" w:eastAsia="Times New Roman" w:hAnsi="Times New Roman" w:cs="Times New Roman"/>
                <w:b/>
                <w:color w:val="000000"/>
                <w:sz w:val="20"/>
                <w:szCs w:val="20"/>
                <w:lang w:val="uk-UA"/>
              </w:rPr>
              <w:t xml:space="preserve"> 09.11 – 13.11</w:t>
            </w:r>
          </w:p>
        </w:tc>
        <w:tc>
          <w:tcPr>
            <w:tcW w:w="2094" w:type="dxa"/>
            <w:shd w:val="clear" w:color="auto" w:fill="auto"/>
          </w:tcPr>
          <w:p w:rsidR="00C63F82" w:rsidRPr="00C63F82" w:rsidRDefault="00087C41" w:rsidP="00271BAD">
            <w:pPr>
              <w:tabs>
                <w:tab w:val="left" w:pos="284"/>
                <w:tab w:val="left" w:pos="567"/>
              </w:tabs>
              <w:spacing w:after="0" w:line="240" w:lineRule="auto"/>
              <w:jc w:val="both"/>
              <w:rPr>
                <w:rFonts w:ascii="Times New Roman" w:eastAsia="Times New Roman" w:hAnsi="Times New Roman" w:cs="Times New Roman"/>
                <w:color w:val="000000"/>
                <w:sz w:val="20"/>
                <w:szCs w:val="20"/>
                <w:lang w:val="uk-UA"/>
              </w:rPr>
            </w:pPr>
            <w:r w:rsidRPr="00271BAD">
              <w:rPr>
                <w:rFonts w:ascii="Times New Roman" w:eastAsia="Times New Roman" w:hAnsi="Times New Roman" w:cs="Times New Roman"/>
                <w:color w:val="000000"/>
                <w:sz w:val="20"/>
                <w:szCs w:val="20"/>
              </w:rPr>
              <w:t>Мовно-стилістичні та структурні особливості мотиваційного листа.</w:t>
            </w:r>
          </w:p>
        </w:tc>
        <w:tc>
          <w:tcPr>
            <w:tcW w:w="2193" w:type="dxa"/>
            <w:shd w:val="clear" w:color="auto" w:fill="auto"/>
          </w:tcPr>
          <w:p w:rsidR="00C63F82" w:rsidRPr="00C63F82" w:rsidRDefault="00271BAD" w:rsidP="00C63F82">
            <w:pP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Лекційне</w:t>
            </w:r>
            <w:r w:rsidR="00C63F82" w:rsidRPr="00C63F82">
              <w:rPr>
                <w:rFonts w:ascii="Times New Roman" w:eastAsia="Times New Roman" w:hAnsi="Times New Roman" w:cs="Times New Roman"/>
                <w:color w:val="000000"/>
                <w:sz w:val="20"/>
                <w:szCs w:val="20"/>
                <w:lang w:val="uk-UA"/>
              </w:rPr>
              <w:t xml:space="preserve"> заняття</w:t>
            </w:r>
          </w:p>
        </w:tc>
        <w:tc>
          <w:tcPr>
            <w:tcW w:w="2429"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b/>
                <w:color w:val="000000"/>
                <w:sz w:val="20"/>
                <w:szCs w:val="20"/>
                <w:lang w:val="uk-UA"/>
              </w:rPr>
            </w:pPr>
          </w:p>
        </w:tc>
        <w:tc>
          <w:tcPr>
            <w:tcW w:w="1120"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color w:val="000000"/>
                <w:sz w:val="20"/>
                <w:szCs w:val="20"/>
                <w:lang w:val="uk-UA"/>
              </w:rPr>
            </w:pPr>
            <w:r w:rsidRPr="00C63F82">
              <w:rPr>
                <w:rFonts w:ascii="Times New Roman" w:eastAsia="Times New Roman" w:hAnsi="Times New Roman" w:cs="Times New Roman"/>
                <w:color w:val="000000"/>
                <w:sz w:val="20"/>
                <w:szCs w:val="20"/>
                <w:lang w:val="uk-UA"/>
              </w:rPr>
              <w:t>2</w:t>
            </w:r>
          </w:p>
        </w:tc>
        <w:tc>
          <w:tcPr>
            <w:tcW w:w="1532"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color w:val="000000"/>
                <w:sz w:val="20"/>
                <w:szCs w:val="20"/>
                <w:lang w:val="uk-UA"/>
              </w:rPr>
            </w:pPr>
            <w:r w:rsidRPr="00C63F82">
              <w:rPr>
                <w:rFonts w:ascii="Times New Roman" w:eastAsia="Times New Roman" w:hAnsi="Times New Roman" w:cs="Times New Roman"/>
                <w:b/>
                <w:color w:val="000000"/>
                <w:sz w:val="20"/>
                <w:szCs w:val="20"/>
                <w:lang w:val="uk-UA"/>
              </w:rPr>
              <w:t>09.11 – 13.11</w:t>
            </w:r>
          </w:p>
        </w:tc>
      </w:tr>
      <w:tr w:rsidR="00C63F82" w:rsidRPr="00C63F82" w:rsidTr="009E1013">
        <w:tc>
          <w:tcPr>
            <w:tcW w:w="1196"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b/>
                <w:color w:val="000000"/>
                <w:sz w:val="20"/>
                <w:szCs w:val="20"/>
                <w:lang w:val="uk-UA"/>
              </w:rPr>
            </w:pPr>
            <w:r w:rsidRPr="00C63F82">
              <w:rPr>
                <w:rFonts w:ascii="Times New Roman" w:eastAsia="Times New Roman" w:hAnsi="Times New Roman" w:cs="Times New Roman"/>
                <w:b/>
                <w:color w:val="000000"/>
                <w:sz w:val="20"/>
                <w:szCs w:val="20"/>
                <w:lang w:val="uk-UA"/>
              </w:rPr>
              <w:t>12 тиждень</w:t>
            </w:r>
            <w:r w:rsidRPr="00C63F82">
              <w:rPr>
                <w:rFonts w:ascii="Times New Roman" w:eastAsia="Times New Roman" w:hAnsi="Times New Roman" w:cs="Times New Roman"/>
                <w:b/>
                <w:color w:val="000000"/>
                <w:sz w:val="20"/>
                <w:szCs w:val="20"/>
                <w:lang w:val="es-ES_tradnl"/>
              </w:rPr>
              <w:t>:</w:t>
            </w:r>
            <w:r w:rsidRPr="00C63F82">
              <w:rPr>
                <w:rFonts w:ascii="Times New Roman" w:eastAsia="Times New Roman" w:hAnsi="Times New Roman" w:cs="Times New Roman"/>
                <w:b/>
                <w:color w:val="000000"/>
                <w:sz w:val="20"/>
                <w:szCs w:val="20"/>
                <w:lang w:val="uk-UA"/>
              </w:rPr>
              <w:t xml:space="preserve"> 16.11 – 20.11</w:t>
            </w:r>
          </w:p>
        </w:tc>
        <w:tc>
          <w:tcPr>
            <w:tcW w:w="2094" w:type="dxa"/>
            <w:shd w:val="clear" w:color="auto" w:fill="auto"/>
          </w:tcPr>
          <w:p w:rsidR="00C63F82" w:rsidRPr="00C63F82" w:rsidRDefault="00087C41" w:rsidP="00087C41">
            <w:pPr>
              <w:tabs>
                <w:tab w:val="left" w:pos="284"/>
                <w:tab w:val="left" w:pos="567"/>
              </w:tabs>
              <w:spacing w:after="0" w:line="240" w:lineRule="auto"/>
              <w:jc w:val="both"/>
              <w:rPr>
                <w:rFonts w:ascii="Times New Roman" w:eastAsia="Times New Roman" w:hAnsi="Times New Roman" w:cs="Times New Roman"/>
                <w:color w:val="000000"/>
                <w:sz w:val="20"/>
                <w:szCs w:val="20"/>
                <w:lang w:val="uk-UA"/>
              </w:rPr>
            </w:pPr>
            <w:r w:rsidRPr="00271BAD">
              <w:rPr>
                <w:rFonts w:ascii="Times New Roman" w:eastAsia="Times New Roman" w:hAnsi="Times New Roman" w:cs="Times New Roman"/>
                <w:color w:val="000000"/>
                <w:sz w:val="20"/>
                <w:szCs w:val="20"/>
              </w:rPr>
              <w:t>Мовно-стилістичні та структурні особливості мотиваційного листа.</w:t>
            </w:r>
          </w:p>
        </w:tc>
        <w:tc>
          <w:tcPr>
            <w:tcW w:w="2193"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color w:val="000000"/>
                <w:sz w:val="20"/>
                <w:szCs w:val="20"/>
                <w:lang w:val="uk-UA"/>
              </w:rPr>
            </w:pPr>
            <w:r w:rsidRPr="00C63F82">
              <w:rPr>
                <w:rFonts w:ascii="Times New Roman" w:eastAsia="Times New Roman" w:hAnsi="Times New Roman" w:cs="Times New Roman"/>
                <w:color w:val="000000"/>
                <w:sz w:val="20"/>
                <w:szCs w:val="20"/>
                <w:lang w:val="uk-UA"/>
              </w:rPr>
              <w:t>Практичне заняття</w:t>
            </w:r>
          </w:p>
        </w:tc>
        <w:tc>
          <w:tcPr>
            <w:tcW w:w="2429"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color w:val="000000"/>
                <w:sz w:val="20"/>
                <w:szCs w:val="20"/>
                <w:lang w:val="uk-UA"/>
              </w:rPr>
            </w:pPr>
          </w:p>
        </w:tc>
        <w:tc>
          <w:tcPr>
            <w:tcW w:w="1120"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color w:val="000000"/>
                <w:sz w:val="20"/>
                <w:szCs w:val="20"/>
                <w:lang w:val="uk-UA"/>
              </w:rPr>
            </w:pPr>
            <w:r w:rsidRPr="00C63F82">
              <w:rPr>
                <w:rFonts w:ascii="Times New Roman" w:eastAsia="Times New Roman" w:hAnsi="Times New Roman" w:cs="Times New Roman"/>
                <w:color w:val="000000"/>
                <w:sz w:val="20"/>
                <w:szCs w:val="20"/>
                <w:lang w:val="uk-UA"/>
              </w:rPr>
              <w:t>2</w:t>
            </w:r>
          </w:p>
        </w:tc>
        <w:tc>
          <w:tcPr>
            <w:tcW w:w="1532"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color w:val="000000"/>
                <w:sz w:val="20"/>
                <w:szCs w:val="20"/>
                <w:lang w:val="uk-UA"/>
              </w:rPr>
            </w:pPr>
            <w:r w:rsidRPr="00C63F82">
              <w:rPr>
                <w:rFonts w:ascii="Times New Roman" w:eastAsia="Times New Roman" w:hAnsi="Times New Roman" w:cs="Times New Roman"/>
                <w:b/>
                <w:color w:val="000000"/>
                <w:sz w:val="20"/>
                <w:szCs w:val="20"/>
                <w:lang w:val="uk-UA"/>
              </w:rPr>
              <w:t>16.11 – 20.11</w:t>
            </w:r>
          </w:p>
        </w:tc>
      </w:tr>
      <w:tr w:rsidR="00C63F82" w:rsidRPr="00C63F82" w:rsidTr="009E1013">
        <w:tc>
          <w:tcPr>
            <w:tcW w:w="1196"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b/>
                <w:color w:val="000000"/>
                <w:sz w:val="20"/>
                <w:szCs w:val="20"/>
                <w:lang w:val="uk-UA"/>
              </w:rPr>
            </w:pPr>
            <w:r w:rsidRPr="00C63F82">
              <w:rPr>
                <w:rFonts w:ascii="Times New Roman" w:eastAsia="Times New Roman" w:hAnsi="Times New Roman" w:cs="Times New Roman"/>
                <w:b/>
                <w:color w:val="000000"/>
                <w:sz w:val="20"/>
                <w:szCs w:val="20"/>
                <w:lang w:val="uk-UA"/>
              </w:rPr>
              <w:t>13 тиждень</w:t>
            </w:r>
            <w:r w:rsidRPr="00C63F82">
              <w:rPr>
                <w:rFonts w:ascii="Times New Roman" w:eastAsia="Times New Roman" w:hAnsi="Times New Roman" w:cs="Times New Roman"/>
                <w:b/>
                <w:color w:val="000000"/>
                <w:sz w:val="20"/>
                <w:szCs w:val="20"/>
                <w:lang w:val="es-ES_tradnl"/>
              </w:rPr>
              <w:t>:</w:t>
            </w:r>
            <w:r w:rsidRPr="00C63F82">
              <w:rPr>
                <w:rFonts w:ascii="Times New Roman" w:eastAsia="Times New Roman" w:hAnsi="Times New Roman" w:cs="Times New Roman"/>
                <w:b/>
                <w:color w:val="000000"/>
                <w:sz w:val="20"/>
                <w:szCs w:val="20"/>
                <w:lang w:val="uk-UA"/>
              </w:rPr>
              <w:t xml:space="preserve"> 23.11 – </w:t>
            </w:r>
            <w:r w:rsidRPr="00C63F82">
              <w:rPr>
                <w:rFonts w:ascii="Times New Roman" w:eastAsia="Times New Roman" w:hAnsi="Times New Roman" w:cs="Times New Roman"/>
                <w:b/>
                <w:color w:val="000000"/>
                <w:sz w:val="20"/>
                <w:szCs w:val="20"/>
                <w:lang w:val="uk-UA"/>
              </w:rPr>
              <w:lastRenderedPageBreak/>
              <w:t>27.11</w:t>
            </w:r>
          </w:p>
        </w:tc>
        <w:tc>
          <w:tcPr>
            <w:tcW w:w="2094" w:type="dxa"/>
            <w:shd w:val="clear" w:color="auto" w:fill="auto"/>
          </w:tcPr>
          <w:p w:rsidR="00C63F82" w:rsidRPr="00C63F82" w:rsidRDefault="00087C41" w:rsidP="00087C41">
            <w:pPr>
              <w:tabs>
                <w:tab w:val="left" w:pos="284"/>
                <w:tab w:val="left" w:pos="567"/>
              </w:tabs>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lastRenderedPageBreak/>
              <w:t xml:space="preserve">Редагування </w:t>
            </w:r>
            <w:r w:rsidRPr="00271BAD">
              <w:rPr>
                <w:rFonts w:ascii="Times New Roman" w:eastAsia="Times New Roman" w:hAnsi="Times New Roman" w:cs="Times New Roman"/>
                <w:color w:val="000000"/>
                <w:sz w:val="20"/>
                <w:szCs w:val="20"/>
              </w:rPr>
              <w:t>листів-запитів інформації</w:t>
            </w:r>
            <w:r>
              <w:rPr>
                <w:rFonts w:ascii="Times New Roman" w:eastAsia="Times New Roman" w:hAnsi="Times New Roman" w:cs="Times New Roman"/>
                <w:color w:val="000000"/>
                <w:sz w:val="20"/>
                <w:szCs w:val="20"/>
                <w:lang w:val="uk-UA"/>
              </w:rPr>
              <w:t>, листів-рекламацій та</w:t>
            </w:r>
            <w:r w:rsidR="00271BAD">
              <w:rPr>
                <w:rFonts w:ascii="Times New Roman" w:eastAsia="Times New Roman" w:hAnsi="Times New Roman" w:cs="Times New Roman"/>
                <w:color w:val="000000"/>
                <w:sz w:val="20"/>
                <w:szCs w:val="20"/>
                <w:lang w:val="uk-UA"/>
              </w:rPr>
              <w:t xml:space="preserve"> </w:t>
            </w:r>
            <w:r w:rsidR="00271BAD">
              <w:rPr>
                <w:rFonts w:ascii="Times New Roman" w:eastAsia="Times New Roman" w:hAnsi="Times New Roman" w:cs="Times New Roman"/>
                <w:color w:val="000000"/>
                <w:sz w:val="20"/>
                <w:szCs w:val="20"/>
                <w:lang w:val="uk-UA"/>
              </w:rPr>
              <w:lastRenderedPageBreak/>
              <w:t>листів-замовлень.</w:t>
            </w:r>
          </w:p>
        </w:tc>
        <w:tc>
          <w:tcPr>
            <w:tcW w:w="2193" w:type="dxa"/>
            <w:shd w:val="clear" w:color="auto" w:fill="auto"/>
          </w:tcPr>
          <w:p w:rsidR="00C63F82" w:rsidRPr="00C63F82" w:rsidRDefault="00271BAD" w:rsidP="00C63F82">
            <w:pP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lastRenderedPageBreak/>
              <w:t>Лекційне</w:t>
            </w:r>
            <w:r w:rsidR="00C63F82" w:rsidRPr="00C63F82">
              <w:rPr>
                <w:rFonts w:ascii="Times New Roman" w:eastAsia="Times New Roman" w:hAnsi="Times New Roman" w:cs="Times New Roman"/>
                <w:color w:val="000000"/>
                <w:sz w:val="20"/>
                <w:szCs w:val="20"/>
                <w:lang w:val="uk-UA"/>
              </w:rPr>
              <w:t xml:space="preserve"> заняття</w:t>
            </w:r>
          </w:p>
        </w:tc>
        <w:tc>
          <w:tcPr>
            <w:tcW w:w="2429"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color w:val="000000"/>
                <w:sz w:val="20"/>
                <w:szCs w:val="20"/>
                <w:lang w:val="uk-UA"/>
              </w:rPr>
            </w:pPr>
          </w:p>
        </w:tc>
        <w:tc>
          <w:tcPr>
            <w:tcW w:w="1120"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color w:val="000000"/>
                <w:sz w:val="20"/>
                <w:szCs w:val="20"/>
                <w:lang w:val="uk-UA"/>
              </w:rPr>
            </w:pPr>
            <w:r w:rsidRPr="00C63F82">
              <w:rPr>
                <w:rFonts w:ascii="Times New Roman" w:eastAsia="Times New Roman" w:hAnsi="Times New Roman" w:cs="Times New Roman"/>
                <w:color w:val="000000"/>
                <w:sz w:val="20"/>
                <w:szCs w:val="20"/>
                <w:lang w:val="uk-UA"/>
              </w:rPr>
              <w:t>2</w:t>
            </w:r>
          </w:p>
        </w:tc>
        <w:tc>
          <w:tcPr>
            <w:tcW w:w="1532"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color w:val="000000"/>
                <w:sz w:val="20"/>
                <w:szCs w:val="20"/>
                <w:lang w:val="uk-UA"/>
              </w:rPr>
            </w:pPr>
            <w:r w:rsidRPr="00C63F82">
              <w:rPr>
                <w:rFonts w:ascii="Times New Roman" w:eastAsia="Times New Roman" w:hAnsi="Times New Roman" w:cs="Times New Roman"/>
                <w:b/>
                <w:color w:val="000000"/>
                <w:sz w:val="20"/>
                <w:szCs w:val="20"/>
                <w:lang w:val="uk-UA"/>
              </w:rPr>
              <w:t>23.11 – 27.11</w:t>
            </w:r>
          </w:p>
        </w:tc>
      </w:tr>
      <w:tr w:rsidR="00C63F82" w:rsidRPr="00C63F82" w:rsidTr="009E1013">
        <w:tc>
          <w:tcPr>
            <w:tcW w:w="1196"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b/>
                <w:color w:val="000000"/>
                <w:sz w:val="20"/>
                <w:szCs w:val="20"/>
                <w:lang w:val="uk-UA"/>
              </w:rPr>
            </w:pPr>
            <w:r w:rsidRPr="00C63F82">
              <w:rPr>
                <w:rFonts w:ascii="Times New Roman" w:eastAsia="Times New Roman" w:hAnsi="Times New Roman" w:cs="Times New Roman"/>
                <w:b/>
                <w:color w:val="000000"/>
                <w:sz w:val="20"/>
                <w:szCs w:val="20"/>
                <w:lang w:val="uk-UA"/>
              </w:rPr>
              <w:lastRenderedPageBreak/>
              <w:t>14 тиждень</w:t>
            </w:r>
            <w:r w:rsidRPr="00C63F82">
              <w:rPr>
                <w:rFonts w:ascii="Times New Roman" w:eastAsia="Times New Roman" w:hAnsi="Times New Roman" w:cs="Times New Roman"/>
                <w:b/>
                <w:color w:val="000000"/>
                <w:sz w:val="20"/>
                <w:szCs w:val="20"/>
                <w:lang w:val="es-ES_tradnl"/>
              </w:rPr>
              <w:t>:</w:t>
            </w:r>
            <w:r w:rsidRPr="00C63F82">
              <w:rPr>
                <w:rFonts w:ascii="Times New Roman" w:eastAsia="Times New Roman" w:hAnsi="Times New Roman" w:cs="Times New Roman"/>
                <w:b/>
                <w:color w:val="000000"/>
                <w:sz w:val="20"/>
                <w:szCs w:val="20"/>
                <w:lang w:val="uk-UA"/>
              </w:rPr>
              <w:t xml:space="preserve"> 30.11 – 04.12</w:t>
            </w:r>
          </w:p>
        </w:tc>
        <w:tc>
          <w:tcPr>
            <w:tcW w:w="2094" w:type="dxa"/>
            <w:shd w:val="clear" w:color="auto" w:fill="auto"/>
          </w:tcPr>
          <w:p w:rsidR="00C63F82" w:rsidRPr="00C63F82" w:rsidRDefault="00271BAD" w:rsidP="00271BAD">
            <w:pPr>
              <w:tabs>
                <w:tab w:val="left" w:pos="284"/>
                <w:tab w:val="left" w:pos="567"/>
              </w:tabs>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Оформлення</w:t>
            </w:r>
            <w:r w:rsidR="00087C41">
              <w:rPr>
                <w:rFonts w:ascii="Times New Roman" w:eastAsia="Times New Roman" w:hAnsi="Times New Roman" w:cs="Times New Roman"/>
                <w:color w:val="000000"/>
                <w:sz w:val="20"/>
                <w:szCs w:val="20"/>
                <w:lang w:val="uk-UA"/>
              </w:rPr>
              <w:t xml:space="preserve"> листів-запитів інформації,</w:t>
            </w:r>
            <w:r w:rsidR="00087C41">
              <w:rPr>
                <w:rFonts w:ascii="Times New Roman" w:eastAsia="Times New Roman" w:hAnsi="Times New Roman" w:cs="Times New Roman"/>
                <w:color w:val="000000"/>
                <w:sz w:val="20"/>
                <w:szCs w:val="20"/>
              </w:rPr>
              <w:t xml:space="preserve"> листів-рекламацій</w:t>
            </w:r>
            <w:r w:rsidR="00087C41">
              <w:rPr>
                <w:rFonts w:ascii="Times New Roman" w:eastAsia="Times New Roman" w:hAnsi="Times New Roman" w:cs="Times New Roman"/>
                <w:color w:val="000000"/>
                <w:sz w:val="20"/>
                <w:szCs w:val="20"/>
                <w:lang w:val="uk-UA"/>
              </w:rPr>
              <w:t xml:space="preserve"> та</w:t>
            </w:r>
            <w:r>
              <w:rPr>
                <w:rFonts w:ascii="Times New Roman" w:eastAsia="Times New Roman" w:hAnsi="Times New Roman" w:cs="Times New Roman"/>
                <w:color w:val="000000"/>
                <w:sz w:val="20"/>
                <w:szCs w:val="20"/>
                <w:lang w:val="uk-UA"/>
              </w:rPr>
              <w:t xml:space="preserve"> листів-замовлень.</w:t>
            </w:r>
          </w:p>
        </w:tc>
        <w:tc>
          <w:tcPr>
            <w:tcW w:w="2193"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color w:val="000000"/>
                <w:sz w:val="20"/>
                <w:szCs w:val="20"/>
                <w:lang w:val="uk-UA"/>
              </w:rPr>
            </w:pPr>
            <w:r w:rsidRPr="00C63F82">
              <w:rPr>
                <w:rFonts w:ascii="Times New Roman" w:eastAsia="Times New Roman" w:hAnsi="Times New Roman" w:cs="Times New Roman"/>
                <w:color w:val="000000"/>
                <w:sz w:val="20"/>
                <w:szCs w:val="20"/>
                <w:lang w:val="uk-UA"/>
              </w:rPr>
              <w:t>Практичне заняття</w:t>
            </w:r>
          </w:p>
        </w:tc>
        <w:tc>
          <w:tcPr>
            <w:tcW w:w="2429"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color w:val="000000"/>
                <w:sz w:val="20"/>
                <w:szCs w:val="20"/>
                <w:lang w:val="uk-UA"/>
              </w:rPr>
            </w:pPr>
          </w:p>
        </w:tc>
        <w:tc>
          <w:tcPr>
            <w:tcW w:w="1120"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color w:val="000000"/>
                <w:sz w:val="20"/>
                <w:szCs w:val="20"/>
                <w:lang w:val="uk-UA"/>
              </w:rPr>
            </w:pPr>
            <w:r w:rsidRPr="00C63F82">
              <w:rPr>
                <w:rFonts w:ascii="Times New Roman" w:eastAsia="Times New Roman" w:hAnsi="Times New Roman" w:cs="Times New Roman"/>
                <w:color w:val="000000"/>
                <w:sz w:val="20"/>
                <w:szCs w:val="20"/>
                <w:lang w:val="uk-UA"/>
              </w:rPr>
              <w:t>2</w:t>
            </w:r>
          </w:p>
        </w:tc>
        <w:tc>
          <w:tcPr>
            <w:tcW w:w="1532"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color w:val="000000"/>
                <w:sz w:val="20"/>
                <w:szCs w:val="20"/>
                <w:lang w:val="uk-UA"/>
              </w:rPr>
            </w:pPr>
            <w:r w:rsidRPr="00C63F82">
              <w:rPr>
                <w:rFonts w:ascii="Times New Roman" w:eastAsia="Times New Roman" w:hAnsi="Times New Roman" w:cs="Times New Roman"/>
                <w:b/>
                <w:color w:val="000000"/>
                <w:sz w:val="20"/>
                <w:szCs w:val="20"/>
                <w:lang w:val="uk-UA"/>
              </w:rPr>
              <w:t>30.11 – 04.12</w:t>
            </w:r>
          </w:p>
        </w:tc>
      </w:tr>
      <w:tr w:rsidR="00C63F82" w:rsidRPr="00C63F82" w:rsidTr="009E1013">
        <w:tc>
          <w:tcPr>
            <w:tcW w:w="1196"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b/>
                <w:color w:val="000000"/>
                <w:sz w:val="20"/>
                <w:szCs w:val="20"/>
                <w:lang w:val="uk-UA"/>
              </w:rPr>
            </w:pPr>
            <w:r w:rsidRPr="00C63F82">
              <w:rPr>
                <w:rFonts w:ascii="Times New Roman" w:eastAsia="Times New Roman" w:hAnsi="Times New Roman" w:cs="Times New Roman"/>
                <w:b/>
                <w:color w:val="000000"/>
                <w:sz w:val="20"/>
                <w:szCs w:val="20"/>
                <w:lang w:val="uk-UA"/>
              </w:rPr>
              <w:t>15 тиждень</w:t>
            </w:r>
            <w:r w:rsidRPr="00C63F82">
              <w:rPr>
                <w:rFonts w:ascii="Times New Roman" w:eastAsia="Times New Roman" w:hAnsi="Times New Roman" w:cs="Times New Roman"/>
                <w:b/>
                <w:color w:val="000000"/>
                <w:sz w:val="20"/>
                <w:szCs w:val="20"/>
                <w:lang w:val="es-ES_tradnl"/>
              </w:rPr>
              <w:t>:</w:t>
            </w:r>
            <w:r w:rsidRPr="00C63F82">
              <w:rPr>
                <w:rFonts w:ascii="Times New Roman" w:eastAsia="Times New Roman" w:hAnsi="Times New Roman" w:cs="Times New Roman"/>
                <w:b/>
                <w:color w:val="000000"/>
                <w:sz w:val="20"/>
                <w:szCs w:val="20"/>
                <w:lang w:val="uk-UA"/>
              </w:rPr>
              <w:t xml:space="preserve"> 07.12 – 11.12</w:t>
            </w:r>
          </w:p>
        </w:tc>
        <w:tc>
          <w:tcPr>
            <w:tcW w:w="2094" w:type="dxa"/>
            <w:shd w:val="clear" w:color="auto" w:fill="auto"/>
          </w:tcPr>
          <w:p w:rsidR="00C63F82" w:rsidRPr="00C63F82" w:rsidRDefault="00271BAD" w:rsidP="00271BAD">
            <w:pPr>
              <w:tabs>
                <w:tab w:val="left" w:pos="284"/>
                <w:tab w:val="left" w:pos="567"/>
              </w:tabs>
              <w:spacing w:after="0" w:line="240" w:lineRule="auto"/>
              <w:jc w:val="both"/>
              <w:rPr>
                <w:rFonts w:ascii="Times New Roman" w:eastAsia="Times New Roman" w:hAnsi="Times New Roman" w:cs="Times New Roman"/>
                <w:color w:val="000000"/>
                <w:sz w:val="20"/>
                <w:szCs w:val="20"/>
              </w:rPr>
            </w:pPr>
            <w:r w:rsidRPr="00271BAD">
              <w:rPr>
                <w:rFonts w:ascii="Times New Roman" w:eastAsia="Times New Roman" w:hAnsi="Times New Roman" w:cs="Times New Roman"/>
                <w:color w:val="000000"/>
                <w:sz w:val="20"/>
                <w:szCs w:val="20"/>
              </w:rPr>
              <w:t>Особливості оформлення звіту про пройдене стажування.</w:t>
            </w:r>
          </w:p>
        </w:tc>
        <w:tc>
          <w:tcPr>
            <w:tcW w:w="2193" w:type="dxa"/>
            <w:shd w:val="clear" w:color="auto" w:fill="auto"/>
          </w:tcPr>
          <w:p w:rsidR="00C63F82" w:rsidRPr="00C63F82" w:rsidRDefault="00271BAD" w:rsidP="00C63F82">
            <w:pP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Лекційне </w:t>
            </w:r>
            <w:r w:rsidR="00C63F82" w:rsidRPr="00C63F82">
              <w:rPr>
                <w:rFonts w:ascii="Times New Roman" w:eastAsia="Times New Roman" w:hAnsi="Times New Roman" w:cs="Times New Roman"/>
                <w:color w:val="000000"/>
                <w:sz w:val="20"/>
                <w:szCs w:val="20"/>
                <w:lang w:val="uk-UA"/>
              </w:rPr>
              <w:t>заняття</w:t>
            </w:r>
          </w:p>
        </w:tc>
        <w:tc>
          <w:tcPr>
            <w:tcW w:w="2429"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color w:val="000000"/>
                <w:sz w:val="20"/>
                <w:szCs w:val="20"/>
                <w:lang w:val="uk-UA"/>
              </w:rPr>
            </w:pPr>
          </w:p>
        </w:tc>
        <w:tc>
          <w:tcPr>
            <w:tcW w:w="1120"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color w:val="000000"/>
                <w:sz w:val="20"/>
                <w:szCs w:val="20"/>
                <w:lang w:val="uk-UA"/>
              </w:rPr>
            </w:pPr>
            <w:r w:rsidRPr="00C63F82">
              <w:rPr>
                <w:rFonts w:ascii="Times New Roman" w:eastAsia="Times New Roman" w:hAnsi="Times New Roman" w:cs="Times New Roman"/>
                <w:color w:val="000000"/>
                <w:sz w:val="20"/>
                <w:szCs w:val="20"/>
                <w:lang w:val="uk-UA"/>
              </w:rPr>
              <w:t>2</w:t>
            </w:r>
          </w:p>
        </w:tc>
        <w:tc>
          <w:tcPr>
            <w:tcW w:w="1532"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color w:val="000000"/>
                <w:sz w:val="20"/>
                <w:szCs w:val="20"/>
                <w:lang w:val="uk-UA"/>
              </w:rPr>
            </w:pPr>
            <w:r w:rsidRPr="00C63F82">
              <w:rPr>
                <w:rFonts w:ascii="Times New Roman" w:eastAsia="Times New Roman" w:hAnsi="Times New Roman" w:cs="Times New Roman"/>
                <w:b/>
                <w:color w:val="000000"/>
                <w:sz w:val="20"/>
                <w:szCs w:val="20"/>
                <w:lang w:val="uk-UA"/>
              </w:rPr>
              <w:t>07.12 – 11.12</w:t>
            </w:r>
          </w:p>
        </w:tc>
      </w:tr>
      <w:tr w:rsidR="00C63F82" w:rsidRPr="00C63F82" w:rsidTr="009E1013">
        <w:tc>
          <w:tcPr>
            <w:tcW w:w="1196"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b/>
                <w:color w:val="000000"/>
                <w:sz w:val="20"/>
                <w:szCs w:val="20"/>
                <w:lang w:val="uk-UA"/>
              </w:rPr>
            </w:pPr>
            <w:r w:rsidRPr="00C63F82">
              <w:rPr>
                <w:rFonts w:ascii="Times New Roman" w:eastAsia="Times New Roman" w:hAnsi="Times New Roman" w:cs="Times New Roman"/>
                <w:b/>
                <w:color w:val="000000"/>
                <w:sz w:val="20"/>
                <w:szCs w:val="20"/>
                <w:lang w:val="uk-UA"/>
              </w:rPr>
              <w:t>16 тиждень</w:t>
            </w:r>
            <w:r w:rsidRPr="00C63F82">
              <w:rPr>
                <w:rFonts w:ascii="Times New Roman" w:eastAsia="Times New Roman" w:hAnsi="Times New Roman" w:cs="Times New Roman"/>
                <w:b/>
                <w:color w:val="000000"/>
                <w:sz w:val="20"/>
                <w:szCs w:val="20"/>
                <w:lang w:val="es-ES_tradnl"/>
              </w:rPr>
              <w:t>:</w:t>
            </w:r>
            <w:r w:rsidRPr="00C63F82">
              <w:rPr>
                <w:rFonts w:ascii="Times New Roman" w:eastAsia="Times New Roman" w:hAnsi="Times New Roman" w:cs="Times New Roman"/>
                <w:b/>
                <w:color w:val="000000"/>
                <w:sz w:val="20"/>
                <w:szCs w:val="20"/>
                <w:lang w:val="uk-UA"/>
              </w:rPr>
              <w:t xml:space="preserve"> 14.12 – 18.12</w:t>
            </w:r>
          </w:p>
        </w:tc>
        <w:tc>
          <w:tcPr>
            <w:tcW w:w="2094" w:type="dxa"/>
            <w:shd w:val="clear" w:color="auto" w:fill="auto"/>
          </w:tcPr>
          <w:p w:rsidR="00C63F82" w:rsidRPr="00C63F82" w:rsidRDefault="00271BAD" w:rsidP="00C63F82">
            <w:pPr>
              <w:spacing w:after="0" w:line="240" w:lineRule="auto"/>
              <w:jc w:val="both"/>
              <w:rPr>
                <w:rFonts w:ascii="Times New Roman" w:eastAsia="Times New Roman" w:hAnsi="Times New Roman" w:cs="Times New Roman"/>
                <w:color w:val="000000"/>
                <w:sz w:val="20"/>
                <w:szCs w:val="20"/>
              </w:rPr>
            </w:pPr>
            <w:r w:rsidRPr="00271BAD">
              <w:rPr>
                <w:rFonts w:ascii="Times New Roman" w:eastAsia="Times New Roman" w:hAnsi="Times New Roman" w:cs="Times New Roman"/>
                <w:color w:val="000000"/>
                <w:sz w:val="20"/>
                <w:szCs w:val="20"/>
              </w:rPr>
              <w:t>Особливості оформлення звіту про пройдене стажування.</w:t>
            </w:r>
          </w:p>
        </w:tc>
        <w:tc>
          <w:tcPr>
            <w:tcW w:w="2193"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color w:val="000000"/>
                <w:sz w:val="20"/>
                <w:szCs w:val="20"/>
                <w:lang w:val="uk-UA"/>
              </w:rPr>
            </w:pPr>
            <w:r w:rsidRPr="00C63F82">
              <w:rPr>
                <w:rFonts w:ascii="Times New Roman" w:eastAsia="Times New Roman" w:hAnsi="Times New Roman" w:cs="Times New Roman"/>
                <w:color w:val="000000"/>
                <w:sz w:val="20"/>
                <w:szCs w:val="20"/>
                <w:lang w:val="uk-UA"/>
              </w:rPr>
              <w:t>Практичне заняття</w:t>
            </w:r>
          </w:p>
        </w:tc>
        <w:tc>
          <w:tcPr>
            <w:tcW w:w="2429"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color w:val="000000"/>
                <w:sz w:val="20"/>
                <w:szCs w:val="20"/>
                <w:lang w:val="uk-UA"/>
              </w:rPr>
            </w:pPr>
          </w:p>
        </w:tc>
        <w:tc>
          <w:tcPr>
            <w:tcW w:w="1120"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color w:val="000000"/>
                <w:sz w:val="20"/>
                <w:szCs w:val="20"/>
                <w:lang w:val="uk-UA"/>
              </w:rPr>
            </w:pPr>
            <w:r w:rsidRPr="00C63F82">
              <w:rPr>
                <w:rFonts w:ascii="Times New Roman" w:eastAsia="Times New Roman" w:hAnsi="Times New Roman" w:cs="Times New Roman"/>
                <w:color w:val="000000"/>
                <w:sz w:val="20"/>
                <w:szCs w:val="20"/>
                <w:lang w:val="uk-UA"/>
              </w:rPr>
              <w:t>2</w:t>
            </w:r>
          </w:p>
        </w:tc>
        <w:tc>
          <w:tcPr>
            <w:tcW w:w="1532" w:type="dxa"/>
            <w:shd w:val="clear" w:color="auto" w:fill="auto"/>
          </w:tcPr>
          <w:p w:rsidR="00C63F82" w:rsidRPr="00C63F82" w:rsidRDefault="00C63F82" w:rsidP="00C63F82">
            <w:pPr>
              <w:spacing w:after="0" w:line="240" w:lineRule="auto"/>
              <w:jc w:val="both"/>
              <w:rPr>
                <w:rFonts w:ascii="Times New Roman" w:eastAsia="Times New Roman" w:hAnsi="Times New Roman" w:cs="Times New Roman"/>
                <w:color w:val="000000"/>
                <w:sz w:val="20"/>
                <w:szCs w:val="20"/>
                <w:lang w:val="uk-UA"/>
              </w:rPr>
            </w:pPr>
            <w:r w:rsidRPr="00C63F82">
              <w:rPr>
                <w:rFonts w:ascii="Times New Roman" w:eastAsia="Times New Roman" w:hAnsi="Times New Roman" w:cs="Times New Roman"/>
                <w:b/>
                <w:color w:val="000000"/>
                <w:sz w:val="20"/>
                <w:szCs w:val="20"/>
                <w:lang w:val="uk-UA"/>
              </w:rPr>
              <w:t>14.12 – 18.12</w:t>
            </w:r>
          </w:p>
        </w:tc>
      </w:tr>
    </w:tbl>
    <w:p w:rsidR="00C63F82" w:rsidRPr="00C63F82" w:rsidRDefault="00C63F82" w:rsidP="00C63F82">
      <w:pPr>
        <w:spacing w:after="0" w:line="240" w:lineRule="auto"/>
        <w:jc w:val="both"/>
        <w:rPr>
          <w:rFonts w:ascii="Garamond" w:eastAsia="Times New Roman" w:hAnsi="Garamond" w:cs="Garamond"/>
          <w:i/>
          <w:color w:val="000000"/>
          <w:sz w:val="28"/>
          <w:szCs w:val="28"/>
          <w:lang w:val="uk-UA"/>
        </w:rPr>
      </w:pPr>
    </w:p>
    <w:p w:rsidR="00C63F82" w:rsidRPr="00C63F82" w:rsidRDefault="00C63F82" w:rsidP="00C63F82">
      <w:pPr>
        <w:spacing w:after="0" w:line="240" w:lineRule="auto"/>
        <w:jc w:val="both"/>
        <w:rPr>
          <w:rFonts w:ascii="Times New Roman" w:eastAsia="Times New Roman" w:hAnsi="Times New Roman" w:cs="Times New Roman"/>
          <w:sz w:val="24"/>
          <w:szCs w:val="24"/>
          <w:lang w:val="uk-UA" w:eastAsia="ru-RU"/>
        </w:rPr>
      </w:pPr>
    </w:p>
    <w:p w:rsidR="00C63F82" w:rsidRPr="00C63F82" w:rsidRDefault="00C63F82" w:rsidP="00C63F82">
      <w:pPr>
        <w:spacing w:after="0" w:line="240" w:lineRule="auto"/>
        <w:jc w:val="both"/>
        <w:rPr>
          <w:rFonts w:ascii="Times New Roman" w:eastAsia="Times New Roman" w:hAnsi="Times New Roman" w:cs="Times New Roman"/>
          <w:b/>
          <w:sz w:val="24"/>
          <w:szCs w:val="24"/>
          <w:lang w:val="uk-UA" w:eastAsia="ru-RU"/>
        </w:rPr>
      </w:pPr>
      <w:r w:rsidRPr="00C63F82">
        <w:rPr>
          <w:rFonts w:ascii="Times New Roman" w:eastAsia="Times New Roman" w:hAnsi="Times New Roman" w:cs="Times New Roman"/>
          <w:b/>
          <w:sz w:val="24"/>
          <w:szCs w:val="24"/>
          <w:lang w:val="uk-UA" w:eastAsia="ru-RU"/>
        </w:rPr>
        <w:t>Уклала:</w:t>
      </w:r>
    </w:p>
    <w:p w:rsidR="00C63F82" w:rsidRPr="00C63F82" w:rsidRDefault="00C63F82" w:rsidP="00C63F82">
      <w:pPr>
        <w:spacing w:after="0" w:line="240" w:lineRule="auto"/>
        <w:jc w:val="both"/>
        <w:rPr>
          <w:rFonts w:ascii="Times New Roman" w:eastAsia="Times New Roman" w:hAnsi="Times New Roman" w:cs="Times New Roman"/>
          <w:b/>
          <w:sz w:val="24"/>
          <w:szCs w:val="24"/>
          <w:lang w:val="uk-UA" w:eastAsia="ru-RU"/>
        </w:rPr>
      </w:pPr>
    </w:p>
    <w:p w:rsidR="00C63F82" w:rsidRPr="00C63F82" w:rsidRDefault="00C63F82" w:rsidP="00C63F82">
      <w:pPr>
        <w:spacing w:after="0" w:line="240" w:lineRule="auto"/>
        <w:jc w:val="both"/>
        <w:rPr>
          <w:rFonts w:ascii="Times New Roman" w:eastAsia="Times New Roman" w:hAnsi="Times New Roman" w:cs="Times New Roman"/>
          <w:sz w:val="24"/>
          <w:szCs w:val="24"/>
          <w:lang w:val="uk-UA" w:eastAsia="ru-RU"/>
        </w:rPr>
      </w:pPr>
      <w:r w:rsidRPr="00C63F82">
        <w:rPr>
          <w:rFonts w:ascii="Times New Roman" w:eastAsia="Times New Roman" w:hAnsi="Times New Roman" w:cs="Times New Roman"/>
          <w:sz w:val="24"/>
          <w:szCs w:val="24"/>
          <w:lang w:val="uk-UA" w:eastAsia="ru-RU"/>
        </w:rPr>
        <w:tab/>
      </w:r>
      <w:r w:rsidRPr="00C63F82">
        <w:rPr>
          <w:rFonts w:ascii="Times New Roman" w:eastAsia="Times New Roman" w:hAnsi="Times New Roman" w:cs="Times New Roman"/>
          <w:sz w:val="24"/>
          <w:szCs w:val="24"/>
          <w:lang w:val="uk-UA" w:eastAsia="ru-RU"/>
        </w:rPr>
        <w:tab/>
      </w:r>
      <w:r w:rsidRPr="00C63F82">
        <w:rPr>
          <w:rFonts w:ascii="Times New Roman" w:eastAsia="Times New Roman" w:hAnsi="Times New Roman" w:cs="Times New Roman"/>
          <w:sz w:val="24"/>
          <w:szCs w:val="24"/>
          <w:lang w:val="uk-UA" w:eastAsia="ru-RU"/>
        </w:rPr>
        <w:tab/>
      </w:r>
      <w:r w:rsidRPr="00C63F82">
        <w:rPr>
          <w:rFonts w:ascii="Times New Roman" w:eastAsia="Times New Roman" w:hAnsi="Times New Roman" w:cs="Times New Roman"/>
          <w:sz w:val="24"/>
          <w:szCs w:val="24"/>
          <w:lang w:val="uk-UA" w:eastAsia="ru-RU"/>
        </w:rPr>
        <w:tab/>
      </w:r>
      <w:r w:rsidRPr="00C63F82">
        <w:rPr>
          <w:rFonts w:ascii="Times New Roman" w:eastAsia="Times New Roman" w:hAnsi="Times New Roman" w:cs="Times New Roman"/>
          <w:sz w:val="24"/>
          <w:szCs w:val="24"/>
          <w:lang w:val="uk-UA" w:eastAsia="ru-RU"/>
        </w:rPr>
        <w:tab/>
        <w:t>______________________ /доц. Кость Г.М./</w:t>
      </w:r>
    </w:p>
    <w:p w:rsidR="00C63F82" w:rsidRPr="00C63F82" w:rsidRDefault="00C63F82" w:rsidP="00C63F82">
      <w:pPr>
        <w:spacing w:after="0" w:line="240" w:lineRule="auto"/>
        <w:jc w:val="both"/>
        <w:rPr>
          <w:rFonts w:ascii="Times New Roman" w:eastAsia="Times New Roman" w:hAnsi="Times New Roman" w:cs="Times New Roman"/>
          <w:sz w:val="24"/>
          <w:szCs w:val="24"/>
          <w:lang w:val="uk-UA" w:eastAsia="ru-RU"/>
        </w:rPr>
      </w:pPr>
    </w:p>
    <w:p w:rsidR="00C63F82" w:rsidRPr="00C63F82" w:rsidRDefault="00C63F82" w:rsidP="00C63F82">
      <w:pPr>
        <w:spacing w:after="0" w:line="240" w:lineRule="auto"/>
        <w:jc w:val="both"/>
        <w:rPr>
          <w:rFonts w:ascii="Times New Roman" w:eastAsia="Times New Roman" w:hAnsi="Times New Roman" w:cs="Times New Roman"/>
          <w:sz w:val="24"/>
          <w:szCs w:val="24"/>
          <w:lang w:val="uk-UA" w:eastAsia="ru-RU"/>
        </w:rPr>
      </w:pPr>
      <w:r w:rsidRPr="00C63F82">
        <w:rPr>
          <w:rFonts w:ascii="Times New Roman" w:eastAsia="Times New Roman" w:hAnsi="Times New Roman" w:cs="Times New Roman"/>
          <w:sz w:val="24"/>
          <w:szCs w:val="24"/>
          <w:lang w:val="uk-UA" w:eastAsia="ru-RU"/>
        </w:rPr>
        <w:t>Затверджено на засіданні кафедри французької філології</w:t>
      </w:r>
    </w:p>
    <w:p w:rsidR="00C63F82" w:rsidRPr="00C63F82" w:rsidRDefault="00C63F82" w:rsidP="00C63F82">
      <w:pPr>
        <w:spacing w:after="0" w:line="240" w:lineRule="auto"/>
        <w:jc w:val="both"/>
        <w:rPr>
          <w:rFonts w:ascii="Times New Roman" w:eastAsia="Times New Roman" w:hAnsi="Times New Roman" w:cs="Times New Roman"/>
          <w:sz w:val="24"/>
          <w:szCs w:val="24"/>
          <w:lang w:val="uk-UA" w:eastAsia="ru-RU"/>
        </w:rPr>
      </w:pPr>
      <w:r w:rsidRPr="00C63F82">
        <w:rPr>
          <w:rFonts w:ascii="Times New Roman" w:eastAsia="Times New Roman" w:hAnsi="Times New Roman" w:cs="Times New Roman"/>
          <w:sz w:val="24"/>
          <w:szCs w:val="24"/>
          <w:lang w:val="uk-UA" w:eastAsia="ru-RU"/>
        </w:rPr>
        <w:t>від  29 серпня 2020 року (протокол № 1)</w:t>
      </w:r>
    </w:p>
    <w:p w:rsidR="00C63F82" w:rsidRPr="00C63F82" w:rsidRDefault="00C63F82" w:rsidP="00C63F82">
      <w:pPr>
        <w:spacing w:after="0" w:line="240" w:lineRule="auto"/>
        <w:jc w:val="both"/>
        <w:rPr>
          <w:rFonts w:ascii="Times New Roman" w:eastAsia="Times New Roman" w:hAnsi="Times New Roman" w:cs="Times New Roman"/>
          <w:sz w:val="16"/>
          <w:szCs w:val="16"/>
          <w:lang w:val="uk-UA" w:eastAsia="ru-RU"/>
        </w:rPr>
      </w:pPr>
    </w:p>
    <w:p w:rsidR="00C63F82" w:rsidRPr="00C63F82" w:rsidRDefault="00C63F82" w:rsidP="00C63F82">
      <w:pPr>
        <w:spacing w:after="0" w:line="240" w:lineRule="auto"/>
        <w:jc w:val="both"/>
        <w:rPr>
          <w:rFonts w:ascii="Times New Roman" w:eastAsia="Times New Roman" w:hAnsi="Times New Roman" w:cs="Times New Roman"/>
          <w:sz w:val="24"/>
          <w:szCs w:val="24"/>
          <w:lang w:val="uk-UA" w:eastAsia="ru-RU"/>
        </w:rPr>
      </w:pPr>
      <w:r w:rsidRPr="00C63F82">
        <w:rPr>
          <w:rFonts w:ascii="Times New Roman" w:eastAsia="Times New Roman" w:hAnsi="Times New Roman" w:cs="Times New Roman"/>
          <w:sz w:val="24"/>
          <w:szCs w:val="24"/>
          <w:lang w:val="uk-UA" w:eastAsia="ru-RU"/>
        </w:rPr>
        <w:t>В.о. завідувача кафедри</w:t>
      </w:r>
    </w:p>
    <w:p w:rsidR="00C63F82" w:rsidRPr="00C63F82" w:rsidRDefault="00C63F82" w:rsidP="00C63F82">
      <w:pPr>
        <w:spacing w:after="0" w:line="240" w:lineRule="auto"/>
        <w:jc w:val="both"/>
        <w:rPr>
          <w:rFonts w:ascii="Times New Roman" w:eastAsia="Times New Roman" w:hAnsi="Times New Roman" w:cs="Times New Roman"/>
          <w:sz w:val="24"/>
          <w:szCs w:val="24"/>
          <w:lang w:val="uk-UA" w:eastAsia="ru-RU"/>
        </w:rPr>
      </w:pPr>
      <w:r w:rsidRPr="00C63F82">
        <w:rPr>
          <w:rFonts w:ascii="Times New Roman" w:eastAsia="Times New Roman" w:hAnsi="Times New Roman" w:cs="Times New Roman"/>
          <w:sz w:val="24"/>
          <w:szCs w:val="24"/>
          <w:lang w:val="uk-UA" w:eastAsia="ru-RU"/>
        </w:rPr>
        <w:t>французької філології</w:t>
      </w:r>
      <w:r w:rsidRPr="00C63F82">
        <w:rPr>
          <w:rFonts w:ascii="Times New Roman" w:eastAsia="Times New Roman" w:hAnsi="Times New Roman" w:cs="Times New Roman"/>
          <w:sz w:val="24"/>
          <w:szCs w:val="24"/>
          <w:lang w:val="uk-UA" w:eastAsia="ru-RU"/>
        </w:rPr>
        <w:tab/>
      </w:r>
      <w:r w:rsidRPr="00C63F82">
        <w:rPr>
          <w:rFonts w:ascii="Times New Roman" w:eastAsia="Times New Roman" w:hAnsi="Times New Roman" w:cs="Times New Roman"/>
          <w:sz w:val="24"/>
          <w:szCs w:val="24"/>
          <w:lang w:val="uk-UA" w:eastAsia="ru-RU"/>
        </w:rPr>
        <w:tab/>
        <w:t>_____________________  доц. Піскозуб З.Ф.</w:t>
      </w:r>
    </w:p>
    <w:p w:rsidR="00C63F82" w:rsidRPr="00C63F82" w:rsidRDefault="00C63F82" w:rsidP="00C63F82">
      <w:pPr>
        <w:spacing w:after="0" w:line="240" w:lineRule="auto"/>
        <w:jc w:val="both"/>
        <w:rPr>
          <w:rFonts w:ascii="Times New Roman" w:eastAsia="Times New Roman" w:hAnsi="Times New Roman" w:cs="Times New Roman"/>
          <w:sz w:val="24"/>
          <w:szCs w:val="24"/>
          <w:lang w:val="uk-UA" w:eastAsia="ru-RU"/>
        </w:rPr>
      </w:pPr>
    </w:p>
    <w:p w:rsidR="00C63F82" w:rsidRPr="00C63F82" w:rsidRDefault="00C63F82" w:rsidP="00C63F82">
      <w:pPr>
        <w:spacing w:after="0" w:line="240" w:lineRule="auto"/>
        <w:rPr>
          <w:rFonts w:ascii="Times New Roman" w:eastAsia="Times New Roman" w:hAnsi="Times New Roman" w:cs="Times New Roman"/>
          <w:color w:val="000000"/>
          <w:sz w:val="24"/>
          <w:szCs w:val="24"/>
          <w:lang w:val="uk-UA"/>
        </w:rPr>
      </w:pPr>
    </w:p>
    <w:p w:rsidR="00254B79" w:rsidRPr="00C63F82" w:rsidRDefault="00254B79">
      <w:pPr>
        <w:rPr>
          <w:lang w:val="uk-UA"/>
        </w:rPr>
      </w:pPr>
    </w:p>
    <w:sectPr w:rsidR="00254B79" w:rsidRPr="00C63F82">
      <w:footerReference w:type="default" r:id="rId7"/>
      <w:pgSz w:w="12240" w:h="15840"/>
      <w:pgMar w:top="899" w:right="1134" w:bottom="1134" w:left="1134" w:header="720"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09B" w:rsidRDefault="00EF309B">
      <w:pPr>
        <w:spacing w:after="0" w:line="240" w:lineRule="auto"/>
      </w:pPr>
      <w:r>
        <w:separator/>
      </w:r>
    </w:p>
  </w:endnote>
  <w:endnote w:type="continuationSeparator" w:id="0">
    <w:p w:rsidR="00EF309B" w:rsidRDefault="00EF3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AB7" w:rsidRDefault="003D3B98">
    <w:pPr>
      <w:pStyle w:val="a3"/>
      <w:framePr w:wrap="auto" w:vAnchor="text" w:hAnchor="page" w:x="10926" w:y="1"/>
    </w:pPr>
    <w:r>
      <w:fldChar w:fldCharType="begin"/>
    </w:r>
    <w:r>
      <w:instrText xml:space="preserve"> PAGE \* Arabic </w:instrText>
    </w:r>
    <w:r>
      <w:fldChar w:fldCharType="separate"/>
    </w:r>
    <w:r w:rsidR="004624BD">
      <w:rPr>
        <w:noProof/>
      </w:rPr>
      <w:t>1</w:t>
    </w:r>
    <w:r>
      <w:fldChar w:fldCharType="end"/>
    </w:r>
  </w:p>
  <w:p w:rsidR="00753AB7" w:rsidRDefault="00EF309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09B" w:rsidRDefault="00EF309B">
      <w:pPr>
        <w:spacing w:after="0" w:line="240" w:lineRule="auto"/>
      </w:pPr>
      <w:r>
        <w:separator/>
      </w:r>
    </w:p>
  </w:footnote>
  <w:footnote w:type="continuationSeparator" w:id="0">
    <w:p w:rsidR="00EF309B" w:rsidRDefault="00EF30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65C96"/>
    <w:multiLevelType w:val="hybridMultilevel"/>
    <w:tmpl w:val="A8904F02"/>
    <w:lvl w:ilvl="0" w:tplc="0422000F">
      <w:start w:val="1"/>
      <w:numFmt w:val="decimal"/>
      <w:lvlText w:val="%1."/>
      <w:lvlJc w:val="left"/>
      <w:pPr>
        <w:ind w:left="10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8875CDE"/>
    <w:multiLevelType w:val="multilevel"/>
    <w:tmpl w:val="7752F76E"/>
    <w:lvl w:ilvl="0">
      <w:start w:val="1"/>
      <w:numFmt w:val="decimal"/>
      <w:lvlText w:val="%1."/>
      <w:legacy w:legacy="1" w:legacySpace="0" w:legacyIndent="240"/>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34D1983"/>
    <w:multiLevelType w:val="hybridMultilevel"/>
    <w:tmpl w:val="43DCE1D8"/>
    <w:lvl w:ilvl="0" w:tplc="F84E613E">
      <w:start w:val="1"/>
      <w:numFmt w:val="decimal"/>
      <w:lvlText w:val="%1."/>
      <w:lvlJc w:val="left"/>
      <w:pPr>
        <w:ind w:left="720" w:hanging="360"/>
      </w:pPr>
      <w:rPr>
        <w:rFonts w:ascii="Times New Roman" w:hAnsi="Times New Roman" w:cs="Times New Roman"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E8D240F"/>
    <w:multiLevelType w:val="hybridMultilevel"/>
    <w:tmpl w:val="02BA0B48"/>
    <w:lvl w:ilvl="0" w:tplc="2AA4354E">
      <w:start w:val="1"/>
      <w:numFmt w:val="decimal"/>
      <w:lvlText w:val="%1."/>
      <w:lvlJc w:val="left"/>
      <w:pPr>
        <w:ind w:left="977" w:hanging="361"/>
      </w:pPr>
      <w:rPr>
        <w:rFonts w:ascii="Times New Roman" w:eastAsia="Times New Roman" w:hAnsi="Times New Roman" w:cs="Times New Roman" w:hint="default"/>
        <w:spacing w:val="-10"/>
        <w:w w:val="100"/>
        <w:sz w:val="24"/>
        <w:szCs w:val="24"/>
        <w:lang w:val="uk-UA" w:eastAsia="uk-UA" w:bidi="uk-UA"/>
      </w:rPr>
    </w:lvl>
    <w:lvl w:ilvl="1" w:tplc="7F3A4B2E">
      <w:numFmt w:val="bullet"/>
      <w:lvlText w:val="•"/>
      <w:lvlJc w:val="left"/>
      <w:pPr>
        <w:ind w:left="4420" w:hanging="361"/>
      </w:pPr>
      <w:rPr>
        <w:rFonts w:hint="default"/>
        <w:lang w:val="uk-UA" w:eastAsia="uk-UA" w:bidi="uk-UA"/>
      </w:rPr>
    </w:lvl>
    <w:lvl w:ilvl="2" w:tplc="996066A2">
      <w:numFmt w:val="bullet"/>
      <w:lvlText w:val="•"/>
      <w:lvlJc w:val="left"/>
      <w:pPr>
        <w:ind w:left="5058" w:hanging="361"/>
      </w:pPr>
      <w:rPr>
        <w:rFonts w:hint="default"/>
        <w:lang w:val="uk-UA" w:eastAsia="uk-UA" w:bidi="uk-UA"/>
      </w:rPr>
    </w:lvl>
    <w:lvl w:ilvl="3" w:tplc="D8D87B3C">
      <w:numFmt w:val="bullet"/>
      <w:lvlText w:val="•"/>
      <w:lvlJc w:val="left"/>
      <w:pPr>
        <w:ind w:left="5696" w:hanging="361"/>
      </w:pPr>
      <w:rPr>
        <w:rFonts w:hint="default"/>
        <w:lang w:val="uk-UA" w:eastAsia="uk-UA" w:bidi="uk-UA"/>
      </w:rPr>
    </w:lvl>
    <w:lvl w:ilvl="4" w:tplc="3560EFC4">
      <w:numFmt w:val="bullet"/>
      <w:lvlText w:val="•"/>
      <w:lvlJc w:val="left"/>
      <w:pPr>
        <w:ind w:left="6334" w:hanging="361"/>
      </w:pPr>
      <w:rPr>
        <w:rFonts w:hint="default"/>
        <w:lang w:val="uk-UA" w:eastAsia="uk-UA" w:bidi="uk-UA"/>
      </w:rPr>
    </w:lvl>
    <w:lvl w:ilvl="5" w:tplc="DE7266D4">
      <w:numFmt w:val="bullet"/>
      <w:lvlText w:val="•"/>
      <w:lvlJc w:val="left"/>
      <w:pPr>
        <w:ind w:left="6972" w:hanging="361"/>
      </w:pPr>
      <w:rPr>
        <w:rFonts w:hint="default"/>
        <w:lang w:val="uk-UA" w:eastAsia="uk-UA" w:bidi="uk-UA"/>
      </w:rPr>
    </w:lvl>
    <w:lvl w:ilvl="6" w:tplc="53C28D5E">
      <w:numFmt w:val="bullet"/>
      <w:lvlText w:val="•"/>
      <w:lvlJc w:val="left"/>
      <w:pPr>
        <w:ind w:left="7611" w:hanging="361"/>
      </w:pPr>
      <w:rPr>
        <w:rFonts w:hint="default"/>
        <w:lang w:val="uk-UA" w:eastAsia="uk-UA" w:bidi="uk-UA"/>
      </w:rPr>
    </w:lvl>
    <w:lvl w:ilvl="7" w:tplc="E7B47E72">
      <w:numFmt w:val="bullet"/>
      <w:lvlText w:val="•"/>
      <w:lvlJc w:val="left"/>
      <w:pPr>
        <w:ind w:left="8249" w:hanging="361"/>
      </w:pPr>
      <w:rPr>
        <w:rFonts w:hint="default"/>
        <w:lang w:val="uk-UA" w:eastAsia="uk-UA" w:bidi="uk-UA"/>
      </w:rPr>
    </w:lvl>
    <w:lvl w:ilvl="8" w:tplc="412E06F2">
      <w:numFmt w:val="bullet"/>
      <w:lvlText w:val="•"/>
      <w:lvlJc w:val="left"/>
      <w:pPr>
        <w:ind w:left="8887" w:hanging="361"/>
      </w:pPr>
      <w:rPr>
        <w:rFonts w:hint="default"/>
        <w:lang w:val="uk-UA" w:eastAsia="uk-UA" w:bidi="uk-UA"/>
      </w:rPr>
    </w:lvl>
  </w:abstractNum>
  <w:abstractNum w:abstractNumId="4" w15:restartNumberingAfterBreak="0">
    <w:nsid w:val="68892C52"/>
    <w:multiLevelType w:val="hybridMultilevel"/>
    <w:tmpl w:val="26387A9A"/>
    <w:lvl w:ilvl="0" w:tplc="DED63C44">
      <w:start w:val="1"/>
      <w:numFmt w:val="decimal"/>
      <w:lvlText w:val="%1."/>
      <w:lvlJc w:val="left"/>
      <w:pPr>
        <w:ind w:left="438" w:hanging="183"/>
      </w:pPr>
      <w:rPr>
        <w:rFonts w:ascii="Times New Roman" w:eastAsia="Times New Roman" w:hAnsi="Times New Roman" w:cs="Times New Roman" w:hint="default"/>
        <w:w w:val="100"/>
        <w:sz w:val="22"/>
        <w:szCs w:val="22"/>
        <w:lang w:val="uk-UA" w:eastAsia="uk-UA" w:bidi="uk-UA"/>
      </w:rPr>
    </w:lvl>
    <w:lvl w:ilvl="1" w:tplc="5E207250">
      <w:start w:val="1"/>
      <w:numFmt w:val="decimal"/>
      <w:lvlText w:val="%2."/>
      <w:lvlJc w:val="left"/>
      <w:pPr>
        <w:ind w:left="962" w:hanging="347"/>
      </w:pPr>
      <w:rPr>
        <w:rFonts w:ascii="Times New Roman" w:eastAsia="Times New Roman" w:hAnsi="Times New Roman" w:cs="Times New Roman" w:hint="default"/>
        <w:spacing w:val="-14"/>
        <w:w w:val="99"/>
        <w:sz w:val="24"/>
        <w:szCs w:val="24"/>
        <w:lang w:val="uk-UA" w:eastAsia="uk-UA" w:bidi="uk-UA"/>
      </w:rPr>
    </w:lvl>
    <w:lvl w:ilvl="2" w:tplc="0032FBD2">
      <w:numFmt w:val="bullet"/>
      <w:lvlText w:val="•"/>
      <w:lvlJc w:val="left"/>
      <w:pPr>
        <w:ind w:left="4720" w:hanging="347"/>
      </w:pPr>
      <w:rPr>
        <w:rFonts w:hint="default"/>
        <w:lang w:val="uk-UA" w:eastAsia="uk-UA" w:bidi="uk-UA"/>
      </w:rPr>
    </w:lvl>
    <w:lvl w:ilvl="3" w:tplc="2CE8345E">
      <w:numFmt w:val="bullet"/>
      <w:lvlText w:val="•"/>
      <w:lvlJc w:val="left"/>
      <w:pPr>
        <w:ind w:left="5400" w:hanging="347"/>
      </w:pPr>
      <w:rPr>
        <w:rFonts w:hint="default"/>
        <w:lang w:val="uk-UA" w:eastAsia="uk-UA" w:bidi="uk-UA"/>
      </w:rPr>
    </w:lvl>
    <w:lvl w:ilvl="4" w:tplc="5DA4CFA8">
      <w:numFmt w:val="bullet"/>
      <w:lvlText w:val="•"/>
      <w:lvlJc w:val="left"/>
      <w:pPr>
        <w:ind w:left="6081" w:hanging="347"/>
      </w:pPr>
      <w:rPr>
        <w:rFonts w:hint="default"/>
        <w:lang w:val="uk-UA" w:eastAsia="uk-UA" w:bidi="uk-UA"/>
      </w:rPr>
    </w:lvl>
    <w:lvl w:ilvl="5" w:tplc="E93C4076">
      <w:numFmt w:val="bullet"/>
      <w:lvlText w:val="•"/>
      <w:lvlJc w:val="left"/>
      <w:pPr>
        <w:ind w:left="6761" w:hanging="347"/>
      </w:pPr>
      <w:rPr>
        <w:rFonts w:hint="default"/>
        <w:lang w:val="uk-UA" w:eastAsia="uk-UA" w:bidi="uk-UA"/>
      </w:rPr>
    </w:lvl>
    <w:lvl w:ilvl="6" w:tplc="4B044546">
      <w:numFmt w:val="bullet"/>
      <w:lvlText w:val="•"/>
      <w:lvlJc w:val="left"/>
      <w:pPr>
        <w:ind w:left="7442" w:hanging="347"/>
      </w:pPr>
      <w:rPr>
        <w:rFonts w:hint="default"/>
        <w:lang w:val="uk-UA" w:eastAsia="uk-UA" w:bidi="uk-UA"/>
      </w:rPr>
    </w:lvl>
    <w:lvl w:ilvl="7" w:tplc="13E82122">
      <w:numFmt w:val="bullet"/>
      <w:lvlText w:val="•"/>
      <w:lvlJc w:val="left"/>
      <w:pPr>
        <w:ind w:left="8122" w:hanging="347"/>
      </w:pPr>
      <w:rPr>
        <w:rFonts w:hint="default"/>
        <w:lang w:val="uk-UA" w:eastAsia="uk-UA" w:bidi="uk-UA"/>
      </w:rPr>
    </w:lvl>
    <w:lvl w:ilvl="8" w:tplc="9D40383C">
      <w:numFmt w:val="bullet"/>
      <w:lvlText w:val="•"/>
      <w:lvlJc w:val="left"/>
      <w:pPr>
        <w:ind w:left="8803" w:hanging="347"/>
      </w:pPr>
      <w:rPr>
        <w:rFonts w:hint="default"/>
        <w:lang w:val="uk-UA" w:eastAsia="uk-UA" w:bidi="uk-UA"/>
      </w:rPr>
    </w:lvl>
  </w:abstractNum>
  <w:abstractNum w:abstractNumId="5" w15:restartNumberingAfterBreak="0">
    <w:nsid w:val="6FF13A60"/>
    <w:multiLevelType w:val="hybridMultilevel"/>
    <w:tmpl w:val="01BA7688"/>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5C"/>
    <w:rsid w:val="00087C41"/>
    <w:rsid w:val="000A5B7A"/>
    <w:rsid w:val="00203C79"/>
    <w:rsid w:val="00237063"/>
    <w:rsid w:val="00254B79"/>
    <w:rsid w:val="00271BAD"/>
    <w:rsid w:val="00300904"/>
    <w:rsid w:val="0038445F"/>
    <w:rsid w:val="003D3B98"/>
    <w:rsid w:val="00414F9D"/>
    <w:rsid w:val="004624BD"/>
    <w:rsid w:val="00484845"/>
    <w:rsid w:val="005614D5"/>
    <w:rsid w:val="00667D5C"/>
    <w:rsid w:val="006D556E"/>
    <w:rsid w:val="008109F2"/>
    <w:rsid w:val="008C53B2"/>
    <w:rsid w:val="00A14B75"/>
    <w:rsid w:val="00A71E27"/>
    <w:rsid w:val="00C56549"/>
    <w:rsid w:val="00C63F82"/>
    <w:rsid w:val="00CB2A9E"/>
    <w:rsid w:val="00D335FF"/>
    <w:rsid w:val="00E90446"/>
    <w:rsid w:val="00EA1179"/>
    <w:rsid w:val="00EF309B"/>
    <w:rsid w:val="00F9600F"/>
    <w:rsid w:val="00FA7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8A6F28-58A2-4CB0-BA66-FCBC73F6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63F82"/>
    <w:pPr>
      <w:tabs>
        <w:tab w:val="center" w:pos="4677"/>
        <w:tab w:val="right" w:pos="9355"/>
      </w:tabs>
      <w:spacing w:after="0" w:line="240" w:lineRule="auto"/>
    </w:pPr>
  </w:style>
  <w:style w:type="character" w:customStyle="1" w:styleId="a4">
    <w:name w:val="Нижній колонтитул Знак"/>
    <w:basedOn w:val="a0"/>
    <w:link w:val="a3"/>
    <w:uiPriority w:val="99"/>
    <w:semiHidden/>
    <w:rsid w:val="00C63F82"/>
  </w:style>
  <w:style w:type="paragraph" w:styleId="a5">
    <w:name w:val="Body Text"/>
    <w:basedOn w:val="a"/>
    <w:link w:val="a6"/>
    <w:uiPriority w:val="99"/>
    <w:unhideWhenUsed/>
    <w:rsid w:val="00300904"/>
    <w:pPr>
      <w:spacing w:after="120"/>
    </w:pPr>
  </w:style>
  <w:style w:type="character" w:customStyle="1" w:styleId="a6">
    <w:name w:val="Основний текст Знак"/>
    <w:basedOn w:val="a0"/>
    <w:link w:val="a5"/>
    <w:uiPriority w:val="99"/>
    <w:rsid w:val="00300904"/>
  </w:style>
  <w:style w:type="table" w:styleId="a7">
    <w:name w:val="Table Grid"/>
    <w:basedOn w:val="a1"/>
    <w:uiPriority w:val="59"/>
    <w:rsid w:val="00384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7319</Words>
  <Characters>4173</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ukr0002757</dc:creator>
  <cp:keywords/>
  <dc:description/>
  <cp:lastModifiedBy>RePack by Diakov</cp:lastModifiedBy>
  <cp:revision>4</cp:revision>
  <dcterms:created xsi:type="dcterms:W3CDTF">2020-11-14T01:40:00Z</dcterms:created>
  <dcterms:modified xsi:type="dcterms:W3CDTF">2020-11-14T01:51:00Z</dcterms:modified>
</cp:coreProperties>
</file>