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CE" w:rsidRPr="00EF3A21" w:rsidRDefault="00E51DCC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>
        <w:rPr>
          <w:rFonts w:ascii="TimesNewRoman" w:eastAsia="TimesNewRoman" w:hAnsi="TimesNewRoman" w:cs="TimesNewRoman"/>
          <w:b/>
          <w:szCs w:val="24"/>
          <w:lang w:val="ru-RU"/>
        </w:rPr>
        <w:t>,</w:t>
      </w:r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   “</w:t>
      </w:r>
      <w:proofErr w:type="spellStart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20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:rsidR="004A5ACE" w:rsidRPr="00CF7BFF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Факультету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r w:rsidR="00C04B48">
        <w:rPr>
          <w:rFonts w:ascii="TimesNewRoman" w:eastAsia="TimesNewRoman" w:hAnsi="TimesNewRoman" w:cs="TimesNewRoman"/>
          <w:b/>
          <w:szCs w:val="24"/>
          <w:lang w:val="ru-RU"/>
        </w:rPr>
        <w:t>перший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20</w:t>
      </w:r>
      <w:r w:rsidR="00C3384B">
        <w:rPr>
          <w:b/>
          <w:szCs w:val="24"/>
          <w:lang w:val="ru-RU"/>
        </w:rPr>
        <w:t>-202</w:t>
      </w:r>
      <w:r w:rsidR="00920B37" w:rsidRPr="00920B37">
        <w:rPr>
          <w:b/>
          <w:szCs w:val="24"/>
          <w:lang w:val="ru-RU"/>
        </w:rPr>
        <w:t>1</w:t>
      </w:r>
      <w:r w:rsidRPr="00EF3A21">
        <w:rPr>
          <w:b/>
          <w:szCs w:val="24"/>
          <w:lang w:val="ru-RU"/>
        </w:rPr>
        <w:t xml:space="preserve">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перший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W w:w="146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851"/>
        <w:gridCol w:w="1093"/>
        <w:gridCol w:w="67"/>
        <w:gridCol w:w="1068"/>
        <w:gridCol w:w="172"/>
        <w:gridCol w:w="1419"/>
        <w:gridCol w:w="1099"/>
        <w:gridCol w:w="37"/>
        <w:gridCol w:w="1428"/>
        <w:gridCol w:w="9"/>
        <w:gridCol w:w="50"/>
        <w:gridCol w:w="1464"/>
        <w:gridCol w:w="29"/>
        <w:gridCol w:w="13"/>
        <w:gridCol w:w="1279"/>
        <w:gridCol w:w="54"/>
        <w:gridCol w:w="21"/>
        <w:gridCol w:w="1460"/>
        <w:gridCol w:w="2159"/>
      </w:tblGrid>
      <w:tr w:rsidR="000D074D" w:rsidTr="004B4C22">
        <w:trPr>
          <w:trHeight w:val="454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ІНа-51М</w:t>
            </w:r>
          </w:p>
        </w:tc>
        <w:tc>
          <w:tcPr>
            <w:tcW w:w="113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ІНа-52М</w:t>
            </w:r>
          </w:p>
        </w:tc>
        <w:tc>
          <w:tcPr>
            <w:tcW w:w="1591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ІНа-53М</w:t>
            </w:r>
          </w:p>
        </w:tc>
        <w:tc>
          <w:tcPr>
            <w:tcW w:w="109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ІНн-51М</w:t>
            </w:r>
          </w:p>
        </w:tc>
        <w:tc>
          <w:tcPr>
            <w:tcW w:w="1524" w:type="dxa"/>
            <w:gridSpan w:val="4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ф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506" w:type="dxa"/>
            <w:gridSpan w:val="3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і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27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к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535" w:type="dxa"/>
            <w:gridSpan w:val="3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ІНп-51М</w:t>
            </w:r>
          </w:p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</w:p>
        </w:tc>
      </w:tr>
      <w:tr w:rsidR="00254026" w:rsidRPr="00254026" w:rsidTr="004B4C22">
        <w:trPr>
          <w:trHeight w:val="2765"/>
        </w:trPr>
        <w:tc>
          <w:tcPr>
            <w:tcW w:w="567" w:type="dxa"/>
            <w:vMerge w:val="restart"/>
            <w:tcBorders>
              <w:top w:val="nil"/>
              <w:left w:val="single" w:sz="24" w:space="0" w:color="000000"/>
            </w:tcBorders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П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О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Н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Е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Д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І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Л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О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К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л п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Максимчук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9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</w:p>
          <w:p w:rsidR="00975126" w:rsidRPr="00254026" w:rsidRDefault="00975126" w:rsidP="00F9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Мандзак</w:t>
            </w:r>
            <w:proofErr w:type="spellEnd"/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Перша</w:t>
            </w:r>
            <w:proofErr w:type="spellEnd"/>
            <w:r w:rsidRPr="00254026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мова</w:t>
            </w:r>
            <w:proofErr w:type="spellEnd"/>
            <w:r w:rsidRPr="00254026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Цимбалістий</w:t>
            </w:r>
            <w:proofErr w:type="spellEnd"/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95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975126" w:rsidRPr="00254026" w:rsidRDefault="00975126" w:rsidP="0095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Шпак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7D4A4E" w:rsidTr="004B4C22">
        <w:trPr>
          <w:trHeight w:val="277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4ч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  <w:r w:rsidRPr="00254026">
              <w:rPr>
                <w:color w:val="auto"/>
                <w:sz w:val="18"/>
                <w:szCs w:val="18"/>
                <w:lang w:val="ru-RU"/>
              </w:rPr>
              <w:t>13.30-14.50</w:t>
            </w:r>
          </w:p>
        </w:tc>
        <w:tc>
          <w:tcPr>
            <w:tcW w:w="3819" w:type="dxa"/>
            <w:gridSpan w:val="5"/>
            <w:vMerge w:val="restart"/>
            <w:tcBorders>
              <w:right w:val="single" w:sz="4" w:space="0" w:color="000000"/>
            </w:tcBorders>
            <w:vAlign w:val="center"/>
          </w:tcPr>
          <w:p w:rsidR="00975126" w:rsidRPr="00254026" w:rsidRDefault="00975126" w:rsidP="00A1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нім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.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Пиц</w:t>
            </w:r>
            <w:proofErr w:type="spellEnd"/>
            <w:proofErr w:type="gram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Віталіш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,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Ісп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Кабов,Лесько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,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975126" w:rsidRPr="00254026" w:rsidRDefault="00975126" w:rsidP="00A1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D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Літературна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4026">
              <w:rPr>
                <w:b/>
                <w:color w:val="auto"/>
                <w:sz w:val="22"/>
                <w:szCs w:val="22"/>
              </w:rPr>
              <w:t>комунікація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.</w:t>
            </w:r>
            <w:proofErr w:type="gram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Яремко</w:t>
            </w:r>
            <w:proofErr w:type="spellEnd"/>
          </w:p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Чапля</w:t>
            </w:r>
            <w:proofErr w:type="spellEnd"/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Перша</w:t>
            </w:r>
            <w:proofErr w:type="spellEnd"/>
            <w:r w:rsidRPr="00254026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мова</w:t>
            </w:r>
            <w:proofErr w:type="spellEnd"/>
            <w:r w:rsidRPr="00254026">
              <w:rPr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Цимбалістий</w:t>
            </w:r>
            <w:proofErr w:type="spellEnd"/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Критика і герменевтика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латинських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текстів</w:t>
            </w:r>
            <w:proofErr w:type="spellEnd"/>
          </w:p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Домбровський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Р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54026" w:rsidRPr="00254026" w:rsidTr="00177BCD">
        <w:trPr>
          <w:trHeight w:val="159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4зн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819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D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975126" w:rsidRPr="00254026" w:rsidRDefault="00975126" w:rsidP="00D4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Завгоро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днєв</w:t>
            </w:r>
            <w:proofErr w:type="spellEnd"/>
          </w:p>
        </w:tc>
        <w:tc>
          <w:tcPr>
            <w:tcW w:w="1437" w:type="dxa"/>
            <w:gridSpan w:val="2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color w:val="auto"/>
                <w:sz w:val="22"/>
                <w:szCs w:val="22"/>
                <w:lang w:val="ru-RU"/>
              </w:rPr>
              <w:t>Бабійчук</w:t>
            </w:r>
            <w:proofErr w:type="spellEnd"/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54026" w:rsidRPr="00254026" w:rsidTr="004B4C22">
        <w:trPr>
          <w:trHeight w:val="100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5чис</w:t>
            </w: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15.</w:t>
            </w:r>
            <w:r w:rsidRPr="00254026">
              <w:rPr>
                <w:b/>
                <w:color w:val="auto"/>
                <w:sz w:val="18"/>
                <w:szCs w:val="18"/>
              </w:rPr>
              <w:t>05-16.25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нім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.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Пиц</w:t>
            </w:r>
            <w:proofErr w:type="spellEnd"/>
            <w:proofErr w:type="gram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Віталіш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,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Ісп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Кабов,Лесько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,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Фран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Дмитрасевич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85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975126" w:rsidRPr="00254026" w:rsidRDefault="00975126" w:rsidP="0085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Завгоро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днєв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ind w:left="0" w:hanging="2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Чапля</w:t>
            </w:r>
            <w:proofErr w:type="spellEnd"/>
          </w:p>
          <w:p w:rsidR="00975126" w:rsidRPr="00254026" w:rsidRDefault="00975126" w:rsidP="00F75F26">
            <w:pPr>
              <w:ind w:left="0" w:hanging="2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color w:val="auto"/>
                <w:szCs w:val="24"/>
              </w:rPr>
              <w:t>Англіцизми</w:t>
            </w:r>
            <w:proofErr w:type="spellEnd"/>
            <w:r w:rsidRPr="00254026">
              <w:rPr>
                <w:color w:val="auto"/>
                <w:szCs w:val="24"/>
              </w:rPr>
              <w:t xml:space="preserve"> в </w:t>
            </w:r>
            <w:proofErr w:type="spellStart"/>
            <w:r w:rsidRPr="00254026">
              <w:rPr>
                <w:color w:val="auto"/>
                <w:szCs w:val="24"/>
              </w:rPr>
              <w:t>іспанській</w:t>
            </w:r>
            <w:proofErr w:type="spellEnd"/>
            <w:r w:rsidRPr="00254026">
              <w:rPr>
                <w:color w:val="auto"/>
                <w:szCs w:val="24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</w:rPr>
              <w:t>мові</w:t>
            </w:r>
            <w:proofErr w:type="spellEnd"/>
            <w:r w:rsidRPr="00254026">
              <w:rPr>
                <w:color w:val="auto"/>
                <w:szCs w:val="24"/>
              </w:rPr>
              <w:t xml:space="preserve">, </w:t>
            </w:r>
            <w:proofErr w:type="spellStart"/>
            <w:r w:rsidRPr="00254026">
              <w:rPr>
                <w:color w:val="auto"/>
                <w:szCs w:val="24"/>
              </w:rPr>
              <w:t>шляхи</w:t>
            </w:r>
            <w:proofErr w:type="spellEnd"/>
            <w:r w:rsidRPr="00254026">
              <w:rPr>
                <w:color w:val="auto"/>
                <w:szCs w:val="24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</w:rPr>
              <w:t>адаптації</w:t>
            </w:r>
            <w:proofErr w:type="spellEnd"/>
            <w:r w:rsidRPr="00254026">
              <w:rPr>
                <w:color w:val="auto"/>
                <w:szCs w:val="24"/>
                <w:lang w:val="uk-UA"/>
              </w:rPr>
              <w:t xml:space="preserve"> (л)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b/>
                <w:color w:val="auto"/>
                <w:sz w:val="20"/>
                <w:szCs w:val="22"/>
              </w:rPr>
              <w:t>Цимбалістий</w:t>
            </w:r>
            <w:proofErr w:type="spellEnd"/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85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Антична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поезія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  <w:t xml:space="preserve"> (л)</w:t>
            </w:r>
          </w:p>
          <w:p w:rsidR="00975126" w:rsidRPr="00254026" w:rsidRDefault="00975126" w:rsidP="0085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  <w:t>Содомора</w:t>
            </w:r>
            <w:proofErr w:type="spellEnd"/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BC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54026" w:rsidRPr="00254026" w:rsidTr="004B4C22">
        <w:trPr>
          <w:trHeight w:val="53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5зн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Фран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Дмитрасевич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9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975126" w:rsidRPr="00254026" w:rsidRDefault="00975126" w:rsidP="00F75F26">
            <w:pPr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4026">
              <w:rPr>
                <w:color w:val="auto"/>
                <w:sz w:val="22"/>
                <w:szCs w:val="22"/>
                <w:lang w:val="uk-UA"/>
              </w:rPr>
              <w:t>Барановська</w:t>
            </w:r>
          </w:p>
        </w:tc>
        <w:tc>
          <w:tcPr>
            <w:tcW w:w="1556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54026" w:rsidRPr="00254026" w:rsidTr="004B4C22">
        <w:trPr>
          <w:trHeight w:val="95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8.30-9.50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4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</w:p>
          <w:p w:rsidR="00975126" w:rsidRPr="00254026" w:rsidRDefault="00975126" w:rsidP="004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Федорчук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1</w:t>
            </w:r>
          </w:p>
          <w:p w:rsidR="00975126" w:rsidRPr="00254026" w:rsidRDefault="0097512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</w:tr>
      <w:tr w:rsidR="00254026" w:rsidRPr="00254026" w:rsidTr="00254026">
        <w:trPr>
          <w:trHeight w:val="54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</w:tr>
      <w:tr w:rsidR="00254026" w:rsidRPr="00254026" w:rsidTr="004B4C22">
        <w:trPr>
          <w:trHeight w:val="95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2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чис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10.10 – 11.30</w:t>
            </w:r>
          </w:p>
        </w:tc>
        <w:tc>
          <w:tcPr>
            <w:tcW w:w="381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</w:p>
          <w:p w:rsidR="00975126" w:rsidRPr="00254026" w:rsidRDefault="00975126" w:rsidP="00334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Федорчук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2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                    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Саноцька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 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художн.перекл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. (л)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Савчин</w:t>
            </w:r>
            <w:proofErr w:type="spellEnd"/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галузевих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(л)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Кам’янець</w:t>
            </w:r>
            <w:proofErr w:type="spellEnd"/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7D4A4E" w:rsidTr="004B4C22">
        <w:trPr>
          <w:trHeight w:val="95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2зн</w:t>
            </w: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1C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</w:p>
          <w:p w:rsidR="00975126" w:rsidRPr="00254026" w:rsidRDefault="00975126" w:rsidP="001C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Федорчук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2</w:t>
            </w:r>
          </w:p>
          <w:p w:rsidR="00975126" w:rsidRPr="00254026" w:rsidRDefault="00975126" w:rsidP="00334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художн.перекл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.  (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)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Савчин</w:t>
            </w:r>
            <w:proofErr w:type="spellEnd"/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галузевих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254026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 (</w:t>
            </w:r>
            <w:proofErr w:type="spellStart"/>
            <w:proofErr w:type="gramEnd"/>
            <w:r w:rsidRPr="00254026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)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Кам’янець</w:t>
            </w:r>
            <w:proofErr w:type="spellEnd"/>
          </w:p>
        </w:tc>
      </w:tr>
      <w:tr w:rsidR="007D4A4E" w:rsidRPr="00254026" w:rsidTr="004B4C22">
        <w:trPr>
          <w:trHeight w:val="135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7D4A4E" w:rsidRPr="00254026" w:rsidRDefault="007D4A4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</w:t>
            </w:r>
            <w:proofErr w:type="spellStart"/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чис</w:t>
            </w:r>
            <w:proofErr w:type="spellEnd"/>
          </w:p>
          <w:p w:rsidR="007D4A4E" w:rsidRPr="00254026" w:rsidRDefault="007D4A4E" w:rsidP="005B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7D4A4E" w:rsidRPr="00254026" w:rsidRDefault="007D4A4E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Cs w:val="24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Курпіль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</w:t>
            </w:r>
          </w:p>
          <w:p w:rsidR="007D4A4E" w:rsidRPr="00254026" w:rsidRDefault="007D4A4E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Оршинська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Саноцька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Федорчук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1</w:t>
            </w:r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Повсякденна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англомовна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(л)</w:t>
            </w:r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Молчко</w:t>
            </w:r>
            <w:proofErr w:type="spellEnd"/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Ділова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англомовна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(л)</w:t>
            </w:r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Шмігер</w:t>
            </w:r>
            <w:proofErr w:type="spellEnd"/>
          </w:p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7D4A4E" w:rsidRPr="00254026" w:rsidTr="004B4C22">
        <w:trPr>
          <w:trHeight w:val="171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7D4A4E" w:rsidRPr="00254026" w:rsidRDefault="007D4A4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 xml:space="preserve">3 </w:t>
            </w:r>
            <w:proofErr w:type="spellStart"/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зн</w:t>
            </w:r>
            <w:proofErr w:type="spellEnd"/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7D4A4E" w:rsidRPr="00254026" w:rsidRDefault="007D4A4E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Федорчук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2</w:t>
            </w:r>
          </w:p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Саноцька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 </w:t>
            </w:r>
          </w:p>
        </w:tc>
        <w:tc>
          <w:tcPr>
            <w:tcW w:w="10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Повсякденна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англомовна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>)</w:t>
            </w:r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Молчко</w:t>
            </w:r>
            <w:proofErr w:type="spellEnd"/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Ділова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англомовна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254026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254026">
              <w:rPr>
                <w:color w:val="auto"/>
                <w:sz w:val="20"/>
                <w:lang w:val="ru-RU"/>
              </w:rPr>
              <w:t>)</w:t>
            </w:r>
          </w:p>
          <w:p w:rsidR="007D4A4E" w:rsidRPr="00254026" w:rsidRDefault="007D4A4E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0"/>
                <w:lang w:val="ru-RU"/>
              </w:rPr>
              <w:t>Шмігер</w:t>
            </w:r>
            <w:proofErr w:type="spellEnd"/>
          </w:p>
        </w:tc>
      </w:tr>
      <w:tr w:rsidR="00254026" w:rsidRPr="00254026" w:rsidTr="00254026">
        <w:trPr>
          <w:trHeight w:val="1968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 xml:space="preserve">4 </w:t>
            </w:r>
            <w:proofErr w:type="spellStart"/>
            <w:r w:rsidRPr="00254026">
              <w:rPr>
                <w:b/>
                <w:color w:val="auto"/>
                <w:sz w:val="18"/>
                <w:szCs w:val="18"/>
              </w:rPr>
              <w:t>чис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4026" w:rsidRDefault="002540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  <w:p w:rsidR="00254026" w:rsidRDefault="002540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color w:val="auto"/>
                <w:sz w:val="22"/>
                <w:szCs w:val="22"/>
                <w:lang w:val="ru-RU"/>
              </w:rPr>
              <w:t xml:space="preserve"> ДВВ 3</w:t>
            </w:r>
          </w:p>
          <w:p w:rsidR="00254026" w:rsidRDefault="002540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A1B8C">
            <w:pPr>
              <w:ind w:left="0" w:hanging="2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254026">
              <w:rPr>
                <w:color w:val="auto"/>
                <w:sz w:val="28"/>
                <w:szCs w:val="28"/>
                <w:lang w:val="uk-UA"/>
              </w:rPr>
              <w:t>Міжкультурна комунікація Лотоцька</w:t>
            </w:r>
          </w:p>
          <w:p w:rsidR="00254026" w:rsidRDefault="00254026" w:rsidP="00B611D7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</w:p>
          <w:p w:rsidR="00975126" w:rsidRDefault="00975126" w:rsidP="00B611D7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Літературна казка в анімації </w:t>
            </w:r>
            <w:r w:rsidRPr="00254026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У.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Діснея</w:t>
            </w:r>
            <w:proofErr w:type="spellEnd"/>
            <w:r w:rsidRPr="00254026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Войтюк</w:t>
            </w:r>
            <w:proofErr w:type="spellEnd"/>
          </w:p>
          <w:p w:rsidR="0098724C" w:rsidRPr="00254026" w:rsidRDefault="0098724C" w:rsidP="00B611D7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Історія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та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культура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країн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англомовного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простору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 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Федорчук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  <w:p w:rsidR="00975126" w:rsidRPr="00254026" w:rsidRDefault="00975126" w:rsidP="00CC1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254026" w:rsidRPr="00254026" w:rsidRDefault="002540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Редагування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перекладів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</w:p>
          <w:p w:rsidR="00254026" w:rsidRDefault="002540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254026" w:rsidRDefault="002540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Сулим/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Про</w:t>
            </w:r>
            <w:r w:rsidRPr="00254026">
              <w:rPr>
                <w:color w:val="auto"/>
                <w:szCs w:val="24"/>
                <w:lang w:val="ru-RU"/>
              </w:rPr>
              <w:lastRenderedPageBreak/>
              <w:t>хасько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lastRenderedPageBreak/>
              <w:t>Граматичні аспекти сучасного англомовного дискурсу (л)</w:t>
            </w:r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color w:val="auto"/>
                <w:szCs w:val="24"/>
                <w:lang w:val="uk-UA"/>
              </w:rPr>
              <w:t>Молчко</w:t>
            </w:r>
            <w:proofErr w:type="spellEnd"/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t>Лексичні аспекти сучасного англомовного дискурсу (л)</w:t>
            </w:r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color w:val="auto"/>
                <w:szCs w:val="24"/>
                <w:lang w:val="uk-UA"/>
              </w:rPr>
              <w:lastRenderedPageBreak/>
              <w:t>Шмігер</w:t>
            </w:r>
            <w:proofErr w:type="spellEnd"/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54026" w:rsidRPr="00254026" w:rsidTr="00254026">
        <w:trPr>
          <w:trHeight w:val="266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t>Граматичні аспекти сучасного англомовного дискурсу (</w:t>
            </w:r>
            <w:proofErr w:type="spellStart"/>
            <w:r w:rsidRPr="00254026">
              <w:rPr>
                <w:color w:val="auto"/>
                <w:szCs w:val="24"/>
                <w:lang w:val="uk-UA"/>
              </w:rPr>
              <w:t>пр</w:t>
            </w:r>
            <w:proofErr w:type="spellEnd"/>
            <w:r w:rsidRPr="00254026">
              <w:rPr>
                <w:color w:val="auto"/>
                <w:szCs w:val="24"/>
                <w:lang w:val="uk-UA"/>
              </w:rPr>
              <w:t>)</w:t>
            </w:r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color w:val="auto"/>
                <w:szCs w:val="24"/>
                <w:lang w:val="uk-UA"/>
              </w:rPr>
              <w:t>Молчко</w:t>
            </w:r>
            <w:proofErr w:type="spellEnd"/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t>Лексичні аспекти сучасного англомовного дискурсу (</w:t>
            </w:r>
            <w:proofErr w:type="spellStart"/>
            <w:r w:rsidRPr="00254026">
              <w:rPr>
                <w:color w:val="auto"/>
                <w:szCs w:val="24"/>
                <w:lang w:val="uk-UA"/>
              </w:rPr>
              <w:t>пр</w:t>
            </w:r>
            <w:proofErr w:type="spellEnd"/>
            <w:r w:rsidRPr="00254026">
              <w:rPr>
                <w:color w:val="auto"/>
                <w:szCs w:val="24"/>
                <w:lang w:val="uk-UA"/>
              </w:rPr>
              <w:t>)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uk-UA"/>
              </w:rPr>
              <w:t>Шмігер</w:t>
            </w:r>
            <w:proofErr w:type="spellEnd"/>
          </w:p>
        </w:tc>
      </w:tr>
      <w:tr w:rsidR="00254026" w:rsidRPr="00254026" w:rsidTr="004B4C22">
        <w:trPr>
          <w:trHeight w:val="1116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 xml:space="preserve">4 </w:t>
            </w:r>
            <w:proofErr w:type="spellStart"/>
            <w:r w:rsidRPr="00254026">
              <w:rPr>
                <w:b/>
                <w:color w:val="auto"/>
                <w:sz w:val="18"/>
                <w:szCs w:val="18"/>
              </w:rPr>
              <w:t>зн</w:t>
            </w:r>
            <w:proofErr w:type="spellEnd"/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56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</w:tr>
      <w:tr w:rsidR="00254026" w:rsidRPr="00254026" w:rsidTr="00254026">
        <w:trPr>
          <w:trHeight w:val="121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15.05-16.25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Курпіль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975126" w:rsidRPr="00254026" w:rsidRDefault="00975126" w:rsidP="004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Оршинська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ind w:left="0" w:hanging="2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Аудіовізуальний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переклад – Сулим /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Мольдерф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(л</w:t>
            </w:r>
            <w:proofErr w:type="gramStart"/>
            <w:r w:rsidRPr="00254026">
              <w:rPr>
                <w:b/>
                <w:color w:val="auto"/>
                <w:szCs w:val="24"/>
                <w:lang w:val="ru-RU"/>
              </w:rPr>
              <w:t>) .</w:t>
            </w:r>
            <w:proofErr w:type="gram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Бацевич</w:t>
            </w:r>
            <w:proofErr w:type="spellEnd"/>
          </w:p>
        </w:tc>
      </w:tr>
      <w:tr w:rsidR="00254026" w:rsidRPr="00254026" w:rsidTr="00254026">
        <w:trPr>
          <w:trHeight w:val="121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ind w:left="0" w:hanging="2"/>
              <w:rPr>
                <w:color w:val="auto"/>
                <w:szCs w:val="24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9751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(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</w:t>
            </w:r>
            <w:proofErr w:type="spellEnd"/>
            <w:proofErr w:type="gramStart"/>
            <w:r w:rsidRPr="00254026">
              <w:rPr>
                <w:b/>
                <w:color w:val="auto"/>
                <w:szCs w:val="24"/>
                <w:lang w:val="ru-RU"/>
              </w:rPr>
              <w:t>) .</w:t>
            </w:r>
            <w:proofErr w:type="gram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Бацевич</w:t>
            </w:r>
            <w:proofErr w:type="spellEnd"/>
          </w:p>
          <w:p w:rsidR="00254026" w:rsidRPr="00254026" w:rsidRDefault="002540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</w:tr>
      <w:tr w:rsidR="00254026" w:rsidRPr="00254026" w:rsidTr="004B4C22">
        <w:trPr>
          <w:trHeight w:val="1150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 xml:space="preserve">6чис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16.40-18.00</w:t>
            </w:r>
          </w:p>
        </w:tc>
        <w:tc>
          <w:tcPr>
            <w:tcW w:w="381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(л)</w:t>
            </w:r>
          </w:p>
          <w:p w:rsidR="00975126" w:rsidRPr="00437656" w:rsidRDefault="00975126" w:rsidP="0043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Кунець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54026" w:rsidRPr="00254026" w:rsidTr="004B4C22">
        <w:trPr>
          <w:trHeight w:val="588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6зн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(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>)</w:t>
            </w:r>
          </w:p>
          <w:p w:rsidR="00254026" w:rsidRPr="00437656" w:rsidRDefault="00975126" w:rsidP="0043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Кунець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Гураль</w:t>
            </w:r>
            <w:proofErr w:type="spellEnd"/>
          </w:p>
        </w:tc>
        <w:tc>
          <w:tcPr>
            <w:tcW w:w="10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</w:tr>
      <w:tr w:rsidR="00987745" w:rsidRPr="00254026" w:rsidTr="004B4C22">
        <w:trPr>
          <w:trHeight w:val="227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Р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Е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Д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А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lastRenderedPageBreak/>
              <w:t>Р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Д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А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lastRenderedPageBreak/>
              <w:t>2ч</w:t>
            </w:r>
          </w:p>
        </w:tc>
        <w:tc>
          <w:tcPr>
            <w:tcW w:w="851" w:type="dxa"/>
            <w:vMerge w:val="restart"/>
            <w:tcBorders>
              <w:top w:val="single" w:sz="24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10.10 – 11.30</w:t>
            </w:r>
          </w:p>
        </w:tc>
        <w:tc>
          <w:tcPr>
            <w:tcW w:w="3819" w:type="dxa"/>
            <w:gridSpan w:val="5"/>
            <w:tcBorders>
              <w:top w:val="single" w:sz="2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51643B">
            <w:pPr>
              <w:ind w:left="0" w:hanging="2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Друга 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мова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Фр.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Дмитрасевич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міжкультурн</w:t>
            </w:r>
            <w:r w:rsidRPr="00254026">
              <w:rPr>
                <w:b/>
                <w:color w:val="auto"/>
                <w:sz w:val="20"/>
                <w:lang w:val="ru-RU"/>
              </w:rPr>
              <w:lastRenderedPageBreak/>
              <w:t>ої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комунікації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та перекладу з 1-ї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– Ляшенко</w:t>
            </w:r>
          </w:p>
        </w:tc>
        <w:tc>
          <w:tcPr>
            <w:tcW w:w="2159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87745" w:rsidRPr="00254026" w:rsidRDefault="00987745" w:rsidP="00B533CB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lastRenderedPageBreak/>
              <w:t xml:space="preserve">Практика перекладу з 1-ї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.</w:t>
            </w:r>
          </w:p>
          <w:p w:rsidR="00987745" w:rsidRPr="00254026" w:rsidRDefault="00987745" w:rsidP="00B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lastRenderedPageBreak/>
              <w:t xml:space="preserve">  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Молчко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 xml:space="preserve">, Кам’янець, 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Брегман</w:t>
            </w:r>
            <w:proofErr w:type="spellEnd"/>
          </w:p>
        </w:tc>
      </w:tr>
      <w:tr w:rsidR="00987745" w:rsidRPr="00254026" w:rsidTr="004B4C22">
        <w:trPr>
          <w:trHeight w:val="1200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 xml:space="preserve">2 </w:t>
            </w:r>
            <w:proofErr w:type="spellStart"/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зн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right w:val="single" w:sz="6" w:space="0" w:color="000000"/>
            </w:tcBorders>
            <w:vAlign w:val="center"/>
          </w:tcPr>
          <w:p w:rsidR="00987745" w:rsidRPr="00254026" w:rsidRDefault="00987745" w:rsidP="0054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Актуальні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проблеми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філології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 xml:space="preserve"> (</w:t>
            </w: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пр</w:t>
            </w:r>
            <w:proofErr w:type="spellEnd"/>
            <w:r w:rsidRPr="00254026">
              <w:rPr>
                <w:b/>
                <w:color w:val="auto"/>
                <w:szCs w:val="24"/>
                <w:lang w:val="ru-RU"/>
              </w:rPr>
              <w:t>)</w:t>
            </w:r>
          </w:p>
          <w:p w:rsidR="00987745" w:rsidRPr="00254026" w:rsidRDefault="00987745" w:rsidP="00543869">
            <w:pPr>
              <w:ind w:left="0" w:hanging="2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254026">
              <w:rPr>
                <w:b/>
                <w:color w:val="auto"/>
                <w:szCs w:val="24"/>
                <w:lang w:val="ru-RU"/>
              </w:rPr>
              <w:t>Кунець</w:t>
            </w:r>
            <w:proofErr w:type="spellEnd"/>
          </w:p>
        </w:tc>
        <w:tc>
          <w:tcPr>
            <w:tcW w:w="1136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B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87745" w:rsidRPr="00254026" w:rsidTr="004B4C22">
        <w:trPr>
          <w:trHeight w:val="297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3чис</w:t>
            </w:r>
          </w:p>
        </w:tc>
        <w:tc>
          <w:tcPr>
            <w:tcW w:w="851" w:type="dxa"/>
            <w:vMerge w:val="restart"/>
            <w:tcBorders>
              <w:top w:val="single" w:sz="24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2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51643B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ДВВ 2</w:t>
            </w:r>
          </w:p>
          <w:p w:rsidR="00987745" w:rsidRPr="00254026" w:rsidRDefault="00987745" w:rsidP="0051643B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Проблемні питання семантики 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Кунець</w:t>
            </w:r>
            <w:proofErr w:type="spellEnd"/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Лат.амер.варіанти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ісп.м</w:t>
            </w:r>
            <w:proofErr w:type="spellEnd"/>
          </w:p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(л)</w:t>
            </w:r>
          </w:p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Кабов</w:t>
            </w:r>
            <w:proofErr w:type="spellEnd"/>
          </w:p>
        </w:tc>
        <w:tc>
          <w:tcPr>
            <w:tcW w:w="1396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.</w:t>
            </w:r>
          </w:p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 xml:space="preserve">  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Молчко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 xml:space="preserve">, Кам’янець, 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Брегман</w:t>
            </w:r>
            <w:proofErr w:type="spellEnd"/>
          </w:p>
        </w:tc>
      </w:tr>
      <w:tr w:rsidR="00987745" w:rsidRPr="00C04B48" w:rsidTr="004B4C22">
        <w:trPr>
          <w:trHeight w:val="55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3зн</w:t>
            </w:r>
          </w:p>
        </w:tc>
        <w:tc>
          <w:tcPr>
            <w:tcW w:w="851" w:type="dxa"/>
            <w:vMerge/>
            <w:tcBorders>
              <w:top w:val="single" w:sz="24" w:space="0" w:color="000000"/>
            </w:tcBorders>
            <w:vAlign w:val="center"/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B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987745" w:rsidRPr="00254026" w:rsidRDefault="00987745" w:rsidP="008B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b/>
                <w:color w:val="auto"/>
                <w:sz w:val="20"/>
              </w:rPr>
              <w:t>Молчко</w:t>
            </w:r>
            <w:proofErr w:type="spellEnd"/>
            <w:r w:rsidRPr="00254026">
              <w:rPr>
                <w:b/>
                <w:color w:val="auto"/>
                <w:sz w:val="20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0"/>
              </w:rPr>
              <w:t>Кам’янець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–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Магдиш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Лесечко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Рим’як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, Лесько</w:t>
            </w:r>
          </w:p>
        </w:tc>
      </w:tr>
      <w:tr w:rsidR="00987745" w:rsidRPr="007D4A4E" w:rsidTr="00254026">
        <w:trPr>
          <w:trHeight w:val="171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9538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ДВВ 2</w:t>
            </w:r>
          </w:p>
          <w:p w:rsidR="00987745" w:rsidRDefault="00987745" w:rsidP="00A9538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Соціолінгвістика </w:t>
            </w:r>
          </w:p>
          <w:p w:rsidR="00987745" w:rsidRDefault="00987745" w:rsidP="00A9538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Потятиник</w:t>
            </w:r>
            <w:proofErr w:type="spellEnd"/>
          </w:p>
          <w:p w:rsidR="0098724C" w:rsidRPr="00254026" w:rsidRDefault="0098724C" w:rsidP="00A9538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Методи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лінгвістичних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досліджень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Федоренко</w:t>
            </w:r>
            <w:proofErr w:type="spellEnd"/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96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Славетні постаті та події в історії Франції (л)</w:t>
            </w:r>
          </w:p>
          <w:p w:rsidR="00987745" w:rsidRPr="00254026" w:rsidRDefault="00987745" w:rsidP="0096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Мандзак</w:t>
            </w:r>
            <w:proofErr w:type="spellEnd"/>
          </w:p>
        </w:tc>
        <w:tc>
          <w:tcPr>
            <w:tcW w:w="1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color w:val="auto"/>
                <w:sz w:val="22"/>
                <w:szCs w:val="22"/>
                <w:lang w:val="ru-RU"/>
              </w:rPr>
              <w:t>Бабійчук</w:t>
            </w:r>
            <w:proofErr w:type="spellEnd"/>
          </w:p>
        </w:tc>
        <w:tc>
          <w:tcPr>
            <w:tcW w:w="1396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Актуальні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проблеми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філології</w:t>
            </w:r>
            <w:proofErr w:type="spellEnd"/>
          </w:p>
          <w:p w:rsidR="00987745" w:rsidRPr="00254026" w:rsidRDefault="00987745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  <w:t>Чернюх</w:t>
            </w:r>
            <w:proofErr w:type="spellEnd"/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Практика перекладу з 2-ї іноземної мови</w:t>
            </w:r>
          </w:p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Молчко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>, Кам’янець</w:t>
            </w: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–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Магдиш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Лесечко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Рим’як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>, Лесько</w:t>
            </w:r>
          </w:p>
        </w:tc>
      </w:tr>
      <w:tr w:rsidR="00987745" w:rsidRPr="00254026" w:rsidTr="00254026">
        <w:trPr>
          <w:trHeight w:val="1712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745" w:rsidRPr="00206188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06188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9538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BA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Літературна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4026">
              <w:rPr>
                <w:b/>
                <w:color w:val="auto"/>
                <w:sz w:val="22"/>
                <w:szCs w:val="22"/>
              </w:rPr>
              <w:t>комунікація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</w:rPr>
              <w:t xml:space="preserve"> .</w:t>
            </w:r>
            <w:proofErr w:type="gramEnd"/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</w:rPr>
              <w:t>Яремко</w:t>
            </w:r>
            <w:proofErr w:type="spellEnd"/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96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159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987745" w:rsidRPr="00254026" w:rsidTr="004B4C22">
        <w:trPr>
          <w:trHeight w:val="337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5чис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15.05-16.25</w:t>
            </w:r>
          </w:p>
        </w:tc>
        <w:tc>
          <w:tcPr>
            <w:tcW w:w="381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Критика і герменевтика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давньогрецьких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lastRenderedPageBreak/>
              <w:t>текстів</w:t>
            </w:r>
            <w:proofErr w:type="spellEnd"/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Глущенко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lastRenderedPageBreak/>
              <w:t>Майстерність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перекладу –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Дяків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Культ.семіозис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 xml:space="preserve"> і переклад (л)</w:t>
            </w:r>
          </w:p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 xml:space="preserve">проф. 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Андрейчук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 xml:space="preserve">  </w:t>
            </w:r>
          </w:p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Міжкультурна комунікація і переклад(л)</w:t>
            </w:r>
          </w:p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доц. Кам’янець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87745" w:rsidRPr="00254026" w:rsidTr="004B4C22">
        <w:trPr>
          <w:trHeight w:val="209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5зн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254026">
              <w:rPr>
                <w:b/>
                <w:color w:val="auto"/>
                <w:sz w:val="20"/>
                <w:lang w:val="ru-RU"/>
              </w:rPr>
              <w:t xml:space="preserve"> перекладу –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Дяків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2E60A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Культ.семіозис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 xml:space="preserve"> і переклад (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>)</w:t>
            </w:r>
          </w:p>
          <w:p w:rsidR="00987745" w:rsidRPr="00254026" w:rsidRDefault="00987745" w:rsidP="002E60A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 xml:space="preserve">проф. 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Андрейчук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 xml:space="preserve">  </w:t>
            </w:r>
          </w:p>
          <w:p w:rsidR="00987745" w:rsidRPr="00254026" w:rsidRDefault="00987745" w:rsidP="002E60A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Міжкультурна комунікація і переклад(</w:t>
            </w:r>
            <w:proofErr w:type="spellStart"/>
            <w:r w:rsidRPr="00254026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254026">
              <w:rPr>
                <w:b/>
                <w:color w:val="auto"/>
                <w:sz w:val="20"/>
                <w:lang w:val="uk-UA"/>
              </w:rPr>
              <w:t>)</w:t>
            </w:r>
          </w:p>
          <w:p w:rsidR="00987745" w:rsidRPr="00254026" w:rsidRDefault="00987745" w:rsidP="002E60A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доц. Кам’янець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987745" w:rsidRPr="00C04B48" w:rsidTr="00987745">
        <w:trPr>
          <w:trHeight w:val="698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2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16.40-18.00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D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05AC5">
            <w:pPr>
              <w:spacing w:after="80"/>
              <w:ind w:left="0" w:hanging="2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</w:rPr>
            </w:pPr>
            <w:r w:rsidRPr="00254026">
              <w:rPr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9B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Народна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латина</w:t>
            </w:r>
            <w:proofErr w:type="spellEnd"/>
          </w:p>
          <w:p w:rsidR="00987745" w:rsidRPr="00254026" w:rsidRDefault="00987745" w:rsidP="009B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Чернюх</w:t>
            </w:r>
            <w:proofErr w:type="spellEnd"/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Практика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lang w:val="ru-RU"/>
              </w:rPr>
              <w:t>міжкульт</w:t>
            </w:r>
            <w:proofErr w:type="spellEnd"/>
            <w:r w:rsidRPr="006625E6">
              <w:rPr>
                <w:b/>
                <w:color w:val="auto"/>
                <w:sz w:val="20"/>
                <w:lang w:val="ru-RU"/>
              </w:rPr>
              <w:t>.</w:t>
            </w:r>
            <w:r>
              <w:rPr>
                <w:b/>
                <w:color w:val="auto"/>
                <w:sz w:val="20"/>
                <w:lang w:val="uk-UA"/>
              </w:rPr>
              <w:t xml:space="preserve"> </w:t>
            </w:r>
            <w:r>
              <w:rPr>
                <w:b/>
                <w:color w:val="auto"/>
                <w:sz w:val="20"/>
                <w:lang w:val="ru-RU"/>
              </w:rPr>
              <w:t>ком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. </w:t>
            </w:r>
            <w:r w:rsidRPr="00254026">
              <w:rPr>
                <w:b/>
                <w:color w:val="auto"/>
                <w:sz w:val="20"/>
                <w:lang w:val="ru-RU"/>
              </w:rPr>
              <w:t>та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</w:t>
            </w:r>
            <w:r>
              <w:rPr>
                <w:b/>
                <w:color w:val="auto"/>
                <w:sz w:val="20"/>
                <w:lang w:val="ru-RU"/>
              </w:rPr>
              <w:t>пер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. </w:t>
            </w:r>
            <w:r w:rsidRPr="00254026">
              <w:rPr>
                <w:b/>
                <w:color w:val="auto"/>
                <w:sz w:val="20"/>
                <w:lang w:val="ru-RU"/>
              </w:rPr>
              <w:t>з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1-</w:t>
            </w:r>
            <w:r w:rsidRPr="00254026">
              <w:rPr>
                <w:b/>
                <w:color w:val="auto"/>
                <w:sz w:val="20"/>
                <w:lang w:val="ru-RU"/>
              </w:rPr>
              <w:t>ї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6625E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6625E6">
              <w:rPr>
                <w:b/>
                <w:color w:val="auto"/>
                <w:sz w:val="20"/>
                <w:lang w:val="ru-RU"/>
              </w:rPr>
              <w:t xml:space="preserve"> – </w:t>
            </w:r>
            <w:r w:rsidRPr="00254026">
              <w:rPr>
                <w:b/>
                <w:color w:val="auto"/>
                <w:sz w:val="20"/>
                <w:lang w:val="ru-RU"/>
              </w:rPr>
              <w:t>Ляшенко</w:t>
            </w:r>
            <w:r w:rsidRPr="006625E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87745" w:rsidRPr="00C04B48" w:rsidTr="004D5F15">
        <w:trPr>
          <w:trHeight w:val="698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6625E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2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D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05AC5">
            <w:pPr>
              <w:spacing w:after="80"/>
              <w:ind w:left="0" w:hanging="2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9B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54026" w:rsidRPr="00254026" w:rsidTr="004B4C22">
        <w:trPr>
          <w:trHeight w:val="2049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Ч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Е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Т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lastRenderedPageBreak/>
              <w:t>В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Е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auto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24" w:space="0" w:color="000000"/>
            </w:tcBorders>
            <w:vAlign w:val="center"/>
          </w:tcPr>
          <w:p w:rsidR="001A4686" w:rsidRPr="00254026" w:rsidRDefault="001A4686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19" w:type="dxa"/>
            <w:gridSpan w:val="5"/>
            <w:tcBorders>
              <w:top w:val="single" w:sz="2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90A63" w:rsidRPr="00490A63" w:rsidRDefault="00490A6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ДВВ 1</w:t>
            </w:r>
          </w:p>
          <w:p w:rsidR="001A4686" w:rsidRPr="00254026" w:rsidRDefault="00490A6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0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Риторика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медійної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комунікації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Т.З.Оршинська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Релігійна фразеологія в текстах засобів масової інформації: комунікативно-прагматичний аспект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Вигнанська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5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254026" w:rsidTr="004B4C22">
        <w:trPr>
          <w:trHeight w:val="25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A4686" w:rsidRPr="00254026" w:rsidRDefault="001A4686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8974C8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ДВВ 1</w:t>
            </w:r>
          </w:p>
          <w:p w:rsidR="001A4686" w:rsidRPr="00254026" w:rsidRDefault="001A4686" w:rsidP="008974C8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Драматургія і театр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Войтюк</w:t>
            </w:r>
            <w:proofErr w:type="spellEnd"/>
          </w:p>
          <w:p w:rsidR="001A4686" w:rsidRDefault="001A4686" w:rsidP="008974C8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Корпусна лінгвістика</w:t>
            </w:r>
            <w:r w:rsidRPr="00254026">
              <w:rPr>
                <w:color w:val="auto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Ділай</w:t>
            </w:r>
            <w:proofErr w:type="spellEnd"/>
            <w:r w:rsidRPr="00254026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490A63" w:rsidRPr="00254026" w:rsidRDefault="00490A63" w:rsidP="008974C8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Міжтекстуальні</w:t>
            </w:r>
            <w:proofErr w:type="spellEnd"/>
            <w:r w:rsidRPr="00254026">
              <w:rPr>
                <w:color w:val="auto"/>
                <w:sz w:val="28"/>
                <w:szCs w:val="28"/>
                <w:lang w:val="uk-UA"/>
              </w:rPr>
              <w:t xml:space="preserve"> зв’язки музики і художнього тексту у ХХ ст.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 xml:space="preserve">Стецько  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254026" w:rsidTr="004B4C22">
        <w:trPr>
          <w:trHeight w:val="25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A4686" w:rsidRPr="00254026" w:rsidRDefault="001A4686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16.25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4A6539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ДВВ 4</w:t>
            </w:r>
          </w:p>
          <w:p w:rsidR="001A4686" w:rsidRPr="00254026" w:rsidRDefault="001A4686" w:rsidP="004A6539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Літературна класика у кінематографі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Войтюк</w:t>
            </w:r>
            <w:proofErr w:type="spellEnd"/>
          </w:p>
          <w:p w:rsidR="001A4686" w:rsidRDefault="001A4686" w:rsidP="004A6539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Варіативність у синтаксисі сучасної англ. мови </w:t>
            </w: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Дейчаківська</w:t>
            </w:r>
            <w:proofErr w:type="spellEnd"/>
          </w:p>
          <w:p w:rsidR="0098724C" w:rsidRPr="00254026" w:rsidRDefault="0098724C" w:rsidP="004A6539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Дискурс-аналіз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та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наратологія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Гураль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  <w:p w:rsidR="001A4686" w:rsidRPr="00254026" w:rsidRDefault="001A468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D4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Техніка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усного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Назаркевич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14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254026" w:rsidRPr="00254026" w:rsidTr="004B4C22">
        <w:trPr>
          <w:trHeight w:val="1368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8.30-9.50</w:t>
            </w:r>
          </w:p>
        </w:tc>
        <w:tc>
          <w:tcPr>
            <w:tcW w:w="3819" w:type="dxa"/>
            <w:gridSpan w:val="5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Стратегії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і тактики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бізнес-комунікації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Котовські</w:t>
            </w:r>
            <w:proofErr w:type="spellEnd"/>
          </w:p>
        </w:tc>
        <w:tc>
          <w:tcPr>
            <w:tcW w:w="1428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2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Категорія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зменшення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збільшення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у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словотворі</w:t>
            </w:r>
            <w:proofErr w:type="spellEnd"/>
          </w:p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Лесько</w:t>
            </w:r>
          </w:p>
        </w:tc>
        <w:tc>
          <w:tcPr>
            <w:tcW w:w="136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7D4A4E" w:rsidTr="004B4C22">
        <w:trPr>
          <w:trHeight w:val="3348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3819" w:type="dxa"/>
            <w:gridSpan w:val="5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color w:val="auto"/>
                <w:sz w:val="28"/>
                <w:szCs w:val="28"/>
                <w:lang w:val="ru-RU"/>
              </w:rPr>
              <w:t>Основні</w:t>
            </w:r>
            <w:proofErr w:type="spellEnd"/>
            <w:r w:rsidRPr="0025402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ru-RU"/>
              </w:rPr>
              <w:t>проблеми</w:t>
            </w:r>
            <w:proofErr w:type="spellEnd"/>
            <w:r w:rsidRPr="0025402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ru-RU"/>
              </w:rPr>
              <w:t>теорії</w:t>
            </w:r>
            <w:proofErr w:type="spellEnd"/>
            <w:r w:rsidRPr="0025402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ru-RU"/>
              </w:rPr>
              <w:t>частин</w:t>
            </w:r>
            <w:proofErr w:type="spellEnd"/>
            <w:r w:rsidRPr="0025402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ru-RU"/>
              </w:rPr>
              <w:t>мови</w:t>
            </w:r>
            <w:proofErr w:type="spellEnd"/>
            <w:r w:rsidRPr="0025402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 w:val="28"/>
                <w:szCs w:val="28"/>
                <w:lang w:val="ru-RU"/>
              </w:rPr>
              <w:t>Максимчук</w:t>
            </w:r>
            <w:proofErr w:type="spellEnd"/>
          </w:p>
        </w:tc>
        <w:tc>
          <w:tcPr>
            <w:tcW w:w="1428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Особливості перекладу зворотів та термінології в науково-технічних текстах</w:t>
            </w:r>
          </w:p>
          <w:p w:rsidR="005024E0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254026">
              <w:rPr>
                <w:color w:val="auto"/>
                <w:sz w:val="28"/>
                <w:szCs w:val="28"/>
                <w:lang w:val="uk-UA"/>
              </w:rPr>
              <w:t>Кузик</w:t>
            </w:r>
            <w:proofErr w:type="spellEnd"/>
          </w:p>
          <w:p w:rsidR="00CD3847" w:rsidRDefault="00CD3847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CD3847" w:rsidRPr="00254026" w:rsidRDefault="00CD3847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65" w:type="dxa"/>
            <w:gridSpan w:val="5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Актуальгі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проблеми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філології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перекладознавства</w:t>
            </w:r>
            <w:proofErr w:type="spellEnd"/>
          </w:p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Сайфут</w:t>
            </w:r>
            <w:proofErr w:type="spellEnd"/>
            <w:r w:rsidRPr="00254026">
              <w:rPr>
                <w:color w:val="auto"/>
                <w:szCs w:val="24"/>
                <w:lang w:val="uk-UA"/>
              </w:rPr>
              <w:t>д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інова</w:t>
            </w:r>
            <w:proofErr w:type="spellEnd"/>
          </w:p>
        </w:tc>
        <w:tc>
          <w:tcPr>
            <w:tcW w:w="1354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244C" w:rsidRPr="00254026" w:rsidRDefault="009B244C" w:rsidP="0020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4879FC">
              <w:rPr>
                <w:color w:val="auto"/>
                <w:szCs w:val="24"/>
                <w:lang w:val="ru-RU"/>
              </w:rPr>
              <w:t>Актуальні</w:t>
            </w:r>
            <w:proofErr w:type="spellEnd"/>
            <w:r w:rsidRPr="004879FC">
              <w:rPr>
                <w:color w:val="auto"/>
                <w:szCs w:val="24"/>
                <w:lang w:val="ru-RU"/>
              </w:rPr>
              <w:t xml:space="preserve"> </w:t>
            </w: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4879FC">
              <w:rPr>
                <w:color w:val="auto"/>
                <w:szCs w:val="24"/>
                <w:lang w:val="ru-RU"/>
              </w:rPr>
              <w:t>проблеми</w:t>
            </w:r>
            <w:proofErr w:type="spellEnd"/>
            <w:r w:rsidRPr="004879FC">
              <w:rPr>
                <w:color w:val="auto"/>
                <w:szCs w:val="24"/>
                <w:lang w:val="ru-RU"/>
              </w:rPr>
              <w:t xml:space="preserve"> </w:t>
            </w: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4879FC">
              <w:rPr>
                <w:color w:val="auto"/>
                <w:szCs w:val="24"/>
                <w:lang w:val="ru-RU"/>
              </w:rPr>
              <w:t>філології</w:t>
            </w:r>
            <w:proofErr w:type="spellEnd"/>
            <w:r w:rsidRPr="004879FC">
              <w:rPr>
                <w:color w:val="auto"/>
                <w:szCs w:val="24"/>
                <w:lang w:val="ru-RU"/>
              </w:rPr>
              <w:t xml:space="preserve"> та</w:t>
            </w: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4879FC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879FC">
              <w:rPr>
                <w:color w:val="auto"/>
                <w:szCs w:val="24"/>
                <w:lang w:val="ru-RU"/>
              </w:rPr>
              <w:t>перекладознавства</w:t>
            </w:r>
            <w:proofErr w:type="spellEnd"/>
            <w:r w:rsidRPr="004879FC">
              <w:rPr>
                <w:color w:val="auto"/>
                <w:szCs w:val="24"/>
                <w:lang w:val="ru-RU"/>
              </w:rPr>
              <w:t xml:space="preserve"> </w:t>
            </w:r>
          </w:p>
          <w:p w:rsid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5024E0" w:rsidRPr="004879FC" w:rsidRDefault="004879F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4879FC">
              <w:rPr>
                <w:color w:val="auto"/>
                <w:szCs w:val="24"/>
                <w:lang w:val="ru-RU"/>
              </w:rPr>
              <w:t>– Сулим /</w:t>
            </w:r>
            <w:proofErr w:type="spellStart"/>
            <w:r w:rsidRPr="004879FC">
              <w:rPr>
                <w:color w:val="auto"/>
                <w:szCs w:val="24"/>
                <w:lang w:val="ru-RU"/>
              </w:rPr>
              <w:t>Шум’яцька</w:t>
            </w:r>
            <w:proofErr w:type="spellEnd"/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254026" w:rsidTr="007D4A4E">
        <w:trPr>
          <w:trHeight w:val="972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П’Я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Т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НИЦЯ</w:t>
            </w:r>
            <w:r w:rsidRPr="00254026">
              <w:rPr>
                <w:b/>
                <w:color w:val="auto"/>
                <w:szCs w:val="24"/>
              </w:rPr>
              <w:t xml:space="preserve">    </w:t>
            </w:r>
          </w:p>
        </w:tc>
        <w:tc>
          <w:tcPr>
            <w:tcW w:w="284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9302" w:type="dxa"/>
            <w:gridSpan w:val="16"/>
            <w:tcBorders>
              <w:top w:val="single" w:sz="2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Педагогіка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вищої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школи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л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Заячук</w:t>
            </w:r>
            <w:proofErr w:type="spellEnd"/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 w:val="18"/>
                <w:szCs w:val="18"/>
                <w:lang w:val="ru-RU"/>
              </w:rPr>
              <w:t>Мистецтво</w:t>
            </w:r>
            <w:proofErr w:type="spellEnd"/>
            <w:r w:rsidRPr="00254026">
              <w:rPr>
                <w:color w:val="auto"/>
                <w:sz w:val="18"/>
                <w:szCs w:val="18"/>
                <w:lang w:val="ru-RU"/>
              </w:rPr>
              <w:t xml:space="preserve"> перекладу </w:t>
            </w:r>
            <w:proofErr w:type="spellStart"/>
            <w:r w:rsidRPr="00254026">
              <w:rPr>
                <w:color w:val="auto"/>
                <w:sz w:val="18"/>
                <w:szCs w:val="18"/>
                <w:lang w:val="ru-RU"/>
              </w:rPr>
              <w:t>поезії</w:t>
            </w:r>
            <w:proofErr w:type="spellEnd"/>
            <w:r w:rsidRPr="00254026">
              <w:rPr>
                <w:color w:val="auto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254026">
              <w:rPr>
                <w:color w:val="auto"/>
                <w:sz w:val="18"/>
                <w:szCs w:val="18"/>
                <w:lang w:val="ru-RU"/>
              </w:rPr>
              <w:t>Бораковський</w:t>
            </w:r>
            <w:proofErr w:type="spellEnd"/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7D4A4E" w:rsidTr="004B4C22">
        <w:trPr>
          <w:trHeight w:val="743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</w:t>
            </w: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ч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</w:p>
        </w:tc>
        <w:tc>
          <w:tcPr>
            <w:tcW w:w="143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0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:rsidR="001A4686" w:rsidRPr="00254026" w:rsidRDefault="001A4686" w:rsidP="000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Барановська</w:t>
            </w:r>
            <w:proofErr w:type="spellEnd"/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  <w:lang w:val="ru-RU"/>
              </w:rPr>
              <w:t>Комунікативні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девіації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та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хибні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друзі</w:t>
            </w:r>
            <w:proofErr w:type="spellEnd"/>
            <w:r w:rsidRPr="00254026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254026">
              <w:rPr>
                <w:color w:val="auto"/>
                <w:szCs w:val="24"/>
                <w:lang w:val="ru-RU"/>
              </w:rPr>
              <w:t>перекладача</w:t>
            </w:r>
            <w:proofErr w:type="spellEnd"/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color w:val="auto"/>
                <w:szCs w:val="24"/>
              </w:rPr>
              <w:t>Сайфутдінова</w:t>
            </w:r>
            <w:proofErr w:type="spellEnd"/>
          </w:p>
        </w:tc>
        <w:tc>
          <w:tcPr>
            <w:tcW w:w="1354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Сучасна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грецька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мова</w:t>
            </w:r>
            <w:proofErr w:type="spellEnd"/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Мокрівська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Педагогіка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вищої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школи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л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Заячук</w:t>
            </w:r>
            <w:proofErr w:type="spellEnd"/>
          </w:p>
        </w:tc>
      </w:tr>
      <w:tr w:rsidR="00254026" w:rsidRPr="00254026" w:rsidTr="004B4C22">
        <w:trPr>
          <w:trHeight w:val="705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4зн</w:t>
            </w: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5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254026" w:rsidRPr="007D4A4E" w:rsidTr="004B4C22">
        <w:trPr>
          <w:trHeight w:val="758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5чис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15.05-16.25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spacing w:after="80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06188" w:rsidRPr="00254026" w:rsidRDefault="00206188" w:rsidP="0020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Грецькі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літературні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жанри</w:t>
            </w:r>
            <w:proofErr w:type="spellEnd"/>
          </w:p>
          <w:p w:rsidR="001A4686" w:rsidRPr="00206188" w:rsidRDefault="00206188" w:rsidP="0020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Домбровський</w:t>
            </w:r>
            <w:proofErr w:type="spellEnd"/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Педагогіка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вищої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школи</w:t>
            </w:r>
            <w:proofErr w:type="spellEnd"/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л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Заячук</w:t>
            </w:r>
            <w:proofErr w:type="spellEnd"/>
          </w:p>
        </w:tc>
      </w:tr>
      <w:tr w:rsidR="00254026" w:rsidRPr="00254026" w:rsidTr="004B4C22">
        <w:trPr>
          <w:trHeight w:val="1368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254026">
              <w:rPr>
                <w:b/>
                <w:color w:val="auto"/>
                <w:sz w:val="20"/>
              </w:rPr>
              <w:t>5зн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</w:tbl>
    <w:p w:rsidR="004A5ACE" w:rsidRPr="00254026" w:rsidRDefault="004A5ACE" w:rsidP="00BC4C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</w:rPr>
      </w:pPr>
    </w:p>
    <w:p w:rsidR="004A5ACE" w:rsidRPr="00254026" w:rsidRDefault="0039451D" w:rsidP="009B4F01">
      <w:pPr>
        <w:ind w:left="0" w:hanging="2"/>
        <w:rPr>
          <w:b/>
          <w:color w:val="auto"/>
          <w:lang w:val="uk-UA"/>
        </w:rPr>
      </w:pPr>
      <w:r w:rsidRPr="00254026">
        <w:rPr>
          <w:b/>
          <w:color w:val="auto"/>
          <w:lang w:val="uk-UA"/>
        </w:rPr>
        <w:t>Декан факультету іноземни</w:t>
      </w:r>
      <w:r w:rsidR="007D4A4E">
        <w:rPr>
          <w:b/>
          <w:color w:val="auto"/>
          <w:lang w:val="uk-UA"/>
        </w:rPr>
        <w:t>х</w:t>
      </w:r>
      <w:r w:rsidRPr="00254026">
        <w:rPr>
          <w:b/>
          <w:color w:val="auto"/>
          <w:lang w:val="uk-UA"/>
        </w:rPr>
        <w:t xml:space="preserve"> </w:t>
      </w:r>
      <w:r w:rsidR="00332AD9" w:rsidRPr="00254026">
        <w:rPr>
          <w:b/>
          <w:color w:val="auto"/>
          <w:lang w:val="uk-UA"/>
        </w:rPr>
        <w:t>мов</w:t>
      </w:r>
      <w:r w:rsidR="00A135D3">
        <w:rPr>
          <w:b/>
          <w:color w:val="auto"/>
          <w:lang w:val="uk-UA"/>
        </w:rPr>
        <w:t xml:space="preserve">                                                                                                                          Л.А. Бораковський</w:t>
      </w:r>
      <w:bookmarkStart w:id="0" w:name="_GoBack"/>
      <w:bookmarkEnd w:id="0"/>
    </w:p>
    <w:sectPr w:rsidR="004A5ACE" w:rsidRPr="00254026" w:rsidSect="00BC02A5">
      <w:pgSz w:w="16840" w:h="11907"/>
      <w:pgMar w:top="567" w:right="743" w:bottom="567" w:left="567" w:header="45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5ACE"/>
    <w:rsid w:val="00023A63"/>
    <w:rsid w:val="00043CF4"/>
    <w:rsid w:val="000D074D"/>
    <w:rsid w:val="000F6110"/>
    <w:rsid w:val="000F61EC"/>
    <w:rsid w:val="001118CC"/>
    <w:rsid w:val="00121702"/>
    <w:rsid w:val="00122DC6"/>
    <w:rsid w:val="00134C7B"/>
    <w:rsid w:val="00146DB3"/>
    <w:rsid w:val="00150B84"/>
    <w:rsid w:val="001709C1"/>
    <w:rsid w:val="00177BCD"/>
    <w:rsid w:val="0019076B"/>
    <w:rsid w:val="001960F8"/>
    <w:rsid w:val="001A4686"/>
    <w:rsid w:val="001C626F"/>
    <w:rsid w:val="001D14D9"/>
    <w:rsid w:val="00206188"/>
    <w:rsid w:val="00221830"/>
    <w:rsid w:val="00226A86"/>
    <w:rsid w:val="00227B18"/>
    <w:rsid w:val="00254026"/>
    <w:rsid w:val="00296E8E"/>
    <w:rsid w:val="002E1911"/>
    <w:rsid w:val="002E1966"/>
    <w:rsid w:val="002E60AB"/>
    <w:rsid w:val="002F2955"/>
    <w:rsid w:val="003243DD"/>
    <w:rsid w:val="00332AD9"/>
    <w:rsid w:val="00334228"/>
    <w:rsid w:val="00347163"/>
    <w:rsid w:val="00381F17"/>
    <w:rsid w:val="0039451D"/>
    <w:rsid w:val="003B43B8"/>
    <w:rsid w:val="003C190F"/>
    <w:rsid w:val="003D2A40"/>
    <w:rsid w:val="003E464E"/>
    <w:rsid w:val="003F321B"/>
    <w:rsid w:val="0040604E"/>
    <w:rsid w:val="00437656"/>
    <w:rsid w:val="00465865"/>
    <w:rsid w:val="00477D14"/>
    <w:rsid w:val="00483A13"/>
    <w:rsid w:val="004879FC"/>
    <w:rsid w:val="00490A63"/>
    <w:rsid w:val="00496883"/>
    <w:rsid w:val="004A0118"/>
    <w:rsid w:val="004A5ACE"/>
    <w:rsid w:val="004A6539"/>
    <w:rsid w:val="004B4C22"/>
    <w:rsid w:val="005024E0"/>
    <w:rsid w:val="0051643B"/>
    <w:rsid w:val="00526666"/>
    <w:rsid w:val="00543869"/>
    <w:rsid w:val="0054450F"/>
    <w:rsid w:val="005711AC"/>
    <w:rsid w:val="00571DE3"/>
    <w:rsid w:val="00584A74"/>
    <w:rsid w:val="005B393B"/>
    <w:rsid w:val="005E71DA"/>
    <w:rsid w:val="005F41B5"/>
    <w:rsid w:val="00602D45"/>
    <w:rsid w:val="00604E53"/>
    <w:rsid w:val="00605D8A"/>
    <w:rsid w:val="00617614"/>
    <w:rsid w:val="006462D1"/>
    <w:rsid w:val="00650E92"/>
    <w:rsid w:val="006625E6"/>
    <w:rsid w:val="006848F0"/>
    <w:rsid w:val="00696A08"/>
    <w:rsid w:val="006D4311"/>
    <w:rsid w:val="006F3857"/>
    <w:rsid w:val="00710151"/>
    <w:rsid w:val="00741CB9"/>
    <w:rsid w:val="00746A93"/>
    <w:rsid w:val="00775AAA"/>
    <w:rsid w:val="007D4A4E"/>
    <w:rsid w:val="007E56A5"/>
    <w:rsid w:val="007F2289"/>
    <w:rsid w:val="00805AC5"/>
    <w:rsid w:val="008500BC"/>
    <w:rsid w:val="00855AE2"/>
    <w:rsid w:val="00856030"/>
    <w:rsid w:val="00863EE4"/>
    <w:rsid w:val="0087094B"/>
    <w:rsid w:val="008713B7"/>
    <w:rsid w:val="008974C8"/>
    <w:rsid w:val="008A591B"/>
    <w:rsid w:val="008B284F"/>
    <w:rsid w:val="008B6B48"/>
    <w:rsid w:val="008C4E6A"/>
    <w:rsid w:val="008D2042"/>
    <w:rsid w:val="008E6BE9"/>
    <w:rsid w:val="008F4BF2"/>
    <w:rsid w:val="0090075F"/>
    <w:rsid w:val="00920B37"/>
    <w:rsid w:val="00935F90"/>
    <w:rsid w:val="00955D3C"/>
    <w:rsid w:val="00966A02"/>
    <w:rsid w:val="00975126"/>
    <w:rsid w:val="0098724C"/>
    <w:rsid w:val="00987745"/>
    <w:rsid w:val="009B244C"/>
    <w:rsid w:val="009B4F01"/>
    <w:rsid w:val="009D3EDB"/>
    <w:rsid w:val="009D6281"/>
    <w:rsid w:val="00A135D3"/>
    <w:rsid w:val="00A147A0"/>
    <w:rsid w:val="00A241A9"/>
    <w:rsid w:val="00A319F0"/>
    <w:rsid w:val="00A41329"/>
    <w:rsid w:val="00A6603F"/>
    <w:rsid w:val="00A95385"/>
    <w:rsid w:val="00AA1B8C"/>
    <w:rsid w:val="00AF2C02"/>
    <w:rsid w:val="00B12562"/>
    <w:rsid w:val="00B336EE"/>
    <w:rsid w:val="00B37A11"/>
    <w:rsid w:val="00B533CB"/>
    <w:rsid w:val="00B5550B"/>
    <w:rsid w:val="00B611D7"/>
    <w:rsid w:val="00B80038"/>
    <w:rsid w:val="00B93F71"/>
    <w:rsid w:val="00B9730F"/>
    <w:rsid w:val="00BA2DA5"/>
    <w:rsid w:val="00BA4C26"/>
    <w:rsid w:val="00BC02A5"/>
    <w:rsid w:val="00BC3778"/>
    <w:rsid w:val="00BC3790"/>
    <w:rsid w:val="00BC4CCB"/>
    <w:rsid w:val="00C04537"/>
    <w:rsid w:val="00C04B48"/>
    <w:rsid w:val="00C112B3"/>
    <w:rsid w:val="00C3384B"/>
    <w:rsid w:val="00C45F4E"/>
    <w:rsid w:val="00C5274C"/>
    <w:rsid w:val="00C70ADA"/>
    <w:rsid w:val="00C86F02"/>
    <w:rsid w:val="00C91F7C"/>
    <w:rsid w:val="00CA1866"/>
    <w:rsid w:val="00CA664D"/>
    <w:rsid w:val="00CB1676"/>
    <w:rsid w:val="00CC1552"/>
    <w:rsid w:val="00CD3847"/>
    <w:rsid w:val="00CF7BFF"/>
    <w:rsid w:val="00D21B7E"/>
    <w:rsid w:val="00D420D4"/>
    <w:rsid w:val="00D46BAC"/>
    <w:rsid w:val="00D74E94"/>
    <w:rsid w:val="00DC03BA"/>
    <w:rsid w:val="00DC1F19"/>
    <w:rsid w:val="00DD4637"/>
    <w:rsid w:val="00E2658B"/>
    <w:rsid w:val="00E44D89"/>
    <w:rsid w:val="00E51DCC"/>
    <w:rsid w:val="00E70DD5"/>
    <w:rsid w:val="00EA38B7"/>
    <w:rsid w:val="00EA5B38"/>
    <w:rsid w:val="00EB0336"/>
    <w:rsid w:val="00ED353C"/>
    <w:rsid w:val="00EF3A21"/>
    <w:rsid w:val="00F14AE0"/>
    <w:rsid w:val="00F27A00"/>
    <w:rsid w:val="00F73A7B"/>
    <w:rsid w:val="00F75F26"/>
    <w:rsid w:val="00F91BD5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7</Pages>
  <Words>3709</Words>
  <Characters>2115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User 413</cp:lastModifiedBy>
  <cp:revision>13</cp:revision>
  <dcterms:created xsi:type="dcterms:W3CDTF">2019-08-28T11:07:00Z</dcterms:created>
  <dcterms:modified xsi:type="dcterms:W3CDTF">2020-11-03T16:44:00Z</dcterms:modified>
</cp:coreProperties>
</file>