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291" w:rsidRDefault="00BA7291" w:rsidP="00BA7291">
      <w:pPr>
        <w:jc w:val="center"/>
        <w:rPr>
          <w:rFonts w:ascii="Garamond" w:hAnsi="Garamond" w:cs="Garamond"/>
          <w:b/>
          <w:sz w:val="28"/>
          <w:szCs w:val="28"/>
          <w:lang w:val="uk-UA"/>
        </w:rPr>
      </w:pPr>
      <w:r w:rsidRPr="00BA7291">
        <w:rPr>
          <w:rFonts w:ascii="Garamond" w:hAnsi="Garamond" w:cs="Garamond"/>
          <w:b/>
          <w:sz w:val="28"/>
          <w:szCs w:val="28"/>
          <w:lang w:val="ru-RU"/>
        </w:rPr>
        <w:t>МІНІСТЕРСТВО ОСВІТИ І НАУКИ УКРАЇНИ</w:t>
      </w:r>
    </w:p>
    <w:p w:rsidR="00BA7291" w:rsidRPr="00BA7291" w:rsidRDefault="00BA7291" w:rsidP="00BA729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BA7291">
        <w:rPr>
          <w:rFonts w:ascii="Garamond" w:hAnsi="Garamond" w:cs="Garamond"/>
          <w:b/>
          <w:sz w:val="28"/>
          <w:szCs w:val="28"/>
          <w:lang w:val="ru-RU"/>
        </w:rPr>
        <w:t>Львівський національний університет імені Івана Франка</w:t>
      </w:r>
    </w:p>
    <w:p w:rsidR="00BA7291" w:rsidRPr="00BA7291" w:rsidRDefault="00BA7291" w:rsidP="00BA729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BA7291">
        <w:rPr>
          <w:rFonts w:ascii="Garamond" w:hAnsi="Garamond" w:cs="Garamond"/>
          <w:b/>
          <w:sz w:val="28"/>
          <w:szCs w:val="28"/>
          <w:lang w:val="ru-RU"/>
        </w:rPr>
        <w:t>Факультет іноземних мов</w:t>
      </w:r>
    </w:p>
    <w:p w:rsidR="00BA7291" w:rsidRPr="00BA7291" w:rsidRDefault="00BA7291" w:rsidP="00BA7291">
      <w:pPr>
        <w:jc w:val="center"/>
        <w:rPr>
          <w:rFonts w:ascii="Garamond" w:hAnsi="Garamond" w:cs="Garamond"/>
          <w:b/>
          <w:sz w:val="28"/>
          <w:szCs w:val="28"/>
          <w:lang w:val="ru-RU"/>
        </w:rPr>
      </w:pPr>
      <w:r w:rsidRPr="00BA7291">
        <w:rPr>
          <w:rFonts w:ascii="Garamond" w:hAnsi="Garamond" w:cs="Garamond"/>
          <w:b/>
          <w:sz w:val="28"/>
          <w:szCs w:val="28"/>
          <w:lang w:val="ru-RU"/>
        </w:rPr>
        <w:t>Кафедра класичної філології</w:t>
      </w:r>
    </w:p>
    <w:p w:rsidR="00BA7291" w:rsidRPr="00BA7291" w:rsidRDefault="00BA7291" w:rsidP="00BA729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BA7291" w:rsidRPr="00BA7291" w:rsidRDefault="00BA7291" w:rsidP="00BA729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BA7291" w:rsidRPr="00BA7291" w:rsidRDefault="00BA7291" w:rsidP="00BA729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BA7291" w:rsidRPr="00BA7291" w:rsidRDefault="00BA7291" w:rsidP="00BA729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BA7291" w:rsidRPr="00BA7291" w:rsidRDefault="00BA7291" w:rsidP="00BA7291">
      <w:pPr>
        <w:ind w:left="5245"/>
        <w:jc w:val="center"/>
        <w:rPr>
          <w:rFonts w:eastAsia="Calibri"/>
          <w:b/>
          <w:color w:val="auto"/>
          <w:lang w:val="ru-RU"/>
        </w:rPr>
      </w:pPr>
      <w:r w:rsidRPr="00BA7291">
        <w:rPr>
          <w:b/>
          <w:lang w:val="ru-RU"/>
        </w:rPr>
        <w:t>Затверджено</w:t>
      </w:r>
    </w:p>
    <w:p w:rsidR="00BA7291" w:rsidRPr="00BA7291" w:rsidRDefault="00BA7291" w:rsidP="00BA7291">
      <w:pPr>
        <w:ind w:left="5245"/>
        <w:jc w:val="both"/>
        <w:rPr>
          <w:lang w:val="ru-RU"/>
        </w:rPr>
      </w:pPr>
      <w:r w:rsidRPr="00BA7291">
        <w:rPr>
          <w:lang w:val="ru-RU"/>
        </w:rPr>
        <w:t>На засіданні кафедри класичної філології</w:t>
      </w:r>
    </w:p>
    <w:p w:rsidR="00BA7291" w:rsidRPr="00BA7291" w:rsidRDefault="00BA7291" w:rsidP="00BA7291">
      <w:pPr>
        <w:ind w:left="5245"/>
        <w:jc w:val="both"/>
        <w:rPr>
          <w:lang w:val="ru-RU"/>
        </w:rPr>
      </w:pPr>
      <w:r w:rsidRPr="00BA7291">
        <w:rPr>
          <w:lang w:val="ru-RU"/>
        </w:rPr>
        <w:t>факультету іноземних мов</w:t>
      </w:r>
    </w:p>
    <w:p w:rsidR="00BA7291" w:rsidRPr="00BA7291" w:rsidRDefault="00BA7291" w:rsidP="00BA7291">
      <w:pPr>
        <w:ind w:left="5245"/>
        <w:jc w:val="both"/>
        <w:rPr>
          <w:lang w:val="ru-RU"/>
        </w:rPr>
      </w:pPr>
      <w:r w:rsidRPr="00BA7291">
        <w:rPr>
          <w:lang w:val="ru-RU"/>
        </w:rPr>
        <w:t>Львівського національного університету імені Івана Франка</w:t>
      </w:r>
    </w:p>
    <w:p w:rsidR="00BA7291" w:rsidRPr="00BA7291" w:rsidRDefault="00BA7291" w:rsidP="00BA7291">
      <w:pPr>
        <w:ind w:left="5245"/>
        <w:jc w:val="both"/>
        <w:rPr>
          <w:lang w:val="ru-RU"/>
        </w:rPr>
      </w:pPr>
      <w:r w:rsidRPr="00BA7291">
        <w:rPr>
          <w:lang w:val="ru-RU"/>
        </w:rPr>
        <w:t xml:space="preserve">(протокол № </w:t>
      </w:r>
      <w:r w:rsidR="00A05CEB">
        <w:rPr>
          <w:lang w:val="ru-RU"/>
        </w:rPr>
        <w:t>8</w:t>
      </w:r>
      <w:r w:rsidRPr="00BA7291">
        <w:rPr>
          <w:lang w:val="ru-RU"/>
        </w:rPr>
        <w:t xml:space="preserve"> від </w:t>
      </w:r>
      <w:r w:rsidR="00A05CEB">
        <w:rPr>
          <w:lang w:val="ru-RU"/>
        </w:rPr>
        <w:t>4</w:t>
      </w:r>
      <w:r w:rsidR="00AD49DA">
        <w:rPr>
          <w:lang w:val="ru-RU"/>
        </w:rPr>
        <w:t xml:space="preserve">. </w:t>
      </w:r>
      <w:r w:rsidR="00AD49DA" w:rsidRPr="00AD49DA">
        <w:rPr>
          <w:lang w:val="ru-RU"/>
        </w:rPr>
        <w:t>02.</w:t>
      </w:r>
      <w:r w:rsidRPr="00AD49DA">
        <w:rPr>
          <w:lang w:val="ru-RU"/>
        </w:rPr>
        <w:t>_</w:t>
      </w:r>
      <w:r w:rsidR="00AD49DA">
        <w:rPr>
          <w:lang w:val="ru-RU"/>
        </w:rPr>
        <w:t>20</w:t>
      </w:r>
      <w:r w:rsidRPr="00BA7291">
        <w:rPr>
          <w:lang w:val="ru-RU"/>
        </w:rPr>
        <w:t>2</w:t>
      </w:r>
      <w:r w:rsidR="00A05CEB">
        <w:rPr>
          <w:lang w:val="ru-RU"/>
        </w:rPr>
        <w:t>1</w:t>
      </w:r>
      <w:r w:rsidRPr="00BA7291">
        <w:rPr>
          <w:lang w:val="ru-RU"/>
        </w:rPr>
        <w:t>__ р.)</w:t>
      </w:r>
    </w:p>
    <w:p w:rsidR="00BA7291" w:rsidRPr="00BA7291" w:rsidRDefault="00BA7291" w:rsidP="00BA7291">
      <w:pPr>
        <w:ind w:left="5245"/>
        <w:rPr>
          <w:lang w:val="ru-RU"/>
        </w:rPr>
      </w:pPr>
    </w:p>
    <w:p w:rsidR="00BA7291" w:rsidRPr="00BA7291" w:rsidRDefault="00BA7291" w:rsidP="00BA7291">
      <w:pPr>
        <w:ind w:left="5245"/>
        <w:rPr>
          <w:lang w:val="ru-RU"/>
        </w:rPr>
      </w:pPr>
    </w:p>
    <w:p w:rsidR="00BA7291" w:rsidRPr="00BA7291" w:rsidRDefault="00BA7291" w:rsidP="00BA7291">
      <w:pPr>
        <w:ind w:left="5245"/>
        <w:rPr>
          <w:lang w:val="ru-RU"/>
        </w:rPr>
      </w:pPr>
      <w:r w:rsidRPr="00BA7291">
        <w:rPr>
          <w:lang w:val="ru-RU"/>
        </w:rPr>
        <w:t xml:space="preserve">Завідувач кафедри </w:t>
      </w:r>
      <w:r w:rsidR="00AD49DA">
        <w:rPr>
          <w:lang w:val="ru-RU"/>
        </w:rPr>
        <w:t xml:space="preserve">                  Б. В. Чернюх</w:t>
      </w:r>
      <w:r w:rsidRPr="00BA7291">
        <w:rPr>
          <w:lang w:val="ru-RU"/>
        </w:rPr>
        <w:t xml:space="preserve"> </w:t>
      </w:r>
    </w:p>
    <w:p w:rsidR="00BA7291" w:rsidRPr="00BA7291" w:rsidRDefault="00BA7291" w:rsidP="00BA729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BA7291" w:rsidRPr="00BA7291" w:rsidRDefault="00BA7291" w:rsidP="00BA7291">
      <w:pPr>
        <w:jc w:val="both"/>
        <w:rPr>
          <w:rFonts w:ascii="Garamond" w:hAnsi="Garamond" w:cs="Garamond"/>
          <w:b/>
          <w:sz w:val="28"/>
          <w:szCs w:val="28"/>
          <w:lang w:val="ru-RU"/>
        </w:rPr>
      </w:pPr>
    </w:p>
    <w:p w:rsidR="00BA7291" w:rsidRPr="00BA7291" w:rsidRDefault="00BA7291" w:rsidP="00BA7291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BA7291">
        <w:rPr>
          <w:b/>
          <w:sz w:val="32"/>
          <w:szCs w:val="32"/>
          <w:lang w:val="ru-RU"/>
        </w:rPr>
        <w:t xml:space="preserve">Силабус з навчальної дисципліни </w:t>
      </w:r>
    </w:p>
    <w:p w:rsidR="00BA7291" w:rsidRPr="00BA7291" w:rsidRDefault="00BA7291" w:rsidP="00BA7291">
      <w:pPr>
        <w:spacing w:line="360" w:lineRule="auto"/>
        <w:jc w:val="center"/>
        <w:rPr>
          <w:b/>
          <w:sz w:val="32"/>
          <w:szCs w:val="32"/>
          <w:lang w:val="ru-RU"/>
        </w:rPr>
      </w:pPr>
      <w:r w:rsidRPr="00BA7291">
        <w:rPr>
          <w:b/>
          <w:sz w:val="32"/>
          <w:szCs w:val="32"/>
          <w:lang w:val="ru-RU"/>
        </w:rPr>
        <w:t>«</w:t>
      </w:r>
      <w:r>
        <w:rPr>
          <w:b/>
          <w:sz w:val="32"/>
          <w:szCs w:val="32"/>
          <w:lang w:val="uk-UA"/>
        </w:rPr>
        <w:t>Антична поетика</w:t>
      </w:r>
      <w:r w:rsidRPr="00BA7291">
        <w:rPr>
          <w:b/>
          <w:sz w:val="32"/>
          <w:szCs w:val="32"/>
          <w:lang w:val="ru-RU"/>
        </w:rPr>
        <w:t>»,</w:t>
      </w:r>
    </w:p>
    <w:p w:rsidR="00BA7291" w:rsidRDefault="00BA7291" w:rsidP="00BA7291">
      <w:pPr>
        <w:spacing w:line="360" w:lineRule="auto"/>
        <w:jc w:val="center"/>
        <w:rPr>
          <w:b/>
          <w:sz w:val="32"/>
          <w:szCs w:val="32"/>
        </w:rPr>
      </w:pPr>
      <w:r w:rsidRPr="00AD49DA">
        <w:rPr>
          <w:b/>
          <w:sz w:val="32"/>
          <w:szCs w:val="32"/>
          <w:lang w:val="ru-RU"/>
        </w:rPr>
        <w:t xml:space="preserve">що викладається в межах ОПП латинська-старогрецька, грецька мова і література  першого (бакалаврського) рівня вищої освіти для здобувачів з спеціальності 035. </w:t>
      </w:r>
      <w:r>
        <w:rPr>
          <w:b/>
          <w:sz w:val="32"/>
          <w:szCs w:val="32"/>
        </w:rPr>
        <w:t xml:space="preserve">Філологія </w:t>
      </w:r>
    </w:p>
    <w:p w:rsidR="00BA7291" w:rsidRDefault="00BA7291" w:rsidP="00BA7291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BA7291" w:rsidRDefault="00BA7291" w:rsidP="00BA7291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BA7291" w:rsidRDefault="00BA7291" w:rsidP="00BA7291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BA7291" w:rsidRDefault="00BA7291" w:rsidP="00BA7291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BA7291" w:rsidRDefault="00BA7291" w:rsidP="00BA7291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BA7291" w:rsidRDefault="00BA7291" w:rsidP="00BA7291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BA7291" w:rsidRDefault="00BA7291" w:rsidP="00BA7291">
      <w:pPr>
        <w:jc w:val="center"/>
        <w:rPr>
          <w:rFonts w:ascii="Garamond" w:hAnsi="Garamond" w:cs="Garamond"/>
          <w:b/>
          <w:sz w:val="28"/>
          <w:szCs w:val="28"/>
        </w:rPr>
      </w:pPr>
    </w:p>
    <w:p w:rsidR="00BA7291" w:rsidRDefault="00BA7291" w:rsidP="00BA7291">
      <w:pPr>
        <w:jc w:val="both"/>
        <w:rPr>
          <w:rFonts w:ascii="Garamond" w:hAnsi="Garamond" w:cs="Garamond"/>
          <w:b/>
          <w:sz w:val="28"/>
          <w:szCs w:val="28"/>
        </w:rPr>
      </w:pPr>
    </w:p>
    <w:p w:rsidR="00BA7291" w:rsidRDefault="00BA7291" w:rsidP="00BA7291">
      <w:pPr>
        <w:jc w:val="right"/>
        <w:rPr>
          <w:rFonts w:ascii="Garamond" w:hAnsi="Garamond" w:cs="Garamond"/>
          <w:b/>
          <w:sz w:val="28"/>
          <w:szCs w:val="28"/>
        </w:rPr>
      </w:pPr>
    </w:p>
    <w:p w:rsidR="00BA7291" w:rsidRDefault="00BA7291" w:rsidP="00BA7291">
      <w:pPr>
        <w:jc w:val="right"/>
        <w:rPr>
          <w:rFonts w:ascii="Garamond" w:hAnsi="Garamond" w:cs="Garamond"/>
          <w:b/>
          <w:sz w:val="28"/>
          <w:szCs w:val="28"/>
        </w:rPr>
      </w:pPr>
    </w:p>
    <w:p w:rsidR="00BA7291" w:rsidRDefault="00BA7291" w:rsidP="00BA7291">
      <w:pPr>
        <w:jc w:val="center"/>
        <w:rPr>
          <w:b/>
          <w:color w:val="auto"/>
        </w:rPr>
      </w:pPr>
    </w:p>
    <w:p w:rsidR="00BA7291" w:rsidRDefault="00BA7291" w:rsidP="00BA7291">
      <w:pPr>
        <w:jc w:val="center"/>
        <w:rPr>
          <w:b/>
        </w:rPr>
      </w:pPr>
    </w:p>
    <w:p w:rsidR="00BA7291" w:rsidRDefault="00BA7291" w:rsidP="00BA7291">
      <w:pPr>
        <w:jc w:val="center"/>
        <w:rPr>
          <w:b/>
        </w:rPr>
      </w:pPr>
    </w:p>
    <w:p w:rsidR="00BA7291" w:rsidRDefault="00BA7291" w:rsidP="00BA7291">
      <w:pPr>
        <w:jc w:val="center"/>
        <w:rPr>
          <w:b/>
        </w:rPr>
      </w:pPr>
    </w:p>
    <w:p w:rsidR="00BA7291" w:rsidRDefault="00BA7291" w:rsidP="00BA7291">
      <w:pPr>
        <w:jc w:val="center"/>
        <w:rPr>
          <w:b/>
        </w:rPr>
      </w:pPr>
    </w:p>
    <w:p w:rsidR="00BA7291" w:rsidRDefault="00BA7291" w:rsidP="00BA7291">
      <w:pPr>
        <w:jc w:val="center"/>
        <w:rPr>
          <w:b/>
        </w:rPr>
      </w:pPr>
    </w:p>
    <w:p w:rsidR="00BA7291" w:rsidRDefault="00BA7291" w:rsidP="00BA7291">
      <w:pPr>
        <w:jc w:val="center"/>
        <w:rPr>
          <w:b/>
        </w:rPr>
      </w:pPr>
    </w:p>
    <w:p w:rsidR="00BA7291" w:rsidRDefault="00BA7291" w:rsidP="00BA7291">
      <w:pPr>
        <w:jc w:val="center"/>
        <w:rPr>
          <w:b/>
        </w:rPr>
      </w:pPr>
    </w:p>
    <w:p w:rsidR="00BA7291" w:rsidRDefault="00BA7291" w:rsidP="00BA7291">
      <w:pPr>
        <w:jc w:val="center"/>
        <w:rPr>
          <w:b/>
        </w:rPr>
      </w:pPr>
    </w:p>
    <w:p w:rsidR="00BA7291" w:rsidRDefault="00BA7291" w:rsidP="00BA7291">
      <w:pPr>
        <w:jc w:val="center"/>
        <w:rPr>
          <w:b/>
        </w:rPr>
      </w:pPr>
      <w:r>
        <w:rPr>
          <w:b/>
        </w:rPr>
        <w:t>Львів - 20</w:t>
      </w:r>
      <w:r w:rsidR="00A05CEB">
        <w:rPr>
          <w:b/>
          <w:lang w:val="uk-UA"/>
        </w:rPr>
        <w:t>21</w:t>
      </w:r>
      <w:bookmarkStart w:id="0" w:name="_GoBack"/>
      <w:bookmarkEnd w:id="0"/>
      <w:r>
        <w:rPr>
          <w:b/>
        </w:rPr>
        <w:t xml:space="preserve">  </w:t>
      </w:r>
    </w:p>
    <w:p w:rsidR="00BA7291" w:rsidRDefault="00BA7291" w:rsidP="00BA7291">
      <w:pPr>
        <w:jc w:val="center"/>
        <w:rPr>
          <w:b/>
        </w:rPr>
      </w:pPr>
    </w:p>
    <w:p w:rsidR="00BA7291" w:rsidRDefault="00BA7291" w:rsidP="00BA7291">
      <w:pPr>
        <w:rPr>
          <w:rFonts w:ascii="Calibri" w:eastAsia="Calibri" w:hAnsi="Calibri"/>
          <w:sz w:val="22"/>
          <w:szCs w:val="22"/>
        </w:rPr>
      </w:pPr>
    </w:p>
    <w:p w:rsidR="002B614E" w:rsidRDefault="002B614E" w:rsidP="002B614E">
      <w:pPr>
        <w:jc w:val="center"/>
        <w:rPr>
          <w:b/>
          <w:color w:val="auto"/>
          <w:lang w:val="uk-UA"/>
        </w:rPr>
      </w:pPr>
      <w:r>
        <w:rPr>
          <w:b/>
          <w:color w:val="auto"/>
          <w:lang w:val="uk-UA"/>
        </w:rPr>
        <w:lastRenderedPageBreak/>
        <w:t>Силабус курсу «</w:t>
      </w:r>
      <w:r w:rsidR="006C537B">
        <w:rPr>
          <w:b/>
          <w:color w:val="auto"/>
          <w:lang w:val="uk-UA"/>
        </w:rPr>
        <w:t>Антична поетика</w:t>
      </w:r>
      <w:r w:rsidRPr="00DD4AF9">
        <w:rPr>
          <w:b/>
          <w:color w:val="auto"/>
          <w:lang w:val="uk-UA"/>
        </w:rPr>
        <w:t>»</w:t>
      </w:r>
      <w:r w:rsidR="00453F1C">
        <w:rPr>
          <w:b/>
          <w:color w:val="auto"/>
          <w:lang w:val="uk-UA"/>
        </w:rPr>
        <w:t xml:space="preserve"> </w:t>
      </w:r>
      <w:r w:rsidR="00453F1C">
        <w:rPr>
          <w:b/>
          <w:color w:val="auto"/>
          <w:lang w:val="uk-UA"/>
        </w:rPr>
        <w:br/>
      </w:r>
      <w:r>
        <w:rPr>
          <w:b/>
          <w:color w:val="auto"/>
          <w:lang w:val="uk-UA"/>
        </w:rPr>
        <w:t>201</w:t>
      </w:r>
      <w:r w:rsidR="00066749">
        <w:rPr>
          <w:b/>
          <w:color w:val="auto"/>
          <w:lang w:val="uk-UA"/>
        </w:rPr>
        <w:t>9</w:t>
      </w:r>
      <w:r>
        <w:rPr>
          <w:b/>
          <w:color w:val="auto"/>
          <w:lang w:val="uk-UA"/>
        </w:rPr>
        <w:t>–20</w:t>
      </w:r>
      <w:r w:rsidR="00066749">
        <w:rPr>
          <w:b/>
          <w:color w:val="auto"/>
          <w:lang w:val="uk-UA"/>
        </w:rPr>
        <w:t>20</w:t>
      </w:r>
      <w:r>
        <w:rPr>
          <w:b/>
          <w:color w:val="auto"/>
          <w:lang w:val="uk-UA"/>
        </w:rPr>
        <w:t xml:space="preserve"> навчального року</w:t>
      </w:r>
    </w:p>
    <w:p w:rsidR="002B614E" w:rsidRDefault="002B614E" w:rsidP="002B614E">
      <w:pPr>
        <w:jc w:val="center"/>
        <w:rPr>
          <w:b/>
          <w:color w:val="auto"/>
          <w:lang w:val="uk-UA"/>
        </w:rPr>
      </w:pPr>
    </w:p>
    <w:p w:rsidR="002B614E" w:rsidRDefault="002B614E" w:rsidP="002B614E">
      <w:pPr>
        <w:rPr>
          <w:color w:val="auto"/>
          <w:lang w:val="uk-UA"/>
        </w:rPr>
      </w:pPr>
    </w:p>
    <w:tbl>
      <w:tblPr>
        <w:tblW w:w="9649" w:type="dxa"/>
        <w:tblLayout w:type="fixed"/>
        <w:tblLook w:val="04A0" w:firstRow="1" w:lastRow="0" w:firstColumn="1" w:lastColumn="0" w:noHBand="0" w:noVBand="1"/>
      </w:tblPr>
      <w:tblGrid>
        <w:gridCol w:w="2744"/>
        <w:gridCol w:w="6905"/>
      </w:tblGrid>
      <w:tr w:rsidR="002B614E" w:rsidRPr="006C537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D04147" w:rsidRDefault="006C537B">
            <w:pPr>
              <w:spacing w:line="276" w:lineRule="auto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uk-UA"/>
              </w:rPr>
              <w:t>Антична поетика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Університетська, 1</w:t>
            </w:r>
          </w:p>
        </w:tc>
      </w:tr>
      <w:tr w:rsidR="002B614E" w:rsidRPr="00A05CE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Факультет іноземних мов, кафедра класичної філології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831053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</w:t>
            </w:r>
            <w:r w:rsidR="00831053">
              <w:rPr>
                <w:color w:val="auto"/>
                <w:lang w:val="uk-UA"/>
              </w:rPr>
              <w:t>3 Гуманітарні науки</w:t>
            </w:r>
            <w:r>
              <w:rPr>
                <w:color w:val="auto"/>
                <w:lang w:val="uk-UA"/>
              </w:rPr>
              <w:t>, 0</w:t>
            </w:r>
            <w:r w:rsidR="00831053">
              <w:rPr>
                <w:color w:val="auto"/>
                <w:lang w:val="uk-UA"/>
              </w:rPr>
              <w:t>35</w:t>
            </w:r>
            <w:r>
              <w:rPr>
                <w:color w:val="auto"/>
                <w:lang w:val="uk-UA"/>
              </w:rPr>
              <w:t xml:space="preserve"> </w:t>
            </w:r>
            <w:r w:rsidR="00831053">
              <w:rPr>
                <w:color w:val="auto"/>
                <w:lang w:val="uk-UA"/>
              </w:rPr>
              <w:t>Філологія</w:t>
            </w:r>
          </w:p>
        </w:tc>
      </w:tr>
      <w:tr w:rsidR="002B614E" w:rsidRPr="00A05CE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31053" w:rsidRDefault="002B614E">
            <w:pPr>
              <w:spacing w:line="276" w:lineRule="auto"/>
              <w:jc w:val="center"/>
              <w:rPr>
                <w:b/>
                <w:color w:val="auto"/>
                <w:lang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1A436B" w:rsidP="001A436B">
            <w:pPr>
              <w:tabs>
                <w:tab w:val="left" w:pos="5111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Содомора Андрій Олександрович</w:t>
            </w:r>
            <w:r w:rsidR="00453F1C">
              <w:rPr>
                <w:color w:val="auto"/>
                <w:lang w:val="uk-UA"/>
              </w:rPr>
              <w:t>, кандидат</w:t>
            </w:r>
            <w:r w:rsidR="00831053">
              <w:rPr>
                <w:color w:val="auto"/>
                <w:lang w:val="uk-UA"/>
              </w:rPr>
              <w:t xml:space="preserve"> філологічних</w:t>
            </w:r>
            <w:r w:rsidR="002B614E">
              <w:rPr>
                <w:color w:val="auto"/>
                <w:lang w:val="uk-UA"/>
              </w:rPr>
              <w:t xml:space="preserve"> наук, </w:t>
            </w:r>
            <w:r>
              <w:rPr>
                <w:color w:val="auto"/>
                <w:lang w:val="uk-UA"/>
              </w:rPr>
              <w:t>професор</w:t>
            </w:r>
            <w:r w:rsidR="002B614E">
              <w:rPr>
                <w:color w:val="auto"/>
                <w:lang w:val="uk-UA"/>
              </w:rPr>
              <w:t xml:space="preserve"> кафедри </w:t>
            </w:r>
            <w:r w:rsidR="00831053">
              <w:rPr>
                <w:color w:val="auto"/>
                <w:lang w:val="uk-UA"/>
              </w:rPr>
              <w:t>класичної філології</w:t>
            </w:r>
          </w:p>
        </w:tc>
      </w:tr>
      <w:tr w:rsidR="002B614E" w:rsidRPr="006C537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3F1C" w:rsidRPr="00453F1C" w:rsidRDefault="006C537B" w:rsidP="00453F1C">
            <w:pPr>
              <w:spacing w:line="276" w:lineRule="auto"/>
              <w:jc w:val="both"/>
              <w:rPr>
                <w:lang w:val="uk-UA"/>
              </w:rPr>
            </w:pPr>
            <w:r w:rsidRPr="006C537B">
              <w:rPr>
                <w:color w:val="auto"/>
              </w:rPr>
              <w:t>andrij</w:t>
            </w:r>
            <w:r w:rsidRPr="006C537B">
              <w:rPr>
                <w:color w:val="auto"/>
                <w:lang w:val="ru-RU"/>
              </w:rPr>
              <w:t>.</w:t>
            </w:r>
            <w:r w:rsidRPr="006C537B">
              <w:rPr>
                <w:color w:val="auto"/>
              </w:rPr>
              <w:t>sodomora</w:t>
            </w:r>
            <w:r w:rsidRPr="006C537B">
              <w:rPr>
                <w:color w:val="auto"/>
                <w:lang w:val="ru-RU"/>
              </w:rPr>
              <w:t>@</w:t>
            </w:r>
            <w:r w:rsidRPr="006C537B">
              <w:rPr>
                <w:color w:val="auto"/>
              </w:rPr>
              <w:t>lnu</w:t>
            </w:r>
            <w:r w:rsidRPr="006C537B">
              <w:rPr>
                <w:color w:val="auto"/>
                <w:lang w:val="ru-RU"/>
              </w:rPr>
              <w:t>.</w:t>
            </w:r>
            <w:r w:rsidRPr="006C537B">
              <w:rPr>
                <w:color w:val="auto"/>
              </w:rPr>
              <w:t>edu</w:t>
            </w:r>
            <w:r w:rsidRPr="006C537B">
              <w:rPr>
                <w:color w:val="auto"/>
                <w:lang w:val="ru-RU"/>
              </w:rPr>
              <w:t>.</w:t>
            </w:r>
            <w:r w:rsidRPr="006C537B">
              <w:rPr>
                <w:color w:val="auto"/>
              </w:rPr>
              <w:t>ua</w:t>
            </w:r>
            <w:r w:rsidR="002B614E">
              <w:rPr>
                <w:color w:val="auto"/>
                <w:lang w:val="uk-UA"/>
              </w:rPr>
              <w:t>,</w:t>
            </w:r>
            <w:r w:rsidR="002B614E">
              <w:rPr>
                <w:lang w:val="uk-UA"/>
              </w:rPr>
              <w:t xml:space="preserve"> </w:t>
            </w:r>
            <w:r w:rsidR="00226739">
              <w:rPr>
                <w:lang w:val="uk-UA"/>
              </w:rPr>
              <w:t>тел. (</w:t>
            </w:r>
            <w:r w:rsidR="00226739" w:rsidRPr="00226739">
              <w:rPr>
                <w:lang w:val="uk-UA"/>
              </w:rPr>
              <w:t>032</w:t>
            </w:r>
            <w:r w:rsidR="00226739">
              <w:rPr>
                <w:lang w:val="uk-UA"/>
              </w:rPr>
              <w:t xml:space="preserve">) </w:t>
            </w:r>
            <w:r w:rsidR="00226739" w:rsidRPr="00226739">
              <w:rPr>
                <w:lang w:val="uk-UA"/>
              </w:rPr>
              <w:t xml:space="preserve">2394138  </w:t>
            </w:r>
          </w:p>
          <w:p w:rsidR="006C537B" w:rsidRPr="00BA7291" w:rsidRDefault="00DA1E20" w:rsidP="00453F1C">
            <w:pPr>
              <w:spacing w:line="276" w:lineRule="auto"/>
              <w:jc w:val="both"/>
              <w:rPr>
                <w:lang w:val="uk-UA"/>
              </w:rPr>
            </w:pPr>
            <w:hyperlink r:id="rId7" w:history="1">
              <w:r w:rsidR="006C537B">
                <w:rPr>
                  <w:rStyle w:val="a3"/>
                </w:rPr>
                <w:t>https</w:t>
              </w:r>
              <w:r w:rsidR="006C537B" w:rsidRPr="00BA7291">
                <w:rPr>
                  <w:rStyle w:val="a3"/>
                  <w:lang w:val="uk-UA"/>
                </w:rPr>
                <w:t>://</w:t>
              </w:r>
              <w:r w:rsidR="006C537B">
                <w:rPr>
                  <w:rStyle w:val="a3"/>
                </w:rPr>
                <w:t>lingua</w:t>
              </w:r>
              <w:r w:rsidR="006C537B" w:rsidRPr="00BA7291">
                <w:rPr>
                  <w:rStyle w:val="a3"/>
                  <w:lang w:val="uk-UA"/>
                </w:rPr>
                <w:t>.</w:t>
              </w:r>
              <w:r w:rsidR="006C537B">
                <w:rPr>
                  <w:rStyle w:val="a3"/>
                </w:rPr>
                <w:t>lnu</w:t>
              </w:r>
              <w:r w:rsidR="006C537B" w:rsidRPr="00BA7291">
                <w:rPr>
                  <w:rStyle w:val="a3"/>
                  <w:lang w:val="uk-UA"/>
                </w:rPr>
                <w:t>.</w:t>
              </w:r>
              <w:r w:rsidR="006C537B">
                <w:rPr>
                  <w:rStyle w:val="a3"/>
                </w:rPr>
                <w:t>edu</w:t>
              </w:r>
              <w:r w:rsidR="006C537B" w:rsidRPr="00BA7291">
                <w:rPr>
                  <w:rStyle w:val="a3"/>
                  <w:lang w:val="uk-UA"/>
                </w:rPr>
                <w:t>.</w:t>
              </w:r>
              <w:r w:rsidR="006C537B">
                <w:rPr>
                  <w:rStyle w:val="a3"/>
                </w:rPr>
                <w:t>ua</w:t>
              </w:r>
              <w:r w:rsidR="006C537B" w:rsidRPr="00BA7291">
                <w:rPr>
                  <w:rStyle w:val="a3"/>
                  <w:lang w:val="uk-UA"/>
                </w:rPr>
                <w:t>/</w:t>
              </w:r>
              <w:r w:rsidR="006C537B">
                <w:rPr>
                  <w:rStyle w:val="a3"/>
                </w:rPr>
                <w:t>employee</w:t>
              </w:r>
              <w:r w:rsidR="006C537B" w:rsidRPr="00BA7291">
                <w:rPr>
                  <w:rStyle w:val="a3"/>
                  <w:lang w:val="uk-UA"/>
                </w:rPr>
                <w:t>/</w:t>
              </w:r>
              <w:r w:rsidR="006C537B">
                <w:rPr>
                  <w:rStyle w:val="a3"/>
                </w:rPr>
                <w:t>sodomora</w:t>
              </w:r>
              <w:r w:rsidR="006C537B" w:rsidRPr="00BA7291">
                <w:rPr>
                  <w:rStyle w:val="a3"/>
                  <w:lang w:val="uk-UA"/>
                </w:rPr>
                <w:t>-</w:t>
              </w:r>
              <w:r w:rsidR="006C537B">
                <w:rPr>
                  <w:rStyle w:val="a3"/>
                </w:rPr>
                <w:t>andrij</w:t>
              </w:r>
              <w:r w:rsidR="006C537B" w:rsidRPr="00BA7291">
                <w:rPr>
                  <w:rStyle w:val="a3"/>
                  <w:lang w:val="uk-UA"/>
                </w:rPr>
                <w:t>-</w:t>
              </w:r>
              <w:r w:rsidR="006C537B">
                <w:rPr>
                  <w:rStyle w:val="a3"/>
                </w:rPr>
                <w:t>oleksandrovych</w:t>
              </w:r>
            </w:hyperlink>
          </w:p>
          <w:p w:rsidR="002B614E" w:rsidRDefault="002B614E" w:rsidP="00453F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м. Львів </w:t>
            </w:r>
          </w:p>
        </w:tc>
      </w:tr>
      <w:tr w:rsidR="002B614E" w:rsidRPr="00A05CE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453F1C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щовівторка</w:t>
            </w:r>
            <w:r w:rsidR="002B614E">
              <w:rPr>
                <w:color w:val="auto"/>
                <w:lang w:val="uk-UA"/>
              </w:rPr>
              <w:t>, 1</w:t>
            </w:r>
            <w:r w:rsidR="007A3095">
              <w:rPr>
                <w:color w:val="auto"/>
                <w:lang w:val="uk-UA"/>
              </w:rPr>
              <w:t>3</w:t>
            </w:r>
            <w:r w:rsidR="002B614E">
              <w:rPr>
                <w:color w:val="auto"/>
                <w:lang w:val="uk-UA"/>
              </w:rPr>
              <w:t>.00-1</w:t>
            </w:r>
            <w:r w:rsidR="007A3095">
              <w:rPr>
                <w:color w:val="auto"/>
                <w:lang w:val="uk-UA"/>
              </w:rPr>
              <w:t>4</w:t>
            </w:r>
            <w:r w:rsidR="002B614E">
              <w:rPr>
                <w:color w:val="auto"/>
                <w:lang w:val="uk-UA"/>
              </w:rPr>
              <w:t xml:space="preserve">.30 год. (вул. </w:t>
            </w:r>
            <w:r w:rsidR="007A3095">
              <w:rPr>
                <w:color w:val="auto"/>
                <w:lang w:val="uk-UA"/>
              </w:rPr>
              <w:t>Університетська, 1</w:t>
            </w:r>
            <w:r w:rsidR="002B614E">
              <w:rPr>
                <w:color w:val="auto"/>
                <w:lang w:val="uk-UA"/>
              </w:rPr>
              <w:t xml:space="preserve">, ауд. </w:t>
            </w:r>
            <w:r w:rsidR="007A3095">
              <w:rPr>
                <w:color w:val="auto"/>
                <w:lang w:val="uk-UA"/>
              </w:rPr>
              <w:t>436</w:t>
            </w:r>
            <w:r w:rsidR="002B614E">
              <w:rPr>
                <w:color w:val="auto"/>
                <w:lang w:val="uk-UA"/>
              </w:rPr>
              <w:t xml:space="preserve">) 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Також можливі он-лайн консультації. Для цього слід писати на електронну пошту викладача.</w:t>
            </w:r>
          </w:p>
        </w:tc>
      </w:tr>
      <w:tr w:rsidR="002B614E" w:rsidRPr="00A05CE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lang w:val="uk-UA"/>
              </w:rPr>
              <w:t>Сторінка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DD4AF9" w:rsidRDefault="00DA1E20">
            <w:pPr>
              <w:spacing w:line="276" w:lineRule="auto"/>
              <w:jc w:val="both"/>
              <w:rPr>
                <w:color w:val="auto"/>
                <w:lang w:val="uk-UA"/>
              </w:rPr>
            </w:pPr>
            <w:hyperlink r:id="rId8" w:history="1">
              <w:r w:rsidR="006C537B" w:rsidRPr="00015C1D">
                <w:rPr>
                  <w:rStyle w:val="a3"/>
                  <w:lang w:val="uk-UA"/>
                </w:rPr>
                <w:t>http://lingua.lnu.edu.ua/course/poetica-antiqua</w:t>
              </w:r>
            </w:hyperlink>
            <w:r w:rsidR="006C537B">
              <w:rPr>
                <w:color w:val="auto"/>
                <w:lang w:val="uk-UA"/>
              </w:rPr>
              <w:t xml:space="preserve"> </w:t>
            </w:r>
          </w:p>
        </w:tc>
      </w:tr>
      <w:tr w:rsidR="002B614E" w:rsidRPr="00453F1C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  <w:p w:rsidR="002B614E" w:rsidRDefault="002B614E">
            <w:pPr>
              <w:spacing w:line="276" w:lineRule="auto"/>
              <w:rPr>
                <w:lang w:val="uk-UA"/>
              </w:rPr>
            </w:pPr>
          </w:p>
          <w:p w:rsidR="002B614E" w:rsidRDefault="002B614E">
            <w:pPr>
              <w:spacing w:line="276" w:lineRule="auto"/>
              <w:jc w:val="center"/>
              <w:rPr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8A10F3" w:rsidP="007F3FB4">
            <w:pPr>
              <w:tabs>
                <w:tab w:val="left" w:pos="1915"/>
              </w:tabs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</w:t>
            </w:r>
            <w:r w:rsidR="00A41C5C" w:rsidRPr="00D04147">
              <w:rPr>
                <w:color w:val="auto"/>
                <w:lang w:val="uk-UA"/>
              </w:rPr>
              <w:t>По</w:t>
            </w:r>
            <w:r w:rsidR="007F3FB4">
              <w:rPr>
                <w:color w:val="auto"/>
                <w:lang w:val="uk-UA"/>
              </w:rPr>
              <w:t xml:space="preserve"> Антична поетика</w:t>
            </w:r>
            <w:r>
              <w:rPr>
                <w:color w:val="auto"/>
                <w:lang w:val="uk-UA"/>
              </w:rPr>
              <w:t xml:space="preserve">» є однією із вибіркових дисциплін зі спеціальності 035 Філологія, спеціалізації 035.08 </w:t>
            </w:r>
            <w:r w:rsidRPr="00BE5503">
              <w:rPr>
                <w:bCs/>
                <w:color w:val="auto"/>
                <w:lang w:val="uk-UA"/>
              </w:rPr>
              <w:t>Класичні мови та літератури (переклад включно</w:t>
            </w:r>
            <w:r>
              <w:rPr>
                <w:bCs/>
                <w:color w:val="auto"/>
                <w:lang w:val="uk-UA"/>
              </w:rPr>
              <w:t>)</w:t>
            </w:r>
            <w:r w:rsidRPr="00BE5503">
              <w:rPr>
                <w:b/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для освітньо-професійної програми «Л</w:t>
            </w:r>
            <w:r w:rsidRPr="00BE5503">
              <w:rPr>
                <w:color w:val="auto"/>
                <w:lang w:val="uk-UA"/>
              </w:rPr>
              <w:t>атинська–старогрецька, грецька мови і літератури</w:t>
            </w:r>
            <w:r>
              <w:rPr>
                <w:color w:val="auto"/>
                <w:lang w:val="uk-UA"/>
              </w:rPr>
              <w:t>», рівня освіти бакалавр, яка викладається у</w:t>
            </w:r>
            <w:r w:rsidRPr="00BE5503">
              <w:rPr>
                <w:color w:val="auto"/>
                <w:lang w:val="uk-UA"/>
              </w:rPr>
              <w:t xml:space="preserve"> </w:t>
            </w:r>
            <w:r w:rsidR="007F3FB4">
              <w:rPr>
                <w:color w:val="auto"/>
                <w:lang w:val="uk-UA"/>
              </w:rPr>
              <w:t>8</w:t>
            </w:r>
            <w:r>
              <w:rPr>
                <w:color w:val="auto"/>
                <w:lang w:val="uk-UA"/>
              </w:rPr>
              <w:t xml:space="preserve"> семестрі в обсязі </w:t>
            </w:r>
            <w:r w:rsidR="007F3FB4">
              <w:rPr>
                <w:color w:val="auto"/>
                <w:lang w:val="uk-UA"/>
              </w:rPr>
              <w:t>6 кредитів</w:t>
            </w:r>
            <w:r>
              <w:rPr>
                <w:color w:val="auto"/>
                <w:lang w:val="uk-UA"/>
              </w:rPr>
              <w:t xml:space="preserve"> (за Європейською Кредитно-Трансферною Системою ECTS).</w:t>
            </w:r>
          </w:p>
        </w:tc>
      </w:tr>
      <w:tr w:rsidR="002B614E" w:rsidRPr="00A05CE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DD4AF9"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EA6FA6" w:rsidRDefault="007F3FB4" w:rsidP="00EA6FA6">
            <w:pPr>
              <w:jc w:val="both"/>
              <w:rPr>
                <w:color w:val="auto"/>
                <w:sz w:val="22"/>
                <w:szCs w:val="22"/>
                <w:lang w:val="uk-UA"/>
              </w:rPr>
            </w:pPr>
            <w:r>
              <w:rPr>
                <w:lang w:val="ru-RU"/>
              </w:rPr>
              <w:t>У курсі методом повільного читання і філологічної герменевтики на конкретних поетичних зразках розкривається природа античної поетики.</w:t>
            </w:r>
          </w:p>
        </w:tc>
      </w:tr>
      <w:tr w:rsidR="002B614E" w:rsidRPr="00A05CE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AF5CB2" w:rsidP="00F9458E">
            <w:pPr>
              <w:tabs>
                <w:tab w:val="left" w:pos="284"/>
                <w:tab w:val="left" w:pos="567"/>
              </w:tabs>
              <w:jc w:val="both"/>
              <w:rPr>
                <w:color w:val="auto"/>
                <w:lang w:val="uk-UA"/>
              </w:rPr>
            </w:pPr>
            <w:r w:rsidRPr="00AF5CB2">
              <w:rPr>
                <w:szCs w:val="28"/>
                <w:lang w:val="uk-UA"/>
              </w:rPr>
              <w:t>навчити студентів розуміти античну поезію, дати відомості про роль різнорівневих мовних засобів у творенні образності твору.</w:t>
            </w:r>
          </w:p>
        </w:tc>
      </w:tr>
      <w:tr w:rsidR="002B614E" w:rsidRPr="00DD4AF9" w:rsidTr="00B84F5B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5CB2" w:rsidRDefault="00AF5CB2" w:rsidP="00AF5CB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Базова</w:t>
            </w:r>
            <w:r>
              <w:rPr>
                <w:b/>
              </w:rPr>
              <w:t>:</w:t>
            </w:r>
          </w:p>
          <w:p w:rsidR="00AF5CB2" w:rsidRPr="00BC743A" w:rsidRDefault="00AF5CB2" w:rsidP="00AF5CB2">
            <w:pPr>
              <w:numPr>
                <w:ilvl w:val="0"/>
                <w:numId w:val="40"/>
              </w:numPr>
              <w:tabs>
                <w:tab w:val="clear" w:pos="2160"/>
              </w:tabs>
              <w:spacing w:after="30"/>
              <w:ind w:left="709"/>
              <w:rPr>
                <w:lang w:val="uk-UA" w:eastAsia="uk-UA"/>
              </w:rPr>
            </w:pPr>
            <w:r w:rsidRPr="00AF5CB2">
              <w:rPr>
                <w:lang w:val="ru-RU"/>
              </w:rPr>
              <w:t xml:space="preserve">Содомора А. Студії одного вірша.— </w:t>
            </w:r>
            <w:r>
              <w:t>Львів, 2006</w:t>
            </w:r>
          </w:p>
          <w:p w:rsidR="00AF5CB2" w:rsidRDefault="00AF5CB2" w:rsidP="00AF5CB2">
            <w:pPr>
              <w:numPr>
                <w:ilvl w:val="0"/>
                <w:numId w:val="40"/>
              </w:numPr>
              <w:tabs>
                <w:tab w:val="clear" w:pos="2160"/>
              </w:tabs>
              <w:spacing w:after="30"/>
              <w:ind w:left="709"/>
              <w:rPr>
                <w:lang w:val="uk-UA" w:eastAsia="uk-UA"/>
              </w:rPr>
            </w:pPr>
            <w:r>
              <w:rPr>
                <w:lang w:val="uk-UA"/>
              </w:rPr>
              <w:t>Содомора А. Жива античність. – Львів, 2012.</w:t>
            </w:r>
          </w:p>
          <w:p w:rsidR="00AF5CB2" w:rsidRPr="00BC743A" w:rsidRDefault="00AF5CB2" w:rsidP="00AF5CB2">
            <w:pPr>
              <w:numPr>
                <w:ilvl w:val="0"/>
                <w:numId w:val="40"/>
              </w:numPr>
              <w:tabs>
                <w:tab w:val="clear" w:pos="2160"/>
              </w:tabs>
              <w:spacing w:after="30"/>
              <w:ind w:left="709"/>
              <w:rPr>
                <w:lang w:val="uk-UA" w:eastAsia="ru-RU"/>
              </w:rPr>
            </w:pPr>
            <w:r w:rsidRPr="00BC743A">
              <w:rPr>
                <w:lang w:val="uk-UA" w:eastAsia="ru-RU"/>
              </w:rPr>
              <w:t>Содомора А. Афористичні етюди</w:t>
            </w:r>
            <w:r>
              <w:rPr>
                <w:lang w:val="uk-UA"/>
              </w:rPr>
              <w:t>. Львів, 2016</w:t>
            </w:r>
          </w:p>
          <w:p w:rsidR="00AF5CB2" w:rsidRDefault="00AF5CB2" w:rsidP="00AF5CB2">
            <w:pPr>
              <w:numPr>
                <w:ilvl w:val="0"/>
                <w:numId w:val="40"/>
              </w:numPr>
              <w:tabs>
                <w:tab w:val="clear" w:pos="2160"/>
              </w:tabs>
              <w:spacing w:after="30"/>
              <w:ind w:left="709"/>
            </w:pPr>
            <w:r w:rsidRPr="00AF5CB2">
              <w:rPr>
                <w:lang w:val="ru-RU"/>
              </w:rPr>
              <w:t xml:space="preserve">Білецький О.І. Антична література. </w:t>
            </w:r>
            <w:r>
              <w:t>Хрестоматія. — К., 1968.</w:t>
            </w:r>
          </w:p>
          <w:p w:rsidR="00AF5CB2" w:rsidRPr="00AF5CB2" w:rsidRDefault="00AF5CB2" w:rsidP="00AF5CB2">
            <w:pPr>
              <w:numPr>
                <w:ilvl w:val="0"/>
                <w:numId w:val="40"/>
              </w:numPr>
              <w:tabs>
                <w:tab w:val="clear" w:pos="2160"/>
              </w:tabs>
              <w:spacing w:after="30"/>
              <w:ind w:left="709"/>
              <w:rPr>
                <w:lang w:val="ru-RU"/>
              </w:rPr>
            </w:pPr>
            <w:r w:rsidRPr="00AF5CB2">
              <w:rPr>
                <w:lang w:val="ru-RU"/>
              </w:rPr>
              <w:t>Квінт Горацій Флакк. Твори.— К., 1982</w:t>
            </w:r>
          </w:p>
          <w:p w:rsidR="00AF5CB2" w:rsidRPr="00AF5CB2" w:rsidRDefault="00AF5CB2" w:rsidP="00AF5CB2">
            <w:pPr>
              <w:numPr>
                <w:ilvl w:val="0"/>
                <w:numId w:val="40"/>
              </w:numPr>
              <w:tabs>
                <w:tab w:val="clear" w:pos="2160"/>
              </w:tabs>
              <w:spacing w:after="30"/>
              <w:ind w:left="709"/>
              <w:rPr>
                <w:lang w:val="ru-RU"/>
              </w:rPr>
            </w:pPr>
            <w:r w:rsidRPr="00AF5CB2">
              <w:rPr>
                <w:lang w:val="ru-RU"/>
              </w:rPr>
              <w:t>Тіт Лукрецій Кар. Про природу речей.—К., 1988</w:t>
            </w:r>
          </w:p>
          <w:p w:rsidR="00AF5CB2" w:rsidRPr="00AF5CB2" w:rsidRDefault="00AF5CB2" w:rsidP="00AF5CB2">
            <w:pPr>
              <w:numPr>
                <w:ilvl w:val="0"/>
                <w:numId w:val="40"/>
              </w:numPr>
              <w:tabs>
                <w:tab w:val="clear" w:pos="2160"/>
              </w:tabs>
              <w:spacing w:after="30"/>
              <w:ind w:left="709"/>
              <w:rPr>
                <w:lang w:val="ru-RU"/>
              </w:rPr>
            </w:pPr>
            <w:r w:rsidRPr="00AF5CB2">
              <w:rPr>
                <w:lang w:val="ru-RU"/>
              </w:rPr>
              <w:t>Публій Овідій Назон. Метаморфози. —К., 1985 (Харків, 2006; 2008)</w:t>
            </w:r>
          </w:p>
          <w:p w:rsidR="00AF5CB2" w:rsidRPr="003159F9" w:rsidRDefault="00AF5CB2" w:rsidP="00AF5CB2">
            <w:pPr>
              <w:rPr>
                <w:b/>
                <w:color w:val="222222"/>
                <w:shd w:val="clear" w:color="auto" w:fill="FFFFFF"/>
              </w:rPr>
            </w:pPr>
            <w:r>
              <w:rPr>
                <w:b/>
                <w:color w:val="222222"/>
                <w:shd w:val="clear" w:color="auto" w:fill="FFFFFF"/>
                <w:lang w:val="uk-UA"/>
              </w:rPr>
              <w:t>Допоміжна</w:t>
            </w:r>
            <w:r w:rsidRPr="003159F9">
              <w:rPr>
                <w:b/>
                <w:color w:val="222222"/>
                <w:shd w:val="clear" w:color="auto" w:fill="FFFFFF"/>
              </w:rPr>
              <w:t>:</w:t>
            </w:r>
          </w:p>
          <w:p w:rsidR="00AF5CB2" w:rsidRPr="00AF5CB2" w:rsidRDefault="00AF5CB2" w:rsidP="00AF5CB2">
            <w:pPr>
              <w:numPr>
                <w:ilvl w:val="0"/>
                <w:numId w:val="39"/>
              </w:numPr>
              <w:spacing w:after="30"/>
              <w:rPr>
                <w:lang w:val="ru-RU"/>
              </w:rPr>
            </w:pPr>
            <w:r w:rsidRPr="00AF5CB2">
              <w:rPr>
                <w:lang w:val="ru-RU"/>
              </w:rPr>
              <w:t>Пащенко Н. І., Пащенко В. І. Антична література.—К., 2003</w:t>
            </w:r>
          </w:p>
          <w:p w:rsidR="00AF5CB2" w:rsidRPr="003159F9" w:rsidRDefault="00AF5CB2" w:rsidP="00AF5CB2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</w:pPr>
            <w:r w:rsidRPr="003159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Маслюк В.П. Латиномовні поетики і риторики </w:t>
            </w:r>
            <w:r w:rsidRPr="003159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XVII</w:t>
            </w:r>
            <w:r w:rsidRPr="003159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 — першої половини </w:t>
            </w:r>
            <w:r w:rsidRPr="003159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de-DE"/>
              </w:rPr>
              <w:t>XVII</w:t>
            </w:r>
            <w:r w:rsidRPr="003159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t xml:space="preserve">І ст. та їх роль у розвитку теорії </w:t>
            </w:r>
            <w:r w:rsidRPr="003159F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</w:rPr>
              <w:lastRenderedPageBreak/>
              <w:t xml:space="preserve">літератури на Україні. – К., 1983 </w:t>
            </w:r>
            <w:hyperlink r:id="rId9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http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://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litopys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org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ua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masluk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/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mas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ru-RU"/>
                </w:rPr>
                <w:t>.</w:t>
              </w:r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  <w:lang w:val="de-DE"/>
                </w:rPr>
                <w:t>htm</w:t>
              </w:r>
            </w:hyperlink>
          </w:p>
          <w:p w:rsidR="00AF5CB2" w:rsidRPr="00BC743A" w:rsidRDefault="00AF5CB2" w:rsidP="00AF5CB2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</w:pPr>
            <w:r w:rsidRPr="004728C4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 xml:space="preserve">Чижевський Д. Українське літературне бароко. </w:t>
            </w:r>
            <w:r w:rsidRPr="00BC743A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ru-RU"/>
              </w:rPr>
              <w:t>К., 2003</w:t>
            </w:r>
          </w:p>
          <w:p w:rsidR="00AF5CB2" w:rsidRPr="00D96889" w:rsidRDefault="00AF5CB2" w:rsidP="00AF5CB2">
            <w:pPr>
              <w:pStyle w:val="a9"/>
              <w:numPr>
                <w:ilvl w:val="0"/>
                <w:numId w:val="39"/>
              </w:numP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</w:pPr>
            <w:r w:rsidRPr="00D96889"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>The Cambridge History of Literary Criticism</w:t>
            </w:r>
            <w:r>
              <w:rPr>
                <w:rFonts w:ascii="Times New Roman" w:hAnsi="Times New Roman"/>
                <w:color w:val="222222"/>
                <w:sz w:val="24"/>
                <w:szCs w:val="24"/>
                <w:shd w:val="clear" w:color="auto" w:fill="FFFFFF"/>
                <w:lang w:val="en-US"/>
              </w:rPr>
              <w:t xml:space="preserve"> – vol. 3 : Renaissance. – Cambridge, 2008</w:t>
            </w:r>
          </w:p>
          <w:p w:rsidR="00AF5CB2" w:rsidRPr="00AF5CB2" w:rsidRDefault="00AF5CB2" w:rsidP="00AF5CB2">
            <w:pPr>
              <w:rPr>
                <w:b/>
              </w:rPr>
            </w:pPr>
            <w:r w:rsidRPr="00AF5CB2">
              <w:rPr>
                <w:b/>
              </w:rPr>
              <w:t>Інформаційні ресурси</w:t>
            </w:r>
          </w:p>
          <w:p w:rsidR="00AF5CB2" w:rsidRPr="003159F9" w:rsidRDefault="00AF5CB2" w:rsidP="00AF5CB2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spacing w:val="-20"/>
                <w:szCs w:val="28"/>
                <w:lang w:val="uk-UA"/>
              </w:rPr>
            </w:pPr>
          </w:p>
          <w:p w:rsidR="00AF5CB2" w:rsidRPr="003159F9" w:rsidRDefault="00AF5CB2" w:rsidP="00AF5CB2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Ізборник: Історія України IX-XVIII ст. Першоджерела та інтерпретації – </w:t>
            </w:r>
            <w:hyperlink r:id="rId10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http://izbornyk.org.ua/</w:t>
              </w:r>
            </w:hyperlink>
          </w:p>
          <w:p w:rsidR="00AF5CB2" w:rsidRPr="003159F9" w:rsidRDefault="00AF5CB2" w:rsidP="00AF5CB2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The Latin Library: </w:t>
            </w:r>
            <w:hyperlink r:id="rId11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http://www.thelatinlibrary.com</w:t>
              </w:r>
            </w:hyperlink>
            <w:r w:rsidRPr="003159F9">
              <w:rPr>
                <w:rFonts w:ascii="Times New Roman" w:hAnsi="Times New Roman"/>
                <w:sz w:val="24"/>
                <w:szCs w:val="24"/>
              </w:rPr>
              <w:t xml:space="preserve"> (латинські тексти)</w:t>
            </w:r>
          </w:p>
          <w:p w:rsidR="00AF5CB2" w:rsidRPr="003159F9" w:rsidRDefault="00AF5CB2" w:rsidP="00AF5CB2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Bibliotheca Augustana: </w:t>
            </w:r>
            <w:hyperlink r:id="rId12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http://www.hs-augsburg.de/~harsch/augustana.html</w:t>
              </w:r>
            </w:hyperlink>
            <w:r w:rsidRPr="003159F9">
              <w:rPr>
                <w:rFonts w:ascii="Times New Roman" w:hAnsi="Times New Roman"/>
                <w:sz w:val="24"/>
                <w:szCs w:val="24"/>
              </w:rPr>
              <w:t xml:space="preserve"> (тексти)</w:t>
            </w:r>
          </w:p>
          <w:p w:rsidR="00AF5CB2" w:rsidRPr="003159F9" w:rsidRDefault="00AF5CB2" w:rsidP="00AF5CB2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IntraText Digital Library: </w:t>
            </w:r>
            <w:hyperlink r:id="rId13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http://www.intratext.com/Catalogo/</w:t>
              </w:r>
            </w:hyperlink>
            <w:r w:rsidRPr="003159F9">
              <w:rPr>
                <w:rFonts w:ascii="Times New Roman" w:hAnsi="Times New Roman"/>
                <w:sz w:val="24"/>
                <w:szCs w:val="24"/>
              </w:rPr>
              <w:t xml:space="preserve"> (тексти + конкорданції)</w:t>
            </w:r>
          </w:p>
          <w:p w:rsidR="00AF5CB2" w:rsidRPr="00D96889" w:rsidRDefault="00AF5CB2" w:rsidP="00AF5CB2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D96889">
              <w:rPr>
                <w:rFonts w:ascii="Times New Roman" w:hAnsi="Times New Roman"/>
                <w:sz w:val="24"/>
                <w:szCs w:val="24"/>
              </w:rPr>
              <w:t>Perseus Project: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4" w:history="1"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http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://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www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perseus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tufts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edu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hopper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/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collection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?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collection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=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Perseus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: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collection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: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Greco</w:t>
              </w:r>
              <w:r w:rsidRPr="00D96889">
                <w:rPr>
                  <w:rStyle w:val="a3"/>
                  <w:rFonts w:ascii="Times New Roman" w:hAnsi="Times New Roman"/>
                  <w:sz w:val="24"/>
                  <w:szCs w:val="24"/>
                </w:rPr>
                <w:t>-</w:t>
              </w:r>
              <w:r w:rsidRPr="00AF5CB2">
                <w:rPr>
                  <w:rStyle w:val="a3"/>
                  <w:rFonts w:ascii="Times New Roman" w:hAnsi="Times New Roman"/>
                  <w:sz w:val="24"/>
                  <w:szCs w:val="24"/>
                </w:rPr>
                <w:t>Roman</w:t>
              </w:r>
            </w:hyperlink>
            <w:r w:rsidRPr="00D96889">
              <w:rPr>
                <w:rFonts w:ascii="Times New Roman" w:hAnsi="Times New Roman"/>
                <w:sz w:val="24"/>
                <w:szCs w:val="24"/>
              </w:rPr>
              <w:t xml:space="preserve"> (тексти, інші матеріали)</w:t>
            </w:r>
          </w:p>
          <w:p w:rsidR="002B614E" w:rsidRPr="00AF5CB2" w:rsidRDefault="00AF5CB2" w:rsidP="00AF5CB2">
            <w:pPr>
              <w:pStyle w:val="a9"/>
              <w:numPr>
                <w:ilvl w:val="0"/>
                <w:numId w:val="32"/>
              </w:numPr>
              <w:spacing w:after="0" w:line="240" w:lineRule="auto"/>
              <w:ind w:left="709"/>
              <w:rPr>
                <w:rFonts w:ascii="Times New Roman" w:hAnsi="Times New Roman"/>
                <w:sz w:val="24"/>
                <w:szCs w:val="24"/>
              </w:rPr>
            </w:pPr>
            <w:r w:rsidRPr="003159F9">
              <w:rPr>
                <w:rFonts w:ascii="Times New Roman" w:hAnsi="Times New Roman"/>
                <w:sz w:val="24"/>
                <w:szCs w:val="24"/>
              </w:rPr>
              <w:t xml:space="preserve">Bibliographia Latina selecta: </w:t>
            </w:r>
            <w:hyperlink r:id="rId15" w:history="1">
              <w:r w:rsidRPr="003159F9">
                <w:rPr>
                  <w:rStyle w:val="a3"/>
                  <w:rFonts w:ascii="Times New Roman" w:hAnsi="Times New Roman"/>
                  <w:sz w:val="24"/>
                  <w:szCs w:val="24"/>
                </w:rPr>
                <w:t>http://mvdpoel.ruhosting.nl/bibliografie/indexgeneralis.htm</w:t>
              </w:r>
            </w:hyperlink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Тривалість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AF5CB2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180</w:t>
            </w:r>
            <w:r w:rsidR="004D35F4">
              <w:rPr>
                <w:color w:val="auto"/>
                <w:lang w:val="uk-UA"/>
              </w:rPr>
              <w:t xml:space="preserve"> </w:t>
            </w:r>
            <w:r w:rsidR="002B614E">
              <w:rPr>
                <w:color w:val="auto"/>
                <w:lang w:val="uk-UA"/>
              </w:rPr>
              <w:t xml:space="preserve">год. </w:t>
            </w:r>
          </w:p>
        </w:tc>
      </w:tr>
      <w:tr w:rsidR="002B614E" w:rsidRPr="00A05CE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AF5CB2" w:rsidP="00AF5CB2">
            <w:pPr>
              <w:pStyle w:val="a7"/>
              <w:spacing w:line="276" w:lineRule="auto"/>
              <w:ind w:left="0"/>
              <w:jc w:val="both"/>
            </w:pPr>
            <w:r>
              <w:t>6</w:t>
            </w:r>
            <w:r w:rsidR="002B614E" w:rsidRPr="004D35F4">
              <w:t xml:space="preserve"> </w:t>
            </w:r>
            <w:r w:rsidR="002B614E">
              <w:t>кредит</w:t>
            </w:r>
            <w:r>
              <w:t>ів</w:t>
            </w:r>
            <w:r w:rsidR="002B614E">
              <w:t xml:space="preserve"> </w:t>
            </w:r>
            <w:r w:rsidR="002B614E">
              <w:rPr>
                <w:lang w:val="en-US"/>
              </w:rPr>
              <w:t>ECTS</w:t>
            </w:r>
            <w:r w:rsidR="004D35F4">
              <w:t xml:space="preserve">. </w:t>
            </w:r>
            <w:r>
              <w:t xml:space="preserve">Практичні </w:t>
            </w:r>
            <w:r w:rsidR="008B6F5E">
              <w:t xml:space="preserve">– </w:t>
            </w:r>
            <w:r>
              <w:rPr>
                <w:lang w:val="ru-RU"/>
              </w:rPr>
              <w:t>40 год,</w:t>
            </w:r>
            <w:r w:rsidR="002B614E">
              <w:t xml:space="preserve"> самостійна робота – </w:t>
            </w:r>
            <w:r>
              <w:rPr>
                <w:lang w:val="ru-RU"/>
              </w:rPr>
              <w:t>140</w:t>
            </w:r>
            <w:r w:rsidR="002B614E">
              <w:t xml:space="preserve"> год.</w:t>
            </w:r>
          </w:p>
        </w:tc>
      </w:tr>
      <w:tr w:rsidR="002B614E" w:rsidRPr="00A05CE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01840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801840"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801840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 w:rsidRPr="00801840"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 w:rsidR="00FC3A49" w:rsidRDefault="00FC3A49" w:rsidP="00FC3A49">
            <w:pPr>
              <w:tabs>
                <w:tab w:val="left" w:pos="360"/>
                <w:tab w:val="left" w:pos="993"/>
              </w:tabs>
              <w:ind w:left="142" w:firstLine="567"/>
              <w:jc w:val="both"/>
              <w:rPr>
                <w:color w:val="auto"/>
                <w:lang w:val="uk-UA" w:eastAsia="uk-UA"/>
              </w:rPr>
            </w:pPr>
            <w:r>
              <w:rPr>
                <w:b/>
                <w:szCs w:val="28"/>
                <w:lang w:val="uk-UA"/>
              </w:rPr>
              <w:t>знати:</w:t>
            </w:r>
            <w:r>
              <w:rPr>
                <w:szCs w:val="28"/>
                <w:lang w:val="uk-UA"/>
              </w:rPr>
              <w:t xml:space="preserve"> картину літературного процесу епохи Августа, основні фігури і тропи, засоби поетичної мови; </w:t>
            </w:r>
            <w:r>
              <w:rPr>
                <w:lang w:val="uk-UA"/>
              </w:rPr>
              <w:t>літературознавчу термінологію, характерні ознаки творів певного літературного роду, жанру.</w:t>
            </w:r>
          </w:p>
          <w:p w:rsidR="00FC3A49" w:rsidRDefault="00FC3A49" w:rsidP="00FC3A49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szCs w:val="28"/>
                <w:lang w:val="uk-UA" w:eastAsia="ru-RU"/>
              </w:rPr>
            </w:pPr>
          </w:p>
          <w:p w:rsidR="00FC3A49" w:rsidRDefault="00FC3A49" w:rsidP="00FC3A49">
            <w:pPr>
              <w:tabs>
                <w:tab w:val="left" w:pos="360"/>
                <w:tab w:val="left" w:pos="993"/>
              </w:tabs>
              <w:ind w:left="142" w:firstLine="567"/>
              <w:jc w:val="both"/>
              <w:rPr>
                <w:lang w:val="uk-UA" w:eastAsia="uk-UA"/>
              </w:rPr>
            </w:pPr>
            <w:r>
              <w:rPr>
                <w:b/>
                <w:szCs w:val="28"/>
                <w:lang w:val="uk-UA"/>
              </w:rPr>
              <w:t>вміти:</w:t>
            </w:r>
            <w:r>
              <w:rPr>
                <w:szCs w:val="28"/>
                <w:lang w:val="uk-UA"/>
              </w:rPr>
              <w:t xml:space="preserve"> </w:t>
            </w:r>
            <w:r>
              <w:rPr>
                <w:lang w:val="uk-UA"/>
              </w:rPr>
              <w:t>читати, перекладати та здійснювати лінгвостилістичний аналіз  поетичних творів написані різними віршованими розмірами; вирізняти мовностилістичні засоби, риторичні фігури, тропи та інформацію історичного та реально-прагматичного характеру; реалізувати навики поетологічного аналізу та аналізу версифікаційних особливостей літератури; послуговуватися оригінальними текстами для аналізу адекватності наявних перекладів, перевірки варіантів відтворення фразеологізмів, ідіоматичних висловів та гри слів, а також лексичних особливостей мови перекладу;</w:t>
            </w:r>
            <w:r>
              <w:rPr>
                <w:lang w:val="uk-UA" w:eastAsia="uk-UA"/>
              </w:rPr>
              <w:t xml:space="preserve"> </w:t>
            </w:r>
            <w:r>
              <w:rPr>
                <w:lang w:val="uk-UA"/>
              </w:rPr>
              <w:t>розуміти метричні особливості, правильність постановки наголосу та інтонації у віршованій строфі, дотримання пауз; використовувати отримані знання для написання наукового тексту, правильного підходу до філологічного дослідження.</w:t>
            </w:r>
          </w:p>
          <w:p w:rsidR="002B614E" w:rsidRPr="00AF5CB2" w:rsidRDefault="002B614E" w:rsidP="00AF5CB2">
            <w:pPr>
              <w:tabs>
                <w:tab w:val="left" w:pos="284"/>
                <w:tab w:val="left" w:pos="567"/>
              </w:tabs>
              <w:ind w:firstLine="567"/>
              <w:jc w:val="both"/>
              <w:rPr>
                <w:lang w:val="uk-UA"/>
              </w:rPr>
            </w:pPr>
          </w:p>
        </w:tc>
      </w:tr>
      <w:tr w:rsidR="002B614E" w:rsidRPr="00A05CE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DD4AF9" w:rsidRDefault="00AF5CB2" w:rsidP="00EA6FA6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поетика, Горацій, Овідій, поезія доби Августа</w:t>
            </w:r>
          </w:p>
        </w:tc>
      </w:tr>
      <w:tr w:rsidR="002B614E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Формат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Очний</w:t>
            </w:r>
          </w:p>
        </w:tc>
      </w:tr>
      <w:tr w:rsidR="002B614E" w:rsidRPr="00A05CE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Pr="00073540" w:rsidRDefault="002B614E">
            <w:pPr>
              <w:spacing w:line="276" w:lineRule="auto"/>
              <w:jc w:val="center"/>
              <w:rPr>
                <w:b/>
                <w:color w:val="auto"/>
                <w:highlight w:val="yellow"/>
                <w:lang w:val="uk-UA"/>
              </w:rPr>
            </w:pP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073540" w:rsidRDefault="002B614E" w:rsidP="00C371AA">
            <w:pPr>
              <w:spacing w:line="276" w:lineRule="auto"/>
              <w:jc w:val="both"/>
              <w:rPr>
                <w:color w:val="auto"/>
                <w:highlight w:val="yellow"/>
                <w:lang w:val="uk-UA"/>
              </w:rPr>
            </w:pPr>
            <w:r w:rsidRPr="00073540">
              <w:rPr>
                <w:color w:val="auto"/>
                <w:lang w:val="uk-UA"/>
              </w:rPr>
              <w:t>Проведення лекцій</w:t>
            </w:r>
            <w:r w:rsidR="00073540" w:rsidRPr="00073540">
              <w:rPr>
                <w:color w:val="auto"/>
                <w:lang w:val="uk-UA"/>
              </w:rPr>
              <w:t>, практичних занять</w:t>
            </w:r>
            <w:r w:rsidRPr="00073540">
              <w:rPr>
                <w:color w:val="auto"/>
                <w:lang w:val="uk-UA"/>
              </w:rPr>
              <w:t xml:space="preserve"> та консультації для кращого розуміння тем</w:t>
            </w:r>
          </w:p>
        </w:tc>
      </w:tr>
      <w:tr w:rsidR="002B614E" w:rsidRPr="00A05CE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B614E" w:rsidRPr="00073540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073540"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F5CB2" w:rsidRPr="00CC2B5F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CC2B5F">
              <w:rPr>
                <w:rFonts w:ascii="Times New Roman" w:hAnsi="Times New Roman"/>
                <w:b/>
                <w:sz w:val="24"/>
                <w:szCs w:val="24"/>
              </w:rPr>
              <w:t xml:space="preserve">Тема 1. 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>Поезія доби Августа. Літературні кола (меценат Мессала). Поезія і суспільно-політичне життя.</w:t>
            </w:r>
          </w:p>
          <w:p w:rsidR="00AF5CB2" w:rsidRPr="00CC2B5F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96E">
              <w:rPr>
                <w:rFonts w:ascii="Times New Roman" w:hAnsi="Times New Roman"/>
                <w:b/>
                <w:sz w:val="24"/>
                <w:szCs w:val="24"/>
              </w:rPr>
              <w:t xml:space="preserve">Тема 2. 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 xml:space="preserve">Поет і суспільство.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Vates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Romanus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Populus</w:t>
            </w:r>
            <w:r w:rsidRPr="006356D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Romanus</w:t>
            </w:r>
            <w:r w:rsidRPr="006356D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Vulgus</w:t>
            </w:r>
            <w:r w:rsidRPr="006356D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5CB2" w:rsidRPr="00CC2B5F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96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Тема 3. 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>Слово і поступ (Горацій, оди 1-10). Слово мовлене і слово писане.</w:t>
            </w:r>
          </w:p>
          <w:p w:rsidR="00AF5CB2" w:rsidRPr="00CC2B5F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96E">
              <w:rPr>
                <w:rFonts w:ascii="Times New Roman" w:hAnsi="Times New Roman"/>
                <w:b/>
                <w:sz w:val="24"/>
                <w:szCs w:val="24"/>
              </w:rPr>
              <w:t xml:space="preserve">Тема 4. 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 xml:space="preserve">Вергілій – Гомер. Горацій і лесбійські поети.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Ars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Poetica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 xml:space="preserve"> у розумінні Горація. Слово і образ. Образ і думка.</w:t>
            </w:r>
          </w:p>
          <w:p w:rsidR="00AF5CB2" w:rsidRPr="00CC2B5F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96E">
              <w:rPr>
                <w:rFonts w:ascii="Times New Roman" w:hAnsi="Times New Roman"/>
                <w:b/>
                <w:sz w:val="24"/>
                <w:szCs w:val="24"/>
              </w:rPr>
              <w:t>Тема 5.</w:t>
            </w:r>
            <w:r w:rsidRPr="00800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 xml:space="preserve">Слово у поетичному контексті: </w:t>
            </w:r>
            <w:r w:rsidRPr="00CC2B5F">
              <w:rPr>
                <w:rFonts w:ascii="Times New Roman" w:hAnsi="Times New Roman"/>
                <w:sz w:val="24"/>
                <w:szCs w:val="24"/>
                <w:lang w:val="en-US"/>
              </w:rPr>
              <w:t>iunctura</w:t>
            </w:r>
            <w:r w:rsidRPr="00CC2B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CC2B5F">
              <w:rPr>
                <w:rFonts w:ascii="Times New Roman" w:hAnsi="Times New Roman"/>
                <w:sz w:val="24"/>
                <w:szCs w:val="24"/>
                <w:lang w:val="en-US"/>
              </w:rPr>
              <w:t>verborum</w:t>
            </w:r>
            <w:r w:rsidRPr="00CC2B5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>Полісемія слова і поетичний образ.</w:t>
            </w:r>
          </w:p>
          <w:p w:rsidR="00AF5CB2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80096E">
              <w:rPr>
                <w:rFonts w:ascii="Times New Roman" w:hAnsi="Times New Roman"/>
                <w:b/>
                <w:sz w:val="24"/>
                <w:szCs w:val="24"/>
              </w:rPr>
              <w:t>Тема 6.</w:t>
            </w:r>
            <w:r w:rsidRPr="0080096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C2B5F">
              <w:rPr>
                <w:rFonts w:ascii="Times New Roman" w:hAnsi="Times New Roman"/>
                <w:sz w:val="24"/>
                <w:szCs w:val="24"/>
              </w:rPr>
              <w:t xml:space="preserve">Екстенсивна і інтенсивна поетика (Овідій – Горацій). </w:t>
            </w:r>
          </w:p>
          <w:p w:rsidR="00AF5CB2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FC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7. </w:t>
            </w:r>
            <w:r w:rsidRPr="00045FCC">
              <w:rPr>
                <w:rFonts w:ascii="Times New Roman" w:hAnsi="Times New Roman"/>
                <w:sz w:val="24"/>
                <w:szCs w:val="24"/>
              </w:rPr>
              <w:t>Поетичне слово – живопис – архітектура: зір і слух.</w:t>
            </w:r>
          </w:p>
          <w:p w:rsidR="00AF5CB2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FC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8. </w:t>
            </w:r>
            <w:r w:rsidRPr="00045FCC">
              <w:rPr>
                <w:rFonts w:ascii="Times New Roman" w:hAnsi="Times New Roman"/>
                <w:sz w:val="24"/>
                <w:szCs w:val="24"/>
              </w:rPr>
              <w:t xml:space="preserve">Контраст і його емоційна функція.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Color</w:t>
            </w:r>
            <w:r w:rsidRPr="00045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in</w:t>
            </w:r>
            <w:r w:rsidRPr="00045F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antiquitate</w:t>
            </w:r>
            <w:r w:rsidRPr="00045FCC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AF5CB2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FCC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 </w:t>
            </w:r>
            <w:r w:rsidRPr="00045FCC">
              <w:rPr>
                <w:rFonts w:ascii="Times New Roman" w:hAnsi="Times New Roman"/>
                <w:sz w:val="24"/>
                <w:szCs w:val="24"/>
              </w:rPr>
              <w:t>Інверсія: безладний розсів слів чи досконала гармонія.</w:t>
            </w:r>
          </w:p>
          <w:p w:rsidR="00AF5CB2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FCC">
              <w:rPr>
                <w:rFonts w:ascii="Times New Roman" w:hAnsi="Times New Roman"/>
                <w:b/>
                <w:sz w:val="24"/>
                <w:szCs w:val="24"/>
              </w:rPr>
              <w:t>Тема 10.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FCC">
              <w:rPr>
                <w:rFonts w:ascii="Times New Roman" w:hAnsi="Times New Roman"/>
                <w:sz w:val="24"/>
                <w:szCs w:val="24"/>
              </w:rPr>
              <w:t>Ритм (звук). Його образотворча, експресивна і звукова функція. Неперекладність звукових образів.</w:t>
            </w:r>
          </w:p>
          <w:p w:rsidR="00AF5CB2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FCC">
              <w:rPr>
                <w:rFonts w:ascii="Times New Roman" w:hAnsi="Times New Roman"/>
                <w:b/>
                <w:sz w:val="24"/>
                <w:szCs w:val="24"/>
              </w:rPr>
              <w:t>Тема 11.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FCC">
              <w:rPr>
                <w:rFonts w:ascii="Times New Roman" w:hAnsi="Times New Roman"/>
                <w:sz w:val="24"/>
                <w:szCs w:val="24"/>
              </w:rPr>
              <w:t>Афоризм. Поетична формула. Стислість латинської мови. Гра слів. Поняття «відкритий текст», «духовний простір».</w:t>
            </w:r>
          </w:p>
          <w:p w:rsidR="00AF5CB2" w:rsidRPr="00045FCC" w:rsidRDefault="00AF5CB2" w:rsidP="00AF5CB2">
            <w:pPr>
              <w:pStyle w:val="a9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45FCC">
              <w:rPr>
                <w:rFonts w:ascii="Times New Roman" w:hAnsi="Times New Roman"/>
                <w:b/>
                <w:sz w:val="24"/>
                <w:szCs w:val="24"/>
              </w:rPr>
              <w:t>Тема 12.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45FCC">
              <w:rPr>
                <w:rFonts w:ascii="Times New Roman" w:hAnsi="Times New Roman"/>
                <w:sz w:val="24"/>
                <w:szCs w:val="24"/>
              </w:rPr>
              <w:t xml:space="preserve">«Вічні теми» в опрацюванні поетів Августової доби. Їхнє відлуння (запозичення, наслідування, ремінісценсії) в літературі нових часів, зокрема, - в українській літературі. </w:t>
            </w:r>
          </w:p>
          <w:p w:rsidR="002B614E" w:rsidRPr="00073540" w:rsidRDefault="002B614E" w:rsidP="00DD4AF9">
            <w:pPr>
              <w:pStyle w:val="a9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 w:rsidRPr="00073540"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>Детальніше у формі СХЕМИ КУРСУ</w:t>
            </w:r>
          </w:p>
        </w:tc>
      </w:tr>
      <w:tr w:rsidR="002B614E" w:rsidRPr="00A05CE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lastRenderedPageBreak/>
              <w:t>Підсумковий контроль, форма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Залік в кінці</w:t>
            </w:r>
            <w:r w:rsidR="00C371AA">
              <w:rPr>
                <w:color w:val="auto"/>
                <w:lang w:val="uk-UA"/>
              </w:rPr>
              <w:t xml:space="preserve"> </w:t>
            </w:r>
            <w:r w:rsidR="00AF5CB2">
              <w:rPr>
                <w:color w:val="auto"/>
                <w:lang w:val="uk-UA"/>
              </w:rPr>
              <w:t>8</w:t>
            </w:r>
            <w:r w:rsidR="00C371AA">
              <w:rPr>
                <w:color w:val="auto"/>
                <w:lang w:val="uk-UA"/>
              </w:rPr>
              <w:t xml:space="preserve"> семестру</w:t>
            </w:r>
          </w:p>
          <w:p w:rsidR="002B614E" w:rsidRDefault="00073540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усний</w:t>
            </w:r>
          </w:p>
        </w:tc>
      </w:tr>
      <w:tr w:rsidR="002B614E" w:rsidRPr="00A05CE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Pr="00873944" w:rsidRDefault="002B614E" w:rsidP="00DD4AF9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Для вив</w:t>
            </w:r>
            <w:r w:rsidR="00873944">
              <w:rPr>
                <w:color w:val="auto"/>
                <w:lang w:val="uk-UA"/>
              </w:rPr>
              <w:t>чення курсу студенти потребують базових знань з латинської</w:t>
            </w:r>
            <w:r w:rsidR="00DD4AF9">
              <w:rPr>
                <w:color w:val="auto"/>
                <w:lang w:val="uk-UA"/>
              </w:rPr>
              <w:t xml:space="preserve"> та грецької мов</w:t>
            </w:r>
            <w:r w:rsidR="00873944">
              <w:rPr>
                <w:color w:val="auto"/>
                <w:lang w:val="uk-UA"/>
              </w:rPr>
              <w:t>, античної літератури та вступу до літературознавства</w:t>
            </w:r>
          </w:p>
        </w:tc>
      </w:tr>
      <w:tr w:rsidR="002B614E" w:rsidRPr="00A05CE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словесні методи (лекції, бесіди з елементами формування проблемних завдань);</w:t>
            </w:r>
          </w:p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наочні методи (мультимедійні презентації);</w:t>
            </w:r>
          </w:p>
          <w:p w:rsidR="00073540" w:rsidRPr="008A10F3" w:rsidRDefault="00073540" w:rsidP="00073540">
            <w:pPr>
              <w:jc w:val="both"/>
              <w:rPr>
                <w:szCs w:val="28"/>
                <w:lang w:val="ru-RU"/>
              </w:rPr>
            </w:pPr>
            <w:r w:rsidRPr="008A10F3">
              <w:rPr>
                <w:szCs w:val="28"/>
                <w:lang w:val="ru-RU"/>
              </w:rPr>
              <w:t>практичні методи (читання, переклад);</w:t>
            </w:r>
          </w:p>
          <w:p w:rsidR="00073540" w:rsidRPr="00073540" w:rsidRDefault="00073540" w:rsidP="00073540">
            <w:pPr>
              <w:jc w:val="both"/>
              <w:rPr>
                <w:szCs w:val="28"/>
                <w:lang w:val="uk-UA" w:eastAsia="ru-RU"/>
              </w:rPr>
            </w:pPr>
            <w:r w:rsidRPr="008A10F3">
              <w:rPr>
                <w:szCs w:val="28"/>
                <w:lang w:val="ru-RU"/>
              </w:rPr>
              <w:t xml:space="preserve">проблемно-пошукові (виконання завдань самостійної роботи, спрямованих на </w:t>
            </w:r>
            <w:r w:rsidRPr="00073540">
              <w:rPr>
                <w:szCs w:val="28"/>
                <w:lang w:val="uk-UA" w:eastAsia="ru-RU"/>
              </w:rPr>
              <w:t>активізацію отриманих знань під час аудиторних занять та виробленню навичок самостійної пізнавальної діяльності).</w:t>
            </w:r>
          </w:p>
          <w:p w:rsidR="002B614E" w:rsidRDefault="002B614E" w:rsidP="008B38D4">
            <w:pPr>
              <w:spacing w:line="276" w:lineRule="auto"/>
              <w:jc w:val="both"/>
              <w:rPr>
                <w:color w:val="auto"/>
                <w:lang w:val="uk-UA"/>
              </w:rPr>
            </w:pPr>
          </w:p>
        </w:tc>
      </w:tr>
      <w:tr w:rsidR="002B614E" w:rsidRPr="00A05CE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 w:rsidP="00AF5CB2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>Вивчення курсу потребує використання загальновживаних програм і операційних систем, доступу до мережі Інт</w:t>
            </w:r>
            <w:r w:rsidR="00AF5CB2">
              <w:rPr>
                <w:lang w:val="uk-UA"/>
              </w:rPr>
              <w:t>ер</w:t>
            </w:r>
            <w:r>
              <w:rPr>
                <w:lang w:val="uk-UA"/>
              </w:rPr>
              <w:t>нет.</w:t>
            </w:r>
          </w:p>
        </w:tc>
      </w:tr>
      <w:tr w:rsidR="002B614E" w:rsidRPr="00A05CE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 w:rsidRPr="002B79EC"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 w:rsidR="002B614E" w:rsidRDefault="00AF5CB2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творча</w:t>
            </w:r>
            <w:r w:rsidR="00B11ACA">
              <w:rPr>
                <w:color w:val="auto"/>
                <w:lang w:val="uk-UA"/>
              </w:rPr>
              <w:t xml:space="preserve"> робота</w:t>
            </w:r>
            <w:r w:rsidR="002B614E">
              <w:rPr>
                <w:color w:val="auto"/>
                <w:lang w:val="uk-UA"/>
              </w:rPr>
              <w:t xml:space="preserve">: </w:t>
            </w:r>
            <w:r w:rsidR="008B38D4">
              <w:rPr>
                <w:color w:val="auto"/>
                <w:lang w:val="uk-UA"/>
              </w:rPr>
              <w:t>50 %</w:t>
            </w:r>
            <w:r w:rsidR="002B614E">
              <w:rPr>
                <w:color w:val="auto"/>
                <w:lang w:val="uk-UA"/>
              </w:rPr>
              <w:t xml:space="preserve"> семестрової оцінки; </w:t>
            </w:r>
            <w:r w:rsidR="00B11ACA">
              <w:rPr>
                <w:color w:val="auto"/>
                <w:lang w:val="uk-UA"/>
              </w:rPr>
              <w:t>поточне оцінювання</w:t>
            </w:r>
            <w:r w:rsidR="008B38D4">
              <w:rPr>
                <w:color w:val="auto"/>
                <w:lang w:val="uk-UA"/>
              </w:rPr>
              <w:t>:</w:t>
            </w:r>
            <w:r w:rsidR="002B614E">
              <w:rPr>
                <w:color w:val="auto"/>
                <w:lang w:val="uk-UA"/>
              </w:rPr>
              <w:t xml:space="preserve"> 50% семестрової оцінки. Підсумкова максимальна кількість балів 100.</w:t>
            </w:r>
          </w:p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b/>
                <w:lang w:val="uk-UA"/>
              </w:rPr>
              <w:t>Академічна доброчесність</w:t>
            </w:r>
            <w:r>
              <w:rPr>
                <w:lang w:val="uk-UA"/>
              </w:rPr>
              <w:t xml:space="preserve">: Очікується, що </w:t>
            </w:r>
            <w:r w:rsidR="008B38D4">
              <w:rPr>
                <w:lang w:val="uk-UA"/>
              </w:rPr>
              <w:t xml:space="preserve">при виконанні модульних </w:t>
            </w:r>
            <w:r>
              <w:rPr>
                <w:lang w:val="uk-UA"/>
              </w:rPr>
              <w:t>роб</w:t>
            </w:r>
            <w:r w:rsidR="008B38D4">
              <w:rPr>
                <w:lang w:val="uk-UA"/>
              </w:rPr>
              <w:t>і</w:t>
            </w:r>
            <w:r>
              <w:rPr>
                <w:lang w:val="uk-UA"/>
              </w:rPr>
              <w:t xml:space="preserve">т </w:t>
            </w:r>
            <w:r w:rsidR="008B38D4">
              <w:rPr>
                <w:lang w:val="uk-UA"/>
              </w:rPr>
              <w:t xml:space="preserve">та складанні іспиту </w:t>
            </w:r>
            <w:r>
              <w:rPr>
                <w:lang w:val="uk-UA"/>
              </w:rPr>
              <w:t>студент</w:t>
            </w:r>
            <w:r w:rsidR="008B38D4">
              <w:rPr>
                <w:lang w:val="uk-UA"/>
              </w:rPr>
              <w:t>и</w:t>
            </w:r>
            <w:r>
              <w:rPr>
                <w:lang w:val="uk-UA"/>
              </w:rPr>
              <w:t xml:space="preserve"> </w:t>
            </w:r>
            <w:r w:rsidR="008B38D4">
              <w:rPr>
                <w:lang w:val="uk-UA"/>
              </w:rPr>
              <w:t xml:space="preserve"> не вдаватимуться до </w:t>
            </w:r>
            <w:r>
              <w:rPr>
                <w:lang w:val="uk-UA"/>
              </w:rPr>
              <w:t xml:space="preserve">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обману. </w:t>
            </w:r>
            <w:r>
              <w:rPr>
                <w:b/>
                <w:lang w:val="uk-UA"/>
              </w:rPr>
              <w:t>Відвідання занять</w:t>
            </w:r>
            <w:r>
              <w:rPr>
                <w:lang w:val="uk-UA"/>
              </w:rPr>
              <w:t xml:space="preserve"> є важливою складовою навчання. Очікується, що всі студенти відвідають усі лекції і практичні зайняття курсу. </w:t>
            </w:r>
            <w:r>
              <w:rPr>
                <w:lang w:val="uk-UA"/>
              </w:rPr>
              <w:lastRenderedPageBreak/>
              <w:t xml:space="preserve">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  <w:r>
              <w:rPr>
                <w:b/>
                <w:lang w:val="uk-UA"/>
              </w:rPr>
              <w:t>Література.</w:t>
            </w:r>
            <w:r>
              <w:rPr>
                <w:lang w:val="uk-UA"/>
              </w:rPr>
              <w:t xml:space="preserve"> Уся література, яку студенти не зможуть знайти самостійно, буде надана викладачем виключно в освітніх цілях без права її передачі третім особам. Студенти заохочуються до використання також й іншої літератури та джерел, яких немає серед рекомендованих.</w:t>
            </w:r>
            <w:r w:rsidR="001F59BA">
              <w:rPr>
                <w:color w:val="auto"/>
                <w:lang w:val="uk-UA"/>
              </w:rPr>
              <w:t xml:space="preserve"> Жодні форми порушення академічної доброчесності не толеруються.</w:t>
            </w:r>
          </w:p>
          <w:p w:rsidR="002B614E" w:rsidRDefault="002B614E">
            <w:pPr>
              <w:shd w:val="clear" w:color="auto" w:fill="FFFFFF"/>
              <w:spacing w:line="276" w:lineRule="auto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> Враховуються бали н</w:t>
            </w:r>
            <w:r w:rsidR="008B38D4">
              <w:rPr>
                <w:color w:val="auto"/>
                <w:lang w:val="uk-UA" w:eastAsia="uk-UA"/>
              </w:rPr>
              <w:t xml:space="preserve">абрані на поточному тестуванні </w:t>
            </w:r>
            <w:r>
              <w:rPr>
                <w:color w:val="auto"/>
                <w:lang w:val="uk-UA" w:eastAsia="uk-UA"/>
              </w:rPr>
              <w:t xml:space="preserve">та бали підсумкового тестування. При цьому враховуються присутність на заняттях та активність студента під час практичного заняття; недопустимість </w:t>
            </w:r>
            <w:r w:rsidR="001F59BA">
              <w:rPr>
                <w:color w:val="auto"/>
                <w:lang w:val="uk-UA" w:eastAsia="uk-UA"/>
              </w:rPr>
              <w:t>списування,</w:t>
            </w:r>
            <w:r>
              <w:rPr>
                <w:color w:val="auto"/>
                <w:lang w:val="uk-UA" w:eastAsia="uk-UA"/>
              </w:rPr>
              <w:t xml:space="preserve"> несвоєчасне виконання</w:t>
            </w:r>
            <w:r w:rsidR="001F59BA">
              <w:rPr>
                <w:color w:val="auto"/>
                <w:lang w:val="uk-UA" w:eastAsia="uk-UA"/>
              </w:rPr>
              <w:t xml:space="preserve"> поставленого завдання і т. ін.</w:t>
            </w:r>
          </w:p>
        </w:tc>
      </w:tr>
      <w:tr w:rsidR="002B614E" w:rsidRPr="00A05CEB" w:rsidTr="000F3DD5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B614E" w:rsidRPr="00927A09" w:rsidRDefault="002B614E" w:rsidP="001F59BA">
            <w:pPr>
              <w:spacing w:line="276" w:lineRule="auto"/>
              <w:jc w:val="center"/>
              <w:rPr>
                <w:b/>
                <w:color w:val="auto"/>
              </w:rPr>
            </w:pPr>
            <w:r w:rsidRPr="00862DCF">
              <w:rPr>
                <w:b/>
                <w:bCs/>
                <w:color w:val="auto"/>
                <w:lang w:val="uk-UA" w:eastAsia="uk-UA"/>
              </w:rPr>
              <w:lastRenderedPageBreak/>
              <w:t xml:space="preserve">Питання до </w:t>
            </w:r>
            <w:r w:rsidR="001F59BA" w:rsidRPr="00862DCF">
              <w:rPr>
                <w:b/>
                <w:bCs/>
                <w:color w:val="auto"/>
                <w:lang w:val="uk-UA" w:eastAsia="uk-UA"/>
              </w:rPr>
              <w:t>заліку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14E" w:rsidRPr="00AF5CB2" w:rsidRDefault="00AF5CB2" w:rsidP="00862DCF">
            <w:pPr>
              <w:rPr>
                <w:lang w:val="ru-RU"/>
              </w:rPr>
            </w:pPr>
            <w:r w:rsidRPr="00AF5CB2">
              <w:rPr>
                <w:lang w:val="ru-RU"/>
              </w:rPr>
              <w:t xml:space="preserve">1. Поезія доби Августа. Літературні кола (меценат Мессала). Поезія і суспільно-політичне життя. — 2. Поет і суспільство. </w:t>
            </w:r>
            <w:r w:rsidRPr="00BE6142">
              <w:t>Vates</w:t>
            </w:r>
            <w:r w:rsidRPr="00AF5CB2">
              <w:rPr>
                <w:lang w:val="ru-RU"/>
              </w:rPr>
              <w:t xml:space="preserve"> </w:t>
            </w:r>
            <w:r w:rsidRPr="00BE6142">
              <w:t>Romanus</w:t>
            </w:r>
            <w:r w:rsidRPr="00AF5CB2">
              <w:rPr>
                <w:lang w:val="ru-RU"/>
              </w:rPr>
              <w:t xml:space="preserve">. </w:t>
            </w:r>
            <w:r w:rsidRPr="00BE6142">
              <w:t>Populus</w:t>
            </w:r>
            <w:r w:rsidRPr="00AF5CB2">
              <w:rPr>
                <w:lang w:val="ru-RU"/>
              </w:rPr>
              <w:t xml:space="preserve"> </w:t>
            </w:r>
            <w:r w:rsidRPr="00BE6142">
              <w:t>Romanus</w:t>
            </w:r>
            <w:r w:rsidRPr="00AF5CB2">
              <w:rPr>
                <w:lang w:val="ru-RU"/>
              </w:rPr>
              <w:t xml:space="preserve">. </w:t>
            </w:r>
            <w:r w:rsidRPr="00BE6142">
              <w:t>Vulgus</w:t>
            </w:r>
            <w:r w:rsidRPr="00AF5CB2">
              <w:rPr>
                <w:lang w:val="ru-RU"/>
              </w:rPr>
              <w:t xml:space="preserve">. — 3. Слово і поступ (Горацій, оди 1-10). Слово мовлене і слово писане. — 4. Вергілій – Гомер. Горацій і лесбійські поети. </w:t>
            </w:r>
            <w:r w:rsidRPr="00BE6142">
              <w:t>Ars</w:t>
            </w:r>
            <w:r w:rsidRPr="00AF5CB2">
              <w:rPr>
                <w:lang w:val="ru-RU"/>
              </w:rPr>
              <w:t xml:space="preserve"> </w:t>
            </w:r>
            <w:r w:rsidRPr="00BE6142">
              <w:t>Poetica</w:t>
            </w:r>
            <w:r w:rsidRPr="00AF5CB2">
              <w:rPr>
                <w:lang w:val="ru-RU"/>
              </w:rPr>
              <w:t xml:space="preserve"> у розумінні Горація. Слово і образ. Образ і думка. — 5. Слово у поетичному контексті: </w:t>
            </w:r>
            <w:r w:rsidRPr="00BE6142">
              <w:t>iunctura</w:t>
            </w:r>
            <w:r w:rsidRPr="00BE6142">
              <w:rPr>
                <w:lang w:val="ru-RU"/>
              </w:rPr>
              <w:t xml:space="preserve"> </w:t>
            </w:r>
            <w:r w:rsidRPr="00BE6142">
              <w:t>verborum</w:t>
            </w:r>
            <w:r w:rsidRPr="00BE6142">
              <w:rPr>
                <w:lang w:val="ru-RU"/>
              </w:rPr>
              <w:t xml:space="preserve">. </w:t>
            </w:r>
            <w:r w:rsidRPr="00AF5CB2">
              <w:rPr>
                <w:lang w:val="ru-RU"/>
              </w:rPr>
              <w:t xml:space="preserve">Полісемія слова і поетичний образ. — 6. Екстенсивна і інтенсивна поетика (Овідій – Горацій).  — 7. Поетичне слово – живопис – архітектура: зір і слух. — 8. Контраст і його емоційна функція. </w:t>
            </w:r>
            <w:r w:rsidRPr="00BE6142">
              <w:t>Color</w:t>
            </w:r>
            <w:r w:rsidRPr="00AF5CB2">
              <w:rPr>
                <w:lang w:val="ru-RU"/>
              </w:rPr>
              <w:t xml:space="preserve"> </w:t>
            </w:r>
            <w:r w:rsidRPr="00BE6142">
              <w:t>in</w:t>
            </w:r>
            <w:r w:rsidRPr="00AF5CB2">
              <w:rPr>
                <w:lang w:val="ru-RU"/>
              </w:rPr>
              <w:t xml:space="preserve"> </w:t>
            </w:r>
            <w:r w:rsidRPr="00BE6142">
              <w:t>antiquitate</w:t>
            </w:r>
            <w:r w:rsidRPr="00AF5CB2">
              <w:rPr>
                <w:lang w:val="ru-RU"/>
              </w:rPr>
              <w:t>. — 9. Інверсія: безладний розсів слів чи досконала гармонія. — 10. Ритм (звук). Його образотворча, експресивна і звукова функція. Неперекладність звукових образів. — 11. Афоризм. Поетична формула. Стислість латинської мови. Гра слів. Поняття «відкритий текст», «духовний простір». — 12. «Вічні теми» в опрацюванні поетів Августової доби. Їхнє відлуння (запозичення, наслідування, ремінісценсії) в літературі нових часів, зокрема, - в українській літературі.</w:t>
            </w:r>
          </w:p>
        </w:tc>
      </w:tr>
      <w:tr w:rsidR="002B614E" w:rsidRPr="00A05CEB" w:rsidTr="008E0231"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center"/>
              <w:rPr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6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614E" w:rsidRDefault="002B614E">
            <w:pPr>
              <w:spacing w:line="276" w:lineRule="auto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 w:rsidR="002B614E" w:rsidRDefault="002B614E" w:rsidP="002B614E">
      <w:pPr>
        <w:jc w:val="both"/>
        <w:rPr>
          <w:rFonts w:ascii="Garamond" w:hAnsi="Garamond" w:cs="Garamond"/>
          <w:sz w:val="8"/>
          <w:szCs w:val="8"/>
          <w:lang w:val="uk-UA"/>
        </w:rPr>
      </w:pPr>
    </w:p>
    <w:p w:rsidR="002B79EC" w:rsidRDefault="002B79EC" w:rsidP="002B614E">
      <w:pPr>
        <w:rPr>
          <w:b/>
          <w:sz w:val="28"/>
          <w:szCs w:val="28"/>
          <w:lang w:val="uk-UA"/>
        </w:rPr>
      </w:pPr>
    </w:p>
    <w:p w:rsidR="000F3DD5" w:rsidRDefault="000F3DD5" w:rsidP="002B79EC">
      <w:pPr>
        <w:jc w:val="center"/>
        <w:rPr>
          <w:b/>
          <w:sz w:val="28"/>
          <w:szCs w:val="28"/>
          <w:lang w:val="uk-UA"/>
        </w:rPr>
      </w:pPr>
    </w:p>
    <w:p w:rsidR="000F3DD5" w:rsidRDefault="000F3DD5" w:rsidP="002B79EC">
      <w:pPr>
        <w:jc w:val="center"/>
        <w:rPr>
          <w:b/>
          <w:sz w:val="28"/>
          <w:szCs w:val="28"/>
          <w:lang w:val="uk-UA"/>
        </w:rPr>
      </w:pPr>
    </w:p>
    <w:p w:rsidR="002B614E" w:rsidRDefault="002B614E" w:rsidP="002B79EC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СХЕМА КУРСУ</w:t>
      </w:r>
    </w:p>
    <w:p w:rsidR="002B614E" w:rsidRDefault="002B614E" w:rsidP="002B614E">
      <w:pPr>
        <w:jc w:val="both"/>
        <w:rPr>
          <w:rFonts w:ascii="Garamond" w:hAnsi="Garamond" w:cs="Garamond"/>
          <w:sz w:val="28"/>
          <w:szCs w:val="28"/>
          <w:lang w:val="uk-UA"/>
        </w:rPr>
      </w:pPr>
    </w:p>
    <w:tbl>
      <w:tblPr>
        <w:tblW w:w="9930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4"/>
        <w:gridCol w:w="1712"/>
        <w:gridCol w:w="882"/>
        <w:gridCol w:w="3371"/>
        <w:gridCol w:w="1983"/>
        <w:gridCol w:w="1028"/>
      </w:tblGrid>
      <w:tr w:rsidR="002B614E" w:rsidRPr="00360ACE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Тиж. / дата / год.-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Тема, план, короткі тези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Фор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ма діяль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ності (заняття)</w:t>
            </w:r>
          </w:p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(лек</w:t>
            </w:r>
            <w:r w:rsidR="00C52DC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ція, само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lastRenderedPageBreak/>
              <w:t>стій-на, дис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кусія, гру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пова робо</w:t>
            </w:r>
            <w:r w:rsidR="00360ACE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 xml:space="preserve">та) 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>Література. Ресурси в інтернеті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 w:rsidP="002B79EC">
            <w:pPr>
              <w:spacing w:line="276" w:lineRule="auto"/>
              <w:rPr>
                <w:lang w:val="uk-UA"/>
              </w:rPr>
            </w:pPr>
            <w:r w:rsidRPr="00360ACE">
              <w:rPr>
                <w:lang w:val="uk-UA"/>
              </w:rPr>
              <w:t>Завдання, год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14E" w:rsidRPr="00360ACE" w:rsidRDefault="002B614E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Термін вико</w:t>
            </w:r>
            <w:r w:rsidR="0071567B" w:rsidRPr="00360ACE">
              <w:rPr>
                <w:lang w:val="uk-UA"/>
              </w:rPr>
              <w:t>-</w:t>
            </w:r>
            <w:r w:rsidRPr="00360ACE">
              <w:rPr>
                <w:lang w:val="uk-UA"/>
              </w:rPr>
              <w:t>нання</w:t>
            </w:r>
          </w:p>
        </w:tc>
      </w:tr>
      <w:tr w:rsidR="00AF5CB2" w:rsidRPr="00550F06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1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AE3CEF" w:rsidRDefault="00AF5CB2" w:rsidP="00AF5CB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>1. Поезія доби Августа. Літературні кола (меценат Мессала). Поезія і суспільно-політичне життя.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AF5CB2" w:rsidRDefault="00AF5CB2" w:rsidP="00AF5CB2">
            <w:pPr>
              <w:rPr>
                <w:lang w:val="uk-UA"/>
              </w:rPr>
            </w:pPr>
            <w:r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B" w:rsidRDefault="00555C8B" w:rsidP="00555C8B">
            <w:pPr>
              <w:spacing w:after="30"/>
              <w:rPr>
                <w:color w:val="auto"/>
                <w:lang w:val="uk-UA" w:eastAsia="uk-UA"/>
              </w:rPr>
            </w:pPr>
            <w:r w:rsidRPr="00555C8B">
              <w:rPr>
                <w:lang w:val="ru-RU"/>
              </w:rPr>
              <w:t xml:space="preserve">Содомора А. Студії одного вірша.— </w:t>
            </w:r>
            <w:r>
              <w:t>Львів, 2006</w:t>
            </w:r>
          </w:p>
          <w:p w:rsidR="00AF5CB2" w:rsidRPr="00550F06" w:rsidRDefault="00AF5CB2" w:rsidP="00AF5CB2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7557D6" w:rsidRDefault="00AF5CB2" w:rsidP="00AF5CB2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F5CB2" w:rsidRPr="00A05CEB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2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AE3CEF" w:rsidRDefault="00AF5CB2" w:rsidP="00AF5CB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 xml:space="preserve">2. Поет і суспільство. </w:t>
            </w:r>
            <w:r w:rsidRPr="00AE3CEF">
              <w:rPr>
                <w:rFonts w:ascii="Times New Roman" w:hAnsi="Times New Roman"/>
                <w:sz w:val="24"/>
                <w:szCs w:val="24"/>
                <w:lang w:val="en-US"/>
              </w:rPr>
              <w:t>Vates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CEF">
              <w:rPr>
                <w:rFonts w:ascii="Times New Roman" w:hAnsi="Times New Roman"/>
                <w:sz w:val="24"/>
                <w:szCs w:val="24"/>
                <w:lang w:val="en-US"/>
              </w:rPr>
              <w:t>Romanus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3CEF">
              <w:rPr>
                <w:rFonts w:ascii="Times New Roman" w:hAnsi="Times New Roman"/>
                <w:sz w:val="24"/>
                <w:szCs w:val="24"/>
                <w:lang w:val="en-US"/>
              </w:rPr>
              <w:t>Populus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CEF">
              <w:rPr>
                <w:rFonts w:ascii="Times New Roman" w:hAnsi="Times New Roman"/>
                <w:sz w:val="24"/>
                <w:szCs w:val="24"/>
                <w:lang w:val="en-US"/>
              </w:rPr>
              <w:t>Romanus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E3CEF">
              <w:rPr>
                <w:rFonts w:ascii="Times New Roman" w:hAnsi="Times New Roman"/>
                <w:sz w:val="24"/>
                <w:szCs w:val="24"/>
                <w:lang w:val="en-US"/>
              </w:rPr>
              <w:t>Vulgus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Default="00AF5CB2" w:rsidP="00AF5CB2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B" w:rsidRDefault="00555C8B" w:rsidP="00555C8B">
            <w:pPr>
              <w:spacing w:after="30"/>
              <w:rPr>
                <w:color w:val="auto"/>
                <w:lang w:val="uk-UA" w:eastAsia="uk-UA"/>
              </w:rPr>
            </w:pPr>
            <w:r>
              <w:rPr>
                <w:lang w:val="uk-UA"/>
              </w:rPr>
              <w:t>Содомора А. Жива античність. – Львів, 2012.</w:t>
            </w:r>
          </w:p>
          <w:p w:rsidR="00AF5CB2" w:rsidRPr="00550F06" w:rsidRDefault="00AF5CB2" w:rsidP="00AF5CB2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980CB9" w:rsidRDefault="00AF5CB2" w:rsidP="00AF5CB2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F5CB2" w:rsidRPr="00862DCF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3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AE3CEF" w:rsidRDefault="00AF5CB2" w:rsidP="00AF5CB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>3. Слово і поступ (Горацій, оди 1-10). Слово мовлене і слово писане.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Default="00AF5CB2" w:rsidP="00AF5CB2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B" w:rsidRDefault="00555C8B" w:rsidP="00555C8B">
            <w:pPr>
              <w:spacing w:after="30"/>
              <w:rPr>
                <w:color w:val="auto"/>
                <w:lang w:val="ru-RU"/>
              </w:rPr>
            </w:pPr>
            <w:r w:rsidRPr="00555C8B">
              <w:rPr>
                <w:lang w:val="ru-RU"/>
              </w:rPr>
              <w:t xml:space="preserve">Білецький О.І. Антична література. </w:t>
            </w:r>
            <w:r>
              <w:t>Хрестоматія. — К., 1968.</w:t>
            </w:r>
          </w:p>
          <w:p w:rsidR="00AF5CB2" w:rsidRPr="00D61DEC" w:rsidRDefault="00AF5CB2" w:rsidP="00AF5CB2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E538E1" w:rsidRDefault="00AF5CB2" w:rsidP="00AF5CB2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F5CB2" w:rsidRPr="00A05CEB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4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AE3CEF" w:rsidRDefault="00AF5CB2" w:rsidP="00AF5CB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 xml:space="preserve">4. Вергілій – Гомер. Горацій і лесбійські поети.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Ars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F5CB2">
              <w:rPr>
                <w:rFonts w:ascii="Times New Roman" w:hAnsi="Times New Roman"/>
                <w:sz w:val="24"/>
                <w:szCs w:val="24"/>
              </w:rPr>
              <w:t>Poetica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 xml:space="preserve"> у розумінні Горація. Слово і образ. Образ і думка.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Default="00AF5CB2" w:rsidP="00AF5CB2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B" w:rsidRDefault="00555C8B" w:rsidP="00555C8B">
            <w:pPr>
              <w:spacing w:after="30"/>
              <w:rPr>
                <w:color w:val="auto"/>
                <w:lang w:val="ru-RU"/>
              </w:rPr>
            </w:pPr>
            <w:r w:rsidRPr="00555C8B">
              <w:rPr>
                <w:lang w:val="ru-RU"/>
              </w:rPr>
              <w:t>Квінт Горацій Флакк. Твори.— К., 1982</w:t>
            </w:r>
          </w:p>
          <w:p w:rsidR="00AF5CB2" w:rsidRPr="00555C8B" w:rsidRDefault="00AF5CB2" w:rsidP="00AF5CB2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980CB9" w:rsidRDefault="00AF5CB2" w:rsidP="00AF5CB2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F5CB2" w:rsidRPr="00A05CEB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5 /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AE3CEF" w:rsidRDefault="00AF5CB2" w:rsidP="00AF5CB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 xml:space="preserve">5. Слово у поетичному контексті: </w:t>
            </w:r>
            <w:r w:rsidRPr="00AE3CEF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iunctura</w:t>
            </w:r>
            <w:r w:rsidRPr="00AE3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</w:t>
            </w:r>
            <w:r w:rsidRPr="00AE3CEF">
              <w:rPr>
                <w:rFonts w:ascii="Times New Roman" w:hAnsi="Times New Roman"/>
                <w:sz w:val="24"/>
                <w:szCs w:val="24"/>
                <w:lang w:val="en-US"/>
              </w:rPr>
              <w:t>verborum</w:t>
            </w:r>
            <w:r w:rsidRPr="00AE3CEF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. 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>Полісемія слова і поетичний образ.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Default="00AF5CB2" w:rsidP="00AF5CB2">
            <w:r w:rsidRPr="007C71DE">
              <w:rPr>
                <w:lang w:val="uk-UA"/>
              </w:rPr>
              <w:lastRenderedPageBreak/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B" w:rsidRDefault="00555C8B" w:rsidP="00555C8B">
            <w:pPr>
              <w:spacing w:after="30"/>
              <w:rPr>
                <w:color w:val="auto"/>
                <w:lang w:val="ru-RU"/>
              </w:rPr>
            </w:pPr>
            <w:r w:rsidRPr="00555C8B">
              <w:rPr>
                <w:lang w:val="ru-RU"/>
              </w:rPr>
              <w:t>Тіт Лукрецій Кар. Про природу речей.—К., 1988</w:t>
            </w:r>
          </w:p>
          <w:p w:rsidR="00AF5CB2" w:rsidRPr="00555C8B" w:rsidRDefault="00AF5CB2" w:rsidP="00AF5CB2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555C8B" w:rsidRDefault="00AF5CB2" w:rsidP="00AF5CB2">
            <w:pPr>
              <w:rPr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F5CB2" w:rsidRPr="00A05CEB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6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AE3CEF" w:rsidRDefault="00AF5CB2" w:rsidP="00AF5CB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 xml:space="preserve">6. Екстенсивна і інтенсивна поетика (Овідій – Горацій).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Default="00AF5CB2" w:rsidP="00AF5CB2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B" w:rsidRDefault="00555C8B" w:rsidP="00555C8B">
            <w:pPr>
              <w:spacing w:after="30"/>
              <w:rPr>
                <w:color w:val="auto"/>
                <w:lang w:val="ru-RU"/>
              </w:rPr>
            </w:pPr>
            <w:r w:rsidRPr="00555C8B">
              <w:rPr>
                <w:lang w:val="ru-RU"/>
              </w:rPr>
              <w:t>Публій Овідій Назон. Метаморфози. —К., 1985 (Харків, 2006; 2008)</w:t>
            </w:r>
          </w:p>
          <w:p w:rsidR="00AF5CB2" w:rsidRPr="00555C8B" w:rsidRDefault="00AF5CB2" w:rsidP="00AF5CB2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C93CD2" w:rsidRDefault="00C93CD2" w:rsidP="00AF5CB2">
            <w:pPr>
              <w:rPr>
                <w:lang w:val="ru-RU"/>
              </w:rPr>
            </w:pPr>
            <w:r>
              <w:rPr>
                <w:lang w:val="uk-UA"/>
              </w:rPr>
              <w:t>Творче завдання за підсумками  першого тематичного модуля, 70 год.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F5CB2" w:rsidRPr="00A05CEB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7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AE3CEF" w:rsidRDefault="00AF5CB2" w:rsidP="00AF5CB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>7. Поетичне слово – живопис – архітектура: зір і слух.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Default="00AF5CB2" w:rsidP="00AF5CB2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B" w:rsidRDefault="00555C8B" w:rsidP="00555C8B">
            <w:pPr>
              <w:spacing w:after="30"/>
              <w:rPr>
                <w:color w:val="auto"/>
                <w:lang w:val="ru-RU"/>
              </w:rPr>
            </w:pPr>
            <w:r w:rsidRPr="00555C8B">
              <w:rPr>
                <w:lang w:val="ru-RU"/>
              </w:rPr>
              <w:t>Пащенко Н. І., Пащенко В. І. Антична література.—К., 2003</w:t>
            </w:r>
          </w:p>
          <w:p w:rsidR="00AF5CB2" w:rsidRPr="00555C8B" w:rsidRDefault="00AF5CB2" w:rsidP="00AF5CB2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980CB9" w:rsidRDefault="00AF5CB2" w:rsidP="00AF5CB2">
            <w:pPr>
              <w:rPr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F5CB2" w:rsidRPr="006C537B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8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AE3CEF" w:rsidRDefault="00AF5CB2" w:rsidP="00AF5CB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 xml:space="preserve">8. Контраст і його емоційна функція. </w:t>
            </w:r>
            <w:r w:rsidRPr="00AE3CEF">
              <w:rPr>
                <w:rFonts w:ascii="Times New Roman" w:hAnsi="Times New Roman"/>
                <w:sz w:val="24"/>
                <w:szCs w:val="24"/>
                <w:lang w:val="en-US"/>
              </w:rPr>
              <w:t>Color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CEF">
              <w:rPr>
                <w:rFonts w:ascii="Times New Roman" w:hAnsi="Times New Roman"/>
                <w:sz w:val="24"/>
                <w:szCs w:val="24"/>
                <w:lang w:val="en-US"/>
              </w:rPr>
              <w:t>in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E3CEF">
              <w:rPr>
                <w:rFonts w:ascii="Times New Roman" w:hAnsi="Times New Roman"/>
                <w:sz w:val="24"/>
                <w:szCs w:val="24"/>
                <w:lang w:val="en-US"/>
              </w:rPr>
              <w:t>antiquitate</w:t>
            </w:r>
            <w:r w:rsidRPr="00AE3CE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Default="00AF5CB2" w:rsidP="00AF5CB2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B" w:rsidRDefault="00555C8B" w:rsidP="00555C8B">
            <w:pPr>
              <w:rPr>
                <w:color w:val="222222"/>
                <w:shd w:val="clear" w:color="auto" w:fill="FFFFFF"/>
                <w:lang w:val="ru-RU"/>
              </w:rPr>
            </w:pPr>
            <w:r w:rsidRPr="00555C8B">
              <w:rPr>
                <w:color w:val="222222"/>
                <w:shd w:val="clear" w:color="auto" w:fill="FFFFFF"/>
                <w:lang w:val="ru-RU"/>
              </w:rPr>
              <w:t xml:space="preserve">Чижевський Д. Українське літературне бароко. </w:t>
            </w:r>
            <w:r>
              <w:rPr>
                <w:color w:val="222222"/>
                <w:shd w:val="clear" w:color="auto" w:fill="FFFFFF"/>
              </w:rPr>
              <w:t>К., 2003</w:t>
            </w:r>
          </w:p>
          <w:p w:rsidR="00AF5CB2" w:rsidRPr="00E538E1" w:rsidRDefault="00AF5CB2" w:rsidP="00AF5CB2">
            <w:pPr>
              <w:ind w:firstLine="274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7557D6" w:rsidRDefault="00AF5CB2" w:rsidP="00AF5CB2">
            <w:pPr>
              <w:rPr>
                <w:color w:val="auto"/>
                <w:sz w:val="22"/>
                <w:szCs w:val="22"/>
                <w:lang w:val="ru-RU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F5CB2" w:rsidRPr="00A05CEB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9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AE3CEF" w:rsidRDefault="00AF5CB2" w:rsidP="00AF5CB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>9. Інверсія: безладний розсів слів чи досконала гармонія.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Default="00AF5CB2" w:rsidP="00AF5CB2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B" w:rsidRDefault="00555C8B" w:rsidP="00555C8B">
            <w:pPr>
              <w:spacing w:after="30"/>
              <w:rPr>
                <w:color w:val="auto"/>
                <w:lang w:val="uk-UA" w:eastAsia="uk-UA"/>
              </w:rPr>
            </w:pPr>
            <w:r>
              <w:rPr>
                <w:lang w:val="uk-UA"/>
              </w:rPr>
              <w:t>Содомора А. Жива античність. – Львів, 2012.</w:t>
            </w:r>
          </w:p>
          <w:p w:rsidR="00AF5CB2" w:rsidRPr="00555C8B" w:rsidRDefault="00AF5CB2" w:rsidP="00AF5CB2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7557D6" w:rsidRDefault="00AF5CB2" w:rsidP="00AF5CB2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F5CB2" w:rsidRPr="006C537B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>10 /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AE3CEF" w:rsidRDefault="00AF5CB2" w:rsidP="00AF5CB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>10. Ритм (звук). Його образотворча, експресивна і звукова функція. Неперекладність звукових образів.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Default="00AF5CB2" w:rsidP="00AF5CB2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B" w:rsidRDefault="00555C8B" w:rsidP="00555C8B">
            <w:pPr>
              <w:spacing w:after="30"/>
              <w:rPr>
                <w:color w:val="auto"/>
                <w:lang w:val="uk-UA" w:eastAsia="uk-UA"/>
              </w:rPr>
            </w:pPr>
            <w:r w:rsidRPr="00555C8B">
              <w:rPr>
                <w:lang w:val="ru-RU"/>
              </w:rPr>
              <w:t xml:space="preserve">Содомора А. Студії одного вірша.— </w:t>
            </w:r>
            <w:r>
              <w:t>Львів, 2006</w:t>
            </w:r>
          </w:p>
          <w:p w:rsidR="00AF5CB2" w:rsidRPr="00E538E1" w:rsidRDefault="00AF5CB2" w:rsidP="00AF5CB2">
            <w:pPr>
              <w:ind w:firstLine="274"/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7557D6" w:rsidRDefault="00AF5CB2" w:rsidP="00AF5CB2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F5CB2" w:rsidRPr="006C537B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t xml:space="preserve">11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AE3CEF" w:rsidRDefault="00AF5CB2" w:rsidP="00AF5CB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 xml:space="preserve">11. Афоризм. Поетична формула. Стислість латинської мови. Гра </w:t>
            </w:r>
            <w:r w:rsidRPr="00AE3CEF">
              <w:rPr>
                <w:rFonts w:ascii="Times New Roman" w:hAnsi="Times New Roman"/>
                <w:sz w:val="24"/>
                <w:szCs w:val="24"/>
              </w:rPr>
              <w:lastRenderedPageBreak/>
              <w:t>слів. Поняття «відкритий текст», «духовний простір».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Default="00AF5CB2" w:rsidP="00AF5CB2">
            <w:r w:rsidRPr="007C71DE">
              <w:rPr>
                <w:lang w:val="uk-UA"/>
              </w:rPr>
              <w:lastRenderedPageBreak/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B" w:rsidRDefault="00555C8B" w:rsidP="00555C8B">
            <w:pPr>
              <w:rPr>
                <w:color w:val="222222"/>
                <w:shd w:val="clear" w:color="auto" w:fill="FFFFFF"/>
                <w:lang w:val="ru-RU"/>
              </w:rPr>
            </w:pPr>
            <w:r w:rsidRPr="00555C8B">
              <w:rPr>
                <w:color w:val="222222"/>
                <w:shd w:val="clear" w:color="auto" w:fill="FFFFFF"/>
                <w:lang w:val="ru-RU"/>
              </w:rPr>
              <w:t xml:space="preserve">Чижевський Д. Українське літературне бароко. </w:t>
            </w:r>
            <w:r>
              <w:rPr>
                <w:color w:val="222222"/>
                <w:shd w:val="clear" w:color="auto" w:fill="FFFFFF"/>
              </w:rPr>
              <w:t>К., 2003</w:t>
            </w:r>
          </w:p>
          <w:p w:rsidR="00AF5CB2" w:rsidRPr="00550F06" w:rsidRDefault="00AF5CB2" w:rsidP="00AF5CB2">
            <w:pPr>
              <w:ind w:firstLine="274"/>
              <w:rPr>
                <w:lang w:val="uk-UA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7557D6" w:rsidRDefault="00AF5CB2" w:rsidP="00AF5CB2">
            <w:pPr>
              <w:rPr>
                <w:color w:val="auto"/>
                <w:sz w:val="22"/>
                <w:szCs w:val="22"/>
                <w:lang w:val="uk-UA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</w:p>
        </w:tc>
      </w:tr>
      <w:tr w:rsidR="00AF5CB2" w:rsidRPr="00A05CEB" w:rsidTr="00E538E1"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  <w:r w:rsidRPr="00360ACE">
              <w:rPr>
                <w:lang w:val="uk-UA"/>
              </w:rPr>
              <w:lastRenderedPageBreak/>
              <w:t xml:space="preserve">12 / </w:t>
            </w:r>
            <w:r>
              <w:rPr>
                <w:lang w:val="uk-UA"/>
              </w:rPr>
              <w:t>2020</w:t>
            </w:r>
            <w:r w:rsidRPr="00360ACE">
              <w:rPr>
                <w:lang w:val="uk-UA"/>
              </w:rPr>
              <w:t xml:space="preserve"> / 2 год.</w:t>
            </w:r>
          </w:p>
        </w:tc>
        <w:tc>
          <w:tcPr>
            <w:tcW w:w="1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Pr="00AE3CEF" w:rsidRDefault="00AF5CB2" w:rsidP="00AF5CB2">
            <w:pPr>
              <w:pStyle w:val="a9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AE3CEF">
              <w:rPr>
                <w:rFonts w:ascii="Times New Roman" w:hAnsi="Times New Roman"/>
                <w:sz w:val="24"/>
                <w:szCs w:val="24"/>
              </w:rPr>
              <w:t xml:space="preserve">12. «Вічні теми» в опрацюванні поетів Августової доби. Їхнє відлуння (запозичення, наслідування, ремінісценсії) в літературі нових часів, зокрема, - в українській літературі.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5CB2" w:rsidRDefault="00AF5CB2" w:rsidP="00AF5CB2">
            <w:r w:rsidRPr="007C71DE">
              <w:rPr>
                <w:lang w:val="uk-UA"/>
              </w:rPr>
              <w:t>практичне</w:t>
            </w:r>
          </w:p>
        </w:tc>
        <w:tc>
          <w:tcPr>
            <w:tcW w:w="3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5C8B" w:rsidRDefault="00555C8B" w:rsidP="00555C8B">
            <w:pPr>
              <w:spacing w:after="30"/>
              <w:rPr>
                <w:color w:val="auto"/>
                <w:lang w:val="ru-RU"/>
              </w:rPr>
            </w:pPr>
            <w:r w:rsidRPr="00555C8B">
              <w:rPr>
                <w:lang w:val="ru-RU"/>
              </w:rPr>
              <w:t>Квінт Горацій Флакк. Твори.— К., 1982</w:t>
            </w:r>
          </w:p>
          <w:p w:rsidR="00AF5CB2" w:rsidRPr="00555C8B" w:rsidRDefault="00AF5CB2" w:rsidP="00AF5CB2">
            <w:pPr>
              <w:ind w:firstLine="274"/>
              <w:rPr>
                <w:lang w:val="ru-RU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7557D6" w:rsidRDefault="00C93CD2" w:rsidP="00C93CD2">
            <w:pPr>
              <w:rPr>
                <w:color w:val="auto"/>
                <w:sz w:val="22"/>
                <w:szCs w:val="22"/>
                <w:lang w:val="uk-UA"/>
              </w:rPr>
            </w:pPr>
            <w:r>
              <w:rPr>
                <w:lang w:val="uk-UA"/>
              </w:rPr>
              <w:t>Творче завдання за підсумками  другого тематичного модуля, 70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5CB2" w:rsidRPr="00360ACE" w:rsidRDefault="00AF5CB2" w:rsidP="00AF5CB2">
            <w:pPr>
              <w:spacing w:line="276" w:lineRule="auto"/>
              <w:jc w:val="both"/>
              <w:rPr>
                <w:lang w:val="uk-UA"/>
              </w:rPr>
            </w:pPr>
          </w:p>
        </w:tc>
      </w:tr>
    </w:tbl>
    <w:p w:rsidR="005366A8" w:rsidRPr="00555C8B" w:rsidRDefault="005366A8">
      <w:pPr>
        <w:rPr>
          <w:lang w:val="ru-RU"/>
        </w:rPr>
      </w:pPr>
    </w:p>
    <w:sectPr w:rsidR="005366A8" w:rsidRPr="00555C8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E20" w:rsidRDefault="00DA1E20" w:rsidP="0049518A">
      <w:r>
        <w:separator/>
      </w:r>
    </w:p>
  </w:endnote>
  <w:endnote w:type="continuationSeparator" w:id="0">
    <w:p w:rsidR="00DA1E20" w:rsidRDefault="00DA1E20" w:rsidP="004951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E20" w:rsidRDefault="00DA1E20" w:rsidP="0049518A">
      <w:r>
        <w:separator/>
      </w:r>
    </w:p>
  </w:footnote>
  <w:footnote w:type="continuationSeparator" w:id="0">
    <w:p w:rsidR="00DA1E20" w:rsidRDefault="00DA1E20" w:rsidP="004951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162C3"/>
    <w:multiLevelType w:val="hybridMultilevel"/>
    <w:tmpl w:val="D6EA6C16"/>
    <w:lvl w:ilvl="0" w:tplc="F806B84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F4DFD"/>
    <w:multiLevelType w:val="hybridMultilevel"/>
    <w:tmpl w:val="EB5CE606"/>
    <w:lvl w:ilvl="0" w:tplc="FDB801CA">
      <w:start w:val="1"/>
      <w:numFmt w:val="decimal"/>
      <w:lvlText w:val="%1."/>
      <w:lvlJc w:val="left"/>
      <w:pPr>
        <w:ind w:left="4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6E1269E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F2067"/>
    <w:multiLevelType w:val="hybridMultilevel"/>
    <w:tmpl w:val="98AA16D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D7610F"/>
    <w:multiLevelType w:val="hybridMultilevel"/>
    <w:tmpl w:val="37A28E46"/>
    <w:lvl w:ilvl="0" w:tplc="85208BD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11650F"/>
    <w:multiLevelType w:val="hybridMultilevel"/>
    <w:tmpl w:val="D8F4A9A0"/>
    <w:lvl w:ilvl="0" w:tplc="D6C4B8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0E6EBA"/>
    <w:multiLevelType w:val="multilevel"/>
    <w:tmpl w:val="2B5A9A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1087368"/>
    <w:multiLevelType w:val="hybridMultilevel"/>
    <w:tmpl w:val="5182740E"/>
    <w:lvl w:ilvl="0" w:tplc="2780E030">
      <w:start w:val="61"/>
      <w:numFmt w:val="bullet"/>
      <w:lvlText w:val="-"/>
      <w:lvlJc w:val="left"/>
      <w:pPr>
        <w:ind w:left="720" w:hanging="360"/>
      </w:pPr>
      <w:rPr>
        <w:rFonts w:ascii="Garamond" w:eastAsia="Times New Roman" w:hAnsi="Garamond" w:cs="Garamond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35DAB"/>
    <w:multiLevelType w:val="hybridMultilevel"/>
    <w:tmpl w:val="8750A86C"/>
    <w:lvl w:ilvl="0" w:tplc="0422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2AFF4477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B2B7D"/>
    <w:multiLevelType w:val="hybridMultilevel"/>
    <w:tmpl w:val="3E1C4A7A"/>
    <w:lvl w:ilvl="0" w:tplc="04220001">
      <w:start w:val="1"/>
      <w:numFmt w:val="bullet"/>
      <w:lvlText w:val=""/>
      <w:lvlJc w:val="left"/>
      <w:pPr>
        <w:ind w:left="423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143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63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83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03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23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43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63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83" w:hanging="360"/>
      </w:pPr>
      <w:rPr>
        <w:rFonts w:ascii="Wingdings" w:hAnsi="Wingdings" w:hint="default"/>
      </w:rPr>
    </w:lvl>
  </w:abstractNum>
  <w:abstractNum w:abstractNumId="11" w15:restartNumberingAfterBreak="0">
    <w:nsid w:val="2E180463"/>
    <w:multiLevelType w:val="hybridMultilevel"/>
    <w:tmpl w:val="CE3EDAE2"/>
    <w:lvl w:ilvl="0" w:tplc="CD16827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D398A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AB0389"/>
    <w:multiLevelType w:val="hybridMultilevel"/>
    <w:tmpl w:val="1C3EB9C2"/>
    <w:lvl w:ilvl="0" w:tplc="CF5475A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630B16"/>
    <w:multiLevelType w:val="hybridMultilevel"/>
    <w:tmpl w:val="38D80E3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38C3F7A"/>
    <w:multiLevelType w:val="hybridMultilevel"/>
    <w:tmpl w:val="FA6ED482"/>
    <w:lvl w:ilvl="0" w:tplc="0422000F">
      <w:start w:val="1"/>
      <w:numFmt w:val="decimal"/>
      <w:lvlText w:val="%1."/>
      <w:lvlJc w:val="left"/>
      <w:pPr>
        <w:ind w:left="-696" w:hanging="360"/>
      </w:pPr>
    </w:lvl>
    <w:lvl w:ilvl="1" w:tplc="04220019" w:tentative="1">
      <w:start w:val="1"/>
      <w:numFmt w:val="lowerLetter"/>
      <w:lvlText w:val="%2."/>
      <w:lvlJc w:val="left"/>
      <w:pPr>
        <w:ind w:left="24" w:hanging="360"/>
      </w:pPr>
    </w:lvl>
    <w:lvl w:ilvl="2" w:tplc="0422001B" w:tentative="1">
      <w:start w:val="1"/>
      <w:numFmt w:val="lowerRoman"/>
      <w:lvlText w:val="%3."/>
      <w:lvlJc w:val="right"/>
      <w:pPr>
        <w:ind w:left="744" w:hanging="180"/>
      </w:pPr>
    </w:lvl>
    <w:lvl w:ilvl="3" w:tplc="0422000F" w:tentative="1">
      <w:start w:val="1"/>
      <w:numFmt w:val="decimal"/>
      <w:lvlText w:val="%4."/>
      <w:lvlJc w:val="left"/>
      <w:pPr>
        <w:ind w:left="1464" w:hanging="360"/>
      </w:pPr>
    </w:lvl>
    <w:lvl w:ilvl="4" w:tplc="04220019" w:tentative="1">
      <w:start w:val="1"/>
      <w:numFmt w:val="lowerLetter"/>
      <w:lvlText w:val="%5."/>
      <w:lvlJc w:val="left"/>
      <w:pPr>
        <w:ind w:left="2184" w:hanging="360"/>
      </w:pPr>
    </w:lvl>
    <w:lvl w:ilvl="5" w:tplc="0422001B" w:tentative="1">
      <w:start w:val="1"/>
      <w:numFmt w:val="lowerRoman"/>
      <w:lvlText w:val="%6."/>
      <w:lvlJc w:val="right"/>
      <w:pPr>
        <w:ind w:left="2904" w:hanging="180"/>
      </w:pPr>
    </w:lvl>
    <w:lvl w:ilvl="6" w:tplc="0422000F" w:tentative="1">
      <w:start w:val="1"/>
      <w:numFmt w:val="decimal"/>
      <w:lvlText w:val="%7."/>
      <w:lvlJc w:val="left"/>
      <w:pPr>
        <w:ind w:left="3624" w:hanging="360"/>
      </w:pPr>
    </w:lvl>
    <w:lvl w:ilvl="7" w:tplc="04220019" w:tentative="1">
      <w:start w:val="1"/>
      <w:numFmt w:val="lowerLetter"/>
      <w:lvlText w:val="%8."/>
      <w:lvlJc w:val="left"/>
      <w:pPr>
        <w:ind w:left="4344" w:hanging="360"/>
      </w:pPr>
    </w:lvl>
    <w:lvl w:ilvl="8" w:tplc="0422001B" w:tentative="1">
      <w:start w:val="1"/>
      <w:numFmt w:val="lowerRoman"/>
      <w:lvlText w:val="%9."/>
      <w:lvlJc w:val="right"/>
      <w:pPr>
        <w:ind w:left="5064" w:hanging="180"/>
      </w:pPr>
    </w:lvl>
  </w:abstractNum>
  <w:abstractNum w:abstractNumId="16" w15:restartNumberingAfterBreak="0">
    <w:nsid w:val="35BB035C"/>
    <w:multiLevelType w:val="multilevel"/>
    <w:tmpl w:val="0C8804A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89326F3"/>
    <w:multiLevelType w:val="hybridMultilevel"/>
    <w:tmpl w:val="DA0216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005994"/>
    <w:multiLevelType w:val="hybridMultilevel"/>
    <w:tmpl w:val="93C8D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FA7AF4"/>
    <w:multiLevelType w:val="hybridMultilevel"/>
    <w:tmpl w:val="E676000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3534BA"/>
    <w:multiLevelType w:val="hybridMultilevel"/>
    <w:tmpl w:val="D658A4DA"/>
    <w:lvl w:ilvl="0" w:tplc="82A475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40" w:hanging="360"/>
      </w:pPr>
    </w:lvl>
    <w:lvl w:ilvl="2" w:tplc="0422001B" w:tentative="1">
      <w:start w:val="1"/>
      <w:numFmt w:val="lowerRoman"/>
      <w:lvlText w:val="%3."/>
      <w:lvlJc w:val="right"/>
      <w:pPr>
        <w:ind w:left="1860" w:hanging="180"/>
      </w:pPr>
    </w:lvl>
    <w:lvl w:ilvl="3" w:tplc="0422000F" w:tentative="1">
      <w:start w:val="1"/>
      <w:numFmt w:val="decimal"/>
      <w:lvlText w:val="%4."/>
      <w:lvlJc w:val="left"/>
      <w:pPr>
        <w:ind w:left="2580" w:hanging="360"/>
      </w:pPr>
    </w:lvl>
    <w:lvl w:ilvl="4" w:tplc="04220019" w:tentative="1">
      <w:start w:val="1"/>
      <w:numFmt w:val="lowerLetter"/>
      <w:lvlText w:val="%5."/>
      <w:lvlJc w:val="left"/>
      <w:pPr>
        <w:ind w:left="3300" w:hanging="360"/>
      </w:pPr>
    </w:lvl>
    <w:lvl w:ilvl="5" w:tplc="0422001B" w:tentative="1">
      <w:start w:val="1"/>
      <w:numFmt w:val="lowerRoman"/>
      <w:lvlText w:val="%6."/>
      <w:lvlJc w:val="right"/>
      <w:pPr>
        <w:ind w:left="4020" w:hanging="180"/>
      </w:pPr>
    </w:lvl>
    <w:lvl w:ilvl="6" w:tplc="0422000F" w:tentative="1">
      <w:start w:val="1"/>
      <w:numFmt w:val="decimal"/>
      <w:lvlText w:val="%7."/>
      <w:lvlJc w:val="left"/>
      <w:pPr>
        <w:ind w:left="4740" w:hanging="360"/>
      </w:pPr>
    </w:lvl>
    <w:lvl w:ilvl="7" w:tplc="04220019" w:tentative="1">
      <w:start w:val="1"/>
      <w:numFmt w:val="lowerLetter"/>
      <w:lvlText w:val="%8."/>
      <w:lvlJc w:val="left"/>
      <w:pPr>
        <w:ind w:left="5460" w:hanging="360"/>
      </w:pPr>
    </w:lvl>
    <w:lvl w:ilvl="8" w:tplc="0422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1" w15:restartNumberingAfterBreak="0">
    <w:nsid w:val="3F2650E0"/>
    <w:multiLevelType w:val="hybridMultilevel"/>
    <w:tmpl w:val="ED64B70A"/>
    <w:lvl w:ilvl="0" w:tplc="042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F3B6F03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A5069"/>
    <w:multiLevelType w:val="hybridMultilevel"/>
    <w:tmpl w:val="3FDC4F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F4D59"/>
    <w:multiLevelType w:val="hybridMultilevel"/>
    <w:tmpl w:val="856E72F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8661A8"/>
    <w:multiLevelType w:val="hybridMultilevel"/>
    <w:tmpl w:val="5FACE0C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D0D69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AC250C"/>
    <w:multiLevelType w:val="hybridMultilevel"/>
    <w:tmpl w:val="3FDC4F4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D10194"/>
    <w:multiLevelType w:val="hybridMultilevel"/>
    <w:tmpl w:val="FA6ED48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A25E73"/>
    <w:multiLevelType w:val="hybridMultilevel"/>
    <w:tmpl w:val="39EC718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73562E5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110672"/>
    <w:multiLevelType w:val="hybridMultilevel"/>
    <w:tmpl w:val="ED9C2D52"/>
    <w:lvl w:ilvl="0" w:tplc="2318A9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6253B6"/>
    <w:multiLevelType w:val="hybridMultilevel"/>
    <w:tmpl w:val="3CCA6C1E"/>
    <w:lvl w:ilvl="0" w:tplc="0422000F">
      <w:start w:val="1"/>
      <w:numFmt w:val="decimal"/>
      <w:lvlText w:val="%1."/>
      <w:lvlJc w:val="left"/>
      <w:pPr>
        <w:ind w:left="928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A22554"/>
    <w:multiLevelType w:val="hybridMultilevel"/>
    <w:tmpl w:val="93C8D10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BE5049D"/>
    <w:multiLevelType w:val="multilevel"/>
    <w:tmpl w:val="2FBE15B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35" w15:restartNumberingAfterBreak="0">
    <w:nsid w:val="76D342C1"/>
    <w:multiLevelType w:val="hybridMultilevel"/>
    <w:tmpl w:val="94C4BDDC"/>
    <w:lvl w:ilvl="0" w:tplc="1E282C0A">
      <w:start w:val="1"/>
      <w:numFmt w:val="decimal"/>
      <w:lvlText w:val="%1."/>
      <w:lvlJc w:val="left"/>
      <w:pPr>
        <w:ind w:left="1536" w:hanging="1176"/>
      </w:pPr>
      <w:rPr>
        <w:rFonts w:ascii="Times New Roman" w:eastAsia="Times New Roman" w:hAnsi="Times New Roman"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92557B4"/>
    <w:multiLevelType w:val="hybridMultilevel"/>
    <w:tmpl w:val="9FC6F486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9B561B1"/>
    <w:multiLevelType w:val="hybridMultilevel"/>
    <w:tmpl w:val="08E210D8"/>
    <w:lvl w:ilvl="0" w:tplc="040A589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7D15A0"/>
    <w:multiLevelType w:val="hybridMultilevel"/>
    <w:tmpl w:val="87AAEF2C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16"/>
  </w:num>
  <w:num w:numId="8">
    <w:abstractNumId w:val="6"/>
  </w:num>
  <w:num w:numId="9">
    <w:abstractNumId w:val="30"/>
  </w:num>
  <w:num w:numId="10">
    <w:abstractNumId w:val="26"/>
  </w:num>
  <w:num w:numId="11">
    <w:abstractNumId w:val="12"/>
  </w:num>
  <w:num w:numId="12">
    <w:abstractNumId w:val="2"/>
  </w:num>
  <w:num w:numId="13">
    <w:abstractNumId w:val="11"/>
  </w:num>
  <w:num w:numId="14">
    <w:abstractNumId w:val="32"/>
  </w:num>
  <w:num w:numId="15">
    <w:abstractNumId w:val="5"/>
  </w:num>
  <w:num w:numId="16">
    <w:abstractNumId w:val="4"/>
  </w:num>
  <w:num w:numId="17">
    <w:abstractNumId w:val="0"/>
  </w:num>
  <w:num w:numId="18">
    <w:abstractNumId w:val="37"/>
  </w:num>
  <w:num w:numId="19">
    <w:abstractNumId w:val="13"/>
  </w:num>
  <w:num w:numId="20">
    <w:abstractNumId w:val="31"/>
  </w:num>
  <w:num w:numId="21">
    <w:abstractNumId w:val="20"/>
  </w:num>
  <w:num w:numId="22">
    <w:abstractNumId w:val="1"/>
  </w:num>
  <w:num w:numId="23">
    <w:abstractNumId w:val="38"/>
  </w:num>
  <w:num w:numId="24">
    <w:abstractNumId w:val="8"/>
  </w:num>
  <w:num w:numId="25">
    <w:abstractNumId w:val="10"/>
  </w:num>
  <w:num w:numId="26">
    <w:abstractNumId w:val="29"/>
  </w:num>
  <w:num w:numId="27">
    <w:abstractNumId w:val="36"/>
  </w:num>
  <w:num w:numId="28">
    <w:abstractNumId w:val="25"/>
  </w:num>
  <w:num w:numId="29">
    <w:abstractNumId w:val="21"/>
  </w:num>
  <w:num w:numId="30">
    <w:abstractNumId w:val="19"/>
  </w:num>
  <w:num w:numId="31">
    <w:abstractNumId w:val="33"/>
  </w:num>
  <w:num w:numId="32">
    <w:abstractNumId w:val="15"/>
  </w:num>
  <w:num w:numId="33">
    <w:abstractNumId w:val="28"/>
  </w:num>
  <w:num w:numId="34">
    <w:abstractNumId w:val="18"/>
  </w:num>
  <w:num w:numId="35">
    <w:abstractNumId w:val="23"/>
  </w:num>
  <w:num w:numId="36">
    <w:abstractNumId w:val="24"/>
  </w:num>
  <w:num w:numId="37">
    <w:abstractNumId w:val="27"/>
  </w:num>
  <w:num w:numId="38">
    <w:abstractNumId w:val="17"/>
  </w:num>
  <w:num w:numId="39">
    <w:abstractNumId w:val="3"/>
  </w:num>
  <w:num w:numId="40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14E"/>
    <w:rsid w:val="0002211F"/>
    <w:rsid w:val="00066749"/>
    <w:rsid w:val="00073540"/>
    <w:rsid w:val="0009254D"/>
    <w:rsid w:val="000C588E"/>
    <w:rsid w:val="000C6399"/>
    <w:rsid w:val="000F3DD5"/>
    <w:rsid w:val="0013334D"/>
    <w:rsid w:val="00133683"/>
    <w:rsid w:val="001721F8"/>
    <w:rsid w:val="001803D6"/>
    <w:rsid w:val="001A436B"/>
    <w:rsid w:val="001B0E05"/>
    <w:rsid w:val="001D1179"/>
    <w:rsid w:val="001F4431"/>
    <w:rsid w:val="001F59BA"/>
    <w:rsid w:val="00225F81"/>
    <w:rsid w:val="00226739"/>
    <w:rsid w:val="002319AF"/>
    <w:rsid w:val="0029523A"/>
    <w:rsid w:val="002B614E"/>
    <w:rsid w:val="002B6A7C"/>
    <w:rsid w:val="002B79EC"/>
    <w:rsid w:val="002D668A"/>
    <w:rsid w:val="002D7AB6"/>
    <w:rsid w:val="002E5BC6"/>
    <w:rsid w:val="002F1083"/>
    <w:rsid w:val="002F2904"/>
    <w:rsid w:val="003174A1"/>
    <w:rsid w:val="00322CFA"/>
    <w:rsid w:val="00323577"/>
    <w:rsid w:val="00353D2E"/>
    <w:rsid w:val="00360ACE"/>
    <w:rsid w:val="003E022F"/>
    <w:rsid w:val="004078D2"/>
    <w:rsid w:val="004174CE"/>
    <w:rsid w:val="00453F1C"/>
    <w:rsid w:val="0049518A"/>
    <w:rsid w:val="004B4D88"/>
    <w:rsid w:val="004D35F4"/>
    <w:rsid w:val="005366A8"/>
    <w:rsid w:val="005409FA"/>
    <w:rsid w:val="00550F06"/>
    <w:rsid w:val="00555C8B"/>
    <w:rsid w:val="005A7422"/>
    <w:rsid w:val="0067020A"/>
    <w:rsid w:val="0067439F"/>
    <w:rsid w:val="006A5245"/>
    <w:rsid w:val="006C537B"/>
    <w:rsid w:val="00701F1E"/>
    <w:rsid w:val="0071567B"/>
    <w:rsid w:val="007557D6"/>
    <w:rsid w:val="007A3095"/>
    <w:rsid w:val="007F3FB4"/>
    <w:rsid w:val="00801840"/>
    <w:rsid w:val="008039F1"/>
    <w:rsid w:val="008104F2"/>
    <w:rsid w:val="00831053"/>
    <w:rsid w:val="00862DCF"/>
    <w:rsid w:val="00873944"/>
    <w:rsid w:val="008A10F3"/>
    <w:rsid w:val="008B38D4"/>
    <w:rsid w:val="008B6F5E"/>
    <w:rsid w:val="008C07C0"/>
    <w:rsid w:val="008E0231"/>
    <w:rsid w:val="00900444"/>
    <w:rsid w:val="00916464"/>
    <w:rsid w:val="00927A09"/>
    <w:rsid w:val="00960A86"/>
    <w:rsid w:val="00980CB9"/>
    <w:rsid w:val="009A059D"/>
    <w:rsid w:val="009C1350"/>
    <w:rsid w:val="009C75B0"/>
    <w:rsid w:val="009D2622"/>
    <w:rsid w:val="00A05CEB"/>
    <w:rsid w:val="00A1132E"/>
    <w:rsid w:val="00A41C5C"/>
    <w:rsid w:val="00A66A62"/>
    <w:rsid w:val="00A870F1"/>
    <w:rsid w:val="00AB5AA5"/>
    <w:rsid w:val="00AD49DA"/>
    <w:rsid w:val="00AF5CB2"/>
    <w:rsid w:val="00B11ACA"/>
    <w:rsid w:val="00B57757"/>
    <w:rsid w:val="00B84F5B"/>
    <w:rsid w:val="00BA7291"/>
    <w:rsid w:val="00BB6AE3"/>
    <w:rsid w:val="00BE51C6"/>
    <w:rsid w:val="00BE5503"/>
    <w:rsid w:val="00C371AA"/>
    <w:rsid w:val="00C52DCB"/>
    <w:rsid w:val="00C93CD2"/>
    <w:rsid w:val="00CA05DB"/>
    <w:rsid w:val="00D04147"/>
    <w:rsid w:val="00D61DEC"/>
    <w:rsid w:val="00DA1E20"/>
    <w:rsid w:val="00DC1405"/>
    <w:rsid w:val="00DD4AF9"/>
    <w:rsid w:val="00DE3D96"/>
    <w:rsid w:val="00E00185"/>
    <w:rsid w:val="00E2545C"/>
    <w:rsid w:val="00E538E1"/>
    <w:rsid w:val="00EA6FA6"/>
    <w:rsid w:val="00F547A2"/>
    <w:rsid w:val="00F65244"/>
    <w:rsid w:val="00F73821"/>
    <w:rsid w:val="00F9458E"/>
    <w:rsid w:val="00FB52B5"/>
    <w:rsid w:val="00FC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EB9554-7C6A-4C63-A0F7-3D7CB73FB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614E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409F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B614E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B614E"/>
    <w:pPr>
      <w:spacing w:before="100" w:beforeAutospacing="1" w:after="100" w:afterAutospacing="1"/>
    </w:pPr>
    <w:rPr>
      <w:color w:val="auto"/>
      <w:lang w:val="ru-RU" w:eastAsia="ru-RU"/>
    </w:rPr>
  </w:style>
  <w:style w:type="paragraph" w:styleId="a5">
    <w:name w:val="Body Text"/>
    <w:basedOn w:val="a"/>
    <w:link w:val="a6"/>
    <w:uiPriority w:val="99"/>
    <w:semiHidden/>
    <w:unhideWhenUsed/>
    <w:rsid w:val="002B614E"/>
    <w:pPr>
      <w:spacing w:after="120"/>
    </w:pPr>
  </w:style>
  <w:style w:type="character" w:customStyle="1" w:styleId="a6">
    <w:name w:val="Основний текст Знак"/>
    <w:basedOn w:val="a0"/>
    <w:link w:val="a5"/>
    <w:uiPriority w:val="99"/>
    <w:semiHidden/>
    <w:rsid w:val="002B614E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7">
    <w:name w:val="Body Text Indent"/>
    <w:basedOn w:val="a"/>
    <w:link w:val="a8"/>
    <w:uiPriority w:val="99"/>
    <w:unhideWhenUsed/>
    <w:rsid w:val="002B614E"/>
    <w:pPr>
      <w:spacing w:after="120"/>
      <w:ind w:left="283"/>
    </w:pPr>
    <w:rPr>
      <w:color w:val="auto"/>
      <w:lang w:val="uk-UA" w:eastAsia="uk-UA"/>
    </w:rPr>
  </w:style>
  <w:style w:type="character" w:customStyle="1" w:styleId="a8">
    <w:name w:val="Основний текст з відступом Знак"/>
    <w:basedOn w:val="a0"/>
    <w:link w:val="a7"/>
    <w:uiPriority w:val="99"/>
    <w:rsid w:val="002B614E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9">
    <w:name w:val="List Paragraph"/>
    <w:basedOn w:val="a"/>
    <w:uiPriority w:val="34"/>
    <w:qFormat/>
    <w:rsid w:val="002B614E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tr-TR"/>
    </w:rPr>
  </w:style>
  <w:style w:type="character" w:customStyle="1" w:styleId="FontStyle42">
    <w:name w:val="Font Style42"/>
    <w:uiPriority w:val="99"/>
    <w:rsid w:val="002B614E"/>
    <w:rPr>
      <w:rFonts w:ascii="Times New Roman" w:hAnsi="Times New Roman" w:cs="Times New Roman" w:hint="default"/>
      <w:color w:val="000000"/>
      <w:sz w:val="18"/>
      <w:szCs w:val="18"/>
    </w:rPr>
  </w:style>
  <w:style w:type="paragraph" w:styleId="aa">
    <w:name w:val="No Spacing"/>
    <w:uiPriority w:val="1"/>
    <w:qFormat/>
    <w:rsid w:val="00A870F1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10">
    <w:name w:val="Заголовок 1 Знак"/>
    <w:basedOn w:val="a0"/>
    <w:link w:val="1"/>
    <w:uiPriority w:val="9"/>
    <w:rsid w:val="005409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ab">
    <w:name w:val="header"/>
    <w:basedOn w:val="a"/>
    <w:link w:val="ac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c">
    <w:name w:val="Верхній колонтитул Знак"/>
    <w:basedOn w:val="a0"/>
    <w:link w:val="ab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styleId="ad">
    <w:name w:val="footer"/>
    <w:basedOn w:val="a"/>
    <w:link w:val="ae"/>
    <w:uiPriority w:val="99"/>
    <w:unhideWhenUsed/>
    <w:rsid w:val="0049518A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9518A"/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styleId="af">
    <w:name w:val="FollowedHyperlink"/>
    <w:basedOn w:val="a0"/>
    <w:uiPriority w:val="99"/>
    <w:semiHidden/>
    <w:unhideWhenUsed/>
    <w:rsid w:val="00453F1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1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2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7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9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0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1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90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3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94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8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7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2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0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9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3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0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2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2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4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ngua.lnu.edu.ua/course/poetica-antiqua" TargetMode="External"/><Relationship Id="rId13" Type="http://schemas.openxmlformats.org/officeDocument/2006/relationships/hyperlink" Target="http://www.intratext.com/Catalogo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ingua.lnu.edu.ua/employee/sodomora-andrij-oleksandrovych" TargetMode="External"/><Relationship Id="rId12" Type="http://schemas.openxmlformats.org/officeDocument/2006/relationships/hyperlink" Target="http://www.hs-augsburg.de/~harsch/augustana.htm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helatinlibrary.com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vdpoel.ruhosting.nl/bibliografie/indexgeneralis.htm" TargetMode="External"/><Relationship Id="rId10" Type="http://schemas.openxmlformats.org/officeDocument/2006/relationships/hyperlink" Target="http://izbornyk.org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topys.org.ua/masluk/mas.htm" TargetMode="External"/><Relationship Id="rId14" Type="http://schemas.openxmlformats.org/officeDocument/2006/relationships/hyperlink" Target="http://www.perseus.tufts.edu/hopper/collection?collection=Perseus:collection:Greco-Roman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7997</Words>
  <Characters>4559</Characters>
  <Application>Microsoft Office Word</Application>
  <DocSecurity>0</DocSecurity>
  <Lines>37</Lines>
  <Paragraphs>25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12531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Обліковий запис Microsoft</cp:lastModifiedBy>
  <cp:revision>2</cp:revision>
  <dcterms:created xsi:type="dcterms:W3CDTF">2021-02-05T16:07:00Z</dcterms:created>
  <dcterms:modified xsi:type="dcterms:W3CDTF">2021-02-05T16:07:00Z</dcterms:modified>
</cp:coreProperties>
</file>