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3BA" w:rsidRPr="00A21B25" w:rsidRDefault="00F553BA" w:rsidP="00F553BA">
      <w:pPr>
        <w:spacing w:after="0" w:line="360" w:lineRule="auto"/>
        <w:jc w:val="center"/>
        <w:rPr>
          <w:rFonts w:ascii="Times New Roman" w:hAnsi="Times New Roman" w:cs="Times New Roman"/>
          <w:b/>
          <w:sz w:val="28"/>
          <w:szCs w:val="28"/>
          <w:shd w:val="clear" w:color="auto" w:fill="FFFFFF"/>
          <w:lang w:val="ru-RU"/>
        </w:rPr>
      </w:pPr>
      <w:bookmarkStart w:id="0" w:name="_GoBack"/>
      <w:bookmarkEnd w:id="0"/>
      <w:r w:rsidRPr="00A21B25">
        <w:rPr>
          <w:rFonts w:ascii="Times New Roman" w:hAnsi="Times New Roman" w:cs="Times New Roman"/>
          <w:b/>
          <w:sz w:val="28"/>
          <w:szCs w:val="28"/>
          <w:shd w:val="clear" w:color="auto" w:fill="FFFFFF"/>
        </w:rPr>
        <w:t>МІНІСТЕРСТВО ОСВІТИ І НАУКИ УКРАЇНИ</w:t>
      </w:r>
    </w:p>
    <w:p w:rsidR="00F553BA" w:rsidRPr="00A21B25" w:rsidRDefault="00F553BA" w:rsidP="00F553BA">
      <w:pPr>
        <w:spacing w:after="0" w:line="360" w:lineRule="auto"/>
        <w:jc w:val="center"/>
        <w:rPr>
          <w:rFonts w:ascii="Times New Roman" w:hAnsi="Times New Roman" w:cs="Times New Roman"/>
          <w:b/>
          <w:sz w:val="28"/>
          <w:szCs w:val="28"/>
          <w:shd w:val="clear" w:color="auto" w:fill="FFFFFF"/>
          <w:lang w:val="ru-RU"/>
        </w:rPr>
      </w:pPr>
      <w:r w:rsidRPr="00A21B25">
        <w:rPr>
          <w:rFonts w:ascii="Times New Roman" w:hAnsi="Times New Roman" w:cs="Times New Roman"/>
          <w:b/>
          <w:sz w:val="28"/>
          <w:szCs w:val="28"/>
          <w:shd w:val="clear" w:color="auto" w:fill="FFFFFF"/>
        </w:rPr>
        <w:t>Львівський національний університет імені Івана Франка</w:t>
      </w:r>
    </w:p>
    <w:p w:rsidR="00F553BA" w:rsidRPr="00A21B25" w:rsidRDefault="00F553BA" w:rsidP="00F553BA">
      <w:pPr>
        <w:spacing w:after="0" w:line="360" w:lineRule="auto"/>
        <w:jc w:val="center"/>
        <w:rPr>
          <w:rFonts w:ascii="Times New Roman" w:hAnsi="Times New Roman" w:cs="Times New Roman"/>
          <w:b/>
          <w:sz w:val="28"/>
          <w:szCs w:val="28"/>
          <w:shd w:val="clear" w:color="auto" w:fill="FFFFFF"/>
          <w:lang w:val="ru-RU"/>
        </w:rPr>
      </w:pPr>
      <w:r w:rsidRPr="00A21B25">
        <w:rPr>
          <w:rFonts w:ascii="Times New Roman" w:hAnsi="Times New Roman" w:cs="Times New Roman"/>
          <w:b/>
          <w:sz w:val="28"/>
          <w:szCs w:val="28"/>
          <w:shd w:val="clear" w:color="auto" w:fill="FFFFFF"/>
        </w:rPr>
        <w:t>Факультет іноземних мов</w:t>
      </w:r>
    </w:p>
    <w:p w:rsidR="00F553BA" w:rsidRPr="00A21B25" w:rsidRDefault="00F553BA" w:rsidP="00F553BA">
      <w:pPr>
        <w:spacing w:after="0" w:line="360" w:lineRule="auto"/>
        <w:jc w:val="center"/>
        <w:rPr>
          <w:rFonts w:ascii="Times New Roman" w:hAnsi="Times New Roman" w:cs="Times New Roman"/>
          <w:b/>
          <w:sz w:val="28"/>
          <w:szCs w:val="28"/>
          <w:shd w:val="clear" w:color="auto" w:fill="FFFFFF"/>
          <w:lang w:val="ru-RU"/>
        </w:rPr>
      </w:pPr>
      <w:r w:rsidRPr="00A21B25">
        <w:rPr>
          <w:rFonts w:ascii="Times New Roman" w:hAnsi="Times New Roman" w:cs="Times New Roman"/>
          <w:b/>
          <w:sz w:val="28"/>
          <w:szCs w:val="28"/>
          <w:shd w:val="clear" w:color="auto" w:fill="FFFFFF"/>
        </w:rPr>
        <w:t>Кафедра німецької філології</w:t>
      </w:r>
    </w:p>
    <w:p w:rsidR="00F553BA" w:rsidRPr="00A21B25" w:rsidRDefault="00F553BA" w:rsidP="00F553BA">
      <w:pPr>
        <w:spacing w:after="0"/>
        <w:jc w:val="center"/>
        <w:rPr>
          <w:rFonts w:ascii="Times New Roman" w:hAnsi="Times New Roman" w:cs="Times New Roman"/>
          <w:sz w:val="28"/>
          <w:szCs w:val="28"/>
          <w:shd w:val="clear" w:color="auto" w:fill="FFFFFF"/>
          <w:lang w:val="ru-RU"/>
        </w:rPr>
      </w:pPr>
    </w:p>
    <w:p w:rsidR="00F553BA" w:rsidRPr="00A21B25" w:rsidRDefault="00F553BA" w:rsidP="00F553BA">
      <w:pPr>
        <w:spacing w:after="0"/>
        <w:jc w:val="center"/>
        <w:rPr>
          <w:rFonts w:ascii="Times New Roman" w:hAnsi="Times New Roman" w:cs="Times New Roman"/>
          <w:sz w:val="28"/>
          <w:szCs w:val="28"/>
          <w:shd w:val="clear" w:color="auto" w:fill="FFFFFF"/>
          <w:lang w:val="ru-RU"/>
        </w:rPr>
      </w:pPr>
    </w:p>
    <w:p w:rsidR="00F553BA" w:rsidRPr="00A21B25" w:rsidRDefault="00F553BA" w:rsidP="00F553BA">
      <w:pPr>
        <w:spacing w:after="0"/>
        <w:ind w:left="3540" w:firstLine="708"/>
        <w:jc w:val="center"/>
        <w:rPr>
          <w:rFonts w:ascii="Times New Roman" w:hAnsi="Times New Roman" w:cs="Times New Roman"/>
          <w:sz w:val="28"/>
          <w:szCs w:val="28"/>
          <w:shd w:val="clear" w:color="auto" w:fill="FFFFFF"/>
          <w:lang w:val="ru-RU"/>
        </w:rPr>
      </w:pPr>
      <w:r w:rsidRPr="00A21B25">
        <w:rPr>
          <w:rFonts w:ascii="Times New Roman" w:hAnsi="Times New Roman" w:cs="Times New Roman"/>
          <w:sz w:val="28"/>
          <w:szCs w:val="28"/>
          <w:shd w:val="clear" w:color="auto" w:fill="FFFFFF"/>
        </w:rPr>
        <w:t>Затверджено</w:t>
      </w:r>
    </w:p>
    <w:p w:rsidR="00F553BA" w:rsidRPr="00A21B25" w:rsidRDefault="00F553BA" w:rsidP="00F553BA">
      <w:pPr>
        <w:spacing w:after="0"/>
        <w:ind w:left="3540" w:firstLine="708"/>
        <w:rPr>
          <w:rFonts w:ascii="Times New Roman" w:hAnsi="Times New Roman" w:cs="Times New Roman"/>
          <w:sz w:val="28"/>
          <w:szCs w:val="28"/>
          <w:shd w:val="clear" w:color="auto" w:fill="FFFFFF"/>
          <w:lang w:val="ru-RU"/>
        </w:rPr>
      </w:pPr>
      <w:r w:rsidRPr="00A21B25">
        <w:rPr>
          <w:rFonts w:ascii="Times New Roman" w:hAnsi="Times New Roman" w:cs="Times New Roman"/>
          <w:sz w:val="28"/>
          <w:szCs w:val="28"/>
          <w:shd w:val="clear" w:color="auto" w:fill="FFFFFF"/>
        </w:rPr>
        <w:t xml:space="preserve">На засіданні кафедри  німецької філології      </w:t>
      </w:r>
    </w:p>
    <w:p w:rsidR="00F553BA" w:rsidRPr="00A21B25" w:rsidRDefault="00F553BA" w:rsidP="00F553BA">
      <w:pPr>
        <w:spacing w:after="0"/>
        <w:ind w:left="4248"/>
        <w:rPr>
          <w:rFonts w:ascii="Times New Roman" w:hAnsi="Times New Roman" w:cs="Times New Roman"/>
          <w:sz w:val="28"/>
          <w:szCs w:val="28"/>
          <w:shd w:val="clear" w:color="auto" w:fill="FFFFFF"/>
          <w:lang w:val="ru-RU"/>
        </w:rPr>
      </w:pPr>
      <w:r w:rsidRPr="00A21B25">
        <w:rPr>
          <w:rFonts w:ascii="Times New Roman" w:hAnsi="Times New Roman" w:cs="Times New Roman"/>
          <w:sz w:val="28"/>
          <w:szCs w:val="28"/>
          <w:shd w:val="clear" w:color="auto" w:fill="FFFFFF"/>
        </w:rPr>
        <w:t xml:space="preserve">факультету іноземних мов                                                                    Львівського національного університету      </w:t>
      </w:r>
    </w:p>
    <w:p w:rsidR="00F553BA" w:rsidRPr="00A21B25" w:rsidRDefault="00F553BA" w:rsidP="00F553BA">
      <w:pPr>
        <w:spacing w:after="0"/>
        <w:ind w:left="3540" w:firstLine="708"/>
        <w:rPr>
          <w:rFonts w:ascii="Times New Roman" w:hAnsi="Times New Roman" w:cs="Times New Roman"/>
          <w:sz w:val="28"/>
          <w:szCs w:val="28"/>
          <w:shd w:val="clear" w:color="auto" w:fill="FFFFFF"/>
        </w:rPr>
      </w:pPr>
      <w:r w:rsidRPr="00A21B25">
        <w:rPr>
          <w:rFonts w:ascii="Times New Roman" w:hAnsi="Times New Roman" w:cs="Times New Roman"/>
          <w:sz w:val="28"/>
          <w:szCs w:val="28"/>
          <w:shd w:val="clear" w:color="auto" w:fill="FFFFFF"/>
        </w:rPr>
        <w:t xml:space="preserve"> імені Івана Франка  </w:t>
      </w:r>
    </w:p>
    <w:p w:rsidR="00F553BA" w:rsidRPr="00A21B25" w:rsidRDefault="00F553BA" w:rsidP="00F553BA">
      <w:pPr>
        <w:spacing w:after="0"/>
        <w:ind w:left="3540" w:firstLine="708"/>
        <w:rPr>
          <w:rFonts w:ascii="Times New Roman" w:hAnsi="Times New Roman" w:cs="Times New Roman"/>
          <w:sz w:val="28"/>
          <w:szCs w:val="28"/>
          <w:shd w:val="clear" w:color="auto" w:fill="FFFFFF"/>
        </w:rPr>
      </w:pPr>
      <w:r w:rsidRPr="00A21B25">
        <w:rPr>
          <w:rFonts w:ascii="Times New Roman" w:hAnsi="Times New Roman" w:cs="Times New Roman"/>
          <w:sz w:val="28"/>
          <w:szCs w:val="28"/>
          <w:shd w:val="clear" w:color="auto" w:fill="FFFFFF"/>
        </w:rPr>
        <w:t xml:space="preserve">(протокол No _____  від _______ 20___ р.)  </w:t>
      </w:r>
    </w:p>
    <w:p w:rsidR="00F553BA" w:rsidRPr="00A21B25" w:rsidRDefault="00F553BA" w:rsidP="00F553BA">
      <w:pPr>
        <w:spacing w:after="0"/>
        <w:rPr>
          <w:rFonts w:ascii="Times New Roman" w:hAnsi="Times New Roman" w:cs="Times New Roman"/>
          <w:sz w:val="28"/>
          <w:szCs w:val="28"/>
          <w:shd w:val="clear" w:color="auto" w:fill="FFFFFF"/>
        </w:rPr>
      </w:pPr>
    </w:p>
    <w:p w:rsidR="00F553BA" w:rsidRPr="00A21B25" w:rsidRDefault="00F553BA" w:rsidP="00F553BA">
      <w:pPr>
        <w:spacing w:after="0"/>
        <w:ind w:left="3540" w:firstLine="708"/>
        <w:rPr>
          <w:rFonts w:ascii="Times New Roman" w:hAnsi="Times New Roman" w:cs="Times New Roman"/>
          <w:sz w:val="28"/>
          <w:szCs w:val="28"/>
          <w:shd w:val="clear" w:color="auto" w:fill="FFFFFF"/>
        </w:rPr>
      </w:pPr>
      <w:r w:rsidRPr="00A21B25">
        <w:rPr>
          <w:rFonts w:ascii="Times New Roman" w:hAnsi="Times New Roman" w:cs="Times New Roman"/>
          <w:sz w:val="28"/>
          <w:szCs w:val="28"/>
          <w:shd w:val="clear" w:color="auto" w:fill="FFFFFF"/>
        </w:rPr>
        <w:t>Завідувач кафедри ____________________</w:t>
      </w: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line="240" w:lineRule="auto"/>
        <w:jc w:val="center"/>
        <w:rPr>
          <w:rFonts w:ascii="Times New Roman" w:hAnsi="Times New Roman" w:cs="Times New Roman"/>
          <w:b/>
          <w:sz w:val="32"/>
          <w:szCs w:val="32"/>
          <w:shd w:val="clear" w:color="auto" w:fill="FFFFFF"/>
        </w:rPr>
      </w:pPr>
      <w:r w:rsidRPr="00A21B25">
        <w:rPr>
          <w:rFonts w:ascii="Times New Roman" w:hAnsi="Times New Roman" w:cs="Times New Roman"/>
          <w:b/>
          <w:sz w:val="32"/>
          <w:szCs w:val="32"/>
          <w:shd w:val="clear" w:color="auto" w:fill="FFFFFF"/>
        </w:rPr>
        <w:t>Силабус з навчальної дисципліни</w:t>
      </w:r>
    </w:p>
    <w:p w:rsidR="00F553BA" w:rsidRPr="00A21B25" w:rsidRDefault="00F553BA" w:rsidP="00F553BA">
      <w:pPr>
        <w:spacing w:after="0" w:line="240" w:lineRule="auto"/>
        <w:jc w:val="center"/>
        <w:rPr>
          <w:rFonts w:ascii="Times New Roman" w:hAnsi="Times New Roman" w:cs="Times New Roman"/>
          <w:b/>
          <w:sz w:val="28"/>
          <w:szCs w:val="28"/>
          <w:shd w:val="clear" w:color="auto" w:fill="FFFFFF"/>
        </w:rPr>
      </w:pPr>
    </w:p>
    <w:p w:rsidR="00F553BA" w:rsidRPr="00A21B25" w:rsidRDefault="00F553BA" w:rsidP="00677061">
      <w:pPr>
        <w:jc w:val="center"/>
        <w:rPr>
          <w:rFonts w:ascii="Times New Roman" w:hAnsi="Times New Roman" w:cs="Times New Roman"/>
          <w:b/>
          <w:sz w:val="32"/>
          <w:szCs w:val="32"/>
        </w:rPr>
      </w:pPr>
      <w:r w:rsidRPr="00A21B25">
        <w:rPr>
          <w:rFonts w:ascii="Times New Roman" w:hAnsi="Times New Roman" w:cs="Times New Roman"/>
          <w:b/>
          <w:sz w:val="32"/>
          <w:szCs w:val="32"/>
          <w:shd w:val="clear" w:color="auto" w:fill="FFFFFF"/>
        </w:rPr>
        <w:t>«</w:t>
      </w:r>
      <w:r w:rsidR="00677061" w:rsidRPr="00A21B25">
        <w:rPr>
          <w:rFonts w:ascii="Times New Roman" w:hAnsi="Times New Roman" w:cs="Times New Roman"/>
          <w:b/>
          <w:sz w:val="32"/>
          <w:szCs w:val="32"/>
        </w:rPr>
        <w:t>Основи лінгвістики тексту</w:t>
      </w:r>
      <w:r w:rsidRPr="00A21B25">
        <w:rPr>
          <w:rFonts w:ascii="Times New Roman" w:hAnsi="Times New Roman" w:cs="Times New Roman"/>
          <w:b/>
          <w:sz w:val="32"/>
          <w:szCs w:val="32"/>
          <w:shd w:val="clear" w:color="auto" w:fill="FFFFFF"/>
        </w:rPr>
        <w:t>»,</w:t>
      </w:r>
    </w:p>
    <w:p w:rsidR="00F553BA" w:rsidRPr="00A21B25" w:rsidRDefault="00F553BA" w:rsidP="00F553BA">
      <w:pPr>
        <w:spacing w:after="0" w:line="360" w:lineRule="auto"/>
        <w:jc w:val="center"/>
        <w:rPr>
          <w:rFonts w:ascii="Times New Roman" w:hAnsi="Times New Roman" w:cs="Times New Roman"/>
          <w:b/>
          <w:sz w:val="28"/>
          <w:szCs w:val="28"/>
          <w:shd w:val="clear" w:color="auto" w:fill="FFFFFF"/>
        </w:rPr>
      </w:pPr>
      <w:r w:rsidRPr="00A21B25">
        <w:rPr>
          <w:rFonts w:ascii="Times New Roman" w:hAnsi="Times New Roman" w:cs="Times New Roman"/>
          <w:b/>
          <w:sz w:val="28"/>
          <w:szCs w:val="28"/>
          <w:shd w:val="clear" w:color="auto" w:fill="FFFFFF"/>
        </w:rPr>
        <w:t>що викладається в межах ОПП (ОПН)</w:t>
      </w:r>
    </w:p>
    <w:p w:rsidR="00557439" w:rsidRPr="00A21B25" w:rsidRDefault="00557439" w:rsidP="00F553BA">
      <w:pPr>
        <w:spacing w:after="0" w:line="360" w:lineRule="auto"/>
        <w:jc w:val="center"/>
        <w:rPr>
          <w:rFonts w:ascii="Times New Roman" w:eastAsia="Times New Roman" w:hAnsi="Times New Roman" w:cs="Times New Roman"/>
          <w:b/>
          <w:sz w:val="24"/>
          <w:szCs w:val="24"/>
        </w:rPr>
      </w:pPr>
      <w:r w:rsidRPr="00A21B25">
        <w:rPr>
          <w:rFonts w:ascii="Times New Roman" w:hAnsi="Times New Roman" w:cs="Times New Roman"/>
          <w:b/>
          <w:sz w:val="24"/>
          <w:szCs w:val="24"/>
        </w:rPr>
        <w:t xml:space="preserve">Германські мови та літератури </w:t>
      </w:r>
      <w:r w:rsidRPr="00A21B25">
        <w:rPr>
          <w:rFonts w:ascii="Times New Roman" w:eastAsia="Times New Roman" w:hAnsi="Times New Roman" w:cs="Times New Roman"/>
          <w:b/>
          <w:sz w:val="24"/>
          <w:szCs w:val="24"/>
        </w:rPr>
        <w:t xml:space="preserve">(переклад включно), </w:t>
      </w:r>
    </w:p>
    <w:p w:rsidR="00557439" w:rsidRPr="00A21B25" w:rsidRDefault="00557439" w:rsidP="00F553BA">
      <w:pPr>
        <w:spacing w:after="0" w:line="360" w:lineRule="auto"/>
        <w:jc w:val="center"/>
        <w:rPr>
          <w:rFonts w:ascii="Times New Roman" w:eastAsia="Times New Roman" w:hAnsi="Times New Roman" w:cs="Times New Roman"/>
          <w:b/>
          <w:sz w:val="28"/>
          <w:szCs w:val="28"/>
        </w:rPr>
      </w:pPr>
      <w:r w:rsidRPr="00A21B25">
        <w:rPr>
          <w:rFonts w:ascii="Times New Roman" w:eastAsia="Times New Roman" w:hAnsi="Times New Roman" w:cs="Times New Roman"/>
          <w:b/>
          <w:sz w:val="24"/>
          <w:szCs w:val="24"/>
        </w:rPr>
        <w:t>перша – німецька</w:t>
      </w:r>
      <w:r w:rsidRPr="00A21B25">
        <w:rPr>
          <w:rFonts w:ascii="Times New Roman" w:eastAsia="Times New Roman" w:hAnsi="Times New Roman" w:cs="Times New Roman"/>
          <w:b/>
          <w:sz w:val="28"/>
          <w:szCs w:val="28"/>
        </w:rPr>
        <w:t xml:space="preserve"> </w:t>
      </w:r>
    </w:p>
    <w:p w:rsidR="00F553BA" w:rsidRPr="00A21B25" w:rsidRDefault="00F553BA" w:rsidP="00F553BA">
      <w:pPr>
        <w:spacing w:after="0" w:line="360" w:lineRule="auto"/>
        <w:jc w:val="center"/>
        <w:rPr>
          <w:rFonts w:ascii="Times New Roman" w:hAnsi="Times New Roman" w:cs="Times New Roman"/>
          <w:b/>
          <w:sz w:val="28"/>
          <w:szCs w:val="28"/>
          <w:shd w:val="clear" w:color="auto" w:fill="FFFFFF"/>
        </w:rPr>
      </w:pPr>
      <w:r w:rsidRPr="00A21B25">
        <w:rPr>
          <w:rFonts w:ascii="Times New Roman" w:hAnsi="Times New Roman" w:cs="Times New Roman"/>
          <w:b/>
          <w:sz w:val="28"/>
          <w:szCs w:val="28"/>
          <w:shd w:val="clear" w:color="auto" w:fill="FFFFFF"/>
        </w:rPr>
        <w:t>першого  (бакалаврського) рівня вищої освіти</w:t>
      </w:r>
    </w:p>
    <w:p w:rsidR="00F553BA" w:rsidRPr="00A21B25" w:rsidRDefault="00F553BA" w:rsidP="00F553BA">
      <w:pPr>
        <w:spacing w:after="0" w:line="360" w:lineRule="auto"/>
        <w:jc w:val="center"/>
        <w:rPr>
          <w:rFonts w:ascii="Times New Roman" w:hAnsi="Times New Roman" w:cs="Times New Roman"/>
          <w:b/>
          <w:sz w:val="28"/>
          <w:szCs w:val="28"/>
          <w:shd w:val="clear" w:color="auto" w:fill="FFFFFF"/>
        </w:rPr>
      </w:pPr>
      <w:r w:rsidRPr="00A21B25">
        <w:rPr>
          <w:rFonts w:ascii="Times New Roman" w:hAnsi="Times New Roman" w:cs="Times New Roman"/>
          <w:b/>
          <w:sz w:val="28"/>
          <w:szCs w:val="28"/>
          <w:shd w:val="clear" w:color="auto" w:fill="FFFFFF"/>
        </w:rPr>
        <w:t>для здобувачів із спеціальності 035 Філологія</w:t>
      </w:r>
    </w:p>
    <w:p w:rsidR="00F553BA" w:rsidRPr="00A21B25" w:rsidRDefault="00F553BA" w:rsidP="00F553BA">
      <w:pPr>
        <w:spacing w:after="0"/>
        <w:jc w:val="center"/>
        <w:rPr>
          <w:rFonts w:ascii="Times New Roman" w:hAnsi="Times New Roman" w:cs="Times New Roman"/>
          <w:b/>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4B64D4"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sz w:val="28"/>
          <w:szCs w:val="28"/>
          <w:shd w:val="clear" w:color="auto" w:fill="FFFFFF"/>
        </w:rPr>
      </w:pPr>
    </w:p>
    <w:p w:rsidR="00F553BA" w:rsidRPr="00A21B25" w:rsidRDefault="00F553BA" w:rsidP="00F553BA">
      <w:pPr>
        <w:spacing w:after="0"/>
        <w:jc w:val="center"/>
        <w:rPr>
          <w:rFonts w:ascii="Times New Roman" w:hAnsi="Times New Roman" w:cs="Times New Roman"/>
          <w:b/>
          <w:sz w:val="28"/>
          <w:szCs w:val="28"/>
          <w:shd w:val="clear" w:color="auto" w:fill="FFFFFF"/>
        </w:rPr>
      </w:pPr>
      <w:r w:rsidRPr="00A21B25">
        <w:rPr>
          <w:rFonts w:ascii="Times New Roman" w:hAnsi="Times New Roman" w:cs="Times New Roman"/>
          <w:b/>
          <w:sz w:val="28"/>
          <w:szCs w:val="28"/>
          <w:shd w:val="clear" w:color="auto" w:fill="FFFFFF"/>
        </w:rPr>
        <w:t>Львів – 20</w:t>
      </w:r>
      <w:r w:rsidR="000432BC" w:rsidRPr="00A21B25">
        <w:rPr>
          <w:rFonts w:ascii="Times New Roman" w:hAnsi="Times New Roman" w:cs="Times New Roman"/>
          <w:b/>
          <w:sz w:val="28"/>
          <w:szCs w:val="28"/>
          <w:shd w:val="clear" w:color="auto" w:fill="FFFFFF"/>
        </w:rPr>
        <w:t>20</w:t>
      </w:r>
      <w:r w:rsidRPr="00A21B25">
        <w:rPr>
          <w:rFonts w:ascii="Times New Roman" w:hAnsi="Times New Roman" w:cs="Times New Roman"/>
          <w:b/>
          <w:sz w:val="28"/>
          <w:szCs w:val="28"/>
          <w:shd w:val="clear" w:color="auto" w:fill="FFFFFF"/>
        </w:rPr>
        <w:t xml:space="preserve"> рік</w:t>
      </w:r>
    </w:p>
    <w:p w:rsidR="00F553BA" w:rsidRPr="00A21B25" w:rsidRDefault="00F553BA" w:rsidP="00F553BA">
      <w:pPr>
        <w:spacing w:after="0"/>
        <w:jc w:val="center"/>
        <w:rPr>
          <w:rFonts w:ascii="Times New Roman" w:hAnsi="Times New Roman" w:cs="Times New Roman"/>
          <w:sz w:val="29"/>
          <w:szCs w:val="29"/>
          <w:shd w:val="clear" w:color="auto" w:fill="FFFFFF"/>
        </w:rPr>
      </w:pPr>
    </w:p>
    <w:p w:rsidR="0055685E" w:rsidRPr="00A21B25" w:rsidRDefault="0055685E" w:rsidP="0055685E">
      <w:pPr>
        <w:jc w:val="center"/>
        <w:rPr>
          <w:rFonts w:ascii="Times New Roman" w:hAnsi="Times New Roman" w:cs="Times New Roman"/>
          <w:b/>
          <w:sz w:val="24"/>
          <w:szCs w:val="24"/>
        </w:rPr>
      </w:pPr>
      <w:r w:rsidRPr="00A21B25">
        <w:rPr>
          <w:rFonts w:ascii="Times New Roman" w:hAnsi="Times New Roman" w:cs="Times New Roman"/>
          <w:b/>
          <w:sz w:val="24"/>
          <w:szCs w:val="24"/>
        </w:rPr>
        <w:lastRenderedPageBreak/>
        <w:t>Силабус курсу «</w:t>
      </w:r>
      <w:r w:rsidR="00677061" w:rsidRPr="00A21B25">
        <w:rPr>
          <w:rFonts w:ascii="Times New Roman" w:hAnsi="Times New Roman" w:cs="Times New Roman"/>
          <w:b/>
          <w:sz w:val="24"/>
          <w:szCs w:val="24"/>
        </w:rPr>
        <w:t>Основи лінгвістики тексту</w:t>
      </w:r>
      <w:r w:rsidRPr="00A21B25">
        <w:rPr>
          <w:rFonts w:ascii="Times New Roman" w:hAnsi="Times New Roman" w:cs="Times New Roman"/>
          <w:b/>
          <w:sz w:val="24"/>
          <w:szCs w:val="24"/>
        </w:rPr>
        <w:t>»</w:t>
      </w:r>
    </w:p>
    <w:p w:rsidR="0055685E" w:rsidRPr="00A21B25" w:rsidRDefault="00B819DB" w:rsidP="0055685E">
      <w:pPr>
        <w:jc w:val="center"/>
        <w:rPr>
          <w:rFonts w:ascii="Times New Roman" w:hAnsi="Times New Roman" w:cs="Times New Roman"/>
          <w:b/>
          <w:sz w:val="24"/>
          <w:szCs w:val="24"/>
        </w:rPr>
      </w:pPr>
      <w:r w:rsidRPr="00A21B25">
        <w:rPr>
          <w:rFonts w:ascii="Times New Roman" w:hAnsi="Times New Roman" w:cs="Times New Roman"/>
          <w:b/>
          <w:sz w:val="24"/>
          <w:szCs w:val="24"/>
        </w:rPr>
        <w:t>2020</w:t>
      </w:r>
      <w:r w:rsidR="0055685E" w:rsidRPr="00A21B25">
        <w:rPr>
          <w:rFonts w:ascii="Times New Roman" w:hAnsi="Times New Roman" w:cs="Times New Roman"/>
          <w:b/>
          <w:sz w:val="24"/>
          <w:szCs w:val="24"/>
        </w:rPr>
        <w:t>/20</w:t>
      </w:r>
      <w:r w:rsidRPr="00A21B25">
        <w:rPr>
          <w:rFonts w:ascii="Times New Roman" w:hAnsi="Times New Roman" w:cs="Times New Roman"/>
          <w:b/>
          <w:sz w:val="24"/>
          <w:szCs w:val="24"/>
        </w:rPr>
        <w:t>21</w:t>
      </w:r>
      <w:r w:rsidR="0055685E" w:rsidRPr="00A21B25">
        <w:rPr>
          <w:rFonts w:ascii="Times New Roman" w:hAnsi="Times New Roman" w:cs="Times New Roman"/>
          <w:b/>
          <w:sz w:val="24"/>
          <w:szCs w:val="24"/>
        </w:rPr>
        <w:t xml:space="preserve"> навчального року</w:t>
      </w:r>
    </w:p>
    <w:p w:rsidR="0055685E" w:rsidRPr="00A21B25" w:rsidRDefault="0055685E" w:rsidP="0055685E">
      <w:pPr>
        <w:jc w:val="center"/>
        <w:rPr>
          <w:rFonts w:ascii="Times New Roman" w:hAnsi="Times New Roman" w:cs="Times New Roman"/>
          <w:b/>
        </w:rPr>
      </w:pPr>
    </w:p>
    <w:tbl>
      <w:tblPr>
        <w:tblStyle w:val="a3"/>
        <w:tblW w:w="0" w:type="auto"/>
        <w:tblLook w:val="04A0" w:firstRow="1" w:lastRow="0" w:firstColumn="1" w:lastColumn="0" w:noHBand="0" w:noVBand="1"/>
      </w:tblPr>
      <w:tblGrid>
        <w:gridCol w:w="3085"/>
        <w:gridCol w:w="6486"/>
      </w:tblGrid>
      <w:tr w:rsidR="0055685E" w:rsidRPr="00A21B25" w:rsidTr="00CF2BDA">
        <w:tc>
          <w:tcPr>
            <w:tcW w:w="3085" w:type="dxa"/>
          </w:tcPr>
          <w:p w:rsidR="0055685E" w:rsidRPr="00A21B25" w:rsidRDefault="0055685E" w:rsidP="00CF2BDA">
            <w:pPr>
              <w:jc w:val="center"/>
              <w:rPr>
                <w:rFonts w:ascii="Times New Roman" w:hAnsi="Times New Roman" w:cs="Times New Roman"/>
                <w:b/>
                <w:sz w:val="24"/>
                <w:szCs w:val="24"/>
                <w:lang w:val="ru-RU"/>
              </w:rPr>
            </w:pPr>
            <w:r w:rsidRPr="00A21B25">
              <w:rPr>
                <w:rFonts w:ascii="Times New Roman" w:hAnsi="Times New Roman" w:cs="Times New Roman"/>
                <w:b/>
                <w:sz w:val="24"/>
                <w:szCs w:val="24"/>
                <w:lang w:val="ru-RU"/>
              </w:rPr>
              <w:t>Назва курсу</w:t>
            </w:r>
          </w:p>
        </w:tc>
        <w:tc>
          <w:tcPr>
            <w:tcW w:w="6486" w:type="dxa"/>
          </w:tcPr>
          <w:p w:rsidR="0055685E" w:rsidRPr="00A21B25" w:rsidRDefault="00677061" w:rsidP="0055685E">
            <w:pPr>
              <w:jc w:val="both"/>
              <w:rPr>
                <w:rFonts w:ascii="Times New Roman" w:hAnsi="Times New Roman" w:cs="Times New Roman"/>
                <w:b/>
                <w:sz w:val="24"/>
                <w:szCs w:val="24"/>
                <w:lang w:val="ru-RU"/>
              </w:rPr>
            </w:pPr>
            <w:r w:rsidRPr="00A21B25">
              <w:rPr>
                <w:rFonts w:ascii="Times New Roman" w:hAnsi="Times New Roman" w:cs="Times New Roman"/>
                <w:b/>
                <w:sz w:val="24"/>
                <w:szCs w:val="24"/>
                <w:lang w:val="ru-RU"/>
              </w:rPr>
              <w:t>Основи лінгвістики тексту</w:t>
            </w:r>
          </w:p>
        </w:tc>
      </w:tr>
      <w:tr w:rsidR="0055685E" w:rsidRPr="00A21B25" w:rsidTr="00CF2BDA">
        <w:tc>
          <w:tcPr>
            <w:tcW w:w="3085" w:type="dxa"/>
          </w:tcPr>
          <w:p w:rsidR="0055685E" w:rsidRPr="00A21B25" w:rsidRDefault="0055685E" w:rsidP="00CF2BDA">
            <w:pPr>
              <w:jc w:val="center"/>
              <w:rPr>
                <w:rFonts w:ascii="Times New Roman" w:hAnsi="Times New Roman" w:cs="Times New Roman"/>
                <w:b/>
                <w:sz w:val="24"/>
                <w:szCs w:val="24"/>
                <w:lang w:val="ru-RU"/>
              </w:rPr>
            </w:pPr>
            <w:r w:rsidRPr="00A21B25">
              <w:rPr>
                <w:rFonts w:ascii="Times New Roman" w:hAnsi="Times New Roman" w:cs="Times New Roman"/>
                <w:b/>
                <w:sz w:val="24"/>
                <w:szCs w:val="24"/>
              </w:rPr>
              <w:t>Адреса викладання курсу</w:t>
            </w:r>
          </w:p>
        </w:tc>
        <w:tc>
          <w:tcPr>
            <w:tcW w:w="6486"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sz w:val="24"/>
                <w:szCs w:val="24"/>
              </w:rPr>
              <w:t>Львівський національний університет імені Івана Франка, м. Львів, вул. Університетська</w:t>
            </w:r>
            <w:r w:rsidRPr="00A21B25">
              <w:rPr>
                <w:rFonts w:ascii="Times New Roman" w:hAnsi="Times New Roman" w:cs="Times New Roman"/>
                <w:sz w:val="24"/>
                <w:szCs w:val="24"/>
                <w:lang w:val="ru-RU"/>
              </w:rPr>
              <w:t>,</w:t>
            </w:r>
            <w:r w:rsidRPr="00A21B25">
              <w:rPr>
                <w:rFonts w:ascii="Times New Roman" w:hAnsi="Times New Roman" w:cs="Times New Roman"/>
                <w:sz w:val="24"/>
                <w:szCs w:val="24"/>
              </w:rPr>
              <w:t xml:space="preserve"> 1</w:t>
            </w:r>
          </w:p>
        </w:tc>
      </w:tr>
      <w:tr w:rsidR="0055685E" w:rsidRPr="00A21B25" w:rsidTr="00CF2BDA">
        <w:tc>
          <w:tcPr>
            <w:tcW w:w="3085" w:type="dxa"/>
          </w:tcPr>
          <w:p w:rsidR="0055685E" w:rsidRPr="00A21B25" w:rsidRDefault="0055685E" w:rsidP="00CF2BDA">
            <w:pPr>
              <w:jc w:val="center"/>
              <w:rPr>
                <w:rFonts w:ascii="Times New Roman" w:hAnsi="Times New Roman" w:cs="Times New Roman"/>
                <w:b/>
                <w:sz w:val="24"/>
                <w:szCs w:val="24"/>
                <w:lang w:val="ru-RU"/>
              </w:rPr>
            </w:pPr>
            <w:r w:rsidRPr="00A21B25">
              <w:rPr>
                <w:rFonts w:ascii="Times New Roman" w:hAnsi="Times New Roman" w:cs="Times New Roman"/>
                <w:b/>
                <w:sz w:val="24"/>
                <w:szCs w:val="24"/>
              </w:rPr>
              <w:t>Факультет та кафедра, за якою закріплена дисципліна</w:t>
            </w:r>
          </w:p>
        </w:tc>
        <w:tc>
          <w:tcPr>
            <w:tcW w:w="6486" w:type="dxa"/>
          </w:tcPr>
          <w:p w:rsidR="0055685E" w:rsidRPr="00A21B25" w:rsidRDefault="0055685E" w:rsidP="00CF2BDA">
            <w:pPr>
              <w:shd w:val="clear" w:color="auto" w:fill="FFFFFF"/>
              <w:jc w:val="both"/>
              <w:textAlignment w:val="baseline"/>
              <w:rPr>
                <w:rFonts w:ascii="Times New Roman" w:hAnsi="Times New Roman" w:cs="Times New Roman"/>
                <w:sz w:val="24"/>
                <w:szCs w:val="24"/>
              </w:rPr>
            </w:pPr>
            <w:r w:rsidRPr="00A21B25">
              <w:rPr>
                <w:rFonts w:ascii="Times New Roman" w:hAnsi="Times New Roman" w:cs="Times New Roman"/>
                <w:sz w:val="24"/>
                <w:szCs w:val="24"/>
              </w:rPr>
              <w:t xml:space="preserve">Факультет іноземних мов, </w:t>
            </w:r>
          </w:p>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sz w:val="24"/>
                <w:szCs w:val="24"/>
              </w:rPr>
              <w:t>кафедра німецької філології</w:t>
            </w:r>
          </w:p>
        </w:tc>
      </w:tr>
      <w:tr w:rsidR="0055685E" w:rsidRPr="00A21B25" w:rsidTr="00CF2BDA">
        <w:tc>
          <w:tcPr>
            <w:tcW w:w="3085" w:type="dxa"/>
          </w:tcPr>
          <w:p w:rsidR="0055685E" w:rsidRPr="00A21B25" w:rsidRDefault="0055685E" w:rsidP="00CF2BDA">
            <w:pPr>
              <w:jc w:val="center"/>
              <w:rPr>
                <w:rFonts w:ascii="Times New Roman" w:hAnsi="Times New Roman" w:cs="Times New Roman"/>
                <w:b/>
                <w:sz w:val="24"/>
                <w:szCs w:val="24"/>
                <w:lang w:val="ru-RU"/>
              </w:rPr>
            </w:pPr>
            <w:r w:rsidRPr="00A21B25">
              <w:rPr>
                <w:rFonts w:ascii="Times New Roman" w:hAnsi="Times New Roman" w:cs="Times New Roman"/>
                <w:b/>
                <w:sz w:val="24"/>
                <w:szCs w:val="24"/>
              </w:rPr>
              <w:t>Галузь знань, шифр та назва спеціальності</w:t>
            </w:r>
          </w:p>
        </w:tc>
        <w:tc>
          <w:tcPr>
            <w:tcW w:w="6486" w:type="dxa"/>
          </w:tcPr>
          <w:p w:rsidR="00F553BA" w:rsidRPr="00A21B25" w:rsidRDefault="00F553BA" w:rsidP="00F553BA">
            <w:pPr>
              <w:jc w:val="both"/>
              <w:rPr>
                <w:rFonts w:ascii="Times New Roman" w:hAnsi="Times New Roman" w:cs="Times New Roman"/>
                <w:sz w:val="24"/>
                <w:szCs w:val="24"/>
              </w:rPr>
            </w:pPr>
            <w:r w:rsidRPr="00A21B25">
              <w:rPr>
                <w:rFonts w:ascii="Times New Roman" w:hAnsi="Times New Roman" w:cs="Times New Roman"/>
                <w:sz w:val="24"/>
                <w:szCs w:val="24"/>
              </w:rPr>
              <w:t>Галузь знань 03 Гуманітарні науки</w:t>
            </w:r>
          </w:p>
          <w:p w:rsidR="00F553BA" w:rsidRPr="00A21B25" w:rsidRDefault="00F553BA" w:rsidP="00F553BA">
            <w:pPr>
              <w:jc w:val="both"/>
              <w:rPr>
                <w:rFonts w:ascii="Times New Roman" w:hAnsi="Times New Roman" w:cs="Times New Roman"/>
                <w:sz w:val="24"/>
                <w:szCs w:val="24"/>
              </w:rPr>
            </w:pPr>
            <w:r w:rsidRPr="00A21B25">
              <w:rPr>
                <w:rFonts w:ascii="Times New Roman" w:hAnsi="Times New Roman" w:cs="Times New Roman"/>
                <w:sz w:val="24"/>
                <w:szCs w:val="24"/>
              </w:rPr>
              <w:t>Спеціальність 035 Філологія</w:t>
            </w:r>
          </w:p>
          <w:p w:rsidR="0055685E" w:rsidRPr="00A21B25" w:rsidRDefault="00F553BA" w:rsidP="00F553BA">
            <w:pPr>
              <w:jc w:val="both"/>
              <w:rPr>
                <w:rFonts w:ascii="Times New Roman" w:hAnsi="Times New Roman" w:cs="Times New Roman"/>
                <w:sz w:val="24"/>
                <w:szCs w:val="24"/>
              </w:rPr>
            </w:pPr>
            <w:r w:rsidRPr="00A21B25">
              <w:rPr>
                <w:rFonts w:ascii="Times New Roman" w:hAnsi="Times New Roman" w:cs="Times New Roman"/>
                <w:sz w:val="24"/>
                <w:szCs w:val="24"/>
              </w:rPr>
              <w:t xml:space="preserve">Спеціалізація 035.043 Германські мови та літератури </w:t>
            </w:r>
            <w:r w:rsidRPr="00A21B25">
              <w:rPr>
                <w:rFonts w:ascii="Times New Roman" w:eastAsia="Times New Roman" w:hAnsi="Times New Roman" w:cs="Times New Roman"/>
                <w:sz w:val="24"/>
                <w:szCs w:val="24"/>
              </w:rPr>
              <w:t>(переклад включно), перша – німецька</w:t>
            </w:r>
            <w:r w:rsidR="007966D6" w:rsidRPr="00A21B25">
              <w:rPr>
                <w:rFonts w:ascii="Times New Roman" w:eastAsia="Times New Roman" w:hAnsi="Times New Roman" w:cs="Times New Roman"/>
                <w:sz w:val="24"/>
                <w:szCs w:val="24"/>
              </w:rPr>
              <w:t xml:space="preserve"> </w:t>
            </w:r>
          </w:p>
        </w:tc>
      </w:tr>
    </w:tbl>
    <w:p w:rsidR="0055685E" w:rsidRPr="00A21B25" w:rsidRDefault="0055685E" w:rsidP="0055685E">
      <w:pPr>
        <w:jc w:val="center"/>
        <w:rPr>
          <w:rFonts w:ascii="Times New Roman" w:hAnsi="Times New Roman" w:cs="Times New Roman"/>
          <w:b/>
          <w:sz w:val="24"/>
          <w:szCs w:val="24"/>
        </w:rPr>
      </w:pPr>
    </w:p>
    <w:p w:rsidR="0055685E" w:rsidRPr="00A21B25" w:rsidRDefault="0055685E" w:rsidP="0055685E">
      <w:pPr>
        <w:jc w:val="center"/>
        <w:rPr>
          <w:rFonts w:ascii="Times New Roman" w:hAnsi="Times New Roman" w:cs="Times New Roman"/>
          <w:b/>
          <w:sz w:val="24"/>
          <w:szCs w:val="24"/>
          <w:lang w:val="ru-RU"/>
        </w:rPr>
      </w:pPr>
      <w:r w:rsidRPr="00A21B25">
        <w:rPr>
          <w:rFonts w:ascii="Times New Roman" w:hAnsi="Times New Roman" w:cs="Times New Roman"/>
          <w:b/>
          <w:sz w:val="24"/>
          <w:szCs w:val="24"/>
          <w:lang w:val="ru-RU"/>
        </w:rPr>
        <w:t>ІНФОРМАЦІЯ ПРО ВИКЛАДАЧА</w:t>
      </w:r>
    </w:p>
    <w:tbl>
      <w:tblPr>
        <w:tblStyle w:val="a3"/>
        <w:tblW w:w="0" w:type="auto"/>
        <w:tblLook w:val="04A0" w:firstRow="1" w:lastRow="0" w:firstColumn="1" w:lastColumn="0" w:noHBand="0" w:noVBand="1"/>
      </w:tblPr>
      <w:tblGrid>
        <w:gridCol w:w="3085"/>
        <w:gridCol w:w="6486"/>
      </w:tblGrid>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Прізвище, ім'я, по батькові</w:t>
            </w:r>
          </w:p>
        </w:tc>
        <w:tc>
          <w:tcPr>
            <w:tcW w:w="6486"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Шаряк Оксана Миколаївна</w:t>
            </w: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rPr>
              <w:t>Науковий ступінь</w:t>
            </w:r>
          </w:p>
        </w:tc>
        <w:tc>
          <w:tcPr>
            <w:tcW w:w="6486"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sz w:val="24"/>
                <w:szCs w:val="24"/>
              </w:rPr>
              <w:t>кандидат філологічних наук</w:t>
            </w: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rPr>
              <w:t>Вчене звання</w:t>
            </w:r>
          </w:p>
        </w:tc>
        <w:tc>
          <w:tcPr>
            <w:tcW w:w="6486" w:type="dxa"/>
          </w:tcPr>
          <w:p w:rsidR="0055685E" w:rsidRPr="00A21B25" w:rsidRDefault="0055685E" w:rsidP="00CF2BDA">
            <w:pPr>
              <w:jc w:val="both"/>
              <w:rPr>
                <w:rFonts w:ascii="Times New Roman" w:hAnsi="Times New Roman" w:cs="Times New Roman"/>
                <w:b/>
                <w:sz w:val="24"/>
                <w:szCs w:val="24"/>
                <w:lang w:val="ru-RU"/>
              </w:rPr>
            </w:pP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rPr>
              <w:t xml:space="preserve">Посада </w:t>
            </w:r>
          </w:p>
        </w:tc>
        <w:tc>
          <w:tcPr>
            <w:tcW w:w="6486"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sz w:val="24"/>
                <w:szCs w:val="24"/>
                <w:lang w:val="ru-RU"/>
              </w:rPr>
              <w:t>д</w:t>
            </w:r>
            <w:r w:rsidRPr="00A21B25">
              <w:rPr>
                <w:rFonts w:ascii="Times New Roman" w:hAnsi="Times New Roman" w:cs="Times New Roman"/>
                <w:sz w:val="24"/>
                <w:szCs w:val="24"/>
              </w:rPr>
              <w:t>оцент кафедри німецької філології Львівського національного університет</w:t>
            </w:r>
            <w:r w:rsidR="00365B4A" w:rsidRPr="00A21B25">
              <w:rPr>
                <w:rFonts w:ascii="Times New Roman" w:hAnsi="Times New Roman" w:cs="Times New Roman"/>
                <w:sz w:val="24"/>
                <w:szCs w:val="24"/>
              </w:rPr>
              <w:t xml:space="preserve"> імені Івана</w:t>
            </w:r>
            <w:r w:rsidRPr="00A21B25">
              <w:rPr>
                <w:rFonts w:ascii="Times New Roman" w:hAnsi="Times New Roman" w:cs="Times New Roman"/>
                <w:sz w:val="24"/>
                <w:szCs w:val="24"/>
              </w:rPr>
              <w:t xml:space="preserve"> Франка</w:t>
            </w: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Місце роботи</w:t>
            </w:r>
          </w:p>
        </w:tc>
        <w:tc>
          <w:tcPr>
            <w:tcW w:w="6486"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sz w:val="24"/>
                <w:szCs w:val="24"/>
              </w:rPr>
              <w:t>Львівський національний університет імені І. Франка, кафедра німецької філології</w:t>
            </w: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Електронна адреса</w:t>
            </w:r>
          </w:p>
        </w:tc>
        <w:tc>
          <w:tcPr>
            <w:tcW w:w="6486" w:type="dxa"/>
          </w:tcPr>
          <w:p w:rsidR="0055685E" w:rsidRPr="00A21B25" w:rsidRDefault="00772D63" w:rsidP="00CF2BDA">
            <w:pPr>
              <w:rPr>
                <w:rFonts w:ascii="Times New Roman" w:hAnsi="Times New Roman" w:cs="Times New Roman"/>
                <w:sz w:val="24"/>
                <w:szCs w:val="24"/>
                <w:lang w:val="ru-RU"/>
              </w:rPr>
            </w:pPr>
            <w:r w:rsidRPr="00A21B25">
              <w:rPr>
                <w:rFonts w:ascii="Times New Roman" w:hAnsi="Times New Roman" w:cs="Times New Roman"/>
                <w:sz w:val="24"/>
                <w:szCs w:val="24"/>
                <w:lang w:val="de-DE"/>
              </w:rPr>
              <w:t>Oksana</w:t>
            </w:r>
            <w:r w:rsidRPr="00A21B25">
              <w:rPr>
                <w:rFonts w:ascii="Times New Roman" w:hAnsi="Times New Roman" w:cs="Times New Roman"/>
                <w:sz w:val="24"/>
                <w:szCs w:val="24"/>
                <w:lang w:val="ru-RU"/>
              </w:rPr>
              <w:t>.</w:t>
            </w:r>
            <w:r w:rsidRPr="00A21B25">
              <w:rPr>
                <w:rFonts w:ascii="Times New Roman" w:hAnsi="Times New Roman" w:cs="Times New Roman"/>
                <w:sz w:val="24"/>
                <w:szCs w:val="24"/>
                <w:lang w:val="de-DE"/>
              </w:rPr>
              <w:t>Sharyak</w:t>
            </w:r>
            <w:r w:rsidR="0055685E" w:rsidRPr="00A21B25">
              <w:rPr>
                <w:rFonts w:ascii="Times New Roman" w:hAnsi="Times New Roman" w:cs="Times New Roman"/>
                <w:sz w:val="24"/>
                <w:szCs w:val="24"/>
                <w:lang w:val="ru-RU"/>
              </w:rPr>
              <w:t>@lnu.edu.ua</w:t>
            </w: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Сторінка викладача</w:t>
            </w:r>
          </w:p>
        </w:tc>
        <w:tc>
          <w:tcPr>
            <w:tcW w:w="6486" w:type="dxa"/>
          </w:tcPr>
          <w:p w:rsidR="0055685E" w:rsidRPr="00A21B25" w:rsidRDefault="00FF4CBB" w:rsidP="00CF2BDA">
            <w:pPr>
              <w:jc w:val="both"/>
              <w:rPr>
                <w:rFonts w:ascii="Times New Roman" w:hAnsi="Times New Roman" w:cs="Times New Roman"/>
                <w:sz w:val="24"/>
                <w:szCs w:val="24"/>
              </w:rPr>
            </w:pPr>
            <w:r w:rsidRPr="00A21B25">
              <w:rPr>
                <w:rFonts w:ascii="Times New Roman" w:hAnsi="Times New Roman" w:cs="Times New Roman"/>
                <w:sz w:val="24"/>
                <w:szCs w:val="24"/>
              </w:rPr>
              <w:t>http://lingua.lnu.edu.ua/employee/sharyak-oksana-mykolajivna</w:t>
            </w:r>
          </w:p>
          <w:p w:rsidR="0055685E" w:rsidRPr="00A21B25" w:rsidRDefault="0055685E" w:rsidP="00CF2BDA">
            <w:pPr>
              <w:rPr>
                <w:rFonts w:ascii="Times New Roman" w:hAnsi="Times New Roman" w:cs="Times New Roman"/>
                <w:b/>
                <w:sz w:val="24"/>
                <w:szCs w:val="24"/>
              </w:rPr>
            </w:pPr>
          </w:p>
        </w:tc>
      </w:tr>
    </w:tbl>
    <w:p w:rsidR="0055685E" w:rsidRPr="00A21B25" w:rsidRDefault="0055685E" w:rsidP="0055685E">
      <w:pPr>
        <w:jc w:val="center"/>
        <w:rPr>
          <w:rFonts w:ascii="Times New Roman" w:hAnsi="Times New Roman" w:cs="Times New Roman"/>
          <w:b/>
          <w:sz w:val="24"/>
          <w:szCs w:val="24"/>
          <w:lang w:val="ru-RU"/>
        </w:rPr>
      </w:pPr>
    </w:p>
    <w:p w:rsidR="0055685E" w:rsidRPr="00A21B25" w:rsidRDefault="0055685E" w:rsidP="0055685E">
      <w:pPr>
        <w:jc w:val="center"/>
        <w:rPr>
          <w:rFonts w:ascii="Times New Roman" w:hAnsi="Times New Roman" w:cs="Times New Roman"/>
          <w:b/>
          <w:sz w:val="24"/>
          <w:szCs w:val="24"/>
          <w:lang w:val="ru-RU"/>
        </w:rPr>
      </w:pPr>
      <w:r w:rsidRPr="00A21B25">
        <w:rPr>
          <w:rFonts w:ascii="Times New Roman" w:hAnsi="Times New Roman" w:cs="Times New Roman"/>
          <w:b/>
          <w:sz w:val="24"/>
          <w:szCs w:val="24"/>
          <w:lang w:val="ru-RU"/>
        </w:rPr>
        <w:t>КОНСУЛЬТАЦІЇ</w:t>
      </w:r>
    </w:p>
    <w:tbl>
      <w:tblPr>
        <w:tblStyle w:val="a3"/>
        <w:tblW w:w="0" w:type="auto"/>
        <w:tblLook w:val="04A0" w:firstRow="1" w:lastRow="0" w:firstColumn="1" w:lastColumn="0" w:noHBand="0" w:noVBand="1"/>
      </w:tblPr>
      <w:tblGrid>
        <w:gridCol w:w="3085"/>
        <w:gridCol w:w="6486"/>
      </w:tblGrid>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Час</w:t>
            </w:r>
          </w:p>
        </w:tc>
        <w:tc>
          <w:tcPr>
            <w:tcW w:w="6486" w:type="dxa"/>
          </w:tcPr>
          <w:p w:rsidR="0055685E" w:rsidRPr="00A21B25" w:rsidRDefault="000432BC" w:rsidP="00CF2BDA">
            <w:pPr>
              <w:rPr>
                <w:rFonts w:ascii="Times New Roman" w:hAnsi="Times New Roman" w:cs="Times New Roman"/>
                <w:sz w:val="24"/>
                <w:szCs w:val="24"/>
                <w:lang w:val="ru-RU"/>
              </w:rPr>
            </w:pPr>
            <w:r w:rsidRPr="00A21B25">
              <w:rPr>
                <w:rFonts w:ascii="Times New Roman" w:hAnsi="Times New Roman" w:cs="Times New Roman"/>
                <w:sz w:val="24"/>
                <w:szCs w:val="24"/>
                <w:lang w:val="ru-RU"/>
              </w:rPr>
              <w:t>щосереди, 11.</w:t>
            </w:r>
            <w:r w:rsidRPr="00A21B25">
              <w:rPr>
                <w:rFonts w:ascii="Times New Roman" w:hAnsi="Times New Roman" w:cs="Times New Roman"/>
                <w:sz w:val="24"/>
                <w:szCs w:val="24"/>
                <w:lang w:val="de-DE"/>
              </w:rPr>
              <w:t>0</w:t>
            </w:r>
            <w:r w:rsidRPr="00A21B25">
              <w:rPr>
                <w:rFonts w:ascii="Times New Roman" w:hAnsi="Times New Roman" w:cs="Times New Roman"/>
                <w:sz w:val="24"/>
                <w:szCs w:val="24"/>
                <w:lang w:val="ru-RU"/>
              </w:rPr>
              <w:t>0-1</w:t>
            </w:r>
            <w:r w:rsidRPr="00A21B25">
              <w:rPr>
                <w:rFonts w:ascii="Times New Roman" w:hAnsi="Times New Roman" w:cs="Times New Roman"/>
                <w:sz w:val="24"/>
                <w:szCs w:val="24"/>
                <w:lang w:val="de-DE"/>
              </w:rPr>
              <w:t>2</w:t>
            </w:r>
            <w:r w:rsidRPr="00A21B25">
              <w:rPr>
                <w:rFonts w:ascii="Times New Roman" w:hAnsi="Times New Roman" w:cs="Times New Roman"/>
                <w:sz w:val="24"/>
                <w:szCs w:val="24"/>
                <w:lang w:val="ru-RU"/>
              </w:rPr>
              <w:t>.</w:t>
            </w:r>
            <w:r w:rsidRPr="00A21B25">
              <w:rPr>
                <w:rFonts w:ascii="Times New Roman" w:hAnsi="Times New Roman" w:cs="Times New Roman"/>
                <w:sz w:val="24"/>
                <w:szCs w:val="24"/>
                <w:lang w:val="de-DE"/>
              </w:rPr>
              <w:t>0</w:t>
            </w:r>
            <w:r w:rsidR="00177B7C" w:rsidRPr="00A21B25">
              <w:rPr>
                <w:rFonts w:ascii="Times New Roman" w:hAnsi="Times New Roman" w:cs="Times New Roman"/>
                <w:sz w:val="24"/>
                <w:szCs w:val="24"/>
                <w:lang w:val="ru-RU"/>
              </w:rPr>
              <w:t>0</w:t>
            </w:r>
          </w:p>
        </w:tc>
      </w:tr>
      <w:tr w:rsidR="0055685E" w:rsidRPr="00A21B25" w:rsidTr="00CF2BDA">
        <w:tc>
          <w:tcPr>
            <w:tcW w:w="3085" w:type="dxa"/>
          </w:tcPr>
          <w:p w:rsidR="0055685E" w:rsidRPr="00A21B25" w:rsidRDefault="0055685E" w:rsidP="00CF2BDA">
            <w:pPr>
              <w:rPr>
                <w:rFonts w:ascii="Times New Roman" w:hAnsi="Times New Roman" w:cs="Times New Roman"/>
                <w:b/>
                <w:sz w:val="24"/>
                <w:szCs w:val="24"/>
                <w:lang w:val="ru-RU"/>
              </w:rPr>
            </w:pPr>
            <w:r w:rsidRPr="00A21B25">
              <w:rPr>
                <w:rFonts w:ascii="Times New Roman" w:hAnsi="Times New Roman" w:cs="Times New Roman"/>
                <w:b/>
                <w:sz w:val="24"/>
                <w:szCs w:val="24"/>
                <w:lang w:val="ru-RU"/>
              </w:rPr>
              <w:t>Місце</w:t>
            </w:r>
          </w:p>
        </w:tc>
        <w:tc>
          <w:tcPr>
            <w:tcW w:w="6486"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sz w:val="24"/>
                <w:szCs w:val="24"/>
              </w:rPr>
              <w:t>Львівський національний університет імені І. Франка, кафедра німецької філології (м. Львів, вул. Університетська, 1, каб. 427)</w:t>
            </w:r>
          </w:p>
        </w:tc>
      </w:tr>
    </w:tbl>
    <w:p w:rsidR="0055685E" w:rsidRPr="00A21B25" w:rsidRDefault="0055685E" w:rsidP="0055685E">
      <w:pPr>
        <w:jc w:val="center"/>
        <w:rPr>
          <w:rFonts w:ascii="Times New Roman" w:hAnsi="Times New Roman" w:cs="Times New Roman"/>
          <w:b/>
          <w:sz w:val="24"/>
          <w:szCs w:val="24"/>
          <w:lang w:val="ru-RU"/>
        </w:rPr>
      </w:pPr>
    </w:p>
    <w:p w:rsidR="0055685E" w:rsidRPr="00A21B25" w:rsidRDefault="0055685E" w:rsidP="0055685E">
      <w:pPr>
        <w:jc w:val="center"/>
        <w:rPr>
          <w:rFonts w:ascii="Times New Roman" w:hAnsi="Times New Roman" w:cs="Times New Roman"/>
          <w:b/>
          <w:sz w:val="24"/>
          <w:szCs w:val="24"/>
          <w:lang w:val="ru-RU"/>
        </w:rPr>
      </w:pPr>
      <w:r w:rsidRPr="00A21B25">
        <w:rPr>
          <w:rFonts w:ascii="Times New Roman" w:hAnsi="Times New Roman" w:cs="Times New Roman"/>
          <w:b/>
          <w:sz w:val="24"/>
          <w:szCs w:val="24"/>
          <w:lang w:val="ru-RU"/>
        </w:rPr>
        <w:t>ІНФОРМАЦІЯ ПРО КУРС</w:t>
      </w:r>
    </w:p>
    <w:tbl>
      <w:tblPr>
        <w:tblStyle w:val="a3"/>
        <w:tblW w:w="0" w:type="auto"/>
        <w:tblLayout w:type="fixed"/>
        <w:tblLook w:val="04A0" w:firstRow="1" w:lastRow="0" w:firstColumn="1" w:lastColumn="0" w:noHBand="0" w:noVBand="1"/>
      </w:tblPr>
      <w:tblGrid>
        <w:gridCol w:w="1951"/>
        <w:gridCol w:w="7620"/>
      </w:tblGrid>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b/>
                <w:sz w:val="24"/>
                <w:szCs w:val="24"/>
                <w:lang w:val="ru-RU"/>
              </w:rPr>
              <w:t>Сторінка курсу</w:t>
            </w:r>
          </w:p>
        </w:tc>
        <w:tc>
          <w:tcPr>
            <w:tcW w:w="7620" w:type="dxa"/>
          </w:tcPr>
          <w:p w:rsidR="0055685E" w:rsidRPr="00A21B25" w:rsidRDefault="0055685E" w:rsidP="00CF2BDA">
            <w:pPr>
              <w:jc w:val="both"/>
              <w:rPr>
                <w:rFonts w:ascii="Times New Roman" w:hAnsi="Times New Roman" w:cs="Times New Roman"/>
                <w:b/>
                <w:sz w:val="24"/>
                <w:szCs w:val="24"/>
                <w:lang w:val="ru-RU"/>
              </w:rPr>
            </w:pP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b/>
                <w:sz w:val="24"/>
                <w:szCs w:val="24"/>
              </w:rPr>
              <w:t>Коротка анотація курсу</w:t>
            </w:r>
          </w:p>
        </w:tc>
        <w:tc>
          <w:tcPr>
            <w:tcW w:w="7620" w:type="dxa"/>
          </w:tcPr>
          <w:p w:rsidR="0055685E" w:rsidRPr="004E0087" w:rsidRDefault="0055685E" w:rsidP="00677061">
            <w:pPr>
              <w:jc w:val="both"/>
              <w:rPr>
                <w:rFonts w:ascii="Times New Roman" w:hAnsi="Times New Roman" w:cs="Times New Roman"/>
                <w:sz w:val="24"/>
                <w:szCs w:val="24"/>
                <w:lang w:val="ru-RU"/>
              </w:rPr>
            </w:pPr>
            <w:r w:rsidRPr="00A21B25">
              <w:rPr>
                <w:rFonts w:ascii="Times New Roman" w:hAnsi="Times New Roman" w:cs="Times New Roman"/>
                <w:sz w:val="24"/>
                <w:szCs w:val="24"/>
              </w:rPr>
              <w:t>Дисципліна «</w:t>
            </w:r>
            <w:r w:rsidR="00677061" w:rsidRPr="00A21B25">
              <w:rPr>
                <w:rFonts w:ascii="Times New Roman" w:hAnsi="Times New Roman" w:cs="Times New Roman"/>
                <w:sz w:val="24"/>
                <w:szCs w:val="24"/>
              </w:rPr>
              <w:t>Основи лінгвістики тексту</w:t>
            </w:r>
            <w:r w:rsidR="00FF4CBB" w:rsidRPr="00A21B25">
              <w:rPr>
                <w:rFonts w:ascii="Times New Roman" w:hAnsi="Times New Roman" w:cs="Times New Roman"/>
                <w:sz w:val="24"/>
                <w:szCs w:val="24"/>
              </w:rPr>
              <w:t xml:space="preserve">» належить до вибіркових </w:t>
            </w:r>
            <w:r w:rsidRPr="00A21B25">
              <w:rPr>
                <w:rFonts w:ascii="Times New Roman" w:hAnsi="Times New Roman" w:cs="Times New Roman"/>
                <w:sz w:val="24"/>
                <w:szCs w:val="24"/>
              </w:rPr>
              <w:t>дисци</w:t>
            </w:r>
            <w:r w:rsidR="00FF4CBB" w:rsidRPr="00A21B25">
              <w:rPr>
                <w:rFonts w:ascii="Times New Roman" w:hAnsi="Times New Roman" w:cs="Times New Roman"/>
                <w:sz w:val="24"/>
                <w:szCs w:val="24"/>
              </w:rPr>
              <w:t xml:space="preserve">плін </w:t>
            </w:r>
            <w:r w:rsidRPr="00A21B25">
              <w:rPr>
                <w:rFonts w:ascii="Times New Roman" w:hAnsi="Times New Roman" w:cs="Times New Roman"/>
                <w:sz w:val="24"/>
                <w:szCs w:val="24"/>
              </w:rPr>
              <w:t>з</w:t>
            </w:r>
            <w:r w:rsidR="00FF4CBB" w:rsidRPr="00A21B25">
              <w:rPr>
                <w:rFonts w:ascii="Times New Roman" w:hAnsi="Times New Roman" w:cs="Times New Roman"/>
                <w:sz w:val="24"/>
                <w:szCs w:val="24"/>
              </w:rPr>
              <w:t>і</w:t>
            </w:r>
            <w:r w:rsidRPr="00A21B25">
              <w:rPr>
                <w:rFonts w:ascii="Times New Roman" w:hAnsi="Times New Roman" w:cs="Times New Roman"/>
                <w:sz w:val="24"/>
                <w:szCs w:val="24"/>
              </w:rPr>
              <w:t xml:space="preserve"> спеціальності </w:t>
            </w:r>
            <w:r w:rsidR="004E0087">
              <w:rPr>
                <w:rFonts w:ascii="Times New Roman" w:hAnsi="Times New Roman" w:cs="Times New Roman"/>
                <w:sz w:val="24"/>
                <w:szCs w:val="24"/>
              </w:rPr>
              <w:t>035</w:t>
            </w:r>
            <w:r w:rsidRPr="00A21B25">
              <w:rPr>
                <w:rFonts w:ascii="Times New Roman" w:hAnsi="Times New Roman" w:cs="Times New Roman"/>
                <w:sz w:val="24"/>
                <w:szCs w:val="24"/>
              </w:rPr>
              <w:t xml:space="preserve"> Філологія</w:t>
            </w:r>
            <w:r w:rsidR="00FF4CBB" w:rsidRPr="00A21B25">
              <w:rPr>
                <w:rFonts w:ascii="Times New Roman" w:hAnsi="Times New Roman" w:cs="Times New Roman"/>
                <w:sz w:val="24"/>
                <w:szCs w:val="24"/>
              </w:rPr>
              <w:t xml:space="preserve">, </w:t>
            </w:r>
            <w:r w:rsidR="004E0087" w:rsidRPr="004E0087">
              <w:rPr>
                <w:rFonts w:ascii="Times New Roman" w:hAnsi="Times New Roman" w:cs="Times New Roman"/>
                <w:sz w:val="24"/>
              </w:rPr>
              <w:t>спеціалізації «Германські мови та літератури (переклад включно), перша – німецька»</w:t>
            </w:r>
            <w:r w:rsidR="004E0087" w:rsidRPr="004E0087">
              <w:rPr>
                <w:rFonts w:ascii="Times New Roman" w:hAnsi="Times New Roman" w:cs="Times New Roman"/>
                <w:sz w:val="24"/>
                <w:lang w:val="ru-RU"/>
              </w:rPr>
              <w:t xml:space="preserve"> </w:t>
            </w:r>
            <w:r w:rsidRPr="004E0087">
              <w:rPr>
                <w:rFonts w:ascii="Times New Roman" w:hAnsi="Times New Roman" w:cs="Times New Roman"/>
                <w:sz w:val="24"/>
                <w:szCs w:val="24"/>
              </w:rPr>
              <w:t xml:space="preserve">освітньої програми ОС </w:t>
            </w:r>
            <w:r w:rsidR="00677061" w:rsidRPr="004E0087">
              <w:rPr>
                <w:rFonts w:ascii="Times New Roman" w:hAnsi="Times New Roman" w:cs="Times New Roman"/>
                <w:sz w:val="24"/>
                <w:szCs w:val="24"/>
              </w:rPr>
              <w:t>«бакалавр», яка викладається</w:t>
            </w:r>
            <w:r w:rsidR="00677061" w:rsidRPr="00A21B25">
              <w:rPr>
                <w:rFonts w:ascii="Times New Roman" w:hAnsi="Times New Roman" w:cs="Times New Roman"/>
                <w:sz w:val="24"/>
                <w:szCs w:val="24"/>
              </w:rPr>
              <w:t xml:space="preserve"> в 6</w:t>
            </w:r>
            <w:r w:rsidRPr="00A21B25">
              <w:rPr>
                <w:rFonts w:ascii="Times New Roman" w:hAnsi="Times New Roman" w:cs="Times New Roman"/>
                <w:sz w:val="24"/>
                <w:szCs w:val="24"/>
              </w:rPr>
              <w:t xml:space="preserve"> семестрі в обсязі 3 кредитів (за Європейською Кредитно-Трансферною Системою ECTS).</w:t>
            </w:r>
          </w:p>
          <w:p w:rsidR="004D7860" w:rsidRPr="004E0087" w:rsidRDefault="004D7860" w:rsidP="00677061">
            <w:pPr>
              <w:jc w:val="both"/>
              <w:rPr>
                <w:rFonts w:ascii="Times New Roman" w:hAnsi="Times New Roman" w:cs="Times New Roman"/>
                <w:b/>
                <w:sz w:val="24"/>
                <w:szCs w:val="24"/>
                <w:lang w:val="ru-RU"/>
              </w:rPr>
            </w:pP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lang w:val="ru-RU"/>
              </w:rPr>
            </w:pPr>
            <w:r w:rsidRPr="00A21B25">
              <w:rPr>
                <w:rFonts w:ascii="Times New Roman" w:hAnsi="Times New Roman" w:cs="Times New Roman"/>
                <w:b/>
                <w:sz w:val="24"/>
              </w:rPr>
              <w:t>Мета та завдання курсу</w:t>
            </w:r>
          </w:p>
        </w:tc>
        <w:tc>
          <w:tcPr>
            <w:tcW w:w="7620" w:type="dxa"/>
          </w:tcPr>
          <w:p w:rsidR="00677061" w:rsidRPr="00A21B25" w:rsidRDefault="0074653A" w:rsidP="00677061">
            <w:pPr>
              <w:jc w:val="both"/>
              <w:rPr>
                <w:rFonts w:ascii="Times New Roman" w:hAnsi="Times New Roman" w:cs="Times New Roman"/>
                <w:sz w:val="24"/>
              </w:rPr>
            </w:pPr>
            <w:r w:rsidRPr="00A21B25">
              <w:rPr>
                <w:rFonts w:ascii="Times New Roman" w:hAnsi="Times New Roman" w:cs="Times New Roman"/>
                <w:b/>
                <w:sz w:val="24"/>
              </w:rPr>
              <w:t>Мета</w:t>
            </w:r>
            <w:r w:rsidRPr="00A21B25">
              <w:rPr>
                <w:rFonts w:ascii="Times New Roman" w:hAnsi="Times New Roman" w:cs="Times New Roman"/>
                <w:sz w:val="24"/>
              </w:rPr>
              <w:t xml:space="preserve"> курсу </w:t>
            </w:r>
            <w:r w:rsidR="00677061" w:rsidRPr="00A21B25">
              <w:rPr>
                <w:rFonts w:ascii="Times New Roman" w:hAnsi="Times New Roman" w:cs="Times New Roman"/>
                <w:sz w:val="24"/>
              </w:rPr>
              <w:t>–</w:t>
            </w:r>
            <w:r w:rsidRPr="00A21B25">
              <w:rPr>
                <w:rFonts w:ascii="Times New Roman" w:hAnsi="Times New Roman" w:cs="Times New Roman"/>
                <w:sz w:val="24"/>
              </w:rPr>
              <w:t xml:space="preserve"> </w:t>
            </w:r>
            <w:r w:rsidR="00677061" w:rsidRPr="00A21B25">
              <w:rPr>
                <w:rFonts w:ascii="Times New Roman" w:hAnsi="Times New Roman" w:cs="Times New Roman"/>
                <w:sz w:val="24"/>
              </w:rPr>
              <w:t xml:space="preserve">ознайомлення студентів з основами лінгвістики тексту; показати багатоаспектність дослідження феномену тексту; розкрити структурно-граматичні, семантичні, комунікативно-прагматичні </w:t>
            </w:r>
            <w:r w:rsidR="00677061" w:rsidRPr="00A21B25">
              <w:rPr>
                <w:rFonts w:ascii="Times New Roman" w:hAnsi="Times New Roman" w:cs="Times New Roman"/>
                <w:sz w:val="24"/>
              </w:rPr>
              <w:lastRenderedPageBreak/>
              <w:t>властивості текстів, їх категорійні ознаки. На основі здобутих на попередніх курсах знань із мовознавства, теоретичної, комунікативної та функціональної граматик, стилістики, лексикології, когнітивної лінгвістики, прагматики студенти вчаться аналізувати типи текстів відповідно до їх структурних, стилістичних, функціональних та комунікативних характеристик, а також мовної актуалізації.</w:t>
            </w:r>
          </w:p>
          <w:p w:rsidR="00677061" w:rsidRPr="00A21B25" w:rsidRDefault="00677061" w:rsidP="00677061">
            <w:pPr>
              <w:rPr>
                <w:rFonts w:ascii="Times New Roman" w:hAnsi="Times New Roman" w:cs="Times New Roman"/>
                <w:b/>
                <w:i/>
                <w:sz w:val="24"/>
              </w:rPr>
            </w:pPr>
            <w:r w:rsidRPr="00A21B25">
              <w:rPr>
                <w:rFonts w:ascii="Times New Roman" w:hAnsi="Times New Roman" w:cs="Times New Roman"/>
                <w:b/>
                <w:i/>
                <w:sz w:val="24"/>
              </w:rPr>
              <w:br w:type="page"/>
            </w:r>
          </w:p>
          <w:p w:rsidR="00677061" w:rsidRPr="00A21B25" w:rsidRDefault="00677061" w:rsidP="00677061">
            <w:pPr>
              <w:pStyle w:val="a4"/>
              <w:jc w:val="both"/>
              <w:rPr>
                <w:rFonts w:ascii="Times New Roman" w:hAnsi="Times New Roman"/>
                <w:sz w:val="24"/>
                <w:szCs w:val="24"/>
              </w:rPr>
            </w:pPr>
            <w:r w:rsidRPr="00A21B25">
              <w:rPr>
                <w:rFonts w:ascii="Times New Roman" w:hAnsi="Times New Roman"/>
                <w:b/>
                <w:sz w:val="24"/>
                <w:szCs w:val="24"/>
              </w:rPr>
              <w:t>Завдання</w:t>
            </w:r>
            <w:r w:rsidRPr="00A21B25">
              <w:rPr>
                <w:rFonts w:ascii="Times New Roman" w:hAnsi="Times New Roman"/>
                <w:sz w:val="24"/>
                <w:szCs w:val="24"/>
              </w:rPr>
              <w:t xml:space="preserve"> навчальної дисципліни:</w:t>
            </w:r>
          </w:p>
          <w:p w:rsidR="00677061" w:rsidRPr="00A21B25" w:rsidRDefault="003419D2" w:rsidP="00677061">
            <w:pPr>
              <w:pStyle w:val="a4"/>
              <w:numPr>
                <w:ilvl w:val="0"/>
                <w:numId w:val="27"/>
              </w:numPr>
              <w:jc w:val="both"/>
              <w:rPr>
                <w:rFonts w:ascii="Times New Roman" w:hAnsi="Times New Roman"/>
                <w:sz w:val="24"/>
                <w:szCs w:val="24"/>
                <w:lang w:val="ru-RU"/>
              </w:rPr>
            </w:pPr>
            <w:r w:rsidRPr="00A21B25">
              <w:rPr>
                <w:rFonts w:ascii="Times New Roman" w:hAnsi="Times New Roman"/>
                <w:sz w:val="24"/>
                <w:szCs w:val="24"/>
                <w:lang w:val="ru-RU"/>
              </w:rPr>
              <w:t>в</w:t>
            </w:r>
            <w:r w:rsidRPr="00A21B25">
              <w:rPr>
                <w:rFonts w:ascii="Times New Roman" w:hAnsi="Times New Roman"/>
                <w:sz w:val="24"/>
                <w:szCs w:val="24"/>
              </w:rPr>
              <w:t>ивчення основних лінгвістичних напрямків та аспектів</w:t>
            </w:r>
            <w:r w:rsidR="00677061" w:rsidRPr="00A21B25">
              <w:rPr>
                <w:rFonts w:ascii="Times New Roman" w:hAnsi="Times New Roman"/>
                <w:sz w:val="24"/>
                <w:szCs w:val="24"/>
              </w:rPr>
              <w:t xml:space="preserve"> дослідження  тексту,</w:t>
            </w:r>
          </w:p>
          <w:p w:rsidR="00677061" w:rsidRPr="00A21B25" w:rsidRDefault="00677061" w:rsidP="00677061">
            <w:pPr>
              <w:pStyle w:val="a4"/>
              <w:numPr>
                <w:ilvl w:val="0"/>
                <w:numId w:val="27"/>
              </w:numPr>
              <w:jc w:val="both"/>
              <w:rPr>
                <w:rFonts w:ascii="Times New Roman" w:hAnsi="Times New Roman"/>
                <w:sz w:val="24"/>
                <w:szCs w:val="24"/>
                <w:lang w:val="ru-RU"/>
              </w:rPr>
            </w:pPr>
            <w:r w:rsidRPr="00A21B25">
              <w:rPr>
                <w:rFonts w:ascii="Times New Roman" w:hAnsi="Times New Roman"/>
                <w:sz w:val="24"/>
                <w:szCs w:val="24"/>
              </w:rPr>
              <w:t xml:space="preserve">розгляд основних категоріі тексту, серед яких - когерентність, когезія, інтенціональність, міжтекстуальність тощо. </w:t>
            </w:r>
          </w:p>
          <w:p w:rsidR="00677061" w:rsidRPr="00A21B25" w:rsidRDefault="00AD6453" w:rsidP="00677061">
            <w:pPr>
              <w:pStyle w:val="a4"/>
              <w:numPr>
                <w:ilvl w:val="0"/>
                <w:numId w:val="27"/>
              </w:numPr>
              <w:jc w:val="both"/>
              <w:rPr>
                <w:rFonts w:ascii="Times New Roman" w:hAnsi="Times New Roman"/>
                <w:sz w:val="24"/>
                <w:szCs w:val="24"/>
                <w:lang w:val="ru-RU"/>
              </w:rPr>
            </w:pPr>
            <w:r w:rsidRPr="00A21B25">
              <w:rPr>
                <w:rFonts w:ascii="Times New Roman" w:hAnsi="Times New Roman"/>
                <w:sz w:val="24"/>
                <w:szCs w:val="24"/>
                <w:lang w:val="ru-RU"/>
              </w:rPr>
              <w:t>ознайомлення з різними</w:t>
            </w:r>
            <w:r w:rsidR="00677061" w:rsidRPr="00A21B25">
              <w:rPr>
                <w:rFonts w:ascii="Times New Roman" w:hAnsi="Times New Roman"/>
                <w:sz w:val="24"/>
                <w:szCs w:val="24"/>
                <w:lang w:val="ru-RU"/>
              </w:rPr>
              <w:t xml:space="preserve"> </w:t>
            </w:r>
            <w:r w:rsidRPr="00A21B25">
              <w:rPr>
                <w:rFonts w:ascii="Times New Roman" w:hAnsi="Times New Roman"/>
                <w:sz w:val="24"/>
                <w:szCs w:val="24"/>
                <w:lang w:val="ru-RU"/>
              </w:rPr>
              <w:t>типами</w:t>
            </w:r>
            <w:r w:rsidR="00677061" w:rsidRPr="00A21B25">
              <w:rPr>
                <w:rFonts w:ascii="Times New Roman" w:hAnsi="Times New Roman"/>
                <w:sz w:val="24"/>
                <w:szCs w:val="24"/>
                <w:lang w:val="ru-RU"/>
              </w:rPr>
              <w:t xml:space="preserve"> те</w:t>
            </w:r>
            <w:r w:rsidRPr="00A21B25">
              <w:rPr>
                <w:rFonts w:ascii="Times New Roman" w:hAnsi="Times New Roman"/>
                <w:sz w:val="24"/>
                <w:szCs w:val="24"/>
                <w:lang w:val="ru-RU"/>
              </w:rPr>
              <w:t>ксту</w:t>
            </w:r>
            <w:r w:rsidR="00677061" w:rsidRPr="00A21B25">
              <w:rPr>
                <w:rFonts w:ascii="Times New Roman" w:hAnsi="Times New Roman"/>
                <w:sz w:val="24"/>
                <w:szCs w:val="24"/>
                <w:lang w:val="ru-RU"/>
              </w:rPr>
              <w:t xml:space="preserve">, уміння їх розрізняти, аналізувати функції, композицію тощо, </w:t>
            </w:r>
          </w:p>
          <w:p w:rsidR="00677061" w:rsidRPr="00A21B25" w:rsidRDefault="00677061" w:rsidP="00677061">
            <w:pPr>
              <w:pStyle w:val="a4"/>
              <w:numPr>
                <w:ilvl w:val="0"/>
                <w:numId w:val="27"/>
              </w:numPr>
              <w:jc w:val="both"/>
              <w:rPr>
                <w:rFonts w:ascii="Times New Roman" w:hAnsi="Times New Roman"/>
                <w:sz w:val="24"/>
                <w:szCs w:val="24"/>
                <w:lang w:val="ru-RU"/>
              </w:rPr>
            </w:pPr>
            <w:r w:rsidRPr="00A21B25">
              <w:rPr>
                <w:rFonts w:ascii="Times New Roman" w:hAnsi="Times New Roman"/>
                <w:sz w:val="24"/>
                <w:szCs w:val="24"/>
              </w:rPr>
              <w:t xml:space="preserve">ознайомлення з можливостями аналізу тексту на різних рівнях (фонографічному, лексичному, словотвірному, синтаксичному) та практична реалізація такого аналізу на прикладі фрагментів німецькомовної художньої літератури, публіцистики та інших жанрів. </w:t>
            </w:r>
          </w:p>
          <w:p w:rsidR="0055685E" w:rsidRPr="00A21B25" w:rsidRDefault="0074653A" w:rsidP="00677061">
            <w:pPr>
              <w:jc w:val="both"/>
              <w:rPr>
                <w:rFonts w:ascii="Times New Roman" w:hAnsi="Times New Roman" w:cs="Times New Roman"/>
                <w:sz w:val="24"/>
              </w:rPr>
            </w:pPr>
            <w:bookmarkStart w:id="1" w:name="_Hlk24045060"/>
            <w:r w:rsidRPr="00A21B25">
              <w:rPr>
                <w:rFonts w:ascii="Times New Roman" w:hAnsi="Times New Roman" w:cs="Times New Roman"/>
                <w:sz w:val="24"/>
              </w:rPr>
              <w:t xml:space="preserve"> </w:t>
            </w:r>
            <w:bookmarkEnd w:id="1"/>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lastRenderedPageBreak/>
              <w:t>Література для вивчення дисципліни</w:t>
            </w:r>
          </w:p>
        </w:tc>
        <w:tc>
          <w:tcPr>
            <w:tcW w:w="7620" w:type="dxa"/>
          </w:tcPr>
          <w:p w:rsidR="003B5918" w:rsidRPr="00A21B25" w:rsidRDefault="003B5918" w:rsidP="003B5918">
            <w:pPr>
              <w:shd w:val="clear" w:color="auto" w:fill="FFFFFF"/>
              <w:jc w:val="center"/>
              <w:rPr>
                <w:rFonts w:ascii="Times New Roman" w:hAnsi="Times New Roman" w:cs="Times New Roman"/>
                <w:b/>
                <w:bCs/>
                <w:spacing w:val="-6"/>
                <w:sz w:val="24"/>
              </w:rPr>
            </w:pPr>
            <w:bookmarkStart w:id="2" w:name="_Hlk24032716"/>
            <w:r w:rsidRPr="00A21B25">
              <w:rPr>
                <w:rFonts w:ascii="Times New Roman" w:hAnsi="Times New Roman" w:cs="Times New Roman"/>
                <w:b/>
                <w:sz w:val="24"/>
              </w:rPr>
              <w:t>Рекомендована література</w:t>
            </w:r>
            <w:r w:rsidRPr="00A21B25">
              <w:rPr>
                <w:rFonts w:ascii="Times New Roman" w:hAnsi="Times New Roman" w:cs="Times New Roman"/>
                <w:b/>
                <w:bCs/>
                <w:spacing w:val="-6"/>
                <w:sz w:val="24"/>
              </w:rPr>
              <w:t xml:space="preserve"> </w:t>
            </w:r>
          </w:p>
          <w:bookmarkEnd w:id="2"/>
          <w:p w:rsidR="00A21B25" w:rsidRPr="00A21B25" w:rsidRDefault="00A21B25" w:rsidP="00A21B25">
            <w:pPr>
              <w:pStyle w:val="a5"/>
              <w:spacing w:after="120"/>
              <w:ind w:left="0"/>
              <w:jc w:val="center"/>
              <w:rPr>
                <w:rFonts w:ascii="Times New Roman" w:hAnsi="Times New Roman" w:cs="Times New Roman"/>
                <w:b/>
                <w:color w:val="000000"/>
                <w:sz w:val="24"/>
                <w:szCs w:val="24"/>
              </w:rPr>
            </w:pPr>
            <w:r w:rsidRPr="00A21B25">
              <w:rPr>
                <w:rFonts w:ascii="Times New Roman" w:hAnsi="Times New Roman" w:cs="Times New Roman"/>
                <w:b/>
                <w:color w:val="000000"/>
                <w:sz w:val="24"/>
                <w:szCs w:val="24"/>
              </w:rPr>
              <w:t>Базова:</w:t>
            </w:r>
          </w:p>
          <w:p w:rsidR="00A21B25" w:rsidRPr="00A21B25" w:rsidRDefault="00A21B25" w:rsidP="00A21B25">
            <w:pPr>
              <w:pStyle w:val="a5"/>
              <w:numPr>
                <w:ilvl w:val="0"/>
                <w:numId w:val="33"/>
              </w:numPr>
              <w:tabs>
                <w:tab w:val="left" w:pos="142"/>
              </w:tabs>
              <w:jc w:val="both"/>
              <w:rPr>
                <w:rFonts w:ascii="Times New Roman" w:hAnsi="Times New Roman" w:cs="Times New Roman"/>
                <w:sz w:val="24"/>
                <w:szCs w:val="24"/>
              </w:rPr>
            </w:pPr>
            <w:r w:rsidRPr="00A21B25">
              <w:rPr>
                <w:rFonts w:ascii="Times New Roman" w:hAnsi="Times New Roman" w:cs="Times New Roman"/>
                <w:i/>
                <w:iCs/>
                <w:sz w:val="24"/>
                <w:szCs w:val="24"/>
              </w:rPr>
              <w:t xml:space="preserve">Кочан І. М. </w:t>
            </w:r>
            <w:r w:rsidRPr="00A21B25">
              <w:rPr>
                <w:rFonts w:ascii="Times New Roman" w:hAnsi="Times New Roman" w:cs="Times New Roman"/>
                <w:sz w:val="24"/>
                <w:szCs w:val="24"/>
              </w:rPr>
              <w:t>Лінгвістичний аналіз тексту : [навч. посібник] / І. М. Кочан. – [2 вид.]. – Київ: Знання, 2008. – 423 с.</w:t>
            </w:r>
          </w:p>
          <w:p w:rsidR="00A21B25" w:rsidRPr="00A21B25" w:rsidRDefault="00A21B25" w:rsidP="00A21B25">
            <w:pPr>
              <w:pStyle w:val="a5"/>
              <w:numPr>
                <w:ilvl w:val="0"/>
                <w:numId w:val="33"/>
              </w:numPr>
              <w:tabs>
                <w:tab w:val="left" w:pos="142"/>
              </w:tabs>
              <w:jc w:val="both"/>
              <w:rPr>
                <w:rFonts w:ascii="Times New Roman" w:hAnsi="Times New Roman" w:cs="Times New Roman"/>
                <w:sz w:val="24"/>
                <w:szCs w:val="24"/>
              </w:rPr>
            </w:pPr>
            <w:r w:rsidRPr="00A21B25">
              <w:rPr>
                <w:rFonts w:ascii="Times New Roman" w:hAnsi="Times New Roman" w:cs="Times New Roman"/>
                <w:i/>
                <w:color w:val="000000"/>
                <w:sz w:val="24"/>
              </w:rPr>
              <w:t>Науменко А.М.</w:t>
            </w:r>
            <w:r w:rsidRPr="00A21B25">
              <w:rPr>
                <w:rFonts w:ascii="Times New Roman" w:hAnsi="Times New Roman" w:cs="Times New Roman"/>
                <w:color w:val="000000"/>
                <w:sz w:val="24"/>
              </w:rPr>
              <w:t xml:space="preserve"> Філологічний аналіз тексту (основи лінгвопоетики). Навчальний посібник для студентів вищих навчальних закладів. – Вінниця: Нова книга, 2005. – 416 </w:t>
            </w:r>
            <w:r>
              <w:rPr>
                <w:rFonts w:ascii="Times New Roman" w:hAnsi="Times New Roman" w:cs="Times New Roman"/>
                <w:color w:val="000000"/>
                <w:sz w:val="24"/>
                <w:lang w:val="de-DE"/>
              </w:rPr>
              <w:t>c</w:t>
            </w:r>
            <w:r w:rsidRPr="00A21B25">
              <w:rPr>
                <w:rFonts w:ascii="Times New Roman" w:hAnsi="Times New Roman" w:cs="Times New Roman"/>
                <w:color w:val="000000"/>
                <w:sz w:val="24"/>
              </w:rPr>
              <w:t>.</w:t>
            </w:r>
          </w:p>
          <w:p w:rsidR="00A21B25" w:rsidRPr="00A21B25" w:rsidRDefault="00A21B25" w:rsidP="00A21B25">
            <w:pPr>
              <w:pStyle w:val="a5"/>
              <w:numPr>
                <w:ilvl w:val="0"/>
                <w:numId w:val="33"/>
              </w:numPr>
              <w:tabs>
                <w:tab w:val="left" w:pos="142"/>
              </w:tabs>
              <w:jc w:val="both"/>
              <w:rPr>
                <w:rFonts w:ascii="Times New Roman" w:hAnsi="Times New Roman" w:cs="Times New Roman"/>
                <w:sz w:val="24"/>
                <w:szCs w:val="24"/>
              </w:rPr>
            </w:pPr>
            <w:r w:rsidRPr="00A21B25">
              <w:rPr>
                <w:rFonts w:ascii="Times New Roman" w:hAnsi="Times New Roman" w:cs="Times New Roman"/>
                <w:i/>
                <w:sz w:val="24"/>
                <w:szCs w:val="24"/>
              </w:rPr>
              <w:t>Adamzik K.</w:t>
            </w:r>
            <w:r w:rsidRPr="00A21B25">
              <w:rPr>
                <w:rFonts w:ascii="Times New Roman" w:hAnsi="Times New Roman" w:cs="Times New Roman"/>
                <w:sz w:val="24"/>
                <w:szCs w:val="24"/>
              </w:rPr>
              <w:t xml:space="preserve"> </w:t>
            </w:r>
            <w:r w:rsidRPr="00A21B25">
              <w:rPr>
                <w:rFonts w:ascii="Times New Roman" w:hAnsi="Times New Roman" w:cs="Times New Roman"/>
                <w:iCs/>
                <w:sz w:val="24"/>
                <w:szCs w:val="24"/>
              </w:rPr>
              <w:t>Textlinguistik. Eine einführende Darstellung</w:t>
            </w:r>
            <w:r w:rsidRPr="00A21B25">
              <w:rPr>
                <w:rFonts w:ascii="Times New Roman" w:hAnsi="Times New Roman" w:cs="Times New Roman"/>
                <w:sz w:val="24"/>
                <w:szCs w:val="24"/>
              </w:rPr>
              <w:t>. – Tübingen: Niemeyer.  2004. – 176 </w:t>
            </w:r>
            <w:r w:rsidRPr="00A21B25">
              <w:rPr>
                <w:rFonts w:ascii="Times New Roman" w:hAnsi="Times New Roman" w:cs="Times New Roman"/>
                <w:sz w:val="24"/>
                <w:szCs w:val="24"/>
                <w:lang w:val="de-DE"/>
              </w:rPr>
              <w:t>S</w:t>
            </w:r>
            <w:r w:rsidRPr="00A21B25">
              <w:rPr>
                <w:rFonts w:ascii="Times New Roman" w:hAnsi="Times New Roman" w:cs="Times New Roman"/>
                <w:sz w:val="24"/>
                <w:szCs w:val="24"/>
              </w:rPr>
              <w:t>.</w:t>
            </w:r>
          </w:p>
          <w:p w:rsidR="00A21B25" w:rsidRPr="00A21B25" w:rsidRDefault="00A21B25" w:rsidP="00A21B25">
            <w:pPr>
              <w:pStyle w:val="a5"/>
              <w:numPr>
                <w:ilvl w:val="0"/>
                <w:numId w:val="33"/>
              </w:numPr>
              <w:tabs>
                <w:tab w:val="left" w:pos="142"/>
              </w:tabs>
              <w:jc w:val="both"/>
              <w:rPr>
                <w:rFonts w:ascii="Times New Roman" w:hAnsi="Times New Roman" w:cs="Times New Roman"/>
                <w:sz w:val="24"/>
                <w:szCs w:val="24"/>
              </w:rPr>
            </w:pPr>
            <w:r w:rsidRPr="00A21B25">
              <w:rPr>
                <w:rFonts w:ascii="Times New Roman" w:hAnsi="Times New Roman" w:cs="Times New Roman"/>
                <w:i/>
                <w:iCs/>
                <w:sz w:val="24"/>
                <w:szCs w:val="24"/>
                <w:lang w:val="de-DE"/>
              </w:rPr>
              <w:t>Beaugrande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R</w:t>
            </w:r>
            <w:r w:rsidRPr="00A21B25">
              <w:rPr>
                <w:rFonts w:ascii="Times New Roman" w:hAnsi="Times New Roman" w:cs="Times New Roman"/>
                <w:i/>
                <w:iCs/>
                <w:sz w:val="24"/>
                <w:szCs w:val="24"/>
              </w:rPr>
              <w:t>.-</w:t>
            </w:r>
            <w:r w:rsidRPr="00A21B25">
              <w:rPr>
                <w:rFonts w:ascii="Times New Roman" w:hAnsi="Times New Roman" w:cs="Times New Roman"/>
                <w:i/>
                <w:iCs/>
                <w:sz w:val="24"/>
                <w:szCs w:val="24"/>
                <w:lang w:val="de-DE"/>
              </w:rPr>
              <w:t>A</w:t>
            </w:r>
            <w:r w:rsidRPr="00A21B25">
              <w:rPr>
                <w:rFonts w:ascii="Times New Roman" w:hAnsi="Times New Roman" w:cs="Times New Roman"/>
                <w:i/>
                <w:iCs/>
                <w:sz w:val="24"/>
                <w:szCs w:val="24"/>
              </w:rPr>
              <w:t xml:space="preserve">. </w:t>
            </w:r>
            <w:r w:rsidRPr="00A21B25">
              <w:rPr>
                <w:rFonts w:ascii="Times New Roman" w:hAnsi="Times New Roman" w:cs="Times New Roman"/>
                <w:sz w:val="24"/>
                <w:szCs w:val="24"/>
                <w:lang w:val="de-DE"/>
              </w:rPr>
              <w:t>Einf</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die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Textlinguistik</w:t>
            </w:r>
            <w:r w:rsidRPr="00A21B25">
              <w:rPr>
                <w:rFonts w:ascii="Times New Roman" w:hAnsi="Times New Roman" w:cs="Times New Roman"/>
                <w:sz w:val="24"/>
                <w:szCs w:val="24"/>
              </w:rPr>
              <w:t xml:space="preserve"> </w:t>
            </w:r>
            <w:r w:rsidRPr="00A21B25">
              <w:rPr>
                <w:rFonts w:ascii="Times New Roman" w:hAnsi="Times New Roman" w:cs="Times New Roman"/>
                <w:spacing w:val="-2"/>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A</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de</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Beaugrande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U</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Dressler</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T</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bingen</w:t>
            </w:r>
            <w:r w:rsidRPr="00A21B25">
              <w:rPr>
                <w:rFonts w:ascii="Times New Roman" w:hAnsi="Times New Roman" w:cs="Times New Roman"/>
                <w:sz w:val="24"/>
                <w:szCs w:val="24"/>
              </w:rPr>
              <w:t xml:space="preserve"> : </w:t>
            </w:r>
            <w:r w:rsidRPr="00A21B25">
              <w:rPr>
                <w:rStyle w:val="st"/>
                <w:rFonts w:ascii="Times New Roman" w:hAnsi="Times New Roman" w:cs="Times New Roman"/>
                <w:sz w:val="24"/>
                <w:szCs w:val="24"/>
              </w:rPr>
              <w:t>Niemeyer</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1981</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290 S.</w:t>
            </w:r>
          </w:p>
          <w:p w:rsidR="00A21B25" w:rsidRPr="00A21B25" w:rsidRDefault="00A21B25" w:rsidP="00A21B25">
            <w:pPr>
              <w:pStyle w:val="a5"/>
              <w:numPr>
                <w:ilvl w:val="0"/>
                <w:numId w:val="33"/>
              </w:numPr>
              <w:tabs>
                <w:tab w:val="left" w:pos="142"/>
              </w:tabs>
              <w:contextualSpacing w:val="0"/>
              <w:jc w:val="both"/>
              <w:rPr>
                <w:rFonts w:ascii="Times New Roman" w:hAnsi="Times New Roman" w:cs="Times New Roman"/>
                <w:sz w:val="24"/>
                <w:szCs w:val="24"/>
              </w:rPr>
            </w:pPr>
            <w:r w:rsidRPr="00A21B25">
              <w:rPr>
                <w:rFonts w:ascii="Times New Roman" w:hAnsi="Times New Roman" w:cs="Times New Roman"/>
                <w:i/>
                <w:iCs/>
                <w:sz w:val="24"/>
                <w:szCs w:val="24"/>
                <w:lang w:val="de-DE"/>
              </w:rPr>
              <w:t>Brinker</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K</w:t>
            </w:r>
            <w:r w:rsidRPr="00A21B25">
              <w:rPr>
                <w:rFonts w:ascii="Times New Roman" w:hAnsi="Times New Roman" w:cs="Times New Roman"/>
                <w:i/>
                <w:iCs/>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Linguistische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Textanalyse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Eine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Einf</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Grundbegriffe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und</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Methoden</w:t>
            </w:r>
            <w:r w:rsidRPr="00A21B25">
              <w:rPr>
                <w:rFonts w:ascii="Times New Roman" w:hAnsi="Times New Roman" w:cs="Times New Roman"/>
                <w:sz w:val="24"/>
                <w:szCs w:val="24"/>
              </w:rPr>
              <w:t xml:space="preserve"> </w:t>
            </w:r>
            <w:r w:rsidRPr="00A21B25">
              <w:rPr>
                <w:rFonts w:ascii="Times New Roman" w:hAnsi="Times New Roman" w:cs="Times New Roman"/>
                <w:spacing w:val="-2"/>
                <w:sz w:val="24"/>
                <w:szCs w:val="24"/>
                <w:lang w:val="de-DE"/>
              </w:rPr>
              <w:t>/</w:t>
            </w:r>
            <w:r w:rsidRPr="00A21B25">
              <w:rPr>
                <w:rFonts w:ascii="Times New Roman" w:hAnsi="Times New Roman" w:cs="Times New Roman"/>
                <w:sz w:val="24"/>
                <w:szCs w:val="24"/>
                <w:lang w:val="de-DE"/>
              </w:rPr>
              <w:t xml:space="preserve"> Brinker</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K</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w:t>
            </w:r>
            <w:r w:rsidRPr="00A21B25">
              <w:rPr>
                <w:rFonts w:ascii="Times New Roman" w:hAnsi="Times New Roman" w:cs="Times New Roman"/>
                <w:sz w:val="24"/>
                <w:szCs w:val="24"/>
              </w:rPr>
              <w:t>6., ü</w:t>
            </w:r>
            <w:r w:rsidRPr="00A21B25">
              <w:rPr>
                <w:rFonts w:ascii="Times New Roman" w:hAnsi="Times New Roman" w:cs="Times New Roman"/>
                <w:sz w:val="24"/>
                <w:szCs w:val="24"/>
                <w:lang w:val="de-DE"/>
              </w:rPr>
              <w:t>berarb</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und</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erweit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Aufl</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Berlin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Erich Schmidt Verlag, 2005. – 173 S</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t>
            </w:r>
          </w:p>
          <w:p w:rsidR="00A21B25" w:rsidRPr="00A21B25" w:rsidRDefault="00A21B25" w:rsidP="00A21B25">
            <w:pPr>
              <w:numPr>
                <w:ilvl w:val="0"/>
                <w:numId w:val="33"/>
              </w:numPr>
              <w:rPr>
                <w:rFonts w:ascii="Times New Roman" w:hAnsi="Times New Roman" w:cs="Times New Roman"/>
                <w:sz w:val="24"/>
                <w:lang w:val="de-DE"/>
              </w:rPr>
            </w:pPr>
            <w:r w:rsidRPr="00A21B25">
              <w:rPr>
                <w:rFonts w:ascii="Times New Roman" w:hAnsi="Times New Roman" w:cs="Times New Roman"/>
                <w:i/>
                <w:sz w:val="24"/>
                <w:lang w:val="de-DE"/>
              </w:rPr>
              <w:t>Dressler W.</w:t>
            </w:r>
            <w:r w:rsidRPr="00A21B25">
              <w:rPr>
                <w:rFonts w:ascii="Times New Roman" w:hAnsi="Times New Roman" w:cs="Times New Roman"/>
                <w:sz w:val="24"/>
                <w:lang w:val="de-DE"/>
              </w:rPr>
              <w:t xml:space="preserve">  </w:t>
            </w:r>
            <w:r w:rsidRPr="00A21B25">
              <w:rPr>
                <w:rStyle w:val="italic"/>
                <w:rFonts w:ascii="Times New Roman" w:hAnsi="Times New Roman" w:cs="Times New Roman"/>
                <w:iCs/>
                <w:sz w:val="24"/>
                <w:bdr w:val="none" w:sz="0" w:space="0" w:color="auto" w:frame="1"/>
                <w:lang w:val="de-DE"/>
              </w:rPr>
              <w:t>Einführung in die Textlinguistik</w:t>
            </w:r>
            <w:r w:rsidRPr="00A21B25">
              <w:rPr>
                <w:rFonts w:ascii="Times New Roman" w:hAnsi="Times New Roman" w:cs="Times New Roman"/>
                <w:sz w:val="24"/>
                <w:lang w:val="de-DE"/>
              </w:rPr>
              <w:t>. Tübingen: Niemeyer, 1972</w:t>
            </w:r>
            <w:r w:rsidRPr="00A21B25">
              <w:rPr>
                <w:rFonts w:ascii="Times New Roman" w:hAnsi="Times New Roman" w:cs="Times New Roman"/>
                <w:sz w:val="24"/>
              </w:rPr>
              <w:t>.-</w:t>
            </w:r>
            <w:r w:rsidRPr="00A21B25">
              <w:rPr>
                <w:rFonts w:ascii="Times New Roman" w:hAnsi="Times New Roman" w:cs="Times New Roman"/>
                <w:sz w:val="24"/>
                <w:lang w:val="de-DE"/>
              </w:rPr>
              <w:t>135.</w:t>
            </w:r>
          </w:p>
          <w:p w:rsidR="00A21B25" w:rsidRPr="00A21B25" w:rsidRDefault="00A21B25" w:rsidP="00A21B25">
            <w:pPr>
              <w:pStyle w:val="a5"/>
              <w:numPr>
                <w:ilvl w:val="0"/>
                <w:numId w:val="33"/>
              </w:numPr>
              <w:tabs>
                <w:tab w:val="left" w:pos="142"/>
              </w:tabs>
              <w:contextualSpacing w:val="0"/>
              <w:jc w:val="both"/>
              <w:rPr>
                <w:rFonts w:ascii="Times New Roman" w:hAnsi="Times New Roman" w:cs="Times New Roman"/>
                <w:sz w:val="24"/>
                <w:szCs w:val="24"/>
              </w:rPr>
            </w:pPr>
            <w:r w:rsidRPr="00A21B25">
              <w:rPr>
                <w:rFonts w:ascii="Times New Roman" w:hAnsi="Times New Roman" w:cs="Times New Roman"/>
                <w:i/>
                <w:iCs/>
                <w:sz w:val="24"/>
                <w:szCs w:val="24"/>
                <w:lang w:val="de-DE"/>
              </w:rPr>
              <w:t>Gansel Ch</w:t>
            </w:r>
            <w:r w:rsidRPr="00A21B25">
              <w:rPr>
                <w:rFonts w:ascii="Times New Roman" w:hAnsi="Times New Roman" w:cs="Times New Roman"/>
                <w:i/>
                <w:iCs/>
                <w:sz w:val="24"/>
                <w:szCs w:val="24"/>
              </w:rPr>
              <w:t>.</w:t>
            </w:r>
            <w:r w:rsidRPr="00A21B25">
              <w:rPr>
                <w:rFonts w:ascii="Times New Roman" w:hAnsi="Times New Roman" w:cs="Times New Roman"/>
                <w:sz w:val="24"/>
                <w:szCs w:val="24"/>
                <w:lang w:val="de-DE"/>
              </w:rPr>
              <w:t xml:space="preserve"> Textlinguistik und Textgrammatik. Eine Einführung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xml:space="preserve"> Ch</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Gansel</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F</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Jürgens</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Göttingen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Vandenhoeck</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&amp;</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Ruprecht, 2007</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S.</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270</w:t>
            </w:r>
            <w:r w:rsidRPr="00A21B25">
              <w:rPr>
                <w:rFonts w:ascii="Times New Roman" w:hAnsi="Times New Roman" w:cs="Times New Roman"/>
                <w:sz w:val="24"/>
                <w:szCs w:val="24"/>
              </w:rPr>
              <w:t>.</w:t>
            </w:r>
          </w:p>
          <w:p w:rsidR="00A21B25" w:rsidRPr="00A21B25" w:rsidRDefault="00A21B25" w:rsidP="00A21B25">
            <w:pPr>
              <w:pStyle w:val="a5"/>
              <w:numPr>
                <w:ilvl w:val="0"/>
                <w:numId w:val="33"/>
              </w:numPr>
              <w:tabs>
                <w:tab w:val="left" w:pos="142"/>
              </w:tabs>
              <w:contextualSpacing w:val="0"/>
              <w:jc w:val="both"/>
              <w:rPr>
                <w:rFonts w:ascii="Times New Roman" w:hAnsi="Times New Roman" w:cs="Times New Roman"/>
                <w:sz w:val="24"/>
                <w:szCs w:val="24"/>
              </w:rPr>
            </w:pPr>
            <w:r w:rsidRPr="00A21B25">
              <w:rPr>
                <w:rFonts w:ascii="Times New Roman" w:hAnsi="Times New Roman" w:cs="Times New Roman"/>
                <w:i/>
                <w:iCs/>
                <w:sz w:val="24"/>
                <w:szCs w:val="24"/>
                <w:lang w:val="de-DE"/>
              </w:rPr>
              <w:t>Heinemann W.</w:t>
            </w:r>
            <w:r w:rsidRPr="00A21B25">
              <w:rPr>
                <w:rFonts w:ascii="Times New Roman" w:hAnsi="Times New Roman" w:cs="Times New Roman"/>
                <w:sz w:val="24"/>
                <w:szCs w:val="24"/>
                <w:lang w:val="de-DE"/>
              </w:rPr>
              <w:t xml:space="preserve"> Textlinguistik</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eine Einührung / W. Heinemann, D.</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Viehweger. – Tübingen </w:t>
            </w:r>
            <w:r w:rsidRPr="00A21B25">
              <w:rPr>
                <w:rFonts w:ascii="Times New Roman" w:hAnsi="Times New Roman" w:cs="Times New Roman"/>
                <w:sz w:val="24"/>
                <w:szCs w:val="24"/>
              </w:rPr>
              <w:t xml:space="preserve">: </w:t>
            </w:r>
            <w:r w:rsidRPr="00A21B25">
              <w:rPr>
                <w:rStyle w:val="st"/>
                <w:rFonts w:ascii="Times New Roman" w:hAnsi="Times New Roman" w:cs="Times New Roman"/>
                <w:sz w:val="24"/>
                <w:szCs w:val="24"/>
              </w:rPr>
              <w:t>Niemeyer</w:t>
            </w:r>
            <w:r w:rsidRPr="00A21B25">
              <w:rPr>
                <w:rFonts w:ascii="Times New Roman" w:hAnsi="Times New Roman" w:cs="Times New Roman"/>
                <w:sz w:val="24"/>
                <w:szCs w:val="24"/>
                <w:lang w:val="de-DE"/>
              </w:rPr>
              <w:t>, 1991.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xml:space="preserve">310 S. </w:t>
            </w:r>
          </w:p>
          <w:p w:rsidR="00A21B25" w:rsidRPr="00A21B25" w:rsidRDefault="00A21B25" w:rsidP="00A21B25">
            <w:pPr>
              <w:numPr>
                <w:ilvl w:val="0"/>
                <w:numId w:val="33"/>
              </w:numPr>
              <w:spacing w:before="100" w:beforeAutospacing="1" w:after="100" w:afterAutospacing="1"/>
              <w:rPr>
                <w:rFonts w:ascii="Times New Roman" w:hAnsi="Times New Roman" w:cs="Times New Roman"/>
                <w:color w:val="000000"/>
                <w:sz w:val="24"/>
                <w:lang w:val="ru-RU"/>
              </w:rPr>
            </w:pPr>
            <w:r w:rsidRPr="00A21B25">
              <w:rPr>
                <w:rFonts w:ascii="Times New Roman" w:hAnsi="Times New Roman" w:cs="Times New Roman"/>
                <w:i/>
                <w:iCs/>
                <w:sz w:val="24"/>
                <w:szCs w:val="24"/>
                <w:lang w:val="de-DE"/>
              </w:rPr>
              <w:t>Linke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A.</w:t>
            </w:r>
            <w:r w:rsidRPr="00A21B25">
              <w:rPr>
                <w:rFonts w:ascii="Times New Roman" w:hAnsi="Times New Roman" w:cs="Times New Roman"/>
                <w:sz w:val="24"/>
                <w:szCs w:val="24"/>
                <w:lang w:val="de-DE"/>
              </w:rPr>
              <w:t xml:space="preserve"> Studienbuch Linguistik</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A.</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Linke, M.</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Nussbaumer, P.</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Portmann.</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 [2. Aufl., erg. um ein Kapitel </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Phonetik und Phonologie</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von U</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Willi].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Tübingen</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Niemeyer, 1994. – 215</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S.</w:t>
            </w:r>
          </w:p>
          <w:p w:rsidR="00A21B25" w:rsidRPr="00A21B25" w:rsidRDefault="00A21B25" w:rsidP="00A21B25">
            <w:pPr>
              <w:numPr>
                <w:ilvl w:val="0"/>
                <w:numId w:val="33"/>
              </w:numPr>
              <w:rPr>
                <w:rFonts w:ascii="Times New Roman" w:hAnsi="Times New Roman" w:cs="Times New Roman"/>
                <w:color w:val="000000"/>
                <w:sz w:val="24"/>
                <w:lang w:val="de-DE"/>
              </w:rPr>
            </w:pPr>
            <w:r w:rsidRPr="00A21B25">
              <w:rPr>
                <w:rStyle w:val="a-size-base"/>
                <w:rFonts w:ascii="Times New Roman" w:hAnsi="Times New Roman" w:cs="Times New Roman"/>
                <w:i/>
                <w:sz w:val="24"/>
                <w:lang w:val="de-DE"/>
              </w:rPr>
              <w:t>Vater</w:t>
            </w:r>
            <w:r w:rsidRPr="00A21B25">
              <w:rPr>
                <w:rFonts w:ascii="Times New Roman" w:hAnsi="Times New Roman" w:cs="Times New Roman"/>
                <w:i/>
                <w:sz w:val="24"/>
              </w:rPr>
              <w:t xml:space="preserve"> </w:t>
            </w:r>
            <w:r w:rsidRPr="00A21B25">
              <w:rPr>
                <w:rFonts w:ascii="Times New Roman" w:hAnsi="Times New Roman" w:cs="Times New Roman"/>
                <w:i/>
                <w:sz w:val="24"/>
                <w:lang w:val="de-DE"/>
              </w:rPr>
              <w:t>H</w:t>
            </w:r>
            <w:r w:rsidRPr="00A21B25">
              <w:rPr>
                <w:rStyle w:val="a-size-base"/>
                <w:rFonts w:ascii="Times New Roman" w:hAnsi="Times New Roman" w:cs="Times New Roman"/>
                <w:i/>
                <w:sz w:val="24"/>
              </w:rPr>
              <w:t>.</w:t>
            </w:r>
            <w:r w:rsidRPr="00A21B25">
              <w:rPr>
                <w:rStyle w:val="a-size-base"/>
                <w:rFonts w:ascii="Times New Roman" w:hAnsi="Times New Roman" w:cs="Times New Roman"/>
                <w:sz w:val="24"/>
                <w:lang w:val="de-DE"/>
              </w:rPr>
              <w:t xml:space="preserve"> </w:t>
            </w:r>
            <w:hyperlink r:id="rId6" w:history="1">
              <w:r w:rsidRPr="00A21B25">
                <w:rPr>
                  <w:rStyle w:val="a-size-medium"/>
                  <w:rFonts w:ascii="Times New Roman" w:hAnsi="Times New Roman" w:cs="Times New Roman"/>
                  <w:sz w:val="24"/>
                  <w:lang w:val="de-DE"/>
                </w:rPr>
                <w:t>Einführung in die Textlinguistik</w:t>
              </w:r>
              <w:r w:rsidRPr="00A21B25">
                <w:rPr>
                  <w:rStyle w:val="a-size-medium"/>
                  <w:rFonts w:ascii="Times New Roman" w:hAnsi="Times New Roman" w:cs="Times New Roman"/>
                  <w:sz w:val="24"/>
                </w:rPr>
                <w:t xml:space="preserve"> – </w:t>
              </w:r>
              <w:r w:rsidRPr="00A21B25">
                <w:rPr>
                  <w:rStyle w:val="a-size-medium"/>
                  <w:rFonts w:ascii="Times New Roman" w:hAnsi="Times New Roman" w:cs="Times New Roman"/>
                  <w:sz w:val="24"/>
                  <w:lang w:val="de-DE"/>
                </w:rPr>
                <w:t xml:space="preserve">München: 2006. Wilhelm Fink Verlag, </w:t>
              </w:r>
              <w:r w:rsidRPr="00A21B25">
                <w:rPr>
                  <w:rStyle w:val="a-size-medium"/>
                  <w:rFonts w:ascii="Times New Roman" w:hAnsi="Times New Roman" w:cs="Times New Roman"/>
                  <w:sz w:val="24"/>
                </w:rPr>
                <w:t xml:space="preserve">- </w:t>
              </w:r>
              <w:r w:rsidRPr="00A21B25">
                <w:rPr>
                  <w:rStyle w:val="a-size-medium"/>
                  <w:rFonts w:ascii="Times New Roman" w:hAnsi="Times New Roman" w:cs="Times New Roman"/>
                  <w:sz w:val="24"/>
                  <w:lang w:val="de-DE"/>
                </w:rPr>
                <w:t>221</w:t>
              </w:r>
              <w:r w:rsidRPr="00A21B25">
                <w:rPr>
                  <w:rStyle w:val="a-size-medium"/>
                  <w:rFonts w:ascii="Times New Roman" w:hAnsi="Times New Roman" w:cs="Times New Roman"/>
                  <w:sz w:val="24"/>
                </w:rPr>
                <w:t xml:space="preserve"> </w:t>
              </w:r>
              <w:r w:rsidRPr="00A21B25">
                <w:rPr>
                  <w:rStyle w:val="a-size-medium"/>
                  <w:rFonts w:ascii="Times New Roman" w:hAnsi="Times New Roman" w:cs="Times New Roman"/>
                  <w:sz w:val="24"/>
                  <w:lang w:val="de-DE"/>
                </w:rPr>
                <w:t xml:space="preserve">S. </w:t>
              </w:r>
            </w:hyperlink>
          </w:p>
          <w:p w:rsidR="00A21B25" w:rsidRPr="00A21B25" w:rsidRDefault="00A21B25" w:rsidP="00A21B25">
            <w:pPr>
              <w:ind w:left="360"/>
              <w:rPr>
                <w:rFonts w:ascii="Times New Roman" w:hAnsi="Times New Roman" w:cs="Times New Roman"/>
                <w:color w:val="000000"/>
                <w:sz w:val="24"/>
                <w:lang w:val="de-DE"/>
              </w:rPr>
            </w:pPr>
            <w:r>
              <w:rPr>
                <w:rFonts w:ascii="Times New Roman" w:hAnsi="Times New Roman" w:cs="Times New Roman"/>
                <w:b/>
                <w:bCs/>
                <w:color w:val="000000"/>
                <w:sz w:val="24"/>
                <w:lang w:val="de-DE"/>
              </w:rPr>
              <w:t xml:space="preserve">                           </w:t>
            </w:r>
            <w:r w:rsidRPr="00A21B25">
              <w:rPr>
                <w:rFonts w:ascii="Times New Roman" w:hAnsi="Times New Roman" w:cs="Times New Roman"/>
                <w:b/>
                <w:bCs/>
                <w:color w:val="000000"/>
                <w:sz w:val="24"/>
              </w:rPr>
              <w:t>Допоміжна література</w:t>
            </w:r>
            <w:r w:rsidRPr="00A21B25">
              <w:rPr>
                <w:rStyle w:val="apple-converted-space"/>
                <w:rFonts w:ascii="Times New Roman" w:hAnsi="Times New Roman" w:cs="Times New Roman"/>
                <w:color w:val="000000"/>
                <w:sz w:val="24"/>
              </w:rPr>
              <w:t>:</w:t>
            </w:r>
          </w:p>
          <w:p w:rsidR="00A21B25" w:rsidRPr="00A21B25" w:rsidRDefault="00A21B25" w:rsidP="00A21B25">
            <w:pPr>
              <w:pStyle w:val="a5"/>
              <w:numPr>
                <w:ilvl w:val="0"/>
                <w:numId w:val="36"/>
              </w:numPr>
              <w:spacing w:before="100" w:beforeAutospacing="1" w:after="100" w:afterAutospacing="1"/>
              <w:rPr>
                <w:rFonts w:ascii="Times New Roman" w:hAnsi="Times New Roman" w:cs="Times New Roman"/>
                <w:color w:val="000000"/>
                <w:sz w:val="24"/>
              </w:rPr>
            </w:pPr>
            <w:r w:rsidRPr="00A21B25">
              <w:rPr>
                <w:rFonts w:ascii="Times New Roman" w:hAnsi="Times New Roman" w:cs="Times New Roman"/>
                <w:i/>
                <w:color w:val="000000"/>
                <w:sz w:val="24"/>
              </w:rPr>
              <w:t>Бацевич Ф.С.</w:t>
            </w:r>
            <w:r w:rsidRPr="00A21B25">
              <w:rPr>
                <w:rFonts w:ascii="Times New Roman" w:hAnsi="Times New Roman" w:cs="Times New Roman"/>
                <w:color w:val="000000"/>
                <w:sz w:val="24"/>
              </w:rPr>
              <w:t xml:space="preserve"> Основи комунікативної лінгвістики: Підручник. – К.: Видавничий центр “Академія”, 2004. – 344 с. </w:t>
            </w:r>
          </w:p>
          <w:p w:rsidR="00A21B25" w:rsidRPr="00A21B25" w:rsidRDefault="00A21B25" w:rsidP="00A21B25">
            <w:pPr>
              <w:pStyle w:val="a5"/>
              <w:numPr>
                <w:ilvl w:val="0"/>
                <w:numId w:val="36"/>
              </w:numPr>
              <w:spacing w:before="100" w:beforeAutospacing="1" w:after="100" w:afterAutospacing="1"/>
              <w:rPr>
                <w:rStyle w:val="apple-converted-space"/>
                <w:rFonts w:ascii="Times New Roman" w:hAnsi="Times New Roman" w:cs="Times New Roman"/>
                <w:color w:val="000000"/>
                <w:sz w:val="24"/>
              </w:rPr>
            </w:pPr>
            <w:r w:rsidRPr="00A21B25">
              <w:rPr>
                <w:rFonts w:ascii="Times New Roman" w:hAnsi="Times New Roman" w:cs="Times New Roman"/>
                <w:i/>
                <w:color w:val="000000"/>
                <w:sz w:val="24"/>
              </w:rPr>
              <w:t>Гальперин И.Р.</w:t>
            </w:r>
            <w:r w:rsidRPr="00A21B25">
              <w:rPr>
                <w:rFonts w:ascii="Times New Roman" w:hAnsi="Times New Roman" w:cs="Times New Roman"/>
                <w:color w:val="000000"/>
                <w:sz w:val="24"/>
              </w:rPr>
              <w:t xml:space="preserve"> Текст как объект лингвистического исследования. – </w:t>
            </w:r>
            <w:r w:rsidRPr="00A21B25">
              <w:rPr>
                <w:rFonts w:ascii="Times New Roman" w:hAnsi="Times New Roman" w:cs="Times New Roman"/>
                <w:color w:val="000000"/>
                <w:sz w:val="24"/>
              </w:rPr>
              <w:lastRenderedPageBreak/>
              <w:t>М.: Наука, 1981. – 139 с.</w:t>
            </w:r>
          </w:p>
          <w:p w:rsidR="00A21B25" w:rsidRPr="00A21B25" w:rsidRDefault="00A21B25" w:rsidP="00A21B25">
            <w:pPr>
              <w:pStyle w:val="a5"/>
              <w:numPr>
                <w:ilvl w:val="0"/>
                <w:numId w:val="36"/>
              </w:numPr>
              <w:spacing w:before="100" w:beforeAutospacing="1" w:after="100" w:afterAutospacing="1"/>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 xml:space="preserve">Денисова С.П. </w:t>
            </w:r>
            <w:r w:rsidRPr="00A21B25">
              <w:rPr>
                <w:rFonts w:ascii="Times New Roman" w:hAnsi="Times New Roman" w:cs="Times New Roman"/>
                <w:color w:val="000000"/>
                <w:sz w:val="24"/>
              </w:rPr>
              <w:t>Зіставний аналіз художнього і публіцистичного тексту // Актуальные проблемы вербальной коммуникации: Язык и общество: Сб. науч. тр. – К.: ВПЦ “Київський ун-т”, 2004. – С. 301–307.</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Ковалик І.І., Мацько Л.І., Плющ М.Я.</w:t>
            </w:r>
            <w:r w:rsidRPr="00A21B25">
              <w:rPr>
                <w:rFonts w:ascii="Times New Roman" w:hAnsi="Times New Roman" w:cs="Times New Roman"/>
                <w:color w:val="000000"/>
                <w:sz w:val="24"/>
              </w:rPr>
              <w:t xml:space="preserve"> Методика лінгвістичного аналізу тексту. – К.: Вища шк., 1984. – 120 с.</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Крупа М.</w:t>
            </w:r>
            <w:r w:rsidRPr="00A21B25">
              <w:rPr>
                <w:rFonts w:ascii="Times New Roman" w:hAnsi="Times New Roman" w:cs="Times New Roman"/>
                <w:color w:val="000000"/>
                <w:sz w:val="24"/>
              </w:rPr>
              <w:t xml:space="preserve"> Лінгвістичний аналіз художнього тексту. – Тернопіль: Підручники і посібники, 2005. – 461 с.</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Мойсієнко А.К.</w:t>
            </w:r>
            <w:r w:rsidRPr="00A21B25">
              <w:rPr>
                <w:rFonts w:ascii="Times New Roman" w:hAnsi="Times New Roman" w:cs="Times New Roman"/>
                <w:color w:val="000000"/>
                <w:sz w:val="24"/>
              </w:rPr>
              <w:t xml:space="preserve"> Текст як аперцепційна система // Мовознавство. – 1996. – №1. – С. 20–25.</w:t>
            </w:r>
          </w:p>
          <w:p w:rsidR="00A21B25" w:rsidRPr="00A21B25" w:rsidRDefault="00A21B25" w:rsidP="00A21B25">
            <w:pPr>
              <w:numPr>
                <w:ilvl w:val="0"/>
                <w:numId w:val="36"/>
              </w:numPr>
              <w:tabs>
                <w:tab w:val="num" w:pos="426"/>
              </w:tabs>
              <w:spacing w:before="100" w:beforeAutospacing="1" w:after="100" w:afterAutospacing="1"/>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Радзієвська Т.В.</w:t>
            </w:r>
            <w:r w:rsidRPr="00A21B25">
              <w:rPr>
                <w:rFonts w:ascii="Times New Roman" w:hAnsi="Times New Roman" w:cs="Times New Roman"/>
                <w:color w:val="000000"/>
                <w:sz w:val="24"/>
              </w:rPr>
              <w:t xml:space="preserve"> Текст як засіб комунікації. – К.: Вид-во НАН України, 1998. – 194 с.</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ru-RU"/>
              </w:rPr>
            </w:pPr>
            <w:r w:rsidRPr="00A21B25">
              <w:rPr>
                <w:rFonts w:ascii="Times New Roman" w:hAnsi="Times New Roman" w:cs="Times New Roman"/>
                <w:i/>
                <w:color w:val="000000"/>
                <w:sz w:val="24"/>
              </w:rPr>
              <w:t>Різун В.В., Мамалига А.І., Феллер М.Д</w:t>
            </w:r>
            <w:r w:rsidRPr="00A21B25">
              <w:rPr>
                <w:rFonts w:ascii="Times New Roman" w:hAnsi="Times New Roman" w:cs="Times New Roman"/>
                <w:color w:val="000000"/>
                <w:sz w:val="24"/>
              </w:rPr>
              <w:t>. Нариси про текст. Теоретичні питання комунікації і тексту. – К.: Редак. видав. центр “Київський ун-т”, 1998. – 336 с.</w:t>
            </w:r>
          </w:p>
          <w:p w:rsidR="00A21B25" w:rsidRPr="00A21B25"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ru-RU"/>
              </w:rPr>
            </w:pPr>
            <w:r w:rsidRPr="00A21B25">
              <w:rPr>
                <w:rFonts w:ascii="Times New Roman" w:hAnsi="Times New Roman" w:cs="Times New Roman"/>
                <w:sz w:val="24"/>
              </w:rPr>
              <w:t>Українська мова. Енциклопедія / [за ред. В. М. Русанівського, О. О. Тараненка та ін.]. – К. : Українська енциклопедія ім. М. П. Бажана, 2000. – 752 с.</w:t>
            </w:r>
          </w:p>
          <w:p w:rsidR="00A21B25" w:rsidRPr="00A21B25"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ru-RU"/>
              </w:rPr>
            </w:pPr>
            <w:r w:rsidRPr="00A21B25">
              <w:rPr>
                <w:rFonts w:ascii="Times New Roman" w:hAnsi="Times New Roman" w:cs="Times New Roman"/>
                <w:i/>
                <w:iCs/>
                <w:sz w:val="24"/>
                <w:szCs w:val="24"/>
                <w:lang w:val="de-DE"/>
              </w:rPr>
              <w:t>Harweg R</w:t>
            </w:r>
            <w:r w:rsidRPr="00A21B25">
              <w:rPr>
                <w:rFonts w:ascii="Times New Roman" w:hAnsi="Times New Roman" w:cs="Times New Roman"/>
                <w:i/>
                <w:iCs/>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Wiederholung lexikalischer Elemente und Textkonstitution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Harweg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Aspekte der Konnexität und Kohärenz von Texten. Papiere zur Textlinguistik. – Hamburg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Buske, 1986</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xml:space="preserve">– Band 51. – S. 16–41.  </w:t>
            </w:r>
          </w:p>
          <w:p w:rsidR="00A21B25" w:rsidRPr="001F4473"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de-DE"/>
              </w:rPr>
            </w:pPr>
            <w:r w:rsidRPr="00A21B25">
              <w:rPr>
                <w:rFonts w:ascii="Times New Roman" w:hAnsi="Times New Roman" w:cs="Times New Roman"/>
                <w:i/>
                <w:iCs/>
                <w:sz w:val="24"/>
                <w:szCs w:val="24"/>
                <w:lang w:val="de-DE"/>
              </w:rPr>
              <w:t>Kessler Ch.</w:t>
            </w:r>
            <w:r w:rsidRPr="00A21B25">
              <w:rPr>
                <w:rFonts w:ascii="Times New Roman" w:hAnsi="Times New Roman" w:cs="Times New Roman"/>
                <w:sz w:val="24"/>
                <w:szCs w:val="24"/>
                <w:lang w:val="de-DE"/>
              </w:rPr>
              <w:t xml:space="preserve"> Erzählen nach Reizwörtern: Probleme textsemantischer Strukturierung / Ch. Kessler // Methodologische Aspekte der Semantikforschung: Beiträge der Konferenz </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Methodologische Aspekte der Semantikforschung: an der Universität Koblenz-Landau</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(1996). – Frankfurt </w:t>
            </w:r>
            <w:r w:rsidRPr="00A21B25">
              <w:rPr>
                <w:rFonts w:ascii="Times New Roman" w:hAnsi="Times New Roman" w:cs="Times New Roman"/>
                <w:sz w:val="24"/>
                <w:szCs w:val="24"/>
              </w:rPr>
              <w:t xml:space="preserve">а. </w:t>
            </w:r>
            <w:r w:rsidRPr="00A21B25">
              <w:rPr>
                <w:rFonts w:ascii="Times New Roman" w:hAnsi="Times New Roman" w:cs="Times New Roman"/>
                <w:sz w:val="24"/>
                <w:szCs w:val="24"/>
                <w:lang w:val="de-DE"/>
              </w:rPr>
              <w:t>M</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[u.a.]</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Lang, 1997. – S.</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311–322.</w:t>
            </w:r>
          </w:p>
          <w:p w:rsidR="00A21B25" w:rsidRPr="00A21B25"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ru-RU"/>
              </w:rPr>
            </w:pPr>
            <w:r w:rsidRPr="00A21B25">
              <w:rPr>
                <w:rFonts w:ascii="Times New Roman" w:hAnsi="Times New Roman" w:cs="Times New Roman"/>
                <w:i/>
                <w:iCs/>
                <w:sz w:val="24"/>
                <w:szCs w:val="24"/>
                <w:lang w:val="de-DE"/>
              </w:rPr>
              <w:t xml:space="preserve">Klein W. </w:t>
            </w:r>
            <w:r w:rsidRPr="00A21B25">
              <w:rPr>
                <w:rFonts w:ascii="Times New Roman" w:hAnsi="Times New Roman" w:cs="Times New Roman"/>
                <w:sz w:val="24"/>
                <w:szCs w:val="24"/>
                <w:lang w:val="de-DE"/>
              </w:rPr>
              <w:t xml:space="preserve">Textstruktur und referentielle Bewegung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Klein, Ch.</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von</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Stutterheim // Zeitschrift für Literaturwissenschaft und Linguistik. – H.</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86.</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Göttingen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Vandenhoeck &amp; Ruprecht, 1992. – S. 67–91.</w:t>
            </w:r>
          </w:p>
          <w:p w:rsidR="00A21B25" w:rsidRPr="00A21B25"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ru-RU"/>
              </w:rPr>
            </w:pPr>
            <w:r w:rsidRPr="00A21B25">
              <w:rPr>
                <w:rFonts w:ascii="Times New Roman" w:hAnsi="Times New Roman" w:cs="Times New Roman"/>
                <w:sz w:val="24"/>
                <w:szCs w:val="24"/>
                <w:lang w:val="de-DE"/>
              </w:rPr>
              <w:t>Kleine Enzyklopädie. Deutsche Sprache / hrsg. von W. Fleischer, W. Hartung, J.</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Schmidt, P. Suchsland, I. Stahl. – [1. Aufl.]. – Leipzig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VEB Bibliographisches Institut, 1983. –</w:t>
            </w:r>
            <w:r w:rsidRPr="00A21B25">
              <w:rPr>
                <w:rFonts w:ascii="Times New Roman" w:hAnsi="Times New Roman" w:cs="Times New Roman"/>
                <w:sz w:val="24"/>
                <w:szCs w:val="24"/>
              </w:rPr>
              <w:t xml:space="preserve"> 724 </w:t>
            </w:r>
            <w:r w:rsidRPr="00A21B25">
              <w:rPr>
                <w:rFonts w:ascii="Times New Roman" w:hAnsi="Times New Roman" w:cs="Times New Roman"/>
                <w:sz w:val="24"/>
                <w:szCs w:val="24"/>
                <w:lang w:val="de-DE"/>
              </w:rPr>
              <w:t>S.</w:t>
            </w:r>
          </w:p>
          <w:p w:rsidR="00A21B25" w:rsidRPr="001F4473"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lang w:val="de-DE"/>
              </w:rPr>
            </w:pPr>
            <w:r w:rsidRPr="00A21B25">
              <w:rPr>
                <w:rFonts w:ascii="Times New Roman" w:hAnsi="Times New Roman" w:cs="Times New Roman"/>
                <w:i/>
                <w:iCs/>
                <w:sz w:val="24"/>
                <w:szCs w:val="24"/>
                <w:lang w:val="de-DE"/>
              </w:rPr>
              <w:t>Rol</w:t>
            </w:r>
            <w:r w:rsidRPr="00A21B25">
              <w:rPr>
                <w:rFonts w:ascii="Times New Roman" w:hAnsi="Times New Roman" w:cs="Times New Roman"/>
                <w:i/>
                <w:iCs/>
                <w:sz w:val="24"/>
                <w:szCs w:val="24"/>
              </w:rPr>
              <w:t>f</w:t>
            </w:r>
            <w:r w:rsidRPr="001F4473">
              <w:rPr>
                <w:rFonts w:ascii="Times New Roman" w:hAnsi="Times New Roman" w:cs="Times New Roman"/>
                <w:i/>
                <w:iCs/>
                <w:sz w:val="24"/>
                <w:szCs w:val="24"/>
                <w:lang w:val="de-DE"/>
              </w:rPr>
              <w:t xml:space="preserve"> </w:t>
            </w:r>
            <w:r w:rsidRPr="00A21B25">
              <w:rPr>
                <w:rFonts w:ascii="Times New Roman" w:hAnsi="Times New Roman" w:cs="Times New Roman"/>
                <w:i/>
                <w:iCs/>
                <w:sz w:val="24"/>
                <w:szCs w:val="24"/>
              </w:rPr>
              <w:t>E.</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Die</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Funktionen</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der</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Gebrauchstextsorten</w:t>
            </w:r>
            <w:r w:rsidRPr="001F4473">
              <w:rPr>
                <w:rFonts w:ascii="Times New Roman" w:hAnsi="Times New Roman" w:cs="Times New Roman"/>
                <w:sz w:val="24"/>
                <w:szCs w:val="24"/>
                <w:lang w:val="de-DE"/>
              </w:rPr>
              <w:t xml:space="preserve"> / </w:t>
            </w:r>
            <w:r w:rsidRPr="00A21B25">
              <w:rPr>
                <w:rFonts w:ascii="Times New Roman" w:hAnsi="Times New Roman" w:cs="Times New Roman"/>
                <w:sz w:val="24"/>
                <w:szCs w:val="24"/>
              </w:rPr>
              <w:t xml:space="preserve">E. </w:t>
            </w:r>
            <w:r w:rsidRPr="00A21B25">
              <w:rPr>
                <w:rFonts w:ascii="Times New Roman" w:hAnsi="Times New Roman" w:cs="Times New Roman"/>
                <w:sz w:val="24"/>
                <w:szCs w:val="24"/>
                <w:lang w:val="de-DE"/>
              </w:rPr>
              <w:t>Rolf</w:t>
            </w:r>
            <w:r w:rsidRPr="001F4473">
              <w:rPr>
                <w:rFonts w:ascii="Times New Roman" w:hAnsi="Times New Roman" w:cs="Times New Roman"/>
                <w:sz w:val="24"/>
                <w:szCs w:val="24"/>
                <w:lang w:val="de-DE"/>
              </w:rPr>
              <w:t xml:space="preserve">. – </w:t>
            </w:r>
            <w:r w:rsidRPr="00A21B25">
              <w:rPr>
                <w:rFonts w:ascii="Times New Roman" w:hAnsi="Times New Roman" w:cs="Times New Roman"/>
                <w:sz w:val="24"/>
                <w:szCs w:val="24"/>
                <w:lang w:val="de-DE"/>
              </w:rPr>
              <w:t>Berli</w:t>
            </w:r>
            <w:r w:rsidRPr="00A21B25">
              <w:rPr>
                <w:rFonts w:ascii="Times New Roman" w:hAnsi="Times New Roman" w:cs="Times New Roman"/>
                <w:sz w:val="24"/>
                <w:szCs w:val="24"/>
              </w:rPr>
              <w:t xml:space="preserve">n ; </w:t>
            </w:r>
            <w:r w:rsidRPr="00A21B25">
              <w:rPr>
                <w:rFonts w:ascii="Times New Roman" w:hAnsi="Times New Roman" w:cs="Times New Roman"/>
                <w:sz w:val="24"/>
                <w:szCs w:val="24"/>
                <w:lang w:val="de-DE"/>
              </w:rPr>
              <w:t>New</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Yor</w:t>
            </w:r>
            <w:r w:rsidRPr="00A21B25">
              <w:rPr>
                <w:rFonts w:ascii="Times New Roman" w:hAnsi="Times New Roman" w:cs="Times New Roman"/>
                <w:sz w:val="24"/>
                <w:szCs w:val="24"/>
              </w:rPr>
              <w:t xml:space="preserve">k : </w:t>
            </w:r>
            <w:r w:rsidRPr="00A21B25">
              <w:rPr>
                <w:rFonts w:ascii="Times New Roman" w:hAnsi="Times New Roman" w:cs="Times New Roman"/>
                <w:sz w:val="24"/>
                <w:szCs w:val="24"/>
                <w:lang w:val="de-DE"/>
              </w:rPr>
              <w:t>De</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Gruyter</w:t>
            </w:r>
            <w:r w:rsidRPr="001F4473">
              <w:rPr>
                <w:rFonts w:ascii="Times New Roman" w:hAnsi="Times New Roman" w:cs="Times New Roman"/>
                <w:sz w:val="24"/>
                <w:szCs w:val="24"/>
                <w:lang w:val="de-DE"/>
              </w:rPr>
              <w:t>, 199</w:t>
            </w:r>
            <w:r w:rsidRPr="00A21B25">
              <w:rPr>
                <w:rFonts w:ascii="Times New Roman" w:hAnsi="Times New Roman" w:cs="Times New Roman"/>
                <w:sz w:val="24"/>
                <w:szCs w:val="24"/>
              </w:rPr>
              <w:t>3.</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rPr>
              <w:t xml:space="preserve"> 339</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S</w:t>
            </w:r>
            <w:r w:rsidRPr="00A21B25">
              <w:rPr>
                <w:rFonts w:ascii="Times New Roman" w:hAnsi="Times New Roman" w:cs="Times New Roman"/>
                <w:sz w:val="24"/>
                <w:szCs w:val="24"/>
              </w:rPr>
              <w:t>.</w:t>
            </w:r>
          </w:p>
          <w:p w:rsidR="00A21B25" w:rsidRPr="00A21B25" w:rsidRDefault="00A21B25" w:rsidP="00A21B25">
            <w:pPr>
              <w:numPr>
                <w:ilvl w:val="0"/>
                <w:numId w:val="36"/>
              </w:numPr>
              <w:tabs>
                <w:tab w:val="num" w:pos="426"/>
              </w:tabs>
              <w:spacing w:before="100" w:beforeAutospacing="1" w:after="100" w:afterAutospacing="1"/>
              <w:ind w:left="426" w:hanging="426"/>
              <w:jc w:val="both"/>
              <w:rPr>
                <w:rFonts w:ascii="Times New Roman" w:hAnsi="Times New Roman" w:cs="Times New Roman"/>
                <w:color w:val="000000"/>
                <w:sz w:val="24"/>
                <w:szCs w:val="24"/>
              </w:rPr>
            </w:pPr>
            <w:r w:rsidRPr="00A21B25">
              <w:rPr>
                <w:rFonts w:ascii="Times New Roman" w:hAnsi="Times New Roman" w:cs="Times New Roman"/>
                <w:i/>
                <w:iCs/>
                <w:sz w:val="24"/>
                <w:szCs w:val="24"/>
                <w:lang w:val="de-DE"/>
              </w:rPr>
              <w:t>Viehweger D.</w:t>
            </w:r>
            <w:r w:rsidRPr="00A21B25">
              <w:rPr>
                <w:rFonts w:ascii="Times New Roman" w:hAnsi="Times New Roman" w:cs="Times New Roman"/>
                <w:sz w:val="24"/>
                <w:szCs w:val="24"/>
                <w:lang w:val="de-DE"/>
              </w:rPr>
              <w:t xml:space="preserve"> Struktur und Funktion nominativer Ketten im Text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D. Viehweger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Studia Grammatica XVII</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Kontexte der Grammatiktheorie. – Berlin, 1978. – S.</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149–168. </w:t>
            </w:r>
            <w:r w:rsidRPr="00A21B25">
              <w:rPr>
                <w:rFonts w:ascii="Times New Roman" w:hAnsi="Times New Roman" w:cs="Times New Roman"/>
                <w:color w:val="000000"/>
                <w:sz w:val="24"/>
              </w:rPr>
              <w:br/>
            </w:r>
            <w:r>
              <w:rPr>
                <w:rFonts w:ascii="Times New Roman" w:hAnsi="Times New Roman" w:cs="Times New Roman"/>
                <w:b/>
                <w:bCs/>
                <w:color w:val="000000"/>
                <w:sz w:val="24"/>
                <w:lang w:val="de-DE"/>
              </w:rPr>
              <w:t xml:space="preserve">                             </w:t>
            </w:r>
            <w:r w:rsidRPr="00A21B25">
              <w:rPr>
                <w:rFonts w:ascii="Times New Roman" w:hAnsi="Times New Roman" w:cs="Times New Roman"/>
                <w:b/>
                <w:bCs/>
                <w:color w:val="000000"/>
                <w:sz w:val="24"/>
              </w:rPr>
              <w:t>Інформаційні ресурси:</w:t>
            </w:r>
          </w:p>
          <w:p w:rsidR="00A21B25" w:rsidRPr="00A21B25" w:rsidRDefault="00A21B25" w:rsidP="00A21B25">
            <w:pPr>
              <w:pStyle w:val="1"/>
              <w:shd w:val="clear" w:color="auto" w:fill="FFFFFF"/>
              <w:spacing w:before="309" w:after="309"/>
              <w:textAlignment w:val="baseline"/>
              <w:outlineLvl w:val="0"/>
              <w:rPr>
                <w:rStyle w:val="apple-converted-space"/>
                <w:color w:val="000000"/>
                <w:sz w:val="24"/>
                <w:lang w:val="ru-RU"/>
              </w:rPr>
            </w:pPr>
            <w:r w:rsidRPr="00A21B25">
              <w:rPr>
                <w:bCs/>
                <w:color w:val="000000"/>
                <w:sz w:val="24"/>
                <w:lang w:val="ru-RU"/>
              </w:rPr>
              <w:t xml:space="preserve">1. </w:t>
            </w:r>
            <w:r w:rsidRPr="00A21B25">
              <w:rPr>
                <w:bCs/>
                <w:i/>
                <w:color w:val="000000"/>
                <w:sz w:val="24"/>
              </w:rPr>
              <w:t>Должикова Т.І., Мілєва І.В., Нікітіна А.В.</w:t>
            </w:r>
            <w:r w:rsidRPr="00A21B25">
              <w:rPr>
                <w:bCs/>
                <w:color w:val="000000"/>
                <w:sz w:val="24"/>
              </w:rPr>
              <w:t xml:space="preserve"> Практикум з лінгвістики тексту</w:t>
            </w:r>
            <w:r w:rsidRPr="00A21B25">
              <w:rPr>
                <w:bCs/>
                <w:color w:val="000000"/>
                <w:sz w:val="24"/>
                <w:lang w:val="ru-RU"/>
              </w:rPr>
              <w:t xml:space="preserve">. </w:t>
            </w:r>
            <w:r w:rsidRPr="00A21B25">
              <w:rPr>
                <w:color w:val="000000"/>
                <w:sz w:val="24"/>
              </w:rPr>
              <w:t>Навчально-методичний посібник</w:t>
            </w:r>
            <w:r w:rsidRPr="00A21B25">
              <w:rPr>
                <w:color w:val="000000"/>
                <w:sz w:val="24"/>
                <w:lang w:val="ru-RU"/>
              </w:rPr>
              <w:t xml:space="preserve">. </w:t>
            </w:r>
            <w:r>
              <w:rPr>
                <w:color w:val="000000"/>
                <w:sz w:val="24"/>
              </w:rPr>
              <w:t>Луганськ-Київ, 2011. – 142</w:t>
            </w:r>
            <w:r>
              <w:rPr>
                <w:color w:val="000000"/>
                <w:sz w:val="24"/>
                <w:lang w:val="de-DE"/>
              </w:rPr>
              <w:t> </w:t>
            </w:r>
            <w:r w:rsidRPr="00A21B25">
              <w:rPr>
                <w:color w:val="000000"/>
                <w:sz w:val="24"/>
              </w:rPr>
              <w:t>с.</w:t>
            </w:r>
            <w:r>
              <w:rPr>
                <w:color w:val="000000"/>
                <w:sz w:val="24"/>
                <w:lang w:val="de-DE"/>
              </w:rPr>
              <w:t> </w:t>
            </w:r>
            <w:r w:rsidRPr="00A21B25">
              <w:rPr>
                <w:color w:val="000000"/>
                <w:sz w:val="24"/>
                <w:lang w:val="ru-RU"/>
              </w:rPr>
              <w:t xml:space="preserve">– </w:t>
            </w:r>
            <w:r w:rsidRPr="00A21B25">
              <w:rPr>
                <w:color w:val="000000"/>
                <w:sz w:val="24"/>
              </w:rPr>
              <w:t xml:space="preserve">Режим доступу: </w:t>
            </w:r>
            <w:hyperlink r:id="rId7" w:history="1">
              <w:r w:rsidRPr="00A21B25">
                <w:rPr>
                  <w:rStyle w:val="a8"/>
                  <w:sz w:val="24"/>
                  <w:lang w:val="de-DE"/>
                </w:rPr>
                <w:t>https</w:t>
              </w:r>
              <w:r w:rsidRPr="00A21B25">
                <w:rPr>
                  <w:rStyle w:val="a8"/>
                  <w:sz w:val="24"/>
                  <w:lang w:val="ru-RU"/>
                </w:rPr>
                <w:t>://</w:t>
              </w:r>
              <w:r w:rsidRPr="00A21B25">
                <w:rPr>
                  <w:rStyle w:val="a8"/>
                  <w:sz w:val="24"/>
                  <w:lang w:val="de-DE"/>
                </w:rPr>
                <w:t>edudocs</w:t>
              </w:r>
              <w:r w:rsidRPr="00A21B25">
                <w:rPr>
                  <w:rStyle w:val="a8"/>
                  <w:sz w:val="24"/>
                  <w:lang w:val="ru-RU"/>
                </w:rPr>
                <w:t>.</w:t>
              </w:r>
              <w:r w:rsidRPr="00A21B25">
                <w:rPr>
                  <w:rStyle w:val="a8"/>
                  <w:sz w:val="24"/>
                  <w:lang w:val="de-DE"/>
                </w:rPr>
                <w:t>net</w:t>
              </w:r>
              <w:r w:rsidRPr="00A21B25">
                <w:rPr>
                  <w:rStyle w:val="a8"/>
                  <w:sz w:val="24"/>
                  <w:lang w:val="ru-RU"/>
                </w:rPr>
                <w:t>/3519449/</w:t>
              </w:r>
            </w:hyperlink>
          </w:p>
          <w:p w:rsidR="00A21B25" w:rsidRPr="00A21B25" w:rsidRDefault="00A21B25" w:rsidP="00A21B25">
            <w:pPr>
              <w:pStyle w:val="1"/>
              <w:shd w:val="clear" w:color="auto" w:fill="FFFFFF"/>
              <w:spacing w:before="309" w:after="309"/>
              <w:textAlignment w:val="baseline"/>
              <w:outlineLvl w:val="0"/>
              <w:rPr>
                <w:sz w:val="24"/>
              </w:rPr>
            </w:pPr>
            <w:r w:rsidRPr="00A21B25">
              <w:rPr>
                <w:rStyle w:val="apple-converted-space"/>
                <w:color w:val="000000"/>
                <w:sz w:val="24"/>
                <w:lang w:val="ru-RU"/>
              </w:rPr>
              <w:t xml:space="preserve">2. </w:t>
            </w:r>
            <w:r w:rsidRPr="00A21B25">
              <w:rPr>
                <w:i/>
                <w:color w:val="000000"/>
                <w:sz w:val="24"/>
              </w:rPr>
              <w:t>Загнітко А.П.</w:t>
            </w:r>
            <w:r w:rsidRPr="00A21B25">
              <w:rPr>
                <w:color w:val="000000"/>
                <w:sz w:val="24"/>
              </w:rPr>
              <w:t xml:space="preserve"> Лінгвістика тексту: Теорія і практикум. Науково-навчальний посібник. – Донецьк: ДонНУ, 2006. – 289 с. - Режим доступу: </w:t>
            </w:r>
            <w:hyperlink r:id="rId8" w:history="1">
              <w:r w:rsidRPr="00A21B25">
                <w:rPr>
                  <w:rStyle w:val="a8"/>
                  <w:sz w:val="24"/>
                  <w:lang w:val="de-DE"/>
                </w:rPr>
                <w:t>http</w:t>
              </w:r>
              <w:r w:rsidRPr="00A21B25">
                <w:rPr>
                  <w:rStyle w:val="a8"/>
                  <w:sz w:val="24"/>
                </w:rPr>
                <w:t>://</w:t>
              </w:r>
              <w:r w:rsidRPr="00A21B25">
                <w:rPr>
                  <w:rStyle w:val="a8"/>
                  <w:sz w:val="24"/>
                  <w:lang w:val="de-DE"/>
                </w:rPr>
                <w:t>grinch</w:t>
              </w:r>
              <w:r w:rsidRPr="00A21B25">
                <w:rPr>
                  <w:rStyle w:val="a8"/>
                  <w:sz w:val="24"/>
                </w:rPr>
                <w:t>-</w:t>
              </w:r>
              <w:r w:rsidRPr="00A21B25">
                <w:rPr>
                  <w:rStyle w:val="a8"/>
                  <w:sz w:val="24"/>
                  <w:lang w:val="de-DE"/>
                </w:rPr>
                <w:t>home</w:t>
              </w:r>
              <w:r w:rsidRPr="00A21B25">
                <w:rPr>
                  <w:rStyle w:val="a8"/>
                  <w:sz w:val="24"/>
                </w:rPr>
                <w:t>.</w:t>
              </w:r>
              <w:r w:rsidRPr="00A21B25">
                <w:rPr>
                  <w:rStyle w:val="a8"/>
                  <w:sz w:val="24"/>
                  <w:lang w:val="de-DE"/>
                </w:rPr>
                <w:t>at</w:t>
              </w:r>
              <w:r w:rsidRPr="00A21B25">
                <w:rPr>
                  <w:rStyle w:val="a8"/>
                  <w:sz w:val="24"/>
                </w:rPr>
                <w:t>.</w:t>
              </w:r>
              <w:r w:rsidRPr="00A21B25">
                <w:rPr>
                  <w:rStyle w:val="a8"/>
                  <w:sz w:val="24"/>
                  <w:lang w:val="de-DE"/>
                </w:rPr>
                <w:t>ua</w:t>
              </w:r>
              <w:r w:rsidRPr="00A21B25">
                <w:rPr>
                  <w:rStyle w:val="a8"/>
                  <w:sz w:val="24"/>
                </w:rPr>
                <w:t>/_</w:t>
              </w:r>
              <w:r w:rsidRPr="00A21B25">
                <w:rPr>
                  <w:rStyle w:val="a8"/>
                  <w:sz w:val="24"/>
                  <w:lang w:val="de-DE"/>
                </w:rPr>
                <w:t>ld</w:t>
              </w:r>
              <w:r w:rsidRPr="00A21B25">
                <w:rPr>
                  <w:rStyle w:val="a8"/>
                  <w:sz w:val="24"/>
                </w:rPr>
                <w:t>/1/149_</w:t>
              </w:r>
              <w:r w:rsidRPr="00A21B25">
                <w:rPr>
                  <w:rStyle w:val="a8"/>
                  <w:sz w:val="24"/>
                  <w:lang w:val="de-DE"/>
                </w:rPr>
                <w:t>Zagnittko</w:t>
              </w:r>
              <w:r w:rsidRPr="00A21B25">
                <w:rPr>
                  <w:rStyle w:val="a8"/>
                  <w:sz w:val="24"/>
                </w:rPr>
                <w:t>_</w:t>
              </w:r>
              <w:r w:rsidRPr="00A21B25">
                <w:rPr>
                  <w:rStyle w:val="a8"/>
                  <w:sz w:val="24"/>
                  <w:lang w:val="de-DE"/>
                </w:rPr>
                <w:t>Lingv</w:t>
              </w:r>
              <w:r w:rsidRPr="00A21B25">
                <w:rPr>
                  <w:rStyle w:val="a8"/>
                  <w:sz w:val="24"/>
                </w:rPr>
                <w:t>.</w:t>
              </w:r>
              <w:r w:rsidRPr="00A21B25">
                <w:rPr>
                  <w:rStyle w:val="a8"/>
                  <w:sz w:val="24"/>
                  <w:lang w:val="de-DE"/>
                </w:rPr>
                <w:t>pdf</w:t>
              </w:r>
            </w:hyperlink>
          </w:p>
          <w:p w:rsidR="00A21B25" w:rsidRPr="00A21B25" w:rsidRDefault="00A21B25" w:rsidP="00A21B25">
            <w:pPr>
              <w:pStyle w:val="a5"/>
              <w:tabs>
                <w:tab w:val="left" w:pos="142"/>
              </w:tabs>
              <w:ind w:left="0"/>
              <w:contextualSpacing w:val="0"/>
              <w:jc w:val="both"/>
              <w:rPr>
                <w:rFonts w:ascii="Times New Roman" w:hAnsi="Times New Roman" w:cs="Times New Roman"/>
                <w:color w:val="000000"/>
                <w:sz w:val="24"/>
                <w:lang w:val="de-DE"/>
              </w:rPr>
            </w:pPr>
            <w:r w:rsidRPr="00A21B25">
              <w:rPr>
                <w:rFonts w:ascii="Times New Roman" w:eastAsia="Times New Roman" w:hAnsi="Times New Roman" w:cs="Times New Roman"/>
                <w:sz w:val="24"/>
                <w:szCs w:val="24"/>
                <w:lang w:eastAsia="ru-RU"/>
              </w:rPr>
              <w:t>3.</w:t>
            </w:r>
            <w:r w:rsidRPr="00A21B25">
              <w:rPr>
                <w:rFonts w:ascii="Times New Roman" w:hAnsi="Times New Roman" w:cs="Times New Roman"/>
                <w:sz w:val="24"/>
              </w:rPr>
              <w:t xml:space="preserve"> </w:t>
            </w:r>
            <w:r w:rsidRPr="00A21B25">
              <w:rPr>
                <w:rFonts w:ascii="Times New Roman" w:hAnsi="Times New Roman" w:cs="Times New Roman"/>
                <w:i/>
                <w:sz w:val="24"/>
                <w:lang w:val="de-DE"/>
              </w:rPr>
              <w:t>Antos G.</w:t>
            </w:r>
            <w:r w:rsidRPr="00A21B25">
              <w:rPr>
                <w:rFonts w:ascii="Times New Roman" w:hAnsi="Times New Roman" w:cs="Times New Roman"/>
                <w:sz w:val="24"/>
                <w:lang w:val="de-DE"/>
              </w:rPr>
              <w:t xml:space="preserve"> Die Zukunft der Textlinguistik :Traditionen – Transformationen - Trends. Tübimgen : Niemeyer, 1997. </w:t>
            </w:r>
            <w:r w:rsidRPr="00A21B25">
              <w:rPr>
                <w:rFonts w:ascii="Times New Roman" w:hAnsi="Times New Roman" w:cs="Times New Roman"/>
                <w:color w:val="000000"/>
                <w:sz w:val="24"/>
                <w:lang w:val="de-DE"/>
              </w:rPr>
              <w:t xml:space="preserve">– </w:t>
            </w:r>
            <w:r w:rsidRPr="00A21B25">
              <w:rPr>
                <w:rFonts w:ascii="Times New Roman" w:hAnsi="Times New Roman" w:cs="Times New Roman"/>
                <w:color w:val="000000"/>
                <w:sz w:val="24"/>
              </w:rPr>
              <w:t xml:space="preserve">Режим доступу: </w:t>
            </w:r>
          </w:p>
          <w:p w:rsidR="00A21B25" w:rsidRPr="00A21B25" w:rsidRDefault="001F4473" w:rsidP="00A21B25">
            <w:pPr>
              <w:pStyle w:val="a5"/>
              <w:tabs>
                <w:tab w:val="left" w:pos="142"/>
              </w:tabs>
              <w:ind w:left="0"/>
              <w:contextualSpacing w:val="0"/>
              <w:jc w:val="both"/>
              <w:rPr>
                <w:rFonts w:ascii="Times New Roman" w:hAnsi="Times New Roman" w:cs="Times New Roman"/>
                <w:i/>
                <w:iCs/>
                <w:sz w:val="24"/>
                <w:szCs w:val="24"/>
                <w:lang w:val="de-DE"/>
              </w:rPr>
            </w:pPr>
            <w:hyperlink r:id="rId9" w:anchor="v=onepage&amp;q=Grundlagen%20derTextlinguistik&amp;f=false" w:history="1">
              <w:r w:rsidR="00A21B25" w:rsidRPr="00A21B25">
                <w:rPr>
                  <w:rStyle w:val="a8"/>
                  <w:rFonts w:ascii="Times New Roman" w:hAnsi="Times New Roman" w:cs="Times New Roman"/>
                  <w:sz w:val="24"/>
                </w:rPr>
                <w:t>https://books.google.com.ua/books?id=AVuzwit0OhQC&amp;pg=PR10&amp;lpg=P</w:t>
              </w:r>
              <w:r w:rsidR="00A21B25" w:rsidRPr="00A21B25">
                <w:rPr>
                  <w:rStyle w:val="a8"/>
                  <w:rFonts w:ascii="Times New Roman" w:hAnsi="Times New Roman" w:cs="Times New Roman"/>
                  <w:sz w:val="24"/>
                </w:rPr>
                <w:lastRenderedPageBreak/>
                <w:t>R10&amp;dq=Grundlagen+derTextlinguistik&amp;source=bl&amp;ots=q0qeTz_a7q&amp;sig=ACfU3U2Qo4Yffljtt_jr_IFq3q35pI-8jg&amp;hl=uk&amp;sa=X&amp;ved=2ahUKEwi6rYvairvnAhVOiIsKHbJeCms4FBDoATAEegQIChAB#v=onepage&amp;q=Grundlagen%20derTextlinguistik&amp;f=false</w:t>
              </w:r>
            </w:hyperlink>
          </w:p>
          <w:p w:rsidR="00A21B25" w:rsidRPr="00A21B25" w:rsidRDefault="00A21B25" w:rsidP="00A21B25">
            <w:pPr>
              <w:pStyle w:val="a5"/>
              <w:tabs>
                <w:tab w:val="left" w:pos="142"/>
              </w:tabs>
              <w:ind w:left="0"/>
              <w:contextualSpacing w:val="0"/>
              <w:jc w:val="both"/>
              <w:rPr>
                <w:rFonts w:ascii="Times New Roman" w:hAnsi="Times New Roman" w:cs="Times New Roman"/>
                <w:sz w:val="24"/>
                <w:szCs w:val="24"/>
              </w:rPr>
            </w:pPr>
            <w:r w:rsidRPr="00A21B25">
              <w:rPr>
                <w:rFonts w:ascii="Times New Roman" w:hAnsi="Times New Roman" w:cs="Times New Roman"/>
                <w:iCs/>
                <w:sz w:val="24"/>
                <w:szCs w:val="24"/>
                <w:lang w:val="de-DE"/>
              </w:rPr>
              <w:t>4.</w:t>
            </w:r>
            <w:r w:rsidRPr="00A21B25">
              <w:rPr>
                <w:rFonts w:ascii="Times New Roman" w:hAnsi="Times New Roman" w:cs="Times New Roman"/>
                <w:i/>
                <w:iCs/>
                <w:sz w:val="24"/>
                <w:szCs w:val="24"/>
                <w:lang w:val="de-DE"/>
              </w:rPr>
              <w:t xml:space="preserve"> Beaugrande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R</w:t>
            </w:r>
            <w:r w:rsidRPr="00A21B25">
              <w:rPr>
                <w:rFonts w:ascii="Times New Roman" w:hAnsi="Times New Roman" w:cs="Times New Roman"/>
                <w:i/>
                <w:iCs/>
                <w:sz w:val="24"/>
                <w:szCs w:val="24"/>
              </w:rPr>
              <w:t>.-</w:t>
            </w:r>
            <w:r w:rsidRPr="00A21B25">
              <w:rPr>
                <w:rFonts w:ascii="Times New Roman" w:hAnsi="Times New Roman" w:cs="Times New Roman"/>
                <w:i/>
                <w:iCs/>
                <w:sz w:val="24"/>
                <w:szCs w:val="24"/>
                <w:lang w:val="de-DE"/>
              </w:rPr>
              <w:t>A</w:t>
            </w:r>
            <w:r w:rsidRPr="00A21B25">
              <w:rPr>
                <w:rFonts w:ascii="Times New Roman" w:hAnsi="Times New Roman" w:cs="Times New Roman"/>
                <w:i/>
                <w:iCs/>
                <w:sz w:val="24"/>
                <w:szCs w:val="24"/>
              </w:rPr>
              <w:t xml:space="preserve">. </w:t>
            </w:r>
            <w:r w:rsidRPr="00A21B25">
              <w:rPr>
                <w:rFonts w:ascii="Times New Roman" w:hAnsi="Times New Roman" w:cs="Times New Roman"/>
                <w:sz w:val="24"/>
                <w:szCs w:val="24"/>
                <w:lang w:val="de-DE"/>
              </w:rPr>
              <w:t>Einf</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die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Textlinguistik</w:t>
            </w:r>
            <w:r w:rsidRPr="00A21B25">
              <w:rPr>
                <w:rFonts w:ascii="Times New Roman" w:hAnsi="Times New Roman" w:cs="Times New Roman"/>
                <w:sz w:val="24"/>
                <w:szCs w:val="24"/>
              </w:rPr>
              <w:t xml:space="preserve"> </w:t>
            </w:r>
            <w:r w:rsidRPr="00A21B25">
              <w:rPr>
                <w:rFonts w:ascii="Times New Roman" w:hAnsi="Times New Roman" w:cs="Times New Roman"/>
                <w:spacing w:val="-2"/>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A</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de</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Beaugrande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U</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Dressler</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T</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bingen</w:t>
            </w:r>
            <w:r w:rsidRPr="00A21B25">
              <w:rPr>
                <w:rFonts w:ascii="Times New Roman" w:hAnsi="Times New Roman" w:cs="Times New Roman"/>
                <w:sz w:val="24"/>
                <w:szCs w:val="24"/>
              </w:rPr>
              <w:t xml:space="preserve"> : </w:t>
            </w:r>
            <w:r w:rsidRPr="00A21B25">
              <w:rPr>
                <w:rStyle w:val="st"/>
                <w:rFonts w:ascii="Times New Roman" w:hAnsi="Times New Roman" w:cs="Times New Roman"/>
                <w:sz w:val="24"/>
                <w:szCs w:val="24"/>
              </w:rPr>
              <w:t>Niemeyer</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1981</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290 S.</w:t>
            </w:r>
            <w:r w:rsidRPr="00A21B25">
              <w:rPr>
                <w:rFonts w:ascii="Times New Roman" w:hAnsi="Times New Roman" w:cs="Times New Roman"/>
              </w:rPr>
              <w:t xml:space="preserve"> </w:t>
            </w:r>
            <w:r w:rsidRPr="00A21B25">
              <w:rPr>
                <w:rFonts w:ascii="Times New Roman" w:hAnsi="Times New Roman" w:cs="Times New Roman"/>
                <w:color w:val="000000"/>
                <w:sz w:val="24"/>
                <w:lang w:val="de-DE"/>
              </w:rPr>
              <w:t xml:space="preserve">– </w:t>
            </w:r>
            <w:r w:rsidRPr="00A21B25">
              <w:rPr>
                <w:rFonts w:ascii="Times New Roman" w:hAnsi="Times New Roman" w:cs="Times New Roman"/>
                <w:color w:val="000000"/>
                <w:sz w:val="24"/>
              </w:rPr>
              <w:t xml:space="preserve">Режим доступу: </w:t>
            </w:r>
            <w:hyperlink r:id="rId10" w:anchor="v=onepage&amp;q&amp;f=false" w:history="1">
              <w:r w:rsidRPr="00A21B25">
                <w:rPr>
                  <w:rStyle w:val="a8"/>
                  <w:rFonts w:ascii="Times New Roman" w:hAnsi="Times New Roman" w:cs="Times New Roman"/>
                  <w:sz w:val="24"/>
                  <w:szCs w:val="24"/>
                  <w:lang w:val="de-DE"/>
                </w:rPr>
                <w:t>https</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books</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google</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com</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ua</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books</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id</w:t>
              </w:r>
              <w:r w:rsidRPr="00A21B25">
                <w:rPr>
                  <w:rStyle w:val="a8"/>
                  <w:rFonts w:ascii="Times New Roman" w:hAnsi="Times New Roman" w:cs="Times New Roman"/>
                  <w:sz w:val="24"/>
                  <w:szCs w:val="24"/>
                </w:rPr>
                <w:t>=8</w:t>
              </w:r>
              <w:r w:rsidRPr="00A21B25">
                <w:rPr>
                  <w:rStyle w:val="a8"/>
                  <w:rFonts w:ascii="Times New Roman" w:hAnsi="Times New Roman" w:cs="Times New Roman"/>
                  <w:sz w:val="24"/>
                  <w:szCs w:val="24"/>
                  <w:lang w:val="de-DE"/>
                </w:rPr>
                <w:t>mvkHf</w:t>
              </w:r>
              <w:r w:rsidRPr="00A21B25">
                <w:rPr>
                  <w:rStyle w:val="a8"/>
                  <w:rFonts w:ascii="Times New Roman" w:hAnsi="Times New Roman" w:cs="Times New Roman"/>
                  <w:sz w:val="24"/>
                  <w:szCs w:val="24"/>
                </w:rPr>
                <w:t>7_</w:t>
              </w:r>
              <w:r w:rsidRPr="00A21B25">
                <w:rPr>
                  <w:rStyle w:val="a8"/>
                  <w:rFonts w:ascii="Times New Roman" w:hAnsi="Times New Roman" w:cs="Times New Roman"/>
                  <w:sz w:val="24"/>
                  <w:szCs w:val="24"/>
                  <w:lang w:val="de-DE"/>
                </w:rPr>
                <w:t>bE</w:t>
              </w:r>
              <w:r w:rsidRPr="00A21B25">
                <w:rPr>
                  <w:rStyle w:val="a8"/>
                  <w:rFonts w:ascii="Times New Roman" w:hAnsi="Times New Roman" w:cs="Times New Roman"/>
                  <w:sz w:val="24"/>
                  <w:szCs w:val="24"/>
                </w:rPr>
                <w:t>4</w:t>
              </w:r>
              <w:r w:rsidRPr="00A21B25">
                <w:rPr>
                  <w:rStyle w:val="a8"/>
                  <w:rFonts w:ascii="Times New Roman" w:hAnsi="Times New Roman" w:cs="Times New Roman"/>
                  <w:sz w:val="24"/>
                  <w:szCs w:val="24"/>
                  <w:lang w:val="de-DE"/>
                </w:rPr>
                <w:t>C</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pg</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PA</w:t>
              </w:r>
              <w:r w:rsidRPr="00A21B25">
                <w:rPr>
                  <w:rStyle w:val="a8"/>
                  <w:rFonts w:ascii="Times New Roman" w:hAnsi="Times New Roman" w:cs="Times New Roman"/>
                  <w:sz w:val="24"/>
                  <w:szCs w:val="24"/>
                </w:rPr>
                <w:t>1&amp;</w:t>
              </w:r>
              <w:r w:rsidRPr="00A21B25">
                <w:rPr>
                  <w:rStyle w:val="a8"/>
                  <w:rFonts w:ascii="Times New Roman" w:hAnsi="Times New Roman" w:cs="Times New Roman"/>
                  <w:sz w:val="24"/>
                  <w:szCs w:val="24"/>
                  <w:lang w:val="de-DE"/>
                </w:rPr>
                <w:t>hl</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uk</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source</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gbs</w:t>
              </w:r>
              <w:r w:rsidRPr="00A21B25">
                <w:rPr>
                  <w:rStyle w:val="a8"/>
                  <w:rFonts w:ascii="Times New Roman" w:hAnsi="Times New Roman" w:cs="Times New Roman"/>
                  <w:sz w:val="24"/>
                  <w:szCs w:val="24"/>
                </w:rPr>
                <w:t>_</w:t>
              </w:r>
              <w:r w:rsidRPr="00A21B25">
                <w:rPr>
                  <w:rStyle w:val="a8"/>
                  <w:rFonts w:ascii="Times New Roman" w:hAnsi="Times New Roman" w:cs="Times New Roman"/>
                  <w:sz w:val="24"/>
                  <w:szCs w:val="24"/>
                  <w:lang w:val="de-DE"/>
                </w:rPr>
                <w:t>toc</w:t>
              </w:r>
              <w:r w:rsidRPr="00A21B25">
                <w:rPr>
                  <w:rStyle w:val="a8"/>
                  <w:rFonts w:ascii="Times New Roman" w:hAnsi="Times New Roman" w:cs="Times New Roman"/>
                  <w:sz w:val="24"/>
                  <w:szCs w:val="24"/>
                </w:rPr>
                <w:t>_</w:t>
              </w:r>
              <w:r w:rsidRPr="00A21B25">
                <w:rPr>
                  <w:rStyle w:val="a8"/>
                  <w:rFonts w:ascii="Times New Roman" w:hAnsi="Times New Roman" w:cs="Times New Roman"/>
                  <w:sz w:val="24"/>
                  <w:szCs w:val="24"/>
                  <w:lang w:val="de-DE"/>
                </w:rPr>
                <w:t>r</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cad</w:t>
              </w:r>
              <w:r w:rsidRPr="00A21B25">
                <w:rPr>
                  <w:rStyle w:val="a8"/>
                  <w:rFonts w:ascii="Times New Roman" w:hAnsi="Times New Roman" w:cs="Times New Roman"/>
                  <w:sz w:val="24"/>
                  <w:szCs w:val="24"/>
                </w:rPr>
                <w:t>=3#</w:t>
              </w:r>
              <w:r w:rsidRPr="00A21B25">
                <w:rPr>
                  <w:rStyle w:val="a8"/>
                  <w:rFonts w:ascii="Times New Roman" w:hAnsi="Times New Roman" w:cs="Times New Roman"/>
                  <w:sz w:val="24"/>
                  <w:szCs w:val="24"/>
                  <w:lang w:val="de-DE"/>
                </w:rPr>
                <w:t>v</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onepage</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q</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f</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false</w:t>
              </w:r>
            </w:hyperlink>
          </w:p>
          <w:p w:rsidR="00A21B25" w:rsidRPr="00A21B25" w:rsidRDefault="00A21B25" w:rsidP="00A21B25">
            <w:pPr>
              <w:pStyle w:val="a5"/>
              <w:tabs>
                <w:tab w:val="left" w:pos="142"/>
              </w:tabs>
              <w:ind w:left="0"/>
              <w:contextualSpacing w:val="0"/>
              <w:jc w:val="both"/>
              <w:rPr>
                <w:rFonts w:ascii="Times New Roman" w:hAnsi="Times New Roman" w:cs="Times New Roman"/>
                <w:color w:val="000000"/>
                <w:sz w:val="24"/>
              </w:rPr>
            </w:pPr>
          </w:p>
          <w:p w:rsidR="00A21B25" w:rsidRPr="00A21B25" w:rsidRDefault="00A21B25" w:rsidP="00A21B25">
            <w:pPr>
              <w:rPr>
                <w:rFonts w:ascii="Times New Roman" w:hAnsi="Times New Roman" w:cs="Times New Roman"/>
                <w:sz w:val="24"/>
                <w:lang w:val="de-DE"/>
              </w:rPr>
            </w:pPr>
            <w:r w:rsidRPr="00A21B25">
              <w:rPr>
                <w:rFonts w:ascii="Times New Roman" w:hAnsi="Times New Roman" w:cs="Times New Roman"/>
                <w:sz w:val="24"/>
                <w:lang w:val="de-DE"/>
              </w:rPr>
              <w:t xml:space="preserve">5. Überredung in der Presse : Texte, Strategien, Analysen / hrgs. Von Marku  Moilanen, Liisa  Tiitulla. – Berlin : de Gruyter, 1994.  </w:t>
            </w:r>
            <w:r w:rsidRPr="00A21B25">
              <w:rPr>
                <w:rFonts w:ascii="Times New Roman" w:hAnsi="Times New Roman" w:cs="Times New Roman"/>
                <w:color w:val="000000"/>
                <w:sz w:val="24"/>
                <w:lang w:val="de-DE"/>
              </w:rPr>
              <w:t xml:space="preserve">– </w:t>
            </w:r>
            <w:r w:rsidRPr="00A21B25">
              <w:rPr>
                <w:rFonts w:ascii="Times New Roman" w:hAnsi="Times New Roman" w:cs="Times New Roman"/>
                <w:color w:val="000000"/>
                <w:sz w:val="24"/>
              </w:rPr>
              <w:t>Режим доступу:</w:t>
            </w:r>
            <w:r w:rsidRPr="00A21B25">
              <w:rPr>
                <w:rFonts w:ascii="Times New Roman" w:hAnsi="Times New Roman" w:cs="Times New Roman"/>
                <w:color w:val="000000"/>
                <w:sz w:val="24"/>
                <w:lang w:val="de-DE"/>
              </w:rPr>
              <w:t xml:space="preserve"> </w:t>
            </w:r>
            <w:hyperlink r:id="rId11" w:anchor="v=onepage&amp;q=berichterstattung%20in%20der%20presse%20sprachwissenschaft&amp;f=false" w:history="1">
              <w:r w:rsidRPr="00A21B25">
                <w:rPr>
                  <w:rStyle w:val="a8"/>
                  <w:rFonts w:ascii="Times New Roman" w:hAnsi="Times New Roman" w:cs="Times New Roman"/>
                  <w:sz w:val="24"/>
                  <w:lang w:val="de-DE"/>
                </w:rPr>
                <w:t>https://books.google.com.ua/books?id=mX5wXyyIkYUC&amp;pg=PA146&amp;lpg=PA146&amp;dq=berichterstattung+in+der+presse+sprachwissenschaft&amp;source=bl&amp;ots=ZqEUrgSeFi&amp;sig=ACfU3U0zyeN7r5Q8z2uRVQjePJl0D36aug&amp;hl=uk&amp;sa=X&amp;ved=2ahUKEwjEycS3hdjuAhURxosKHdQcBbQ4ChDoATAJegQIBhAC#v=onepage&amp;q=berichterstattung%20in%20der%20presse%20sprachwissenschaft&amp;f=false</w:t>
              </w:r>
            </w:hyperlink>
          </w:p>
          <w:p w:rsidR="0055685E" w:rsidRPr="00A21B25" w:rsidRDefault="0055685E" w:rsidP="00A21B25">
            <w:pPr>
              <w:rPr>
                <w:rFonts w:ascii="Times New Roman" w:hAnsi="Times New Roman" w:cs="Times New Roman"/>
                <w:sz w:val="24"/>
                <w:lang w:val="de-DE"/>
              </w:rPr>
            </w:pP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lastRenderedPageBreak/>
              <w:t>Тривалість курсу</w:t>
            </w:r>
          </w:p>
        </w:tc>
        <w:tc>
          <w:tcPr>
            <w:tcW w:w="7620" w:type="dxa"/>
          </w:tcPr>
          <w:p w:rsidR="0055685E" w:rsidRPr="00A21B25" w:rsidRDefault="004221F0" w:rsidP="0074653A">
            <w:pPr>
              <w:jc w:val="both"/>
              <w:rPr>
                <w:rFonts w:ascii="Times New Roman" w:hAnsi="Times New Roman" w:cs="Times New Roman"/>
                <w:sz w:val="24"/>
                <w:szCs w:val="24"/>
                <w:lang w:val="en-US"/>
              </w:rPr>
            </w:pPr>
            <w:r w:rsidRPr="00A21B25">
              <w:rPr>
                <w:rFonts w:ascii="Times New Roman" w:hAnsi="Times New Roman" w:cs="Times New Roman"/>
                <w:sz w:val="24"/>
                <w:szCs w:val="24"/>
              </w:rPr>
              <w:t>Один семестр (</w:t>
            </w:r>
            <w:r w:rsidR="00AD6453" w:rsidRPr="00A21B25">
              <w:rPr>
                <w:rFonts w:ascii="Times New Roman" w:hAnsi="Times New Roman" w:cs="Times New Roman"/>
                <w:sz w:val="24"/>
                <w:szCs w:val="24"/>
              </w:rPr>
              <w:t>6</w:t>
            </w:r>
            <w:r w:rsidR="0055685E" w:rsidRPr="00A21B25">
              <w:rPr>
                <w:rFonts w:ascii="Times New Roman" w:hAnsi="Times New Roman" w:cs="Times New Roman"/>
                <w:sz w:val="24"/>
                <w:szCs w:val="24"/>
              </w:rPr>
              <w:t>)</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Обсяг курсу</w:t>
            </w:r>
          </w:p>
        </w:tc>
        <w:tc>
          <w:tcPr>
            <w:tcW w:w="7620" w:type="dxa"/>
          </w:tcPr>
          <w:p w:rsidR="0055685E" w:rsidRPr="00A21B25" w:rsidRDefault="00AD6453" w:rsidP="0074653A">
            <w:pPr>
              <w:jc w:val="both"/>
              <w:rPr>
                <w:rFonts w:ascii="Times New Roman" w:hAnsi="Times New Roman" w:cs="Times New Roman"/>
                <w:sz w:val="24"/>
                <w:szCs w:val="24"/>
                <w:lang w:val="ru-RU"/>
              </w:rPr>
            </w:pPr>
            <w:r w:rsidRPr="00A21B25">
              <w:rPr>
                <w:rFonts w:ascii="Times New Roman" w:hAnsi="Times New Roman" w:cs="Times New Roman"/>
                <w:sz w:val="24"/>
                <w:szCs w:val="24"/>
              </w:rPr>
              <w:t>Загальна кількість годин – 106</w:t>
            </w:r>
            <w:r w:rsidR="0055685E" w:rsidRPr="00A21B25">
              <w:rPr>
                <w:rFonts w:ascii="Times New Roman" w:hAnsi="Times New Roman" w:cs="Times New Roman"/>
                <w:sz w:val="24"/>
                <w:szCs w:val="24"/>
                <w:lang w:val="ru-RU"/>
              </w:rPr>
              <w:t>.</w:t>
            </w:r>
          </w:p>
          <w:p w:rsidR="0055685E" w:rsidRPr="00A21B25" w:rsidRDefault="00AD6453" w:rsidP="005B031E">
            <w:pPr>
              <w:jc w:val="both"/>
              <w:rPr>
                <w:rFonts w:ascii="Times New Roman" w:hAnsi="Times New Roman" w:cs="Times New Roman"/>
                <w:sz w:val="24"/>
                <w:szCs w:val="24"/>
              </w:rPr>
            </w:pPr>
            <w:r w:rsidRPr="00A21B25">
              <w:rPr>
                <w:rFonts w:ascii="Times New Roman" w:hAnsi="Times New Roman" w:cs="Times New Roman"/>
                <w:sz w:val="24"/>
                <w:szCs w:val="24"/>
              </w:rPr>
              <w:t>48</w:t>
            </w:r>
            <w:r w:rsidR="0055685E" w:rsidRPr="00A21B25">
              <w:rPr>
                <w:rFonts w:ascii="Times New Roman" w:hAnsi="Times New Roman" w:cs="Times New Roman"/>
                <w:sz w:val="24"/>
                <w:szCs w:val="24"/>
              </w:rPr>
              <w:t xml:space="preserve"> </w:t>
            </w:r>
            <w:r w:rsidRPr="00A21B25">
              <w:rPr>
                <w:rFonts w:ascii="Times New Roman" w:hAnsi="Times New Roman" w:cs="Times New Roman"/>
                <w:sz w:val="24"/>
                <w:szCs w:val="24"/>
              </w:rPr>
              <w:t xml:space="preserve">аудиторних </w:t>
            </w:r>
            <w:r w:rsidR="0055685E" w:rsidRPr="00A21B25">
              <w:rPr>
                <w:rFonts w:ascii="Times New Roman" w:hAnsi="Times New Roman" w:cs="Times New Roman"/>
                <w:sz w:val="24"/>
                <w:szCs w:val="24"/>
              </w:rPr>
              <w:t>годин</w:t>
            </w:r>
            <w:r w:rsidR="00B16D93" w:rsidRPr="00A21B25">
              <w:rPr>
                <w:rFonts w:ascii="Times New Roman" w:hAnsi="Times New Roman" w:cs="Times New Roman"/>
                <w:sz w:val="24"/>
                <w:szCs w:val="24"/>
              </w:rPr>
              <w:t xml:space="preserve">, </w:t>
            </w:r>
            <w:r w:rsidRPr="00A21B25">
              <w:rPr>
                <w:rFonts w:ascii="Times New Roman" w:hAnsi="Times New Roman" w:cs="Times New Roman"/>
                <w:sz w:val="24"/>
                <w:szCs w:val="24"/>
              </w:rPr>
              <w:t>з яких 16 год. – лекції, 32 год.</w:t>
            </w:r>
            <w:r w:rsidR="005B031E" w:rsidRPr="00A21B25">
              <w:rPr>
                <w:rFonts w:ascii="Times New Roman" w:hAnsi="Times New Roman" w:cs="Times New Roman"/>
                <w:sz w:val="24"/>
                <w:szCs w:val="24"/>
              </w:rPr>
              <w:t xml:space="preserve"> – </w:t>
            </w:r>
            <w:r w:rsidRPr="00A21B25">
              <w:rPr>
                <w:rFonts w:ascii="Times New Roman" w:hAnsi="Times New Roman" w:cs="Times New Roman"/>
                <w:sz w:val="24"/>
                <w:szCs w:val="24"/>
              </w:rPr>
              <w:t>практичні заняття</w:t>
            </w:r>
            <w:r w:rsidR="00B16D93" w:rsidRPr="00A21B25">
              <w:rPr>
                <w:rFonts w:ascii="Times New Roman" w:hAnsi="Times New Roman" w:cs="Times New Roman"/>
                <w:sz w:val="24"/>
                <w:szCs w:val="24"/>
              </w:rPr>
              <w:t xml:space="preserve"> </w:t>
            </w:r>
            <w:r w:rsidR="0055685E" w:rsidRPr="00A21B25">
              <w:rPr>
                <w:rFonts w:ascii="Times New Roman" w:hAnsi="Times New Roman" w:cs="Times New Roman"/>
                <w:sz w:val="24"/>
                <w:szCs w:val="24"/>
              </w:rPr>
              <w:t>та 58 годин самостійної роботи.</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Очікувані результати навчання</w:t>
            </w:r>
          </w:p>
        </w:tc>
        <w:tc>
          <w:tcPr>
            <w:tcW w:w="7620" w:type="dxa"/>
          </w:tcPr>
          <w:p w:rsidR="00AD6453" w:rsidRPr="00A21B25" w:rsidRDefault="0055685E" w:rsidP="0074653A">
            <w:pPr>
              <w:tabs>
                <w:tab w:val="left" w:pos="284"/>
                <w:tab w:val="left" w:pos="567"/>
                <w:tab w:val="left" w:pos="8250"/>
              </w:tabs>
              <w:ind w:firstLine="567"/>
              <w:jc w:val="both"/>
              <w:rPr>
                <w:rFonts w:ascii="Times New Roman" w:hAnsi="Times New Roman" w:cs="Times New Roman"/>
                <w:sz w:val="24"/>
              </w:rPr>
            </w:pPr>
            <w:r w:rsidRPr="00A21B25">
              <w:rPr>
                <w:rFonts w:ascii="Times New Roman" w:hAnsi="Times New Roman" w:cs="Times New Roman"/>
                <w:sz w:val="24"/>
              </w:rPr>
              <w:t>У результаті вивчення навчальної дисципліни студент</w:t>
            </w:r>
            <w:r w:rsidR="0074653A" w:rsidRPr="00A21B25">
              <w:rPr>
                <w:rFonts w:ascii="Times New Roman" w:hAnsi="Times New Roman" w:cs="Times New Roman"/>
                <w:sz w:val="24"/>
              </w:rPr>
              <w:t>и повинні</w:t>
            </w:r>
            <w:r w:rsidRPr="00A21B25">
              <w:rPr>
                <w:rFonts w:ascii="Times New Roman" w:hAnsi="Times New Roman" w:cs="Times New Roman"/>
                <w:sz w:val="24"/>
              </w:rPr>
              <w:t xml:space="preserve"> </w:t>
            </w:r>
            <w:r w:rsidRPr="00A21B25">
              <w:rPr>
                <w:rFonts w:ascii="Times New Roman" w:hAnsi="Times New Roman" w:cs="Times New Roman"/>
                <w:b/>
                <w:i/>
                <w:sz w:val="24"/>
              </w:rPr>
              <w:t>знати</w:t>
            </w:r>
            <w:r w:rsidRPr="00A21B25">
              <w:rPr>
                <w:rFonts w:ascii="Times New Roman" w:hAnsi="Times New Roman" w:cs="Times New Roman"/>
                <w:sz w:val="24"/>
              </w:rPr>
              <w:t>:</w:t>
            </w:r>
          </w:p>
          <w:p w:rsidR="00AD6453" w:rsidRPr="00A21B25" w:rsidRDefault="00AD6453" w:rsidP="00AD6453">
            <w:pPr>
              <w:pStyle w:val="a5"/>
              <w:numPr>
                <w:ilvl w:val="0"/>
                <w:numId w:val="28"/>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xml:space="preserve">  сучасні підходи у дослідженні тексту, напрями і методи актуальних текстологічних студій; </w:t>
            </w:r>
          </w:p>
          <w:p w:rsidR="00AD6453" w:rsidRPr="00A21B25" w:rsidRDefault="00AD6453" w:rsidP="00AD6453">
            <w:pPr>
              <w:pStyle w:val="a5"/>
              <w:numPr>
                <w:ilvl w:val="0"/>
                <w:numId w:val="28"/>
              </w:numPr>
              <w:rPr>
                <w:rFonts w:ascii="Times New Roman" w:hAnsi="Times New Roman" w:cs="Times New Roman"/>
                <w:sz w:val="24"/>
                <w:szCs w:val="24"/>
              </w:rPr>
            </w:pPr>
            <w:r w:rsidRPr="00A21B25">
              <w:rPr>
                <w:rFonts w:ascii="Times New Roman" w:hAnsi="Times New Roman" w:cs="Times New Roman"/>
                <w:sz w:val="24"/>
                <w:szCs w:val="24"/>
              </w:rPr>
              <w:t>предмет і об΄єкт  дослідження лінгвістики тексту,</w:t>
            </w:r>
          </w:p>
          <w:p w:rsidR="00AD6453" w:rsidRPr="00A21B25" w:rsidRDefault="00AD6453" w:rsidP="00AD6453">
            <w:pPr>
              <w:pStyle w:val="a5"/>
              <w:numPr>
                <w:ilvl w:val="0"/>
                <w:numId w:val="28"/>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xml:space="preserve">  теоретичні основи, що розкривають закономірності текстотворення; </w:t>
            </w:r>
          </w:p>
          <w:p w:rsidR="00AD6453" w:rsidRPr="00A21B25" w:rsidRDefault="00AD6453" w:rsidP="00AD6453">
            <w:pPr>
              <w:pStyle w:val="a5"/>
              <w:numPr>
                <w:ilvl w:val="0"/>
                <w:numId w:val="28"/>
              </w:numPr>
              <w:rPr>
                <w:rFonts w:ascii="Times New Roman" w:hAnsi="Times New Roman" w:cs="Times New Roman"/>
                <w:sz w:val="24"/>
                <w:szCs w:val="24"/>
              </w:rPr>
            </w:pPr>
            <w:r w:rsidRPr="00A21B25">
              <w:rPr>
                <w:rFonts w:ascii="Times New Roman" w:hAnsi="Times New Roman" w:cs="Times New Roman"/>
                <w:sz w:val="24"/>
                <w:szCs w:val="24"/>
              </w:rPr>
              <w:t>текстуальні категорії (когезії, когерентності, модальності, інтертекстуальності тощо).</w:t>
            </w:r>
          </w:p>
          <w:p w:rsidR="00AD6453" w:rsidRPr="00A21B25" w:rsidRDefault="00AD6453" w:rsidP="00AD6453">
            <w:pPr>
              <w:pStyle w:val="a5"/>
              <w:numPr>
                <w:ilvl w:val="0"/>
                <w:numId w:val="28"/>
              </w:numPr>
              <w:jc w:val="both"/>
              <w:rPr>
                <w:rFonts w:ascii="Times New Roman" w:hAnsi="Times New Roman" w:cs="Times New Roman"/>
                <w:sz w:val="24"/>
                <w:szCs w:val="24"/>
              </w:rPr>
            </w:pPr>
            <w:r w:rsidRPr="00A21B25">
              <w:rPr>
                <w:rFonts w:ascii="Times New Roman" w:hAnsi="Times New Roman" w:cs="Times New Roman"/>
                <w:sz w:val="24"/>
                <w:szCs w:val="24"/>
              </w:rPr>
              <w:t>лексичні та граматичні засоби досягнення зв’язності тексту;</w:t>
            </w:r>
          </w:p>
          <w:p w:rsidR="00AD6453" w:rsidRPr="00A21B25" w:rsidRDefault="00AD6453" w:rsidP="00AD6453">
            <w:pPr>
              <w:pStyle w:val="a5"/>
              <w:numPr>
                <w:ilvl w:val="0"/>
                <w:numId w:val="28"/>
              </w:numPr>
              <w:jc w:val="both"/>
              <w:rPr>
                <w:rFonts w:ascii="Times New Roman" w:hAnsi="Times New Roman" w:cs="Times New Roman"/>
                <w:sz w:val="24"/>
                <w:szCs w:val="24"/>
              </w:rPr>
            </w:pPr>
            <w:r w:rsidRPr="00A21B25">
              <w:rPr>
                <w:rFonts w:ascii="Times New Roman" w:hAnsi="Times New Roman" w:cs="Times New Roman"/>
                <w:sz w:val="24"/>
                <w:szCs w:val="24"/>
              </w:rPr>
              <w:t>види тема-рематичної прогресії (лінійна, прогресія з розгалуженням мікротеми, з тематичним стрибком та ін.);</w:t>
            </w:r>
          </w:p>
          <w:p w:rsidR="00AD6453" w:rsidRPr="00A21B25" w:rsidRDefault="00AD6453" w:rsidP="00AD6453">
            <w:pPr>
              <w:pStyle w:val="a5"/>
              <w:numPr>
                <w:ilvl w:val="0"/>
                <w:numId w:val="28"/>
              </w:numPr>
              <w:rPr>
                <w:rFonts w:ascii="Times New Roman" w:hAnsi="Times New Roman" w:cs="Times New Roman"/>
                <w:sz w:val="24"/>
                <w:szCs w:val="24"/>
              </w:rPr>
            </w:pPr>
            <w:r w:rsidRPr="00A21B25">
              <w:rPr>
                <w:rFonts w:ascii="Times New Roman" w:hAnsi="Times New Roman" w:cs="Times New Roman"/>
                <w:sz w:val="24"/>
                <w:szCs w:val="24"/>
              </w:rPr>
              <w:t xml:space="preserve">типології тексту, основні класифікації типів тексту за функціональним критерієм; </w:t>
            </w:r>
          </w:p>
          <w:p w:rsidR="00AD6453" w:rsidRPr="00A21B25" w:rsidRDefault="00AD6453" w:rsidP="00AD6453">
            <w:pPr>
              <w:pStyle w:val="a5"/>
              <w:numPr>
                <w:ilvl w:val="0"/>
                <w:numId w:val="28"/>
              </w:numPr>
              <w:jc w:val="both"/>
              <w:rPr>
                <w:rFonts w:ascii="Times New Roman" w:hAnsi="Times New Roman" w:cs="Times New Roman"/>
                <w:sz w:val="24"/>
                <w:szCs w:val="24"/>
              </w:rPr>
            </w:pPr>
            <w:r w:rsidRPr="00A21B25">
              <w:rPr>
                <w:rFonts w:ascii="Times New Roman" w:hAnsi="Times New Roman" w:cs="Times New Roman"/>
                <w:sz w:val="24"/>
                <w:szCs w:val="24"/>
              </w:rPr>
              <w:t xml:space="preserve">релевантні для розуміння тексту чинники, пресупозиція, фонові знання реципієнтів. </w:t>
            </w:r>
          </w:p>
          <w:p w:rsidR="005B031E" w:rsidRPr="00A21B25" w:rsidRDefault="005B031E" w:rsidP="005B031E">
            <w:pPr>
              <w:pStyle w:val="a5"/>
              <w:jc w:val="both"/>
              <w:rPr>
                <w:rFonts w:ascii="Times New Roman" w:hAnsi="Times New Roman" w:cs="Times New Roman"/>
                <w:sz w:val="24"/>
                <w:szCs w:val="24"/>
              </w:rPr>
            </w:pPr>
          </w:p>
          <w:p w:rsidR="00AD6453" w:rsidRPr="00A21B25" w:rsidRDefault="00AD6453" w:rsidP="00AD6453">
            <w:pPr>
              <w:tabs>
                <w:tab w:val="left" w:pos="284"/>
                <w:tab w:val="left" w:pos="567"/>
                <w:tab w:val="num" w:pos="755"/>
              </w:tabs>
              <w:jc w:val="both"/>
              <w:rPr>
                <w:rFonts w:ascii="Times New Roman" w:hAnsi="Times New Roman" w:cs="Times New Roman"/>
                <w:sz w:val="24"/>
              </w:rPr>
            </w:pPr>
            <w:r w:rsidRPr="00A21B25">
              <w:rPr>
                <w:rFonts w:ascii="Times New Roman" w:hAnsi="Times New Roman" w:cs="Times New Roman"/>
                <w:sz w:val="24"/>
              </w:rPr>
              <w:t xml:space="preserve">студенти повинні </w:t>
            </w:r>
            <w:r w:rsidRPr="00A21B25">
              <w:rPr>
                <w:rFonts w:ascii="Times New Roman" w:hAnsi="Times New Roman" w:cs="Times New Roman"/>
                <w:b/>
                <w:i/>
                <w:sz w:val="24"/>
              </w:rPr>
              <w:t>вміти</w:t>
            </w:r>
            <w:r w:rsidRPr="00A21B25">
              <w:rPr>
                <w:rFonts w:ascii="Times New Roman" w:hAnsi="Times New Roman" w:cs="Times New Roman"/>
                <w:sz w:val="24"/>
              </w:rPr>
              <w:t xml:space="preserve">: </w:t>
            </w:r>
          </w:p>
          <w:p w:rsidR="00AD6453" w:rsidRPr="00A21B25" w:rsidRDefault="00AD6453" w:rsidP="00AD6453">
            <w:pPr>
              <w:numPr>
                <w:ilvl w:val="0"/>
                <w:numId w:val="29"/>
              </w:numPr>
              <w:spacing w:before="100" w:beforeAutospacing="1" w:after="100" w:afterAutospacing="1"/>
              <w:rPr>
                <w:rFonts w:ascii="Times New Roman" w:hAnsi="Times New Roman" w:cs="Times New Roman"/>
                <w:sz w:val="24"/>
              </w:rPr>
            </w:pPr>
            <w:r w:rsidRPr="00A21B25">
              <w:rPr>
                <w:rFonts w:ascii="Times New Roman" w:hAnsi="Times New Roman" w:cs="Times New Roman"/>
                <w:sz w:val="24"/>
              </w:rPr>
              <w:t>оперувати науковою термінологією з лінгвістики тексту,</w:t>
            </w:r>
          </w:p>
          <w:p w:rsidR="00AD6453" w:rsidRPr="00A21B25" w:rsidRDefault="00AD6453" w:rsidP="00AD6453">
            <w:pPr>
              <w:numPr>
                <w:ilvl w:val="0"/>
                <w:numId w:val="29"/>
              </w:numPr>
              <w:spacing w:before="100" w:beforeAutospacing="1" w:after="100" w:afterAutospacing="1"/>
              <w:rPr>
                <w:rFonts w:ascii="Times New Roman" w:hAnsi="Times New Roman" w:cs="Times New Roman"/>
                <w:sz w:val="24"/>
              </w:rPr>
            </w:pPr>
            <w:r w:rsidRPr="00A21B25">
              <w:rPr>
                <w:rFonts w:ascii="Times New Roman" w:hAnsi="Times New Roman" w:cs="Times New Roman"/>
                <w:sz w:val="24"/>
              </w:rPr>
              <w:t>практично використовувати набуті теоретичні знання при інтерпретації текстів,</w:t>
            </w:r>
          </w:p>
          <w:p w:rsidR="00AD6453" w:rsidRPr="00A21B25" w:rsidRDefault="00AD6453" w:rsidP="00AD6453">
            <w:pPr>
              <w:numPr>
                <w:ilvl w:val="0"/>
                <w:numId w:val="29"/>
              </w:numPr>
              <w:spacing w:before="100" w:beforeAutospacing="1" w:after="100" w:afterAutospacing="1"/>
              <w:rPr>
                <w:rFonts w:ascii="Times New Roman" w:hAnsi="Times New Roman" w:cs="Times New Roman"/>
                <w:sz w:val="24"/>
              </w:rPr>
            </w:pPr>
            <w:r w:rsidRPr="00A21B25">
              <w:rPr>
                <w:rFonts w:ascii="Times New Roman" w:hAnsi="Times New Roman" w:cs="Times New Roman"/>
                <w:sz w:val="24"/>
              </w:rPr>
              <w:t>аналізувати тексти різних стилів, виходячи з основних категорій тексту,</w:t>
            </w:r>
          </w:p>
          <w:p w:rsidR="00AD6453" w:rsidRPr="00A21B25" w:rsidRDefault="00AD6453" w:rsidP="00AD6453">
            <w:pPr>
              <w:pStyle w:val="a5"/>
              <w:numPr>
                <w:ilvl w:val="0"/>
                <w:numId w:val="29"/>
              </w:numPr>
              <w:jc w:val="both"/>
              <w:rPr>
                <w:rFonts w:ascii="Times New Roman" w:hAnsi="Times New Roman" w:cs="Times New Roman"/>
                <w:sz w:val="24"/>
                <w:szCs w:val="24"/>
              </w:rPr>
            </w:pPr>
            <w:r w:rsidRPr="00A21B25">
              <w:rPr>
                <w:rFonts w:ascii="Times New Roman" w:hAnsi="Times New Roman" w:cs="Times New Roman"/>
                <w:sz w:val="24"/>
                <w:szCs w:val="24"/>
              </w:rPr>
              <w:t>аналізувати текст з огляду на його структуру та композицію, лексичні, синтаксичні особливості;</w:t>
            </w:r>
          </w:p>
          <w:p w:rsidR="00AD6453" w:rsidRPr="00A21B25" w:rsidRDefault="00AD6453" w:rsidP="00AD6453">
            <w:pPr>
              <w:pStyle w:val="a5"/>
              <w:numPr>
                <w:ilvl w:val="0"/>
                <w:numId w:val="30"/>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xml:space="preserve">  визначати жанрово-стилістичну приналежність текстів;</w:t>
            </w:r>
          </w:p>
          <w:p w:rsidR="00AD6453" w:rsidRPr="00A21B25" w:rsidRDefault="00AD6453" w:rsidP="00AD6453">
            <w:pPr>
              <w:pStyle w:val="a5"/>
              <w:numPr>
                <w:ilvl w:val="0"/>
                <w:numId w:val="30"/>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lastRenderedPageBreak/>
              <w:t xml:space="preserve">   творчо застосовувати свої знання на практиці з урахуванням конкретних завдань та умов, практикувати написання публіцистичного тексту про соціально вагому тематику;</w:t>
            </w:r>
          </w:p>
          <w:p w:rsidR="00AD6453" w:rsidRPr="00A21B25" w:rsidRDefault="00AD6453" w:rsidP="00AD6453">
            <w:pPr>
              <w:pStyle w:val="a5"/>
              <w:numPr>
                <w:ilvl w:val="0"/>
                <w:numId w:val="30"/>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xml:space="preserve">  встановити основну функцію тексту, визначити диференційні, внутрішньотекстуальні ознаки та екстратекстуальні чинники.</w:t>
            </w:r>
          </w:p>
          <w:p w:rsidR="00AD6453" w:rsidRPr="00A21B25" w:rsidRDefault="00AD6453" w:rsidP="00AD6453">
            <w:pPr>
              <w:pStyle w:val="a5"/>
              <w:numPr>
                <w:ilvl w:val="0"/>
                <w:numId w:val="30"/>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xml:space="preserve">  визначати прагмакомунікативні функції одиниць різних мовних рівнів у межах мікро- та макротексту;</w:t>
            </w:r>
          </w:p>
          <w:p w:rsidR="0055685E" w:rsidRPr="00066873" w:rsidRDefault="00AD6453" w:rsidP="00066873">
            <w:pPr>
              <w:pStyle w:val="a5"/>
              <w:numPr>
                <w:ilvl w:val="0"/>
                <w:numId w:val="30"/>
              </w:num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xml:space="preserve">   ефективно застосовувати засоби виразності, оцінності, а також аргументації, лаконічного викладу інформації.</w:t>
            </w:r>
            <w:r w:rsidR="0074653A" w:rsidRPr="00A21B25">
              <w:rPr>
                <w:rFonts w:ascii="Times New Roman" w:hAnsi="Times New Roman" w:cs="Times New Roman"/>
                <w:sz w:val="24"/>
              </w:rPr>
              <w:tab/>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lastRenderedPageBreak/>
              <w:t>Ключові слова</w:t>
            </w:r>
          </w:p>
        </w:tc>
        <w:tc>
          <w:tcPr>
            <w:tcW w:w="7620" w:type="dxa"/>
          </w:tcPr>
          <w:p w:rsidR="0055685E" w:rsidRPr="00A21B25" w:rsidRDefault="00AD6453" w:rsidP="0074653A">
            <w:p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Текст, критерії текстуальності, когерентність/цілісність, когезія/зв’язність, комунікативний намір, прагматика, функції та типи текстів</w:t>
            </w:r>
            <w:r w:rsidR="004E0087" w:rsidRPr="004E0087">
              <w:rPr>
                <w:rFonts w:ascii="Times New Roman" w:hAnsi="Times New Roman" w:cs="Times New Roman"/>
                <w:sz w:val="24"/>
                <w:szCs w:val="24"/>
              </w:rPr>
              <w:t xml:space="preserve">, </w:t>
            </w:r>
            <w:r w:rsidR="004E0087">
              <w:rPr>
                <w:rFonts w:ascii="Times New Roman" w:hAnsi="Times New Roman" w:cs="Times New Roman"/>
                <w:sz w:val="24"/>
                <w:szCs w:val="24"/>
              </w:rPr>
              <w:t>лінгвістичний аналіз</w:t>
            </w:r>
            <w:r w:rsidR="0074653A" w:rsidRPr="00A21B25">
              <w:rPr>
                <w:rFonts w:ascii="Times New Roman" w:hAnsi="Times New Roman" w:cs="Times New Roman"/>
                <w:sz w:val="24"/>
                <w:szCs w:val="24"/>
              </w:rPr>
              <w:t xml:space="preserve">. </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Формат курсу</w:t>
            </w:r>
          </w:p>
        </w:tc>
        <w:tc>
          <w:tcPr>
            <w:tcW w:w="7620" w:type="dxa"/>
          </w:tcPr>
          <w:p w:rsidR="0055685E" w:rsidRPr="00A21B25" w:rsidRDefault="0055685E" w:rsidP="00CF2BDA">
            <w:p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Очний</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Теми</w:t>
            </w:r>
          </w:p>
        </w:tc>
        <w:tc>
          <w:tcPr>
            <w:tcW w:w="7620" w:type="dxa"/>
          </w:tcPr>
          <w:p w:rsidR="0055685E" w:rsidRPr="00A21B25" w:rsidRDefault="0055685E" w:rsidP="00CF2BDA">
            <w:p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 СХЕМА КУРСУ</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Підсумковий контроль</w:t>
            </w:r>
          </w:p>
        </w:tc>
        <w:tc>
          <w:tcPr>
            <w:tcW w:w="7620" w:type="dxa"/>
          </w:tcPr>
          <w:p w:rsidR="0055685E" w:rsidRPr="00A21B25" w:rsidRDefault="0055685E" w:rsidP="00CF2BDA">
            <w:p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rPr>
              <w:t>Залік</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Пререквізити</w:t>
            </w:r>
          </w:p>
        </w:tc>
        <w:tc>
          <w:tcPr>
            <w:tcW w:w="7620" w:type="dxa"/>
          </w:tcPr>
          <w:p w:rsidR="0055685E" w:rsidRPr="00A21B25" w:rsidRDefault="00066873" w:rsidP="009F721E">
            <w:pPr>
              <w:tabs>
                <w:tab w:val="left" w:pos="284"/>
                <w:tab w:val="left" w:pos="567"/>
              </w:tabs>
              <w:jc w:val="both"/>
              <w:rPr>
                <w:rFonts w:ascii="Times New Roman" w:hAnsi="Times New Roman" w:cs="Times New Roman"/>
                <w:sz w:val="24"/>
                <w:szCs w:val="24"/>
              </w:rPr>
            </w:pPr>
            <w:r>
              <w:rPr>
                <w:rFonts w:ascii="Times New Roman" w:hAnsi="Times New Roman" w:cs="Times New Roman"/>
                <w:sz w:val="24"/>
                <w:szCs w:val="24"/>
              </w:rPr>
              <w:t>Перша іноземна мова, А</w:t>
            </w:r>
            <w:r w:rsidR="009F721E" w:rsidRPr="00A21B25">
              <w:rPr>
                <w:rFonts w:ascii="Times New Roman" w:hAnsi="Times New Roman" w:cs="Times New Roman"/>
                <w:sz w:val="24"/>
                <w:szCs w:val="24"/>
              </w:rPr>
              <w:t>наліз сучасної мало</w:t>
            </w:r>
            <w:r w:rsidR="004E0087">
              <w:rPr>
                <w:rFonts w:ascii="Times New Roman" w:hAnsi="Times New Roman" w:cs="Times New Roman"/>
                <w:sz w:val="24"/>
                <w:szCs w:val="24"/>
              </w:rPr>
              <w:t xml:space="preserve">ї прози, Комунікативне письмо, </w:t>
            </w:r>
            <w:r w:rsidR="00AD6453" w:rsidRPr="00A21B25">
              <w:rPr>
                <w:rFonts w:ascii="Times New Roman" w:hAnsi="Times New Roman" w:cs="Times New Roman"/>
                <w:sz w:val="24"/>
                <w:szCs w:val="24"/>
              </w:rPr>
              <w:t>Стилістика, Риторика</w:t>
            </w:r>
            <w:r w:rsidR="009F721E" w:rsidRPr="00A21B25">
              <w:rPr>
                <w:rFonts w:ascii="Times New Roman" w:hAnsi="Times New Roman" w:cs="Times New Roman"/>
                <w:sz w:val="24"/>
                <w:szCs w:val="24"/>
              </w:rPr>
              <w:t xml:space="preserve">. </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Форми організації навчання</w:t>
            </w:r>
          </w:p>
        </w:tc>
        <w:tc>
          <w:tcPr>
            <w:tcW w:w="7620" w:type="dxa"/>
          </w:tcPr>
          <w:p w:rsidR="0055685E" w:rsidRPr="00A21B25" w:rsidRDefault="0074653A" w:rsidP="009F721E">
            <w:p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rPr>
              <w:t>П</w:t>
            </w:r>
            <w:r w:rsidR="0055685E" w:rsidRPr="00A21B25">
              <w:rPr>
                <w:rFonts w:ascii="Times New Roman" w:hAnsi="Times New Roman" w:cs="Times New Roman"/>
                <w:sz w:val="24"/>
              </w:rPr>
              <w:t xml:space="preserve">рактичні заняття, самостійна робота, консультації, тестування, </w:t>
            </w:r>
            <w:r w:rsidR="009F721E" w:rsidRPr="00A21B25">
              <w:rPr>
                <w:rFonts w:ascii="Times New Roman" w:hAnsi="Times New Roman" w:cs="Times New Roman"/>
                <w:sz w:val="24"/>
              </w:rPr>
              <w:t>підготовка доповідей</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 xml:space="preserve">Методи навчання </w:t>
            </w:r>
          </w:p>
        </w:tc>
        <w:tc>
          <w:tcPr>
            <w:tcW w:w="7620" w:type="dxa"/>
          </w:tcPr>
          <w:p w:rsidR="0055685E" w:rsidRPr="00A21B25" w:rsidRDefault="0055685E" w:rsidP="004E0087">
            <w:pPr>
              <w:tabs>
                <w:tab w:val="left" w:pos="284"/>
                <w:tab w:val="left" w:pos="567"/>
              </w:tabs>
              <w:jc w:val="both"/>
              <w:rPr>
                <w:rFonts w:ascii="Times New Roman" w:eastAsia="TimesNewRoman" w:hAnsi="Times New Roman" w:cs="Times New Roman"/>
                <w:sz w:val="24"/>
              </w:rPr>
            </w:pPr>
            <w:r w:rsidRPr="00A21B25">
              <w:rPr>
                <w:rFonts w:ascii="Times New Roman" w:hAnsi="Times New Roman" w:cs="Times New Roman"/>
                <w:sz w:val="24"/>
              </w:rPr>
              <w:t>Пояснювально-ілюстративний</w:t>
            </w:r>
            <w:r w:rsidR="004E0087">
              <w:rPr>
                <w:rFonts w:ascii="Times New Roman" w:hAnsi="Times New Roman" w:cs="Times New Roman"/>
                <w:sz w:val="24"/>
              </w:rPr>
              <w:t xml:space="preserve">, описовий, </w:t>
            </w:r>
            <w:r w:rsidR="007F17B5" w:rsidRPr="00A21B25">
              <w:rPr>
                <w:rFonts w:ascii="Times New Roman" w:hAnsi="Times New Roman" w:cs="Times New Roman"/>
                <w:sz w:val="24"/>
              </w:rPr>
              <w:t>аналітичний</w:t>
            </w:r>
            <w:r w:rsidR="004E0087">
              <w:rPr>
                <w:rFonts w:ascii="Times New Roman" w:hAnsi="Times New Roman" w:cs="Times New Roman"/>
                <w:sz w:val="24"/>
              </w:rPr>
              <w:t>, порівняльний</w:t>
            </w:r>
            <w:r w:rsidR="007F17B5" w:rsidRPr="00A21B25">
              <w:rPr>
                <w:rFonts w:ascii="Times New Roman" w:hAnsi="Times New Roman" w:cs="Times New Roman"/>
                <w:sz w:val="24"/>
              </w:rPr>
              <w:t xml:space="preserve"> метод</w:t>
            </w:r>
            <w:r w:rsidR="004E0087">
              <w:rPr>
                <w:rFonts w:ascii="Times New Roman" w:hAnsi="Times New Roman" w:cs="Times New Roman"/>
                <w:sz w:val="24"/>
              </w:rPr>
              <w:t>и та інші.</w:t>
            </w:r>
          </w:p>
        </w:tc>
      </w:tr>
      <w:tr w:rsidR="0055685E" w:rsidRPr="00A21B25" w:rsidTr="004D7860">
        <w:tc>
          <w:tcPr>
            <w:tcW w:w="1951"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Необхідне обладнання</w:t>
            </w:r>
          </w:p>
        </w:tc>
        <w:tc>
          <w:tcPr>
            <w:tcW w:w="7620" w:type="dxa"/>
          </w:tcPr>
          <w:p w:rsidR="0055685E" w:rsidRPr="00A21B25" w:rsidRDefault="009F721E" w:rsidP="00CF2BDA">
            <w:pPr>
              <w:tabs>
                <w:tab w:val="left" w:pos="284"/>
                <w:tab w:val="left" w:pos="567"/>
              </w:tabs>
              <w:jc w:val="both"/>
              <w:rPr>
                <w:rFonts w:ascii="Times New Roman" w:hAnsi="Times New Roman" w:cs="Times New Roman"/>
                <w:sz w:val="24"/>
                <w:szCs w:val="24"/>
              </w:rPr>
            </w:pPr>
            <w:r w:rsidRPr="00A21B25">
              <w:rPr>
                <w:rFonts w:ascii="Times New Roman" w:hAnsi="Times New Roman" w:cs="Times New Roman"/>
                <w:sz w:val="24"/>
                <w:szCs w:val="24"/>
                <w:lang w:val="ru-RU"/>
              </w:rPr>
              <w:t xml:space="preserve">Ноутбук, планшет. </w:t>
            </w:r>
          </w:p>
        </w:tc>
      </w:tr>
    </w:tbl>
    <w:p w:rsidR="0055685E" w:rsidRPr="00A21B25" w:rsidRDefault="0055685E" w:rsidP="0055685E">
      <w:pPr>
        <w:jc w:val="center"/>
        <w:rPr>
          <w:rFonts w:ascii="Times New Roman" w:hAnsi="Times New Roman" w:cs="Times New Roman"/>
          <w:b/>
          <w:sz w:val="24"/>
          <w:szCs w:val="24"/>
        </w:rPr>
      </w:pPr>
      <w:r w:rsidRPr="00A21B25">
        <w:rPr>
          <w:rFonts w:ascii="Times New Roman" w:hAnsi="Times New Roman" w:cs="Times New Roman"/>
          <w:b/>
          <w:sz w:val="24"/>
          <w:szCs w:val="24"/>
        </w:rPr>
        <w:t>ОЦІНЮВАННЯ</w:t>
      </w:r>
    </w:p>
    <w:tbl>
      <w:tblPr>
        <w:tblStyle w:val="a3"/>
        <w:tblW w:w="0" w:type="auto"/>
        <w:tblLayout w:type="fixed"/>
        <w:tblLook w:val="04A0" w:firstRow="1" w:lastRow="0" w:firstColumn="1" w:lastColumn="0" w:noHBand="0" w:noVBand="1"/>
      </w:tblPr>
      <w:tblGrid>
        <w:gridCol w:w="3085"/>
        <w:gridCol w:w="6486"/>
      </w:tblGrid>
      <w:tr w:rsidR="0055685E" w:rsidRPr="00A21B25" w:rsidTr="00CF2BDA">
        <w:tc>
          <w:tcPr>
            <w:tcW w:w="3085" w:type="dxa"/>
          </w:tcPr>
          <w:p w:rsidR="0055685E" w:rsidRPr="00A21B25" w:rsidRDefault="0055685E" w:rsidP="00CF2BDA">
            <w:pPr>
              <w:rPr>
                <w:rFonts w:ascii="Times New Roman" w:hAnsi="Times New Roman" w:cs="Times New Roman"/>
                <w:sz w:val="24"/>
                <w:szCs w:val="24"/>
              </w:rPr>
            </w:pPr>
            <w:r w:rsidRPr="00A21B25">
              <w:rPr>
                <w:rFonts w:ascii="Times New Roman" w:hAnsi="Times New Roman" w:cs="Times New Roman"/>
                <w:b/>
                <w:sz w:val="24"/>
                <w:szCs w:val="24"/>
              </w:rPr>
              <w:t>Розподіл балів, які отримують студенти</w:t>
            </w:r>
          </w:p>
          <w:p w:rsidR="0055685E" w:rsidRPr="00A21B25" w:rsidRDefault="0055685E" w:rsidP="00CF2BDA">
            <w:pPr>
              <w:jc w:val="both"/>
              <w:rPr>
                <w:rFonts w:ascii="Times New Roman" w:hAnsi="Times New Roman" w:cs="Times New Roman"/>
                <w:b/>
                <w:sz w:val="24"/>
                <w:szCs w:val="24"/>
              </w:rPr>
            </w:pPr>
          </w:p>
        </w:tc>
        <w:tc>
          <w:tcPr>
            <w:tcW w:w="6486" w:type="dxa"/>
          </w:tcPr>
          <w:p w:rsidR="0055685E" w:rsidRPr="00A21B25" w:rsidRDefault="0055685E" w:rsidP="00CF2BDA">
            <w:pPr>
              <w:jc w:val="both"/>
              <w:rPr>
                <w:rFonts w:ascii="Times New Roman" w:hAnsi="Times New Roman" w:cs="Times New Roman"/>
                <w:sz w:val="24"/>
                <w:szCs w:val="24"/>
                <w:lang w:val="ru-RU"/>
              </w:rPr>
            </w:pPr>
            <w:r w:rsidRPr="00A21B25">
              <w:rPr>
                <w:rFonts w:ascii="Times New Roman" w:hAnsi="Times New Roman" w:cs="Times New Roman"/>
                <w:sz w:val="24"/>
                <w:szCs w:val="24"/>
              </w:rPr>
              <w:t>Аудиторна робота – 40 балів</w:t>
            </w:r>
            <w:r w:rsidRPr="00A21B25">
              <w:rPr>
                <w:rFonts w:ascii="Times New Roman" w:hAnsi="Times New Roman" w:cs="Times New Roman"/>
                <w:sz w:val="24"/>
                <w:szCs w:val="24"/>
                <w:lang w:val="ru-RU"/>
              </w:rPr>
              <w:t xml:space="preserve"> (2</w:t>
            </w:r>
            <w:r w:rsidRPr="00A21B25">
              <w:rPr>
                <w:rFonts w:ascii="Times New Roman" w:hAnsi="Times New Roman" w:cs="Times New Roman"/>
                <w:sz w:val="24"/>
                <w:szCs w:val="24"/>
                <w:lang w:val="de-DE"/>
              </w:rPr>
              <w:t>x</w:t>
            </w:r>
            <w:r w:rsidRPr="00A21B25">
              <w:rPr>
                <w:rFonts w:ascii="Times New Roman" w:hAnsi="Times New Roman" w:cs="Times New Roman"/>
                <w:sz w:val="24"/>
                <w:szCs w:val="24"/>
                <w:lang w:val="ru-RU"/>
              </w:rPr>
              <w:t>20)</w:t>
            </w:r>
          </w:p>
          <w:p w:rsidR="0055685E" w:rsidRPr="00A21B25" w:rsidRDefault="0055685E" w:rsidP="00CF2BDA">
            <w:pPr>
              <w:jc w:val="both"/>
              <w:rPr>
                <w:rFonts w:ascii="Times New Roman" w:hAnsi="Times New Roman" w:cs="Times New Roman"/>
                <w:sz w:val="24"/>
                <w:szCs w:val="24"/>
              </w:rPr>
            </w:pPr>
            <w:r w:rsidRPr="00A21B25">
              <w:rPr>
                <w:rFonts w:ascii="Times New Roman" w:hAnsi="Times New Roman" w:cs="Times New Roman"/>
                <w:sz w:val="24"/>
                <w:szCs w:val="24"/>
              </w:rPr>
              <w:t>Індивідуальне завдання – 20 балів</w:t>
            </w:r>
          </w:p>
          <w:p w:rsidR="0055685E" w:rsidRPr="00A21B25" w:rsidRDefault="0055685E" w:rsidP="00CF2BDA">
            <w:pPr>
              <w:jc w:val="both"/>
              <w:rPr>
                <w:rFonts w:ascii="Times New Roman" w:hAnsi="Times New Roman" w:cs="Times New Roman"/>
                <w:sz w:val="24"/>
                <w:szCs w:val="24"/>
                <w:lang w:val="ru-RU"/>
              </w:rPr>
            </w:pPr>
            <w:r w:rsidRPr="00A21B25">
              <w:rPr>
                <w:rFonts w:ascii="Times New Roman" w:hAnsi="Times New Roman" w:cs="Times New Roman"/>
                <w:sz w:val="24"/>
                <w:szCs w:val="24"/>
              </w:rPr>
              <w:t>Модульні контрольні роботи – 40 балів</w:t>
            </w:r>
            <w:r w:rsidRPr="00A21B25">
              <w:rPr>
                <w:rFonts w:ascii="Times New Roman" w:hAnsi="Times New Roman" w:cs="Times New Roman"/>
                <w:sz w:val="24"/>
                <w:szCs w:val="24"/>
                <w:lang w:val="ru-RU"/>
              </w:rPr>
              <w:t xml:space="preserve"> (2</w:t>
            </w:r>
            <w:r w:rsidRPr="00A21B25">
              <w:rPr>
                <w:rFonts w:ascii="Times New Roman" w:hAnsi="Times New Roman" w:cs="Times New Roman"/>
                <w:sz w:val="24"/>
                <w:szCs w:val="24"/>
                <w:lang w:val="de-DE"/>
              </w:rPr>
              <w:t>x</w:t>
            </w:r>
            <w:r w:rsidRPr="00A21B25">
              <w:rPr>
                <w:rFonts w:ascii="Times New Roman" w:hAnsi="Times New Roman" w:cs="Times New Roman"/>
                <w:sz w:val="24"/>
                <w:szCs w:val="24"/>
                <w:lang w:val="ru-RU"/>
              </w:rPr>
              <w:t>20)</w:t>
            </w:r>
          </w:p>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sz w:val="24"/>
                <w:szCs w:val="24"/>
              </w:rPr>
              <w:t>Залік оформляється шляхом сумування одержаних студентом балів за усі види навчальної діяльності. Підсумкова максимальна кількість балів – 100.</w:t>
            </w:r>
          </w:p>
        </w:tc>
      </w:tr>
      <w:tr w:rsidR="0055685E" w:rsidRPr="00A21B25" w:rsidTr="00CF2BDA">
        <w:tc>
          <w:tcPr>
            <w:tcW w:w="3085"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Критерії оцінювання</w:t>
            </w:r>
          </w:p>
        </w:tc>
        <w:tc>
          <w:tcPr>
            <w:tcW w:w="6486" w:type="dxa"/>
          </w:tcPr>
          <w:p w:rsidR="0055685E" w:rsidRPr="00A21B25" w:rsidRDefault="0055685E" w:rsidP="00CF2BDA">
            <w:pPr>
              <w:jc w:val="both"/>
              <w:rPr>
                <w:rFonts w:ascii="Times New Roman" w:hAnsi="Times New Roman" w:cs="Times New Roman"/>
                <w:bCs/>
                <w:sz w:val="24"/>
              </w:rPr>
            </w:pPr>
            <w:r w:rsidRPr="00A21B25">
              <w:rPr>
                <w:rFonts w:ascii="Times New Roman" w:hAnsi="Times New Roman" w:cs="Times New Roman"/>
                <w:bCs/>
                <w:sz w:val="24"/>
              </w:rPr>
              <w:t>Оцінювання аудиторної роботи (0 – 40 балів) студентів враховує</w:t>
            </w:r>
            <w:r w:rsidRPr="00A21B25">
              <w:rPr>
                <w:rFonts w:ascii="Times New Roman" w:hAnsi="Times New Roman" w:cs="Times New Roman"/>
                <w:sz w:val="24"/>
              </w:rPr>
              <w:t xml:space="preserve"> </w:t>
            </w:r>
            <w:r w:rsidRPr="00A21B25">
              <w:rPr>
                <w:rFonts w:ascii="Times New Roman" w:hAnsi="Times New Roman" w:cs="Times New Roman"/>
                <w:bCs/>
                <w:sz w:val="24"/>
              </w:rPr>
              <w:t>успішність опрацювання теоретичних питань, базової та допоміжної літератури до змістових модулів лекційного курсу, якість виконання  практичних завдань до змістових модулів навчальної дисципліни.</w:t>
            </w:r>
          </w:p>
          <w:p w:rsidR="0055685E" w:rsidRPr="00A21B25" w:rsidRDefault="0055685E" w:rsidP="00CF2BDA">
            <w:pPr>
              <w:jc w:val="both"/>
              <w:rPr>
                <w:rFonts w:ascii="Times New Roman" w:hAnsi="Times New Roman" w:cs="Times New Roman"/>
                <w:bCs/>
                <w:sz w:val="24"/>
              </w:rPr>
            </w:pPr>
            <w:r w:rsidRPr="00A21B25">
              <w:rPr>
                <w:rFonts w:ascii="Times New Roman" w:hAnsi="Times New Roman" w:cs="Times New Roman"/>
                <w:bCs/>
                <w:sz w:val="24"/>
              </w:rPr>
              <w:t>Оцінювання індивідуального завдання (реферата)  студентів  (0-20 балів)  враховує якість та обсяг опрацювання теоретичних питань та практичних завдань до окремих тем змістових  модулів навчальної дисципліни.</w:t>
            </w:r>
          </w:p>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Cs/>
                <w:sz w:val="24"/>
              </w:rPr>
              <w:t>Оцінювання письмових модульних робіт (0-40 балів) враховує рівень сформованості знань та вмінь з навчальної дисципліни.</w:t>
            </w:r>
          </w:p>
        </w:tc>
      </w:tr>
      <w:tr w:rsidR="0055685E" w:rsidRPr="00A21B25" w:rsidTr="00CF2BDA">
        <w:tc>
          <w:tcPr>
            <w:tcW w:w="3085"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П</w:t>
            </w:r>
            <w:r w:rsidRPr="00A21B25">
              <w:rPr>
                <w:rFonts w:ascii="Times New Roman" w:hAnsi="Times New Roman" w:cs="Times New Roman"/>
                <w:b/>
                <w:bCs/>
                <w:sz w:val="24"/>
                <w:szCs w:val="24"/>
              </w:rPr>
              <w:t>олітика виставлення балів</w:t>
            </w:r>
          </w:p>
        </w:tc>
        <w:tc>
          <w:tcPr>
            <w:tcW w:w="6486" w:type="dxa"/>
          </w:tcPr>
          <w:p w:rsidR="0055685E" w:rsidRPr="00A21B25" w:rsidRDefault="0055685E" w:rsidP="00CF2BDA">
            <w:pPr>
              <w:shd w:val="clear" w:color="auto" w:fill="FFFFFF"/>
              <w:ind w:firstLine="708"/>
              <w:jc w:val="both"/>
              <w:textAlignment w:val="baseline"/>
              <w:rPr>
                <w:rFonts w:ascii="Times New Roman" w:hAnsi="Times New Roman" w:cs="Times New Roman"/>
                <w:sz w:val="24"/>
                <w:szCs w:val="24"/>
              </w:rPr>
            </w:pPr>
            <w:r w:rsidRPr="00A21B25">
              <w:rPr>
                <w:rFonts w:ascii="Times New Roman" w:hAnsi="Times New Roman" w:cs="Times New Roman"/>
                <w:sz w:val="24"/>
                <w:szCs w:val="24"/>
              </w:rPr>
              <w:t xml:space="preserve">Крім перерахованих вище видів навчальної діяльності при підсумковому оцінюванні враховується також присутність на заняттях, запізнення,  активність студента під час практичного заняття. Недопустимим є користування мобільним телефоном, планшетом чи іншими мобільними пристроями під час заняття в цілях не пов’язаних з навчанням. Також неприйнятним є списування, </w:t>
            </w:r>
            <w:r w:rsidRPr="00A21B25">
              <w:rPr>
                <w:rFonts w:ascii="Times New Roman" w:hAnsi="Times New Roman" w:cs="Times New Roman"/>
                <w:sz w:val="24"/>
                <w:szCs w:val="24"/>
              </w:rPr>
              <w:lastRenderedPageBreak/>
              <w:t xml:space="preserve">плагіат, несвоєчасне виконання поставленого завдання і т. ін. </w:t>
            </w:r>
          </w:p>
        </w:tc>
      </w:tr>
      <w:tr w:rsidR="0055685E" w:rsidRPr="00A21B25" w:rsidTr="00CF2BDA">
        <w:tc>
          <w:tcPr>
            <w:tcW w:w="3085" w:type="dxa"/>
          </w:tcPr>
          <w:p w:rsidR="0055685E" w:rsidRPr="00A21B25" w:rsidRDefault="0055685E" w:rsidP="00CF2BDA">
            <w:pPr>
              <w:jc w:val="center"/>
              <w:rPr>
                <w:rFonts w:ascii="Times New Roman" w:hAnsi="Times New Roman" w:cs="Times New Roman"/>
                <w:b/>
                <w:bCs/>
                <w:sz w:val="24"/>
                <w:lang w:val="ru-RU"/>
              </w:rPr>
            </w:pPr>
            <w:r w:rsidRPr="00A21B25">
              <w:rPr>
                <w:rFonts w:ascii="Times New Roman" w:hAnsi="Times New Roman" w:cs="Times New Roman"/>
                <w:b/>
                <w:bCs/>
                <w:sz w:val="24"/>
              </w:rPr>
              <w:lastRenderedPageBreak/>
              <w:t>Шкала оцінювання: національна та ECTS</w:t>
            </w:r>
          </w:p>
          <w:p w:rsidR="0055685E" w:rsidRPr="00A21B25" w:rsidRDefault="0055685E" w:rsidP="00CF2BDA">
            <w:pPr>
              <w:jc w:val="both"/>
              <w:rPr>
                <w:rFonts w:ascii="Times New Roman" w:hAnsi="Times New Roman" w:cs="Times New Roman"/>
                <w:b/>
                <w:sz w:val="24"/>
                <w:szCs w:val="24"/>
              </w:rPr>
            </w:pPr>
          </w:p>
        </w:tc>
        <w:tc>
          <w:tcPr>
            <w:tcW w:w="6486" w:type="dxa"/>
          </w:tcPr>
          <w:tbl>
            <w:tblPr>
              <w:tblW w:w="0" w:type="auto"/>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005"/>
              <w:gridCol w:w="1597"/>
              <w:gridCol w:w="1607"/>
            </w:tblGrid>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b/>
                      <w:bCs/>
                      <w:sz w:val="24"/>
                    </w:rPr>
                  </w:pPr>
                  <w:r w:rsidRPr="00A21B25">
                    <w:rPr>
                      <w:rFonts w:ascii="Times New Roman" w:hAnsi="Times New Roman" w:cs="Times New Roman"/>
                      <w:b/>
                      <w:bCs/>
                      <w:sz w:val="24"/>
                    </w:rPr>
                    <w:t>Кількість балів</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b/>
                      <w:bCs/>
                      <w:sz w:val="24"/>
                    </w:rPr>
                  </w:pPr>
                  <w:r w:rsidRPr="00A21B25">
                    <w:rPr>
                      <w:rFonts w:ascii="Times New Roman" w:hAnsi="Times New Roman" w:cs="Times New Roman"/>
                      <w:b/>
                      <w:bCs/>
                      <w:sz w:val="24"/>
                    </w:rPr>
                    <w:t xml:space="preserve">Оцінка </w:t>
                  </w:r>
                  <w:r w:rsidRPr="00A21B25">
                    <w:rPr>
                      <w:rFonts w:ascii="Times New Roman" w:hAnsi="Times New Roman" w:cs="Times New Roman"/>
                      <w:b/>
                      <w:bCs/>
                      <w:sz w:val="24"/>
                      <w:lang w:val="de-DE"/>
                    </w:rPr>
                    <w:t>ECTS</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b/>
                      <w:bCs/>
                      <w:sz w:val="24"/>
                    </w:rPr>
                  </w:pPr>
                  <w:r w:rsidRPr="00A21B25">
                    <w:rPr>
                      <w:rFonts w:ascii="Times New Roman" w:hAnsi="Times New Roman" w:cs="Times New Roman"/>
                      <w:b/>
                      <w:bCs/>
                      <w:sz w:val="24"/>
                    </w:rPr>
                    <w:t>Визначення</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b/>
                      <w:bCs/>
                      <w:sz w:val="24"/>
                    </w:rPr>
                  </w:pPr>
                  <w:r w:rsidRPr="00A21B25">
                    <w:rPr>
                      <w:rFonts w:ascii="Times New Roman" w:hAnsi="Times New Roman" w:cs="Times New Roman"/>
                      <w:b/>
                      <w:bCs/>
                      <w:sz w:val="24"/>
                    </w:rPr>
                    <w:t>Залік</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100 - 90</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lang w:val="de-DE"/>
                    </w:rPr>
                    <w:t>A</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Відмінно</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Зараховано</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89 - 81</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lang w:val="de-DE"/>
                    </w:rPr>
                    <w:t>B</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Дуже добре</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Зараховано</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80 - 71</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lang w:val="de-DE"/>
                    </w:rPr>
                    <w:t>C</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Добре</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Зараховано</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70 - 61</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lang w:val="de-DE"/>
                    </w:rPr>
                    <w:t>D</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Задовільно</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Зараховано</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60 - 51</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lang w:val="de-DE"/>
                    </w:rPr>
                    <w:t>E</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Достатньо</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Зараховано</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lang w:val="en-US"/>
                    </w:rPr>
                  </w:pPr>
                  <w:r w:rsidRPr="00A21B25">
                    <w:rPr>
                      <w:rFonts w:ascii="Times New Roman" w:hAnsi="Times New Roman" w:cs="Times New Roman"/>
                      <w:sz w:val="24"/>
                      <w:lang w:val="en-US"/>
                    </w:rPr>
                    <w:t xml:space="preserve">21 - </w:t>
                  </w:r>
                  <w:r w:rsidRPr="00A21B25">
                    <w:rPr>
                      <w:rFonts w:ascii="Times New Roman" w:hAnsi="Times New Roman" w:cs="Times New Roman"/>
                      <w:sz w:val="24"/>
                    </w:rPr>
                    <w:t xml:space="preserve">50 </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lang w:val="de-DE"/>
                    </w:rPr>
                    <w:t>FX</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Недостатньо</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Не зараховано (з можливістю повторного складання)</w:t>
                  </w:r>
                </w:p>
              </w:tc>
            </w:tr>
            <w:tr w:rsidR="0055685E" w:rsidRPr="00A21B25" w:rsidTr="00CF2BDA">
              <w:trPr>
                <w:jc w:val="center"/>
              </w:trPr>
              <w:tc>
                <w:tcPr>
                  <w:tcW w:w="1678"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lang w:val="en-US"/>
                    </w:rPr>
                  </w:pPr>
                  <w:r w:rsidRPr="00A21B25">
                    <w:rPr>
                      <w:rFonts w:ascii="Times New Roman" w:hAnsi="Times New Roman" w:cs="Times New Roman"/>
                      <w:sz w:val="24"/>
                      <w:lang w:val="en-US"/>
                    </w:rPr>
                    <w:t>0 - 20</w:t>
                  </w:r>
                </w:p>
              </w:tc>
              <w:tc>
                <w:tcPr>
                  <w:tcW w:w="1005"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lang w:val="de-DE"/>
                    </w:rPr>
                  </w:pPr>
                  <w:r w:rsidRPr="00A21B25">
                    <w:rPr>
                      <w:rFonts w:ascii="Times New Roman" w:hAnsi="Times New Roman" w:cs="Times New Roman"/>
                      <w:sz w:val="24"/>
                      <w:lang w:val="de-DE"/>
                    </w:rPr>
                    <w:t>F</w:t>
                  </w:r>
                </w:p>
              </w:tc>
              <w:tc>
                <w:tcPr>
                  <w:tcW w:w="159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Незадовільно</w:t>
                  </w:r>
                </w:p>
              </w:tc>
              <w:tc>
                <w:tcPr>
                  <w:tcW w:w="1607" w:type="dxa"/>
                  <w:tcBorders>
                    <w:top w:val="single" w:sz="4" w:space="0" w:color="auto"/>
                    <w:left w:val="single" w:sz="4" w:space="0" w:color="auto"/>
                    <w:bottom w:val="single" w:sz="4" w:space="0" w:color="auto"/>
                    <w:right w:val="single" w:sz="4" w:space="0" w:color="auto"/>
                  </w:tcBorders>
                  <w:hideMark/>
                </w:tcPr>
                <w:p w:rsidR="0055685E" w:rsidRPr="00A21B25" w:rsidRDefault="0055685E" w:rsidP="00CF2BDA">
                  <w:pPr>
                    <w:spacing w:after="120"/>
                    <w:jc w:val="center"/>
                    <w:rPr>
                      <w:rFonts w:ascii="Times New Roman" w:hAnsi="Times New Roman" w:cs="Times New Roman"/>
                      <w:sz w:val="24"/>
                    </w:rPr>
                  </w:pPr>
                  <w:r w:rsidRPr="00A21B25">
                    <w:rPr>
                      <w:rFonts w:ascii="Times New Roman" w:hAnsi="Times New Roman" w:cs="Times New Roman"/>
                      <w:sz w:val="24"/>
                    </w:rPr>
                    <w:t>Не зараховано (з обов’язковим повторним вивченням дисципліни)</w:t>
                  </w:r>
                </w:p>
              </w:tc>
            </w:tr>
          </w:tbl>
          <w:p w:rsidR="0055685E" w:rsidRPr="00A21B25" w:rsidRDefault="0055685E" w:rsidP="00CF2BDA">
            <w:pPr>
              <w:shd w:val="clear" w:color="auto" w:fill="FFFFFF"/>
              <w:ind w:firstLine="708"/>
              <w:jc w:val="both"/>
              <w:textAlignment w:val="baseline"/>
              <w:rPr>
                <w:rFonts w:ascii="Times New Roman" w:hAnsi="Times New Roman" w:cs="Times New Roman"/>
                <w:sz w:val="24"/>
                <w:szCs w:val="24"/>
              </w:rPr>
            </w:pPr>
          </w:p>
        </w:tc>
      </w:tr>
      <w:tr w:rsidR="0055685E" w:rsidRPr="00A21B25" w:rsidTr="00CF2BDA">
        <w:tc>
          <w:tcPr>
            <w:tcW w:w="3085"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Студентам на замітку</w:t>
            </w:r>
          </w:p>
        </w:tc>
        <w:tc>
          <w:tcPr>
            <w:tcW w:w="6486" w:type="dxa"/>
          </w:tcPr>
          <w:p w:rsidR="0055685E" w:rsidRPr="00A21B25" w:rsidRDefault="0055685E" w:rsidP="00CF2BDA">
            <w:pPr>
              <w:ind w:firstLine="708"/>
              <w:jc w:val="both"/>
              <w:rPr>
                <w:rFonts w:ascii="Times New Roman" w:hAnsi="Times New Roman" w:cs="Times New Roman"/>
                <w:sz w:val="24"/>
                <w:szCs w:val="24"/>
              </w:rPr>
            </w:pPr>
            <w:r w:rsidRPr="00A21B25">
              <w:rPr>
                <w:rFonts w:ascii="Times New Roman" w:hAnsi="Times New Roman" w:cs="Times New Roman"/>
                <w:b/>
                <w:sz w:val="24"/>
                <w:szCs w:val="24"/>
              </w:rPr>
              <w:t>Академічна доброчесність</w:t>
            </w:r>
            <w:r w:rsidRPr="00A21B25">
              <w:rPr>
                <w:rFonts w:ascii="Times New Roman" w:hAnsi="Times New Roman" w:cs="Times New Roman"/>
                <w:sz w:val="24"/>
                <w:szCs w:val="24"/>
              </w:rPr>
              <w:t xml:space="preserve">. Індивідуальні завдання студентів мають бути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є прикладом академічної недоброчесності. Виявлення її ознак в письмовій роботі студента є підставою для її незарахування викладачем, незалежно від масштабів плагіату чи обману. </w:t>
            </w:r>
          </w:p>
          <w:p w:rsidR="0055685E" w:rsidRPr="00A21B25" w:rsidRDefault="0055685E" w:rsidP="00CF2BDA">
            <w:pPr>
              <w:ind w:firstLine="708"/>
              <w:jc w:val="both"/>
              <w:rPr>
                <w:rFonts w:ascii="Times New Roman" w:hAnsi="Times New Roman" w:cs="Times New Roman"/>
                <w:sz w:val="24"/>
                <w:szCs w:val="24"/>
              </w:rPr>
            </w:pPr>
            <w:r w:rsidRPr="00A21B25">
              <w:rPr>
                <w:rFonts w:ascii="Times New Roman" w:hAnsi="Times New Roman" w:cs="Times New Roman"/>
                <w:b/>
                <w:sz w:val="24"/>
                <w:szCs w:val="24"/>
              </w:rPr>
              <w:t>Відвідування занять</w:t>
            </w:r>
            <w:r w:rsidRPr="00A21B25">
              <w:rPr>
                <w:rFonts w:ascii="Times New Roman" w:hAnsi="Times New Roman" w:cs="Times New Roman"/>
                <w:sz w:val="24"/>
                <w:szCs w:val="24"/>
              </w:rPr>
              <w:t xml:space="preserve"> є важливою складовою навчання. Всі студенти повинні відвідувати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55685E" w:rsidRPr="00A21B25" w:rsidRDefault="0055685E" w:rsidP="00CF2BDA">
            <w:pPr>
              <w:ind w:firstLine="708"/>
              <w:jc w:val="both"/>
              <w:rPr>
                <w:rFonts w:ascii="Times New Roman" w:hAnsi="Times New Roman" w:cs="Times New Roman"/>
                <w:sz w:val="24"/>
                <w:szCs w:val="24"/>
              </w:rPr>
            </w:pPr>
            <w:r w:rsidRPr="00A21B25">
              <w:rPr>
                <w:rFonts w:ascii="Times New Roman" w:hAnsi="Times New Roman" w:cs="Times New Roman"/>
                <w:b/>
                <w:sz w:val="24"/>
                <w:szCs w:val="24"/>
              </w:rPr>
              <w:t>Література.</w:t>
            </w:r>
            <w:r w:rsidRPr="00A21B25">
              <w:rPr>
                <w:rFonts w:ascii="Times New Roman" w:hAnsi="Times New Roman" w:cs="Times New Roman"/>
                <w:sz w:val="24"/>
                <w:szCs w:val="24"/>
              </w:rPr>
              <w:t xml:space="preserve"> Література, яка надається викладачем, використовується студентами виключно в освітніх цілях без права її передачі третім особам. Також вітається використання студентами іншої літератури та джерел, яких немає серед рекомендованих.</w:t>
            </w:r>
          </w:p>
          <w:p w:rsidR="0055685E" w:rsidRPr="00A21B25" w:rsidRDefault="0055685E" w:rsidP="00CF2BDA">
            <w:pPr>
              <w:ind w:firstLine="708"/>
              <w:jc w:val="both"/>
              <w:rPr>
                <w:rFonts w:ascii="Times New Roman" w:hAnsi="Times New Roman" w:cs="Times New Roman"/>
                <w:sz w:val="24"/>
                <w:szCs w:val="24"/>
              </w:rPr>
            </w:pPr>
            <w:r w:rsidRPr="00A21B25">
              <w:rPr>
                <w:rFonts w:ascii="Times New Roman" w:hAnsi="Times New Roman" w:cs="Times New Roman"/>
                <w:sz w:val="24"/>
                <w:szCs w:val="24"/>
              </w:rPr>
              <w:t>Жодні форми порушення академічної доброчесності не толеруються.</w:t>
            </w:r>
          </w:p>
        </w:tc>
      </w:tr>
      <w:tr w:rsidR="0055685E" w:rsidRPr="00A21B25" w:rsidTr="00CF2BDA">
        <w:tc>
          <w:tcPr>
            <w:tcW w:w="3085" w:type="dxa"/>
          </w:tcPr>
          <w:p w:rsidR="0055685E" w:rsidRPr="00A21B25" w:rsidRDefault="0055685E" w:rsidP="00CF2BDA">
            <w:pPr>
              <w:jc w:val="both"/>
              <w:rPr>
                <w:rFonts w:ascii="Times New Roman" w:hAnsi="Times New Roman" w:cs="Times New Roman"/>
                <w:b/>
                <w:sz w:val="24"/>
                <w:szCs w:val="24"/>
              </w:rPr>
            </w:pPr>
            <w:r w:rsidRPr="00A21B25">
              <w:rPr>
                <w:rFonts w:ascii="Times New Roman" w:hAnsi="Times New Roman" w:cs="Times New Roman"/>
                <w:b/>
                <w:sz w:val="24"/>
                <w:szCs w:val="24"/>
              </w:rPr>
              <w:t>Опитування</w:t>
            </w:r>
          </w:p>
        </w:tc>
        <w:tc>
          <w:tcPr>
            <w:tcW w:w="6486" w:type="dxa"/>
          </w:tcPr>
          <w:p w:rsidR="0055685E" w:rsidRPr="00A21B25" w:rsidRDefault="0055685E" w:rsidP="00CF2BDA">
            <w:pPr>
              <w:jc w:val="both"/>
              <w:rPr>
                <w:rFonts w:ascii="Times New Roman" w:hAnsi="Times New Roman" w:cs="Times New Roman"/>
                <w:sz w:val="24"/>
                <w:szCs w:val="24"/>
              </w:rPr>
            </w:pPr>
            <w:r w:rsidRPr="00A21B25">
              <w:rPr>
                <w:rFonts w:ascii="Times New Roman" w:hAnsi="Times New Roman" w:cs="Times New Roman"/>
                <w:sz w:val="24"/>
                <w:szCs w:val="24"/>
              </w:rPr>
              <w:t>Анкету-оцінку з метою оцінюв</w:t>
            </w:r>
            <w:r w:rsidR="001E464D" w:rsidRPr="00A21B25">
              <w:rPr>
                <w:rFonts w:ascii="Times New Roman" w:hAnsi="Times New Roman" w:cs="Times New Roman"/>
                <w:sz w:val="24"/>
                <w:szCs w:val="24"/>
              </w:rPr>
              <w:t>ання якості курсу буде надано після завершення</w:t>
            </w:r>
            <w:r w:rsidRPr="00A21B25">
              <w:rPr>
                <w:rFonts w:ascii="Times New Roman" w:hAnsi="Times New Roman" w:cs="Times New Roman"/>
                <w:sz w:val="24"/>
                <w:szCs w:val="24"/>
              </w:rPr>
              <w:t xml:space="preserve"> курсу.</w:t>
            </w:r>
          </w:p>
        </w:tc>
      </w:tr>
    </w:tbl>
    <w:p w:rsidR="0055685E" w:rsidRPr="00A21B25" w:rsidRDefault="0055685E" w:rsidP="0055685E">
      <w:pPr>
        <w:jc w:val="both"/>
        <w:rPr>
          <w:rFonts w:ascii="Times New Roman" w:hAnsi="Times New Roman" w:cs="Times New Roman"/>
          <w:b/>
          <w:sz w:val="24"/>
          <w:szCs w:val="24"/>
        </w:rPr>
      </w:pPr>
    </w:p>
    <w:p w:rsidR="0055685E" w:rsidRPr="00A21B25" w:rsidRDefault="00D53AD1" w:rsidP="0055685E">
      <w:pPr>
        <w:ind w:firstLine="708"/>
        <w:jc w:val="center"/>
        <w:rPr>
          <w:rFonts w:ascii="Times New Roman" w:hAnsi="Times New Roman" w:cs="Times New Roman"/>
          <w:b/>
          <w:sz w:val="24"/>
          <w:szCs w:val="24"/>
        </w:rPr>
      </w:pPr>
      <w:r w:rsidRPr="00A21B25">
        <w:rPr>
          <w:rFonts w:ascii="Times New Roman" w:hAnsi="Times New Roman" w:cs="Times New Roman"/>
          <w:b/>
          <w:sz w:val="24"/>
          <w:szCs w:val="24"/>
        </w:rPr>
        <w:lastRenderedPageBreak/>
        <w:t>ПРИКЛАДИ КОНТРОЛЬН</w:t>
      </w:r>
      <w:r w:rsidR="0055685E" w:rsidRPr="00A21B25">
        <w:rPr>
          <w:rFonts w:ascii="Times New Roman" w:hAnsi="Times New Roman" w:cs="Times New Roman"/>
          <w:b/>
          <w:sz w:val="24"/>
          <w:szCs w:val="24"/>
        </w:rPr>
        <w:t>ИХ ЗАВДАНЬ</w:t>
      </w:r>
    </w:p>
    <w:p w:rsidR="008752D4" w:rsidRPr="00A21B25" w:rsidRDefault="008752D4" w:rsidP="008752D4">
      <w:pPr>
        <w:pStyle w:val="a6"/>
        <w:rPr>
          <w:color w:val="000000"/>
          <w:sz w:val="24"/>
          <w:lang w:val="de-DE"/>
        </w:rPr>
      </w:pPr>
      <w:r w:rsidRPr="00A21B25">
        <w:rPr>
          <w:color w:val="000000"/>
          <w:sz w:val="24"/>
        </w:rPr>
        <w:br/>
      </w:r>
      <w:r w:rsidR="004105B9" w:rsidRPr="00A21B25">
        <w:rPr>
          <w:color w:val="000000"/>
          <w:sz w:val="24"/>
          <w:lang w:val="de-DE"/>
        </w:rPr>
        <w:t>1</w:t>
      </w:r>
      <w:r w:rsidRPr="00A21B25">
        <w:rPr>
          <w:color w:val="000000"/>
          <w:sz w:val="24"/>
        </w:rPr>
        <w:t xml:space="preserve">. </w:t>
      </w:r>
      <w:r w:rsidRPr="00A21B25">
        <w:rPr>
          <w:color w:val="000000"/>
          <w:sz w:val="24"/>
          <w:lang w:val="de-DE"/>
        </w:rPr>
        <w:t xml:space="preserve">Das Wort </w:t>
      </w:r>
      <w:r w:rsidRPr="00A21B25">
        <w:rPr>
          <w:i/>
          <w:color w:val="000000"/>
          <w:sz w:val="24"/>
          <w:lang w:val="de-DE"/>
        </w:rPr>
        <w:t>Text</w:t>
      </w:r>
      <w:r w:rsidRPr="00A21B25">
        <w:rPr>
          <w:color w:val="000000"/>
          <w:sz w:val="24"/>
          <w:lang w:val="de-DE"/>
        </w:rPr>
        <w:t xml:space="preserve"> wird von dem Lateinischen </w:t>
      </w:r>
      <w:r w:rsidRPr="00A21B25">
        <w:rPr>
          <w:i/>
          <w:color w:val="000000"/>
          <w:sz w:val="24"/>
          <w:lang w:val="de-DE"/>
        </w:rPr>
        <w:t>textus</w:t>
      </w:r>
      <w:r w:rsidRPr="00A21B25">
        <w:rPr>
          <w:color w:val="000000"/>
          <w:sz w:val="24"/>
          <w:lang w:val="de-DE"/>
        </w:rPr>
        <w:t xml:space="preserve"> hergel</w:t>
      </w:r>
      <w:r w:rsidR="006B467B" w:rsidRPr="00A21B25">
        <w:rPr>
          <w:color w:val="000000"/>
          <w:sz w:val="24"/>
          <w:lang w:val="de-DE"/>
        </w:rPr>
        <w:t>eitet. Wie übersetzt man das ins</w:t>
      </w:r>
      <w:r w:rsidRPr="00A21B25">
        <w:rPr>
          <w:color w:val="000000"/>
          <w:sz w:val="24"/>
          <w:lang w:val="de-DE"/>
        </w:rPr>
        <w:t xml:space="preserve"> Deutsche?</w:t>
      </w:r>
    </w:p>
    <w:p w:rsidR="004105B9" w:rsidRPr="00A21B25" w:rsidRDefault="004105B9" w:rsidP="008752D4">
      <w:pPr>
        <w:pStyle w:val="a6"/>
        <w:rPr>
          <w:color w:val="000000"/>
          <w:sz w:val="24"/>
          <w:lang w:val="de-DE"/>
        </w:rPr>
      </w:pPr>
      <w:r w:rsidRPr="00A21B25">
        <w:rPr>
          <w:color w:val="000000"/>
          <w:sz w:val="24"/>
          <w:lang w:val="de-DE"/>
        </w:rPr>
        <w:t>a.</w:t>
      </w:r>
      <w:r w:rsidR="00E70840" w:rsidRPr="00A21B25">
        <w:rPr>
          <w:color w:val="000000"/>
          <w:sz w:val="24"/>
          <w:lang w:val="de-DE"/>
        </w:rPr>
        <w:t xml:space="preserve"> Struktur</w:t>
      </w:r>
      <w:r w:rsidRPr="00A21B25">
        <w:rPr>
          <w:color w:val="000000"/>
          <w:sz w:val="24"/>
        </w:rPr>
        <w:br/>
      </w:r>
      <w:r w:rsidRPr="00A21B25">
        <w:rPr>
          <w:color w:val="000000"/>
          <w:sz w:val="24"/>
          <w:lang w:val="de-DE"/>
        </w:rPr>
        <w:t>b.</w:t>
      </w:r>
      <w:r w:rsidR="008752D4" w:rsidRPr="00A21B25">
        <w:rPr>
          <w:color w:val="000000"/>
          <w:sz w:val="24"/>
          <w:lang w:val="de-DE"/>
        </w:rPr>
        <w:t xml:space="preserve"> </w:t>
      </w:r>
      <w:r w:rsidR="00E70840" w:rsidRPr="00A21B25">
        <w:rPr>
          <w:color w:val="000000"/>
          <w:sz w:val="24"/>
          <w:lang w:val="de-DE"/>
        </w:rPr>
        <w:t>Verbindung</w:t>
      </w:r>
      <w:r w:rsidRPr="00A21B25">
        <w:rPr>
          <w:color w:val="000000"/>
          <w:sz w:val="24"/>
        </w:rPr>
        <w:br/>
      </w:r>
      <w:r w:rsidRPr="00A21B25">
        <w:rPr>
          <w:color w:val="000000"/>
          <w:sz w:val="24"/>
          <w:lang w:val="de-DE"/>
        </w:rPr>
        <w:t xml:space="preserve">c. </w:t>
      </w:r>
      <w:r w:rsidR="008752D4" w:rsidRPr="00A21B25">
        <w:rPr>
          <w:color w:val="000000"/>
          <w:sz w:val="24"/>
          <w:lang w:val="de-DE"/>
        </w:rPr>
        <w:t xml:space="preserve"> Wort</w:t>
      </w:r>
      <w:r w:rsidR="008752D4" w:rsidRPr="00A21B25">
        <w:rPr>
          <w:color w:val="000000"/>
          <w:sz w:val="24"/>
        </w:rPr>
        <w:br/>
      </w:r>
      <w:r w:rsidRPr="00A21B25">
        <w:rPr>
          <w:color w:val="000000"/>
          <w:sz w:val="24"/>
        </w:rPr>
        <w:br/>
      </w:r>
      <w:r w:rsidRPr="00A21B25">
        <w:rPr>
          <w:color w:val="000000"/>
          <w:sz w:val="24"/>
          <w:lang w:val="de-DE"/>
        </w:rPr>
        <w:t>2</w:t>
      </w:r>
      <w:r w:rsidR="008752D4" w:rsidRPr="00A21B25">
        <w:rPr>
          <w:color w:val="000000"/>
          <w:sz w:val="24"/>
        </w:rPr>
        <w:t xml:space="preserve">. </w:t>
      </w:r>
      <w:r w:rsidRPr="00A21B25">
        <w:rPr>
          <w:color w:val="000000"/>
          <w:sz w:val="24"/>
          <w:lang w:val="de-DE"/>
        </w:rPr>
        <w:t>Die Person, die den Text wahrnimmt, heißt:</w:t>
      </w:r>
    </w:p>
    <w:p w:rsidR="004105B9" w:rsidRPr="00A21B25" w:rsidRDefault="004105B9" w:rsidP="008752D4">
      <w:pPr>
        <w:pStyle w:val="a6"/>
        <w:rPr>
          <w:color w:val="000000"/>
          <w:sz w:val="24"/>
          <w:lang w:val="de-DE"/>
        </w:rPr>
      </w:pPr>
      <w:r w:rsidRPr="00A21B25">
        <w:rPr>
          <w:color w:val="000000"/>
          <w:sz w:val="24"/>
          <w:lang w:val="de-DE"/>
        </w:rPr>
        <w:t>a. Rezipient</w:t>
      </w:r>
      <w:r w:rsidRPr="00A21B25">
        <w:rPr>
          <w:color w:val="000000"/>
          <w:sz w:val="24"/>
        </w:rPr>
        <w:br/>
      </w:r>
      <w:r w:rsidRPr="00A21B25">
        <w:rPr>
          <w:color w:val="000000"/>
          <w:sz w:val="24"/>
          <w:lang w:val="de-DE"/>
        </w:rPr>
        <w:t>b. Adressant</w:t>
      </w:r>
      <w:r w:rsidRPr="00A21B25">
        <w:rPr>
          <w:color w:val="000000"/>
          <w:sz w:val="24"/>
        </w:rPr>
        <w:br/>
      </w:r>
      <w:r w:rsidRPr="00A21B25">
        <w:rPr>
          <w:color w:val="000000"/>
          <w:sz w:val="24"/>
          <w:lang w:val="de-DE"/>
        </w:rPr>
        <w:t>c. Redner</w:t>
      </w:r>
    </w:p>
    <w:p w:rsidR="004105B9" w:rsidRPr="00A21B25" w:rsidRDefault="008752D4" w:rsidP="008752D4">
      <w:pPr>
        <w:pStyle w:val="a6"/>
        <w:rPr>
          <w:color w:val="000000"/>
          <w:sz w:val="24"/>
          <w:lang w:val="de-DE"/>
        </w:rPr>
      </w:pPr>
      <w:r w:rsidRPr="00A21B25">
        <w:rPr>
          <w:color w:val="000000"/>
          <w:sz w:val="24"/>
        </w:rPr>
        <w:br/>
      </w:r>
      <w:r w:rsidR="004105B9" w:rsidRPr="00A21B25">
        <w:rPr>
          <w:color w:val="000000"/>
          <w:sz w:val="24"/>
          <w:lang w:val="de-DE"/>
        </w:rPr>
        <w:t>3</w:t>
      </w:r>
      <w:r w:rsidRPr="00A21B25">
        <w:rPr>
          <w:color w:val="000000"/>
          <w:sz w:val="24"/>
        </w:rPr>
        <w:t xml:space="preserve">. </w:t>
      </w:r>
      <w:r w:rsidR="006B467B" w:rsidRPr="00A21B25">
        <w:rPr>
          <w:color w:val="000000"/>
          <w:sz w:val="24"/>
          <w:lang w:val="de-DE"/>
        </w:rPr>
        <w:t>Was steh</w:t>
      </w:r>
      <w:r w:rsidR="004105B9" w:rsidRPr="00A21B25">
        <w:rPr>
          <w:color w:val="000000"/>
          <w:sz w:val="24"/>
          <w:lang w:val="de-DE"/>
        </w:rPr>
        <w:t>t im Mittelpunkt der modernen textlinguistischen Analysen?</w:t>
      </w:r>
    </w:p>
    <w:p w:rsidR="004105B9" w:rsidRPr="00A21B25" w:rsidRDefault="004105B9" w:rsidP="008752D4">
      <w:pPr>
        <w:pStyle w:val="a6"/>
        <w:rPr>
          <w:color w:val="000000"/>
          <w:sz w:val="24"/>
          <w:lang w:val="de-DE"/>
        </w:rPr>
      </w:pPr>
      <w:r w:rsidRPr="00A21B25">
        <w:rPr>
          <w:color w:val="000000"/>
          <w:sz w:val="24"/>
          <w:lang w:val="de-DE"/>
        </w:rPr>
        <w:t>a. Text als kulturelles Phänomen</w:t>
      </w:r>
      <w:r w:rsidRPr="00A21B25">
        <w:rPr>
          <w:color w:val="000000"/>
          <w:sz w:val="24"/>
        </w:rPr>
        <w:br/>
      </w:r>
      <w:r w:rsidRPr="00A21B25">
        <w:rPr>
          <w:color w:val="000000"/>
          <w:sz w:val="24"/>
          <w:lang w:val="de-DE"/>
        </w:rPr>
        <w:t xml:space="preserve">b. Text als Einheit der Form, des Inhalts und kommunikativer </w:t>
      </w:r>
      <w:r w:rsidR="006B467B" w:rsidRPr="00A21B25">
        <w:rPr>
          <w:color w:val="000000"/>
          <w:sz w:val="24"/>
          <w:lang w:val="de-DE"/>
        </w:rPr>
        <w:t>Funktion</w:t>
      </w:r>
      <w:r w:rsidR="008752D4" w:rsidRPr="00A21B25">
        <w:rPr>
          <w:color w:val="000000"/>
          <w:sz w:val="24"/>
        </w:rPr>
        <w:br/>
      </w:r>
      <w:r w:rsidRPr="00A21B25">
        <w:rPr>
          <w:color w:val="000000"/>
          <w:sz w:val="24"/>
          <w:lang w:val="de-DE"/>
        </w:rPr>
        <w:t>c. Text als Mittel der Einflussnahme</w:t>
      </w:r>
    </w:p>
    <w:p w:rsidR="004105B9" w:rsidRPr="00A21B25" w:rsidRDefault="008752D4" w:rsidP="008752D4">
      <w:pPr>
        <w:pStyle w:val="a6"/>
        <w:rPr>
          <w:color w:val="000000"/>
          <w:sz w:val="24"/>
          <w:lang w:val="de-DE"/>
        </w:rPr>
      </w:pPr>
      <w:r w:rsidRPr="00A21B25">
        <w:rPr>
          <w:color w:val="000000"/>
          <w:sz w:val="24"/>
        </w:rPr>
        <w:br/>
      </w:r>
      <w:r w:rsidR="004105B9" w:rsidRPr="00A21B25">
        <w:rPr>
          <w:color w:val="000000"/>
          <w:sz w:val="24"/>
          <w:lang w:val="de-DE"/>
        </w:rPr>
        <w:t>4. Nennen Sie sieben Kriterien der Textualitä</w:t>
      </w:r>
      <w:r w:rsidR="006B467B" w:rsidRPr="00A21B25">
        <w:rPr>
          <w:color w:val="000000"/>
          <w:sz w:val="24"/>
          <w:lang w:val="de-DE"/>
        </w:rPr>
        <w:t>t, die von R. A. de Beaugrande und W. U. </w:t>
      </w:r>
      <w:r w:rsidR="004105B9" w:rsidRPr="00A21B25">
        <w:rPr>
          <w:color w:val="000000"/>
          <w:sz w:val="24"/>
          <w:lang w:val="de-DE"/>
        </w:rPr>
        <w:t>Dressler herausgearbeitet wurden.</w:t>
      </w:r>
    </w:p>
    <w:p w:rsidR="004105B9" w:rsidRPr="00A21B25" w:rsidRDefault="004105B9" w:rsidP="008752D4">
      <w:pPr>
        <w:pStyle w:val="a6"/>
        <w:rPr>
          <w:color w:val="000000"/>
          <w:sz w:val="24"/>
          <w:lang w:val="de-DE"/>
        </w:rPr>
      </w:pPr>
    </w:p>
    <w:p w:rsidR="005B34CD" w:rsidRPr="00A21B25" w:rsidRDefault="008752D4" w:rsidP="008752D4">
      <w:pPr>
        <w:pStyle w:val="a6"/>
        <w:rPr>
          <w:color w:val="000000"/>
          <w:sz w:val="24"/>
          <w:lang w:val="de-DE"/>
        </w:rPr>
      </w:pPr>
      <w:r w:rsidRPr="00A21B25">
        <w:rPr>
          <w:color w:val="000000"/>
          <w:sz w:val="24"/>
        </w:rPr>
        <w:t xml:space="preserve">5. </w:t>
      </w:r>
      <w:r w:rsidR="005B34CD" w:rsidRPr="00A21B25">
        <w:rPr>
          <w:color w:val="000000"/>
          <w:sz w:val="24"/>
          <w:lang w:val="de-DE"/>
        </w:rPr>
        <w:t>Wie heißt die Information, die zwar im Text nicht ausgedrückt ist, aber für sein Verständnis vorausgesetzt wird?</w:t>
      </w:r>
    </w:p>
    <w:p w:rsidR="0055685E" w:rsidRPr="00A21B25" w:rsidRDefault="005B34CD" w:rsidP="008752D4">
      <w:pPr>
        <w:pStyle w:val="a6"/>
        <w:rPr>
          <w:b/>
          <w:bCs/>
          <w:sz w:val="24"/>
        </w:rPr>
      </w:pPr>
      <w:r w:rsidRPr="00A21B25">
        <w:rPr>
          <w:color w:val="000000"/>
          <w:sz w:val="24"/>
          <w:lang w:val="de-DE"/>
        </w:rPr>
        <w:t>a. Konnotation</w:t>
      </w:r>
      <w:r w:rsidRPr="00A21B25">
        <w:rPr>
          <w:color w:val="000000"/>
          <w:sz w:val="24"/>
        </w:rPr>
        <w:br/>
      </w:r>
      <w:r w:rsidRPr="00A21B25">
        <w:rPr>
          <w:color w:val="000000"/>
          <w:sz w:val="24"/>
          <w:lang w:val="de-DE"/>
        </w:rPr>
        <w:t>b. Interaktion</w:t>
      </w:r>
      <w:r w:rsidRPr="00A21B25">
        <w:rPr>
          <w:color w:val="000000"/>
          <w:sz w:val="24"/>
        </w:rPr>
        <w:br/>
      </w:r>
      <w:r w:rsidRPr="00A21B25">
        <w:rPr>
          <w:color w:val="000000"/>
          <w:sz w:val="24"/>
          <w:lang w:val="de-DE"/>
        </w:rPr>
        <w:t>c. Präsupposition</w:t>
      </w:r>
      <w:r w:rsidR="008752D4" w:rsidRPr="00A21B25">
        <w:rPr>
          <w:color w:val="000000"/>
          <w:sz w:val="24"/>
        </w:rPr>
        <w:br/>
      </w:r>
    </w:p>
    <w:p w:rsidR="004221F0" w:rsidRPr="00A21B25" w:rsidRDefault="004221F0" w:rsidP="004221F0">
      <w:pPr>
        <w:pStyle w:val="a5"/>
        <w:widowControl w:val="0"/>
        <w:spacing w:line="240" w:lineRule="auto"/>
        <w:rPr>
          <w:rFonts w:ascii="Times New Roman" w:hAnsi="Times New Roman" w:cs="Times New Roman"/>
          <w:sz w:val="24"/>
          <w:szCs w:val="24"/>
          <w:lang w:val="ru-RU"/>
        </w:rPr>
      </w:pPr>
    </w:p>
    <w:p w:rsidR="004221F0" w:rsidRPr="00A21B25" w:rsidRDefault="004221F0" w:rsidP="004221F0">
      <w:pPr>
        <w:pStyle w:val="a5"/>
        <w:widowControl w:val="0"/>
        <w:spacing w:line="240" w:lineRule="auto"/>
        <w:ind w:left="1080"/>
        <w:rPr>
          <w:rFonts w:ascii="Times New Roman" w:hAnsi="Times New Roman" w:cs="Times New Roman"/>
          <w:sz w:val="24"/>
          <w:szCs w:val="24"/>
          <w:lang w:val="ru-RU"/>
        </w:rPr>
      </w:pPr>
    </w:p>
    <w:p w:rsidR="0055685E" w:rsidRPr="00A21B25" w:rsidRDefault="0055685E" w:rsidP="0055685E">
      <w:pPr>
        <w:ind w:left="426"/>
        <w:jc w:val="both"/>
        <w:rPr>
          <w:rFonts w:ascii="Times New Roman" w:hAnsi="Times New Roman" w:cs="Times New Roman"/>
          <w:bCs/>
          <w:spacing w:val="-6"/>
          <w:sz w:val="24"/>
          <w:szCs w:val="24"/>
        </w:rPr>
      </w:pPr>
    </w:p>
    <w:p w:rsidR="0055685E" w:rsidRPr="00A21B25" w:rsidRDefault="0055685E" w:rsidP="0055685E">
      <w:pPr>
        <w:ind w:left="426"/>
        <w:jc w:val="both"/>
        <w:rPr>
          <w:rFonts w:ascii="Times New Roman" w:hAnsi="Times New Roman" w:cs="Times New Roman"/>
          <w:bCs/>
          <w:spacing w:val="-6"/>
          <w:sz w:val="24"/>
          <w:szCs w:val="24"/>
        </w:rPr>
      </w:pPr>
    </w:p>
    <w:p w:rsidR="0055685E" w:rsidRPr="00A21B25" w:rsidRDefault="0055685E" w:rsidP="0055685E">
      <w:pPr>
        <w:ind w:left="426"/>
        <w:jc w:val="both"/>
        <w:rPr>
          <w:rFonts w:ascii="Times New Roman" w:hAnsi="Times New Roman" w:cs="Times New Roman"/>
          <w:bCs/>
          <w:spacing w:val="-6"/>
          <w:sz w:val="24"/>
          <w:szCs w:val="24"/>
        </w:rPr>
        <w:sectPr w:rsidR="0055685E" w:rsidRPr="00A21B25" w:rsidSect="00CF2BDA">
          <w:type w:val="continuous"/>
          <w:pgSz w:w="11906" w:h="16838"/>
          <w:pgMar w:top="1134" w:right="850" w:bottom="1134" w:left="1701" w:header="708" w:footer="708" w:gutter="0"/>
          <w:cols w:space="708"/>
          <w:docGrid w:linePitch="360"/>
        </w:sectPr>
      </w:pPr>
    </w:p>
    <w:p w:rsidR="0055685E" w:rsidRPr="00A21B25" w:rsidRDefault="0055685E" w:rsidP="0055685E">
      <w:pPr>
        <w:jc w:val="center"/>
        <w:rPr>
          <w:rFonts w:ascii="Times New Roman" w:hAnsi="Times New Roman" w:cs="Times New Roman"/>
          <w:b/>
          <w:bCs/>
          <w:spacing w:val="-6"/>
          <w:sz w:val="24"/>
        </w:rPr>
      </w:pPr>
      <w:r w:rsidRPr="00A21B25">
        <w:rPr>
          <w:rFonts w:ascii="Times New Roman" w:hAnsi="Times New Roman" w:cs="Times New Roman"/>
          <w:b/>
          <w:bCs/>
          <w:spacing w:val="-6"/>
          <w:sz w:val="24"/>
        </w:rPr>
        <w:lastRenderedPageBreak/>
        <w:t>СХЕМА КУРСУ</w:t>
      </w:r>
    </w:p>
    <w:p w:rsidR="005A1F6A" w:rsidRPr="004B64D4" w:rsidRDefault="009D5C32" w:rsidP="004B64D4">
      <w:pPr>
        <w:jc w:val="both"/>
        <w:rPr>
          <w:b/>
          <w:sz w:val="24"/>
        </w:rPr>
      </w:pPr>
      <w:r w:rsidRPr="00A21B25">
        <w:rPr>
          <w:rFonts w:ascii="Times New Roman" w:hAnsi="Times New Roman" w:cs="Times New Roman"/>
          <w:sz w:val="24"/>
          <w:szCs w:val="24"/>
        </w:rPr>
        <w:t>2020/2021</w:t>
      </w:r>
      <w:r w:rsidR="0055685E" w:rsidRPr="00A21B25">
        <w:rPr>
          <w:rFonts w:ascii="Times New Roman" w:hAnsi="Times New Roman" w:cs="Times New Roman"/>
          <w:sz w:val="24"/>
          <w:szCs w:val="24"/>
        </w:rPr>
        <w:t xml:space="preserve"> н.</w:t>
      </w:r>
      <w:r w:rsidR="00F27257" w:rsidRPr="00A21B25">
        <w:rPr>
          <w:rFonts w:ascii="Times New Roman" w:hAnsi="Times New Roman" w:cs="Times New Roman"/>
          <w:sz w:val="24"/>
          <w:szCs w:val="24"/>
        </w:rPr>
        <w:t xml:space="preserve"> </w:t>
      </w:r>
      <w:r w:rsidR="00C732DB" w:rsidRPr="00A21B25">
        <w:rPr>
          <w:rFonts w:ascii="Times New Roman" w:hAnsi="Times New Roman" w:cs="Times New Roman"/>
          <w:sz w:val="24"/>
          <w:szCs w:val="24"/>
        </w:rPr>
        <w:t>р., семестр 6</w:t>
      </w:r>
      <w:r w:rsidR="004B64D4" w:rsidRPr="004B64D4">
        <w:rPr>
          <w:b/>
          <w:sz w:val="24"/>
        </w:rPr>
        <w:t xml:space="preserve"> </w:t>
      </w:r>
    </w:p>
    <w:tbl>
      <w:tblPr>
        <w:tblStyle w:val="a3"/>
        <w:tblW w:w="0" w:type="auto"/>
        <w:tblLayout w:type="fixed"/>
        <w:tblLook w:val="04A0" w:firstRow="1" w:lastRow="0" w:firstColumn="1" w:lastColumn="0" w:noHBand="0" w:noVBand="1"/>
      </w:tblPr>
      <w:tblGrid>
        <w:gridCol w:w="1242"/>
        <w:gridCol w:w="3969"/>
        <w:gridCol w:w="1418"/>
        <w:gridCol w:w="2835"/>
        <w:gridCol w:w="2551"/>
        <w:gridCol w:w="1560"/>
      </w:tblGrid>
      <w:tr w:rsidR="0055685E" w:rsidRPr="00A21B25" w:rsidTr="00E15C3C">
        <w:tc>
          <w:tcPr>
            <w:tcW w:w="1242" w:type="dxa"/>
          </w:tcPr>
          <w:p w:rsidR="0055685E" w:rsidRPr="00A21B25" w:rsidRDefault="0055685E" w:rsidP="00F91909">
            <w:pPr>
              <w:spacing w:line="276" w:lineRule="auto"/>
              <w:jc w:val="center"/>
              <w:rPr>
                <w:rFonts w:ascii="Times New Roman" w:hAnsi="Times New Roman" w:cs="Times New Roman"/>
                <w:b/>
                <w:sz w:val="24"/>
                <w:szCs w:val="24"/>
              </w:rPr>
            </w:pPr>
            <w:r w:rsidRPr="00A21B25">
              <w:rPr>
                <w:rFonts w:ascii="Times New Roman" w:hAnsi="Times New Roman" w:cs="Times New Roman"/>
                <w:b/>
                <w:sz w:val="24"/>
                <w:szCs w:val="24"/>
              </w:rPr>
              <w:t>Тиждень/Дата</w:t>
            </w:r>
          </w:p>
        </w:tc>
        <w:tc>
          <w:tcPr>
            <w:tcW w:w="3969" w:type="dxa"/>
          </w:tcPr>
          <w:p w:rsidR="0055685E" w:rsidRPr="00A21B25" w:rsidRDefault="0055685E" w:rsidP="00F91909">
            <w:pPr>
              <w:spacing w:line="276" w:lineRule="auto"/>
              <w:jc w:val="center"/>
              <w:rPr>
                <w:rFonts w:ascii="Times New Roman" w:hAnsi="Times New Roman" w:cs="Times New Roman"/>
                <w:b/>
                <w:sz w:val="24"/>
                <w:szCs w:val="24"/>
              </w:rPr>
            </w:pPr>
            <w:r w:rsidRPr="00A21B25">
              <w:rPr>
                <w:rFonts w:ascii="Times New Roman" w:hAnsi="Times New Roman" w:cs="Times New Roman"/>
                <w:b/>
                <w:sz w:val="24"/>
                <w:szCs w:val="24"/>
              </w:rPr>
              <w:t>Тема, план, тези</w:t>
            </w:r>
          </w:p>
        </w:tc>
        <w:tc>
          <w:tcPr>
            <w:tcW w:w="1418" w:type="dxa"/>
          </w:tcPr>
          <w:p w:rsidR="0055685E" w:rsidRPr="00A21B25" w:rsidRDefault="0055685E" w:rsidP="00F91909">
            <w:pPr>
              <w:spacing w:line="276" w:lineRule="auto"/>
              <w:jc w:val="center"/>
              <w:rPr>
                <w:rFonts w:ascii="Times New Roman" w:hAnsi="Times New Roman" w:cs="Times New Roman"/>
                <w:b/>
                <w:sz w:val="24"/>
                <w:szCs w:val="24"/>
              </w:rPr>
            </w:pPr>
            <w:r w:rsidRPr="00A21B25">
              <w:rPr>
                <w:rFonts w:ascii="Times New Roman" w:hAnsi="Times New Roman" w:cs="Times New Roman"/>
                <w:b/>
                <w:sz w:val="24"/>
                <w:szCs w:val="24"/>
              </w:rPr>
              <w:t>Форма діяльності</w:t>
            </w:r>
          </w:p>
        </w:tc>
        <w:tc>
          <w:tcPr>
            <w:tcW w:w="2835" w:type="dxa"/>
          </w:tcPr>
          <w:p w:rsidR="0055685E" w:rsidRPr="00A21B25" w:rsidRDefault="0055685E" w:rsidP="00F91909">
            <w:pPr>
              <w:spacing w:line="276" w:lineRule="auto"/>
              <w:jc w:val="center"/>
              <w:rPr>
                <w:rFonts w:ascii="Times New Roman" w:hAnsi="Times New Roman" w:cs="Times New Roman"/>
                <w:b/>
                <w:sz w:val="24"/>
                <w:szCs w:val="24"/>
              </w:rPr>
            </w:pPr>
            <w:r w:rsidRPr="00A21B25">
              <w:rPr>
                <w:rFonts w:ascii="Times New Roman" w:hAnsi="Times New Roman" w:cs="Times New Roman"/>
                <w:b/>
                <w:sz w:val="24"/>
                <w:szCs w:val="24"/>
              </w:rPr>
              <w:t>Література</w:t>
            </w:r>
          </w:p>
        </w:tc>
        <w:tc>
          <w:tcPr>
            <w:tcW w:w="2551" w:type="dxa"/>
          </w:tcPr>
          <w:p w:rsidR="0055685E" w:rsidRPr="00A21B25" w:rsidRDefault="0055685E" w:rsidP="00F91909">
            <w:pPr>
              <w:spacing w:line="276" w:lineRule="auto"/>
              <w:jc w:val="center"/>
              <w:rPr>
                <w:rFonts w:ascii="Times New Roman" w:hAnsi="Times New Roman" w:cs="Times New Roman"/>
                <w:b/>
                <w:sz w:val="24"/>
                <w:szCs w:val="24"/>
              </w:rPr>
            </w:pPr>
            <w:r w:rsidRPr="00A21B25">
              <w:rPr>
                <w:rFonts w:ascii="Times New Roman" w:hAnsi="Times New Roman" w:cs="Times New Roman"/>
                <w:b/>
                <w:sz w:val="24"/>
                <w:szCs w:val="24"/>
              </w:rPr>
              <w:t>Завдання, год.</w:t>
            </w:r>
          </w:p>
        </w:tc>
        <w:tc>
          <w:tcPr>
            <w:tcW w:w="1560" w:type="dxa"/>
          </w:tcPr>
          <w:p w:rsidR="0055685E" w:rsidRPr="00A21B25" w:rsidRDefault="0055685E" w:rsidP="00F91909">
            <w:pPr>
              <w:spacing w:line="276" w:lineRule="auto"/>
              <w:jc w:val="center"/>
              <w:rPr>
                <w:rFonts w:ascii="Times New Roman" w:hAnsi="Times New Roman" w:cs="Times New Roman"/>
                <w:b/>
                <w:sz w:val="24"/>
                <w:szCs w:val="24"/>
              </w:rPr>
            </w:pPr>
            <w:r w:rsidRPr="00A21B25">
              <w:rPr>
                <w:rFonts w:ascii="Times New Roman" w:hAnsi="Times New Roman" w:cs="Times New Roman"/>
                <w:b/>
                <w:sz w:val="24"/>
                <w:szCs w:val="24"/>
              </w:rPr>
              <w:t>Термін виконання</w:t>
            </w:r>
          </w:p>
        </w:tc>
      </w:tr>
      <w:tr w:rsidR="0055685E" w:rsidRPr="00A21B25" w:rsidTr="00E15C3C">
        <w:tc>
          <w:tcPr>
            <w:tcW w:w="1242" w:type="dxa"/>
          </w:tcPr>
          <w:p w:rsidR="0055685E" w:rsidRPr="00A21B25" w:rsidRDefault="0055685E" w:rsidP="00F91909">
            <w:pPr>
              <w:spacing w:line="276" w:lineRule="auto"/>
              <w:jc w:val="center"/>
              <w:rPr>
                <w:rFonts w:ascii="Times New Roman" w:hAnsi="Times New Roman" w:cs="Times New Roman"/>
                <w:b/>
                <w:sz w:val="24"/>
                <w:szCs w:val="24"/>
              </w:rPr>
            </w:pPr>
          </w:p>
        </w:tc>
        <w:tc>
          <w:tcPr>
            <w:tcW w:w="3969" w:type="dxa"/>
          </w:tcPr>
          <w:p w:rsidR="0055685E" w:rsidRPr="00A21B25" w:rsidRDefault="0055685E" w:rsidP="004D7860">
            <w:pPr>
              <w:spacing w:line="276" w:lineRule="auto"/>
              <w:jc w:val="both"/>
              <w:rPr>
                <w:rFonts w:ascii="Times New Roman" w:hAnsi="Times New Roman" w:cs="Times New Roman"/>
                <w:b/>
                <w:sz w:val="24"/>
                <w:szCs w:val="24"/>
              </w:rPr>
            </w:pPr>
            <w:r w:rsidRPr="00A21B25">
              <w:rPr>
                <w:rFonts w:ascii="Times New Roman" w:hAnsi="Times New Roman" w:cs="Times New Roman"/>
                <w:b/>
                <w:sz w:val="24"/>
                <w:szCs w:val="24"/>
              </w:rPr>
              <w:t xml:space="preserve">Змістовий модуль 1. </w:t>
            </w:r>
            <w:r w:rsidR="007E1EBE" w:rsidRPr="00A21B25">
              <w:rPr>
                <w:rFonts w:ascii="Times New Roman" w:hAnsi="Times New Roman" w:cs="Times New Roman"/>
                <w:b/>
                <w:sz w:val="24"/>
              </w:rPr>
              <w:t xml:space="preserve">Лінгвістика тексту як галузь мовознавства. </w:t>
            </w:r>
            <w:r w:rsidR="007E1EBE" w:rsidRPr="00A21B25">
              <w:rPr>
                <w:rFonts w:ascii="Times New Roman" w:hAnsi="Times New Roman" w:cs="Times New Roman"/>
                <w:b/>
                <w:bCs/>
                <w:color w:val="000000"/>
                <w:sz w:val="24"/>
              </w:rPr>
              <w:t>Поняття тексту.</w:t>
            </w:r>
          </w:p>
        </w:tc>
        <w:tc>
          <w:tcPr>
            <w:tcW w:w="1418" w:type="dxa"/>
          </w:tcPr>
          <w:p w:rsidR="0055685E" w:rsidRPr="00A21B25" w:rsidRDefault="0055685E" w:rsidP="00F91909">
            <w:pPr>
              <w:spacing w:line="276" w:lineRule="auto"/>
              <w:jc w:val="center"/>
              <w:rPr>
                <w:rFonts w:ascii="Times New Roman" w:hAnsi="Times New Roman" w:cs="Times New Roman"/>
                <w:b/>
                <w:sz w:val="24"/>
                <w:szCs w:val="24"/>
              </w:rPr>
            </w:pPr>
          </w:p>
        </w:tc>
        <w:tc>
          <w:tcPr>
            <w:tcW w:w="2835" w:type="dxa"/>
          </w:tcPr>
          <w:p w:rsidR="0055685E" w:rsidRPr="00A21B25" w:rsidRDefault="0055685E" w:rsidP="00F91909">
            <w:pPr>
              <w:spacing w:line="276" w:lineRule="auto"/>
              <w:jc w:val="center"/>
              <w:rPr>
                <w:rFonts w:ascii="Times New Roman" w:hAnsi="Times New Roman" w:cs="Times New Roman"/>
                <w:b/>
                <w:sz w:val="24"/>
                <w:szCs w:val="24"/>
              </w:rPr>
            </w:pPr>
          </w:p>
        </w:tc>
        <w:tc>
          <w:tcPr>
            <w:tcW w:w="2551" w:type="dxa"/>
          </w:tcPr>
          <w:p w:rsidR="0055685E" w:rsidRPr="00A21B25" w:rsidRDefault="0055685E" w:rsidP="00F91909">
            <w:pPr>
              <w:spacing w:line="276" w:lineRule="auto"/>
              <w:jc w:val="center"/>
              <w:rPr>
                <w:rFonts w:ascii="Times New Roman" w:hAnsi="Times New Roman" w:cs="Times New Roman"/>
                <w:b/>
                <w:sz w:val="24"/>
                <w:szCs w:val="24"/>
              </w:rPr>
            </w:pPr>
          </w:p>
        </w:tc>
        <w:tc>
          <w:tcPr>
            <w:tcW w:w="1560" w:type="dxa"/>
          </w:tcPr>
          <w:p w:rsidR="0055685E" w:rsidRPr="00A21B25" w:rsidRDefault="0055685E" w:rsidP="00F91909">
            <w:pPr>
              <w:spacing w:line="276" w:lineRule="auto"/>
              <w:jc w:val="center"/>
              <w:rPr>
                <w:rFonts w:ascii="Times New Roman" w:hAnsi="Times New Roman" w:cs="Times New Roman"/>
                <w:b/>
                <w:sz w:val="24"/>
                <w:szCs w:val="24"/>
              </w:rPr>
            </w:pPr>
          </w:p>
        </w:tc>
      </w:tr>
      <w:tr w:rsidR="0055685E" w:rsidRPr="00A21B25" w:rsidTr="00E15C3C">
        <w:tc>
          <w:tcPr>
            <w:tcW w:w="1242" w:type="dxa"/>
          </w:tcPr>
          <w:p w:rsidR="0055685E"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lang w:val="de-DE"/>
              </w:rPr>
              <w:t>9</w:t>
            </w:r>
            <w:r w:rsidRPr="00A21B25">
              <w:rPr>
                <w:rFonts w:ascii="Times New Roman" w:hAnsi="Times New Roman" w:cs="Times New Roman"/>
                <w:sz w:val="24"/>
                <w:szCs w:val="24"/>
              </w:rPr>
              <w:t>.02-1</w:t>
            </w:r>
            <w:r w:rsidRPr="00A21B25">
              <w:rPr>
                <w:rFonts w:ascii="Times New Roman" w:hAnsi="Times New Roman" w:cs="Times New Roman"/>
                <w:sz w:val="24"/>
                <w:szCs w:val="24"/>
                <w:lang w:val="de-DE"/>
              </w:rPr>
              <w:t>2</w:t>
            </w:r>
            <w:r w:rsidR="0055685E" w:rsidRPr="00A21B25">
              <w:rPr>
                <w:rFonts w:ascii="Times New Roman" w:hAnsi="Times New Roman" w:cs="Times New Roman"/>
                <w:sz w:val="24"/>
                <w:szCs w:val="24"/>
              </w:rPr>
              <w:t>.02</w:t>
            </w:r>
          </w:p>
        </w:tc>
        <w:tc>
          <w:tcPr>
            <w:tcW w:w="3969" w:type="dxa"/>
          </w:tcPr>
          <w:p w:rsidR="0055685E" w:rsidRPr="00A21B25" w:rsidRDefault="00794397" w:rsidP="004B64D4">
            <w:pPr>
              <w:tabs>
                <w:tab w:val="left" w:pos="284"/>
                <w:tab w:val="left" w:pos="567"/>
              </w:tabs>
              <w:spacing w:line="276" w:lineRule="auto"/>
              <w:jc w:val="both"/>
              <w:rPr>
                <w:rFonts w:ascii="Times New Roman" w:hAnsi="Times New Roman" w:cs="Times New Roman"/>
                <w:b/>
                <w:sz w:val="24"/>
                <w:szCs w:val="24"/>
              </w:rPr>
            </w:pPr>
            <w:r w:rsidRPr="00A21B25">
              <w:rPr>
                <w:rFonts w:ascii="Times New Roman" w:hAnsi="Times New Roman" w:cs="Times New Roman"/>
                <w:b/>
                <w:sz w:val="24"/>
              </w:rPr>
              <w:t>Тема 1.</w:t>
            </w:r>
            <w:r w:rsidRPr="00A21B25">
              <w:rPr>
                <w:rFonts w:ascii="Times New Roman" w:hAnsi="Times New Roman" w:cs="Times New Roman"/>
                <w:sz w:val="24"/>
              </w:rPr>
              <w:t xml:space="preserve"> </w:t>
            </w:r>
            <w:r w:rsidR="004B64D4" w:rsidRPr="004B64D4">
              <w:rPr>
                <w:rFonts w:ascii="Times New Roman" w:hAnsi="Times New Roman" w:cs="Times New Roman"/>
                <w:sz w:val="24"/>
              </w:rPr>
              <w:t>Передумови становлення лінгвістики тексту. Основні напрямки та мовознавчі підходи  у дослідженні текстів</w:t>
            </w:r>
          </w:p>
        </w:tc>
        <w:tc>
          <w:tcPr>
            <w:tcW w:w="1418" w:type="dxa"/>
          </w:tcPr>
          <w:p w:rsidR="000070B1" w:rsidRPr="00A21B25" w:rsidRDefault="000070B1"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лекція</w:t>
            </w:r>
          </w:p>
          <w:p w:rsidR="000070B1" w:rsidRPr="00A21B25" w:rsidRDefault="000070B1" w:rsidP="00F91909">
            <w:pPr>
              <w:spacing w:line="276" w:lineRule="auto"/>
              <w:jc w:val="center"/>
              <w:rPr>
                <w:rFonts w:ascii="Times New Roman" w:hAnsi="Times New Roman" w:cs="Times New Roman"/>
                <w:sz w:val="24"/>
                <w:szCs w:val="24"/>
              </w:rPr>
            </w:pPr>
          </w:p>
          <w:p w:rsidR="0055685E" w:rsidRPr="00A21B25" w:rsidRDefault="0055685E" w:rsidP="00F91909">
            <w:pPr>
              <w:spacing w:line="276" w:lineRule="auto"/>
              <w:jc w:val="center"/>
              <w:rPr>
                <w:rFonts w:ascii="Times New Roman" w:hAnsi="Times New Roman" w:cs="Times New Roman"/>
                <w:sz w:val="24"/>
                <w:szCs w:val="24"/>
              </w:rPr>
            </w:pPr>
          </w:p>
        </w:tc>
        <w:tc>
          <w:tcPr>
            <w:tcW w:w="2835" w:type="dxa"/>
          </w:tcPr>
          <w:p w:rsidR="0055685E" w:rsidRPr="005A1F6A" w:rsidRDefault="0055685E" w:rsidP="0044318B">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00DE6CF7" w:rsidRPr="00A21B25">
              <w:rPr>
                <w:rFonts w:ascii="Times New Roman" w:hAnsi="Times New Roman" w:cs="Times New Roman"/>
                <w:b/>
                <w:sz w:val="24"/>
                <w:szCs w:val="24"/>
              </w:rPr>
              <w:t>3</w:t>
            </w:r>
            <w:r w:rsidR="005A1F6A">
              <w:rPr>
                <w:rFonts w:ascii="Times New Roman" w:hAnsi="Times New Roman" w:cs="Times New Roman"/>
                <w:sz w:val="24"/>
                <w:szCs w:val="24"/>
              </w:rPr>
              <w:t>, с. 1-11</w:t>
            </w:r>
            <w:r w:rsidRPr="00A21B25">
              <w:rPr>
                <w:rFonts w:ascii="Times New Roman" w:hAnsi="Times New Roman" w:cs="Times New Roman"/>
                <w:sz w:val="24"/>
                <w:szCs w:val="24"/>
              </w:rPr>
              <w:t xml:space="preserve">; </w:t>
            </w:r>
            <w:r w:rsidR="005A1F6A" w:rsidRPr="00A21B25">
              <w:rPr>
                <w:rFonts w:ascii="Times New Roman" w:hAnsi="Times New Roman" w:cs="Times New Roman"/>
                <w:b/>
                <w:sz w:val="24"/>
                <w:szCs w:val="24"/>
              </w:rPr>
              <w:t>5</w:t>
            </w:r>
            <w:r w:rsidR="005A1F6A" w:rsidRPr="00A21B25">
              <w:rPr>
                <w:rFonts w:ascii="Times New Roman" w:hAnsi="Times New Roman" w:cs="Times New Roman"/>
                <w:sz w:val="24"/>
                <w:szCs w:val="24"/>
              </w:rPr>
              <w:t xml:space="preserve">, </w:t>
            </w:r>
            <w:r w:rsidR="005A1F6A" w:rsidRPr="00A21B25">
              <w:rPr>
                <w:rFonts w:ascii="Times New Roman" w:hAnsi="Times New Roman" w:cs="Times New Roman"/>
                <w:sz w:val="24"/>
                <w:szCs w:val="24"/>
                <w:lang w:val="de-DE"/>
              </w:rPr>
              <w:t>c</w:t>
            </w:r>
            <w:r w:rsidR="005A1F6A" w:rsidRPr="00A21B25">
              <w:rPr>
                <w:rFonts w:ascii="Times New Roman" w:hAnsi="Times New Roman" w:cs="Times New Roman"/>
                <w:sz w:val="24"/>
                <w:szCs w:val="24"/>
              </w:rPr>
              <w:t>. 81-87;</w:t>
            </w:r>
            <w:r w:rsidR="005A1F6A">
              <w:rPr>
                <w:rFonts w:ascii="Times New Roman" w:hAnsi="Times New Roman" w:cs="Times New Roman"/>
                <w:sz w:val="24"/>
                <w:szCs w:val="24"/>
              </w:rPr>
              <w:t xml:space="preserve"> </w:t>
            </w:r>
            <w:r w:rsidR="0044318B" w:rsidRPr="00A21B25">
              <w:rPr>
                <w:rFonts w:ascii="Times New Roman" w:hAnsi="Times New Roman" w:cs="Times New Roman"/>
                <w:b/>
                <w:sz w:val="24"/>
                <w:szCs w:val="24"/>
              </w:rPr>
              <w:t>9</w:t>
            </w:r>
            <w:r w:rsidR="007B3B83" w:rsidRPr="00A21B25">
              <w:rPr>
                <w:rFonts w:ascii="Times New Roman" w:hAnsi="Times New Roman" w:cs="Times New Roman"/>
                <w:sz w:val="24"/>
                <w:szCs w:val="24"/>
              </w:rPr>
              <w:t>, с.</w:t>
            </w:r>
            <w:r w:rsidR="0044318B" w:rsidRPr="00A21B25">
              <w:rPr>
                <w:rFonts w:ascii="Times New Roman" w:hAnsi="Times New Roman" w:cs="Times New Roman"/>
                <w:sz w:val="24"/>
                <w:szCs w:val="24"/>
              </w:rPr>
              <w:t xml:space="preserve"> 245-251</w:t>
            </w:r>
            <w:r w:rsidR="005A1F6A">
              <w:rPr>
                <w:rFonts w:ascii="Times New Roman" w:hAnsi="Times New Roman" w:cs="Times New Roman"/>
                <w:sz w:val="24"/>
                <w:szCs w:val="24"/>
              </w:rPr>
              <w:t>;</w:t>
            </w:r>
            <w:r w:rsidR="005A1F6A" w:rsidRPr="005A1F6A">
              <w:rPr>
                <w:rFonts w:ascii="Times New Roman" w:hAnsi="Times New Roman" w:cs="Times New Roman"/>
                <w:sz w:val="24"/>
                <w:szCs w:val="24"/>
              </w:rPr>
              <w:t xml:space="preserve"> </w:t>
            </w:r>
            <w:r w:rsidR="005A1F6A" w:rsidRPr="00A21B25">
              <w:rPr>
                <w:rFonts w:ascii="Times New Roman" w:hAnsi="Times New Roman" w:cs="Times New Roman"/>
                <w:sz w:val="24"/>
                <w:szCs w:val="24"/>
                <w:lang w:val="de-DE"/>
              </w:rPr>
              <w:t>i</w:t>
            </w:r>
            <w:r w:rsidR="005A1F6A" w:rsidRPr="00A21B25">
              <w:rPr>
                <w:rFonts w:ascii="Times New Roman" w:hAnsi="Times New Roman" w:cs="Times New Roman"/>
                <w:sz w:val="24"/>
                <w:szCs w:val="24"/>
              </w:rPr>
              <w:t xml:space="preserve">нтернет-ресурси: </w:t>
            </w:r>
            <w:r w:rsidR="005A1F6A" w:rsidRPr="00A21B25">
              <w:rPr>
                <w:rFonts w:ascii="Times New Roman" w:hAnsi="Times New Roman" w:cs="Times New Roman"/>
                <w:b/>
                <w:sz w:val="24"/>
                <w:szCs w:val="24"/>
              </w:rPr>
              <w:t>2</w:t>
            </w:r>
            <w:r w:rsidR="005A1F6A" w:rsidRPr="00A21B25">
              <w:rPr>
                <w:rFonts w:ascii="Times New Roman" w:hAnsi="Times New Roman" w:cs="Times New Roman"/>
                <w:sz w:val="24"/>
                <w:szCs w:val="24"/>
              </w:rPr>
              <w:t>, с. 7-11.</w:t>
            </w:r>
          </w:p>
        </w:tc>
        <w:tc>
          <w:tcPr>
            <w:tcW w:w="2551" w:type="dxa"/>
          </w:tcPr>
          <w:p w:rsidR="0055685E" w:rsidRDefault="009A20A9" w:rsidP="00F91909">
            <w:pPr>
              <w:spacing w:line="276" w:lineRule="auto"/>
              <w:jc w:val="both"/>
              <w:rPr>
                <w:rFonts w:ascii="Times New Roman" w:hAnsi="Times New Roman" w:cs="Times New Roman"/>
                <w:sz w:val="24"/>
                <w:szCs w:val="24"/>
              </w:rPr>
            </w:pPr>
            <w:r>
              <w:rPr>
                <w:rFonts w:ascii="Times New Roman" w:hAnsi="Times New Roman" w:cs="Times New Roman"/>
                <w:sz w:val="24"/>
                <w:szCs w:val="24"/>
              </w:rPr>
              <w:t>Тема 1. (7</w:t>
            </w:r>
            <w:r w:rsidR="0055685E" w:rsidRPr="00A21B25">
              <w:rPr>
                <w:rFonts w:ascii="Times New Roman" w:hAnsi="Times New Roman" w:cs="Times New Roman"/>
                <w:sz w:val="24"/>
                <w:szCs w:val="24"/>
              </w:rPr>
              <w:t xml:space="preserve"> год.)</w:t>
            </w:r>
          </w:p>
          <w:p w:rsidR="0055685E" w:rsidRPr="00A21B25" w:rsidRDefault="009A20A9" w:rsidP="00F91909">
            <w:pPr>
              <w:spacing w:line="276" w:lineRule="auto"/>
              <w:jc w:val="both"/>
              <w:rPr>
                <w:rFonts w:ascii="Times New Roman" w:hAnsi="Times New Roman" w:cs="Times New Roman"/>
                <w:sz w:val="24"/>
                <w:szCs w:val="24"/>
              </w:rPr>
            </w:pPr>
            <w:r>
              <w:rPr>
                <w:rFonts w:ascii="Times New Roman" w:hAnsi="Times New Roman" w:cs="Times New Roman"/>
                <w:sz w:val="24"/>
                <w:szCs w:val="24"/>
              </w:rPr>
              <w:t>Підготувати доповідь/презентацію до одного з індивідуальних завдань.</w:t>
            </w:r>
          </w:p>
        </w:tc>
        <w:tc>
          <w:tcPr>
            <w:tcW w:w="1560" w:type="dxa"/>
          </w:tcPr>
          <w:p w:rsidR="0055685E" w:rsidRPr="00A21B25" w:rsidRDefault="00180211" w:rsidP="009A20A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впродовж семестру</w:t>
            </w:r>
          </w:p>
        </w:tc>
      </w:tr>
      <w:tr w:rsidR="0055685E" w:rsidRPr="00A21B25" w:rsidTr="00E15C3C">
        <w:tc>
          <w:tcPr>
            <w:tcW w:w="1242" w:type="dxa"/>
          </w:tcPr>
          <w:p w:rsidR="0055685E"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15.02-19</w:t>
            </w:r>
            <w:r w:rsidR="0055685E" w:rsidRPr="00A21B25">
              <w:rPr>
                <w:rFonts w:ascii="Times New Roman" w:hAnsi="Times New Roman" w:cs="Times New Roman"/>
                <w:sz w:val="24"/>
                <w:szCs w:val="24"/>
              </w:rPr>
              <w:t>.02</w:t>
            </w:r>
          </w:p>
        </w:tc>
        <w:tc>
          <w:tcPr>
            <w:tcW w:w="3969" w:type="dxa"/>
          </w:tcPr>
          <w:p w:rsidR="00F01C86" w:rsidRPr="00A21B25" w:rsidRDefault="007E1EBE" w:rsidP="00F91909">
            <w:pPr>
              <w:spacing w:line="276" w:lineRule="auto"/>
              <w:jc w:val="both"/>
              <w:rPr>
                <w:rFonts w:ascii="Times New Roman" w:hAnsi="Times New Roman" w:cs="Times New Roman"/>
                <w:sz w:val="24"/>
              </w:rPr>
            </w:pPr>
            <w:r w:rsidRPr="00A21B25">
              <w:rPr>
                <w:rFonts w:ascii="Times New Roman" w:hAnsi="Times New Roman" w:cs="Times New Roman"/>
                <w:sz w:val="24"/>
              </w:rPr>
              <w:t>Розвиток лінгвістики тексту у контексті становлення комунікативної лінгвістики.</w:t>
            </w:r>
          </w:p>
          <w:p w:rsidR="0055685E" w:rsidRPr="00A21B25" w:rsidRDefault="0055685E" w:rsidP="00F91909">
            <w:pPr>
              <w:tabs>
                <w:tab w:val="left" w:pos="284"/>
                <w:tab w:val="left" w:pos="567"/>
              </w:tabs>
              <w:spacing w:line="276" w:lineRule="auto"/>
              <w:jc w:val="both"/>
              <w:rPr>
                <w:rFonts w:ascii="Times New Roman" w:hAnsi="Times New Roman" w:cs="Times New Roman"/>
                <w:b/>
                <w:sz w:val="24"/>
                <w:szCs w:val="24"/>
              </w:rPr>
            </w:pPr>
          </w:p>
        </w:tc>
        <w:tc>
          <w:tcPr>
            <w:tcW w:w="1418" w:type="dxa"/>
          </w:tcPr>
          <w:p w:rsidR="0055685E" w:rsidRPr="00A21B25" w:rsidRDefault="0055685E"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55685E" w:rsidRPr="00A21B25" w:rsidRDefault="0055685E" w:rsidP="005A1F6A">
            <w:pPr>
              <w:spacing w:line="276" w:lineRule="auto"/>
              <w:rPr>
                <w:rFonts w:ascii="Times New Roman" w:hAnsi="Times New Roman" w:cs="Times New Roman"/>
                <w:sz w:val="24"/>
                <w:szCs w:val="24"/>
              </w:rPr>
            </w:pPr>
          </w:p>
        </w:tc>
        <w:tc>
          <w:tcPr>
            <w:tcW w:w="2551" w:type="dxa"/>
          </w:tcPr>
          <w:p w:rsidR="0055685E" w:rsidRPr="00A21B25" w:rsidRDefault="0055685E" w:rsidP="00EB1F8E">
            <w:pPr>
              <w:jc w:val="both"/>
              <w:rPr>
                <w:rFonts w:ascii="Times New Roman" w:hAnsi="Times New Roman" w:cs="Times New Roman"/>
                <w:b/>
                <w:sz w:val="24"/>
                <w:szCs w:val="24"/>
              </w:rPr>
            </w:pPr>
          </w:p>
        </w:tc>
        <w:tc>
          <w:tcPr>
            <w:tcW w:w="1560" w:type="dxa"/>
          </w:tcPr>
          <w:p w:rsidR="0055685E" w:rsidRPr="00A21B25" w:rsidRDefault="0055685E" w:rsidP="00F91909">
            <w:pPr>
              <w:spacing w:line="276" w:lineRule="auto"/>
              <w:jc w:val="center"/>
              <w:rPr>
                <w:rFonts w:ascii="Times New Roman" w:hAnsi="Times New Roman" w:cs="Times New Roman"/>
                <w:b/>
                <w:sz w:val="24"/>
                <w:szCs w:val="24"/>
              </w:rPr>
            </w:pPr>
          </w:p>
        </w:tc>
      </w:tr>
      <w:tr w:rsidR="0055685E" w:rsidRPr="00A21B25" w:rsidTr="00E15C3C">
        <w:tc>
          <w:tcPr>
            <w:tcW w:w="1242" w:type="dxa"/>
          </w:tcPr>
          <w:p w:rsidR="0055685E"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22.02-27</w:t>
            </w:r>
            <w:r w:rsidR="0055685E" w:rsidRPr="00A21B25">
              <w:rPr>
                <w:rFonts w:ascii="Times New Roman" w:hAnsi="Times New Roman" w:cs="Times New Roman"/>
                <w:sz w:val="24"/>
                <w:szCs w:val="24"/>
              </w:rPr>
              <w:t>.02</w:t>
            </w:r>
          </w:p>
        </w:tc>
        <w:tc>
          <w:tcPr>
            <w:tcW w:w="3969" w:type="dxa"/>
          </w:tcPr>
          <w:p w:rsidR="0055685E" w:rsidRPr="00A21B25" w:rsidRDefault="004B64D4" w:rsidP="004D7860">
            <w:pPr>
              <w:spacing w:line="276" w:lineRule="auto"/>
              <w:jc w:val="both"/>
              <w:rPr>
                <w:rFonts w:ascii="Times New Roman" w:hAnsi="Times New Roman" w:cs="Times New Roman"/>
                <w:b/>
                <w:sz w:val="24"/>
                <w:szCs w:val="24"/>
              </w:rPr>
            </w:pPr>
            <w:r>
              <w:rPr>
                <w:rFonts w:ascii="Times New Roman" w:hAnsi="Times New Roman" w:cs="Times New Roman"/>
                <w:b/>
                <w:sz w:val="24"/>
              </w:rPr>
              <w:t>Тема 2</w:t>
            </w:r>
            <w:r w:rsidR="00794397" w:rsidRPr="00A21B25">
              <w:rPr>
                <w:rFonts w:ascii="Times New Roman" w:hAnsi="Times New Roman" w:cs="Times New Roman"/>
                <w:b/>
                <w:sz w:val="24"/>
              </w:rPr>
              <w:t xml:space="preserve">. </w:t>
            </w:r>
            <w:r w:rsidR="007E1EBE" w:rsidRPr="00A21B25">
              <w:rPr>
                <w:rFonts w:ascii="Times New Roman" w:hAnsi="Times New Roman" w:cs="Times New Roman"/>
                <w:color w:val="000000"/>
                <w:sz w:val="24"/>
              </w:rPr>
              <w:t>Аспекти вивчення тексту в сучасній лінгвістиці, міждисциплінарні паралелі.</w:t>
            </w:r>
          </w:p>
        </w:tc>
        <w:tc>
          <w:tcPr>
            <w:tcW w:w="1418" w:type="dxa"/>
          </w:tcPr>
          <w:p w:rsidR="00013727" w:rsidRPr="00A21B25" w:rsidRDefault="00013727" w:rsidP="00013727">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лекція</w:t>
            </w:r>
          </w:p>
          <w:p w:rsidR="00013727" w:rsidRPr="00A21B25" w:rsidRDefault="00013727" w:rsidP="00F91909">
            <w:pPr>
              <w:spacing w:line="276" w:lineRule="auto"/>
              <w:jc w:val="center"/>
              <w:rPr>
                <w:rFonts w:ascii="Times New Roman" w:hAnsi="Times New Roman" w:cs="Times New Roman"/>
                <w:sz w:val="24"/>
                <w:szCs w:val="24"/>
              </w:rPr>
            </w:pPr>
          </w:p>
          <w:p w:rsidR="0055685E" w:rsidRPr="00A21B25" w:rsidRDefault="0055685E" w:rsidP="00F91909">
            <w:pPr>
              <w:spacing w:line="276" w:lineRule="auto"/>
              <w:jc w:val="center"/>
              <w:rPr>
                <w:rFonts w:ascii="Times New Roman" w:hAnsi="Times New Roman" w:cs="Times New Roman"/>
                <w:sz w:val="24"/>
                <w:szCs w:val="24"/>
              </w:rPr>
            </w:pPr>
          </w:p>
        </w:tc>
        <w:tc>
          <w:tcPr>
            <w:tcW w:w="2835" w:type="dxa"/>
          </w:tcPr>
          <w:p w:rsidR="0055685E" w:rsidRPr="005A1F6A" w:rsidRDefault="00CB33DA" w:rsidP="005A1F6A">
            <w:pPr>
              <w:spacing w:line="276" w:lineRule="auto"/>
              <w:rPr>
                <w:rFonts w:ascii="Times New Roman" w:hAnsi="Times New Roman" w:cs="Times New Roman"/>
                <w:sz w:val="24"/>
                <w:szCs w:val="24"/>
              </w:rPr>
            </w:pPr>
            <w:r w:rsidRPr="00A21B25">
              <w:rPr>
                <w:rFonts w:ascii="Times New Roman" w:hAnsi="Times New Roman" w:cs="Times New Roman"/>
                <w:sz w:val="24"/>
                <w:szCs w:val="24"/>
              </w:rPr>
              <w:t>О</w:t>
            </w:r>
            <w:r w:rsidR="00D53AD1" w:rsidRPr="00A21B25">
              <w:rPr>
                <w:rFonts w:ascii="Times New Roman" w:hAnsi="Times New Roman" w:cs="Times New Roman"/>
                <w:sz w:val="24"/>
                <w:szCs w:val="24"/>
              </w:rPr>
              <w:t xml:space="preserve">сновна: </w:t>
            </w:r>
            <w:r w:rsidR="0044318B" w:rsidRPr="00A21B25">
              <w:rPr>
                <w:rFonts w:ascii="Times New Roman" w:hAnsi="Times New Roman" w:cs="Times New Roman"/>
                <w:b/>
                <w:sz w:val="24"/>
                <w:szCs w:val="24"/>
              </w:rPr>
              <w:t>3</w:t>
            </w:r>
            <w:r w:rsidR="0044318B" w:rsidRPr="00A21B25">
              <w:rPr>
                <w:rFonts w:ascii="Times New Roman" w:hAnsi="Times New Roman" w:cs="Times New Roman"/>
                <w:sz w:val="24"/>
                <w:szCs w:val="24"/>
              </w:rPr>
              <w:t xml:space="preserve">, </w:t>
            </w:r>
            <w:r w:rsidR="0044318B" w:rsidRPr="00A21B25">
              <w:rPr>
                <w:rFonts w:ascii="Times New Roman" w:hAnsi="Times New Roman" w:cs="Times New Roman"/>
                <w:sz w:val="24"/>
                <w:szCs w:val="24"/>
                <w:lang w:val="de-DE"/>
              </w:rPr>
              <w:t>c</w:t>
            </w:r>
            <w:r w:rsidR="0044318B" w:rsidRPr="00A21B25">
              <w:rPr>
                <w:rFonts w:ascii="Times New Roman" w:hAnsi="Times New Roman" w:cs="Times New Roman"/>
                <w:sz w:val="24"/>
                <w:szCs w:val="24"/>
              </w:rPr>
              <w:t xml:space="preserve">. 11-28; </w:t>
            </w:r>
            <w:r w:rsidR="005A1F6A" w:rsidRPr="00A21B25">
              <w:rPr>
                <w:rFonts w:ascii="Times New Roman" w:hAnsi="Times New Roman" w:cs="Times New Roman"/>
                <w:b/>
                <w:sz w:val="24"/>
                <w:szCs w:val="24"/>
              </w:rPr>
              <w:t>4</w:t>
            </w:r>
            <w:r w:rsidR="005A1F6A" w:rsidRPr="00A21B25">
              <w:rPr>
                <w:rFonts w:ascii="Times New Roman" w:hAnsi="Times New Roman" w:cs="Times New Roman"/>
                <w:sz w:val="24"/>
                <w:szCs w:val="24"/>
              </w:rPr>
              <w:t xml:space="preserve">, с. 1-15; </w:t>
            </w:r>
            <w:r w:rsidR="005A1F6A" w:rsidRPr="00A21B25">
              <w:rPr>
                <w:rFonts w:ascii="Times New Roman" w:hAnsi="Times New Roman" w:cs="Times New Roman"/>
                <w:b/>
                <w:sz w:val="24"/>
                <w:szCs w:val="24"/>
              </w:rPr>
              <w:t>5</w:t>
            </w:r>
            <w:r w:rsidR="005A1F6A" w:rsidRPr="00A21B25">
              <w:rPr>
                <w:rFonts w:ascii="Times New Roman" w:hAnsi="Times New Roman" w:cs="Times New Roman"/>
                <w:sz w:val="24"/>
                <w:szCs w:val="24"/>
              </w:rPr>
              <w:t>, с. 10-17</w:t>
            </w:r>
            <w:r w:rsidR="005A1F6A">
              <w:rPr>
                <w:rFonts w:ascii="Times New Roman" w:hAnsi="Times New Roman" w:cs="Times New Roman"/>
                <w:sz w:val="24"/>
                <w:szCs w:val="24"/>
              </w:rPr>
              <w:t>;</w:t>
            </w:r>
            <w:r w:rsidR="005A1F6A" w:rsidRPr="00A21B25">
              <w:rPr>
                <w:rFonts w:ascii="Times New Roman" w:hAnsi="Times New Roman" w:cs="Times New Roman"/>
                <w:sz w:val="24"/>
                <w:szCs w:val="24"/>
              </w:rPr>
              <w:t xml:space="preserve"> допоміжна: </w:t>
            </w:r>
            <w:r w:rsidR="005A1F6A" w:rsidRPr="005A1F6A">
              <w:rPr>
                <w:rFonts w:ascii="Times New Roman" w:hAnsi="Times New Roman" w:cs="Times New Roman"/>
                <w:b/>
                <w:sz w:val="24"/>
                <w:szCs w:val="24"/>
              </w:rPr>
              <w:t>10.</w:t>
            </w:r>
          </w:p>
        </w:tc>
        <w:tc>
          <w:tcPr>
            <w:tcW w:w="2551" w:type="dxa"/>
          </w:tcPr>
          <w:p w:rsidR="0055685E" w:rsidRPr="00A21B25" w:rsidRDefault="00F971BA" w:rsidP="00A4094F">
            <w:pPr>
              <w:spacing w:line="276" w:lineRule="auto"/>
              <w:jc w:val="both"/>
              <w:rPr>
                <w:rFonts w:ascii="Times New Roman" w:hAnsi="Times New Roman" w:cs="Times New Roman"/>
                <w:b/>
                <w:sz w:val="24"/>
                <w:szCs w:val="24"/>
              </w:rPr>
            </w:pPr>
            <w:r w:rsidRPr="00A21B25">
              <w:rPr>
                <w:rFonts w:ascii="Times New Roman" w:hAnsi="Times New Roman" w:cs="Times New Roman"/>
                <w:sz w:val="24"/>
              </w:rPr>
              <w:t xml:space="preserve">Тема 2. </w:t>
            </w:r>
            <w:r w:rsidR="00D65A41">
              <w:rPr>
                <w:rFonts w:ascii="Times New Roman" w:hAnsi="Times New Roman" w:cs="Times New Roman"/>
                <w:spacing w:val="-1"/>
                <w:sz w:val="24"/>
                <w:szCs w:val="24"/>
              </w:rPr>
              <w:t>(7</w:t>
            </w:r>
            <w:r w:rsidRPr="00A21B25">
              <w:rPr>
                <w:rFonts w:ascii="Times New Roman" w:hAnsi="Times New Roman" w:cs="Times New Roman"/>
                <w:spacing w:val="-1"/>
                <w:sz w:val="24"/>
                <w:szCs w:val="24"/>
              </w:rPr>
              <w:t xml:space="preserve"> год.)</w:t>
            </w:r>
            <w:r w:rsidR="005A1F6A" w:rsidRPr="005A1F6A">
              <w:rPr>
                <w:rFonts w:ascii="Times New Roman" w:hAnsi="Times New Roman" w:cs="Times New Roman"/>
                <w:color w:val="000000"/>
              </w:rPr>
              <w:t xml:space="preserve"> </w:t>
            </w:r>
            <w:r w:rsidR="005A1F6A" w:rsidRPr="005A1F6A">
              <w:rPr>
                <w:rFonts w:ascii="Times New Roman" w:hAnsi="Times New Roman" w:cs="Times New Roman"/>
                <w:color w:val="000000"/>
                <w:sz w:val="24"/>
                <w:szCs w:val="24"/>
              </w:rPr>
              <w:t>Основні проблеми і розділи лінгвістики тексту.</w:t>
            </w:r>
          </w:p>
        </w:tc>
        <w:tc>
          <w:tcPr>
            <w:tcW w:w="1560" w:type="dxa"/>
          </w:tcPr>
          <w:p w:rsidR="0055685E" w:rsidRPr="00A21B25" w:rsidRDefault="00D65A41"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t>впродовж 4</w:t>
            </w:r>
            <w:r w:rsidR="00180211" w:rsidRPr="00A21B25">
              <w:rPr>
                <w:rFonts w:ascii="Times New Roman" w:hAnsi="Times New Roman" w:cs="Times New Roman"/>
                <w:sz w:val="24"/>
                <w:szCs w:val="24"/>
              </w:rPr>
              <w:t xml:space="preserve"> тижня семестру</w:t>
            </w:r>
          </w:p>
        </w:tc>
      </w:tr>
      <w:tr w:rsidR="00794397" w:rsidRPr="00A21B25" w:rsidTr="00E15C3C">
        <w:tc>
          <w:tcPr>
            <w:tcW w:w="1242" w:type="dxa"/>
          </w:tcPr>
          <w:p w:rsidR="00794397"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01.03-05</w:t>
            </w:r>
            <w:r w:rsidR="00794397" w:rsidRPr="00A21B25">
              <w:rPr>
                <w:rFonts w:ascii="Times New Roman" w:hAnsi="Times New Roman" w:cs="Times New Roman"/>
                <w:sz w:val="24"/>
                <w:szCs w:val="24"/>
              </w:rPr>
              <w:t>.03</w:t>
            </w:r>
          </w:p>
        </w:tc>
        <w:tc>
          <w:tcPr>
            <w:tcW w:w="3969" w:type="dxa"/>
          </w:tcPr>
          <w:p w:rsidR="007E1EBE" w:rsidRPr="00A21B25" w:rsidRDefault="007E1EBE" w:rsidP="007E1EBE">
            <w:pPr>
              <w:jc w:val="both"/>
              <w:rPr>
                <w:rFonts w:ascii="Times New Roman" w:hAnsi="Times New Roman" w:cs="Times New Roman"/>
                <w:color w:val="000000"/>
                <w:sz w:val="24"/>
              </w:rPr>
            </w:pPr>
            <w:r w:rsidRPr="00A21B25">
              <w:rPr>
                <w:rFonts w:ascii="Times New Roman" w:hAnsi="Times New Roman" w:cs="Times New Roman"/>
                <w:color w:val="000000"/>
                <w:sz w:val="24"/>
              </w:rPr>
              <w:t>Текст як мовне й мовленнєве утворення, лінгвальна й екстралінгвальна природа тексту.</w:t>
            </w:r>
          </w:p>
          <w:p w:rsidR="00794397" w:rsidRPr="00A21B25" w:rsidRDefault="00794397" w:rsidP="007E1EBE">
            <w:pPr>
              <w:rPr>
                <w:rFonts w:ascii="Times New Roman" w:hAnsi="Times New Roman" w:cs="Times New Roman"/>
                <w:b/>
                <w:sz w:val="24"/>
              </w:rPr>
            </w:pPr>
          </w:p>
        </w:tc>
        <w:tc>
          <w:tcPr>
            <w:tcW w:w="1418" w:type="dxa"/>
          </w:tcPr>
          <w:p w:rsidR="00794397" w:rsidRPr="00A21B25" w:rsidRDefault="0022275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794397" w:rsidRPr="00A21B25" w:rsidRDefault="00794397" w:rsidP="005A1F6A">
            <w:pPr>
              <w:spacing w:line="276" w:lineRule="auto"/>
              <w:rPr>
                <w:rFonts w:ascii="Times New Roman" w:hAnsi="Times New Roman" w:cs="Times New Roman"/>
                <w:sz w:val="24"/>
                <w:szCs w:val="24"/>
                <w:lang w:val="de-DE"/>
              </w:rPr>
            </w:pPr>
          </w:p>
        </w:tc>
        <w:tc>
          <w:tcPr>
            <w:tcW w:w="2551" w:type="dxa"/>
          </w:tcPr>
          <w:p w:rsidR="00794397" w:rsidRPr="00A21B25" w:rsidRDefault="00794397" w:rsidP="00F91909">
            <w:pPr>
              <w:spacing w:line="276" w:lineRule="auto"/>
              <w:jc w:val="both"/>
              <w:rPr>
                <w:rFonts w:ascii="Times New Roman" w:hAnsi="Times New Roman" w:cs="Times New Roman"/>
                <w:b/>
                <w:sz w:val="24"/>
                <w:szCs w:val="24"/>
              </w:rPr>
            </w:pPr>
          </w:p>
        </w:tc>
        <w:tc>
          <w:tcPr>
            <w:tcW w:w="1560" w:type="dxa"/>
          </w:tcPr>
          <w:p w:rsidR="00794397" w:rsidRPr="00A21B25" w:rsidRDefault="00794397" w:rsidP="00F91909">
            <w:pPr>
              <w:spacing w:line="276" w:lineRule="auto"/>
              <w:jc w:val="center"/>
              <w:rPr>
                <w:rFonts w:ascii="Times New Roman" w:hAnsi="Times New Roman" w:cs="Times New Roman"/>
                <w:b/>
                <w:sz w:val="24"/>
                <w:szCs w:val="24"/>
              </w:rPr>
            </w:pPr>
          </w:p>
        </w:tc>
      </w:tr>
      <w:tr w:rsidR="00794397" w:rsidRPr="00A21B25" w:rsidTr="00E15C3C">
        <w:tc>
          <w:tcPr>
            <w:tcW w:w="1242" w:type="dxa"/>
          </w:tcPr>
          <w:p w:rsidR="00794397"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08.03-12</w:t>
            </w:r>
            <w:r w:rsidR="00794397" w:rsidRPr="00A21B25">
              <w:rPr>
                <w:rFonts w:ascii="Times New Roman" w:hAnsi="Times New Roman" w:cs="Times New Roman"/>
                <w:sz w:val="24"/>
                <w:szCs w:val="24"/>
              </w:rPr>
              <w:t>.03</w:t>
            </w:r>
          </w:p>
        </w:tc>
        <w:tc>
          <w:tcPr>
            <w:tcW w:w="3969" w:type="dxa"/>
          </w:tcPr>
          <w:p w:rsidR="007E1EBE" w:rsidRPr="00A21B25" w:rsidRDefault="004B64D4" w:rsidP="007E1EBE">
            <w:pPr>
              <w:jc w:val="both"/>
              <w:rPr>
                <w:rFonts w:ascii="Times New Roman" w:hAnsi="Times New Roman" w:cs="Times New Roman"/>
                <w:sz w:val="24"/>
              </w:rPr>
            </w:pPr>
            <w:r>
              <w:rPr>
                <w:rFonts w:ascii="Times New Roman" w:hAnsi="Times New Roman" w:cs="Times New Roman"/>
                <w:b/>
                <w:sz w:val="24"/>
              </w:rPr>
              <w:t>Тема 3</w:t>
            </w:r>
            <w:r w:rsidR="007E1EBE" w:rsidRPr="00A21B25">
              <w:rPr>
                <w:rFonts w:ascii="Times New Roman" w:hAnsi="Times New Roman" w:cs="Times New Roman"/>
                <w:b/>
                <w:sz w:val="24"/>
              </w:rPr>
              <w:t>.</w:t>
            </w:r>
            <w:r w:rsidR="007E1EBE" w:rsidRPr="00A21B25">
              <w:rPr>
                <w:rFonts w:ascii="Times New Roman" w:hAnsi="Times New Roman" w:cs="Times New Roman"/>
                <w:sz w:val="24"/>
              </w:rPr>
              <w:t xml:space="preserve"> Референтність, ізотопія, текстова форика як важливі складники текстової зв’язності та цілісності.</w:t>
            </w:r>
          </w:p>
          <w:p w:rsidR="00794397" w:rsidRPr="00A21B25" w:rsidRDefault="00794397" w:rsidP="007E1EBE">
            <w:pPr>
              <w:rPr>
                <w:rFonts w:ascii="Times New Roman" w:hAnsi="Times New Roman" w:cs="Times New Roman"/>
                <w:b/>
                <w:sz w:val="24"/>
              </w:rPr>
            </w:pPr>
          </w:p>
        </w:tc>
        <w:tc>
          <w:tcPr>
            <w:tcW w:w="1418" w:type="dxa"/>
          </w:tcPr>
          <w:p w:rsidR="00794397" w:rsidRPr="00A21B25" w:rsidRDefault="00013727"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lastRenderedPageBreak/>
              <w:t>лекція</w:t>
            </w:r>
          </w:p>
        </w:tc>
        <w:tc>
          <w:tcPr>
            <w:tcW w:w="2835" w:type="dxa"/>
          </w:tcPr>
          <w:p w:rsidR="00794397" w:rsidRPr="005A1F6A" w:rsidRDefault="00D53AD1" w:rsidP="00B90BA8">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005A1F6A" w:rsidRPr="00A21B25">
              <w:rPr>
                <w:rFonts w:ascii="Times New Roman" w:hAnsi="Times New Roman" w:cs="Times New Roman"/>
                <w:b/>
                <w:sz w:val="24"/>
                <w:szCs w:val="24"/>
              </w:rPr>
              <w:t>1</w:t>
            </w:r>
            <w:r w:rsidR="005A1F6A" w:rsidRPr="00A21B25">
              <w:rPr>
                <w:rFonts w:ascii="Times New Roman" w:hAnsi="Times New Roman" w:cs="Times New Roman"/>
                <w:sz w:val="24"/>
                <w:szCs w:val="24"/>
              </w:rPr>
              <w:t>, с. 387-392</w:t>
            </w:r>
            <w:r w:rsidR="005A1F6A">
              <w:rPr>
                <w:rFonts w:ascii="Times New Roman" w:hAnsi="Times New Roman" w:cs="Times New Roman"/>
                <w:sz w:val="24"/>
                <w:szCs w:val="24"/>
              </w:rPr>
              <w:t xml:space="preserve">; </w:t>
            </w:r>
            <w:r w:rsidR="0044318B" w:rsidRPr="00A21B25">
              <w:rPr>
                <w:rFonts w:ascii="Times New Roman" w:hAnsi="Times New Roman" w:cs="Times New Roman"/>
                <w:b/>
                <w:sz w:val="24"/>
                <w:szCs w:val="24"/>
              </w:rPr>
              <w:t>3</w:t>
            </w:r>
            <w:r w:rsidR="0044318B" w:rsidRPr="00A21B25">
              <w:rPr>
                <w:rFonts w:ascii="Times New Roman" w:hAnsi="Times New Roman" w:cs="Times New Roman"/>
                <w:sz w:val="24"/>
                <w:szCs w:val="24"/>
              </w:rPr>
              <w:t xml:space="preserve">, </w:t>
            </w:r>
            <w:r w:rsidR="0044318B" w:rsidRPr="00A21B25">
              <w:rPr>
                <w:rFonts w:ascii="Times New Roman" w:hAnsi="Times New Roman" w:cs="Times New Roman"/>
                <w:sz w:val="24"/>
                <w:szCs w:val="24"/>
                <w:lang w:val="de-DE"/>
              </w:rPr>
              <w:t>c</w:t>
            </w:r>
            <w:r w:rsidR="0044318B" w:rsidRPr="00A21B25">
              <w:rPr>
                <w:rFonts w:ascii="Times New Roman" w:hAnsi="Times New Roman" w:cs="Times New Roman"/>
                <w:sz w:val="24"/>
                <w:szCs w:val="24"/>
              </w:rPr>
              <w:t xml:space="preserve">. 31-40; </w:t>
            </w:r>
            <w:r w:rsidR="0044318B" w:rsidRPr="00A21B25">
              <w:rPr>
                <w:rFonts w:ascii="Times New Roman" w:hAnsi="Times New Roman" w:cs="Times New Roman"/>
                <w:b/>
                <w:sz w:val="24"/>
                <w:szCs w:val="24"/>
              </w:rPr>
              <w:t>5</w:t>
            </w:r>
            <w:r w:rsidR="0044318B" w:rsidRPr="00A21B25">
              <w:rPr>
                <w:rFonts w:ascii="Times New Roman" w:hAnsi="Times New Roman" w:cs="Times New Roman"/>
                <w:sz w:val="24"/>
                <w:szCs w:val="24"/>
              </w:rPr>
              <w:t xml:space="preserve">, </w:t>
            </w:r>
            <w:r w:rsidR="0044318B" w:rsidRPr="00A21B25">
              <w:rPr>
                <w:rFonts w:ascii="Times New Roman" w:hAnsi="Times New Roman" w:cs="Times New Roman"/>
                <w:sz w:val="24"/>
                <w:szCs w:val="24"/>
                <w:lang w:val="de-DE"/>
              </w:rPr>
              <w:t>c</w:t>
            </w:r>
            <w:r w:rsidR="0044318B" w:rsidRPr="00A21B25">
              <w:rPr>
                <w:rFonts w:ascii="Times New Roman" w:hAnsi="Times New Roman" w:cs="Times New Roman"/>
                <w:sz w:val="24"/>
                <w:szCs w:val="24"/>
              </w:rPr>
              <w:t>. 27-</w:t>
            </w:r>
            <w:r w:rsidR="00756322" w:rsidRPr="00A21B25">
              <w:rPr>
                <w:rFonts w:ascii="Times New Roman" w:hAnsi="Times New Roman" w:cs="Times New Roman"/>
                <w:sz w:val="24"/>
                <w:szCs w:val="24"/>
              </w:rPr>
              <w:t>43;</w:t>
            </w:r>
            <w:r w:rsidR="00B90BA8" w:rsidRPr="00A21B25">
              <w:rPr>
                <w:rFonts w:ascii="Times New Roman" w:hAnsi="Times New Roman" w:cs="Times New Roman"/>
                <w:sz w:val="24"/>
                <w:szCs w:val="24"/>
              </w:rPr>
              <w:t xml:space="preserve"> допоміжна: </w:t>
            </w:r>
            <w:r w:rsidR="00B90BA8" w:rsidRPr="00A21B25">
              <w:rPr>
                <w:rFonts w:ascii="Times New Roman" w:hAnsi="Times New Roman" w:cs="Times New Roman"/>
                <w:b/>
                <w:sz w:val="24"/>
                <w:szCs w:val="24"/>
              </w:rPr>
              <w:t>12</w:t>
            </w:r>
            <w:r w:rsidR="005A1F6A">
              <w:rPr>
                <w:rFonts w:ascii="Times New Roman" w:hAnsi="Times New Roman" w:cs="Times New Roman"/>
                <w:sz w:val="24"/>
                <w:szCs w:val="24"/>
              </w:rPr>
              <w:t xml:space="preserve">; </w:t>
            </w:r>
            <w:r w:rsidR="005A1F6A" w:rsidRPr="00A21B25">
              <w:rPr>
                <w:rFonts w:ascii="Times New Roman" w:hAnsi="Times New Roman" w:cs="Times New Roman"/>
                <w:sz w:val="24"/>
                <w:szCs w:val="24"/>
              </w:rPr>
              <w:t>інтернет-</w:t>
            </w:r>
            <w:r w:rsidR="005A1F6A" w:rsidRPr="00A21B25">
              <w:rPr>
                <w:rFonts w:ascii="Times New Roman" w:hAnsi="Times New Roman" w:cs="Times New Roman"/>
                <w:sz w:val="24"/>
                <w:szCs w:val="24"/>
              </w:rPr>
              <w:lastRenderedPageBreak/>
              <w:t xml:space="preserve">ресурси: </w:t>
            </w:r>
            <w:r w:rsidR="005A1F6A" w:rsidRPr="00A21B25">
              <w:rPr>
                <w:rFonts w:ascii="Times New Roman" w:hAnsi="Times New Roman" w:cs="Times New Roman"/>
                <w:b/>
                <w:sz w:val="24"/>
                <w:szCs w:val="24"/>
              </w:rPr>
              <w:t>1</w:t>
            </w:r>
            <w:r w:rsidR="005A1F6A" w:rsidRPr="00A21B25">
              <w:rPr>
                <w:rFonts w:ascii="Times New Roman" w:hAnsi="Times New Roman" w:cs="Times New Roman"/>
                <w:sz w:val="24"/>
                <w:szCs w:val="24"/>
              </w:rPr>
              <w:t>, с. 75-78</w:t>
            </w:r>
            <w:r w:rsidR="005A1F6A">
              <w:rPr>
                <w:rFonts w:ascii="Times New Roman" w:hAnsi="Times New Roman" w:cs="Times New Roman"/>
                <w:sz w:val="24"/>
                <w:szCs w:val="24"/>
              </w:rPr>
              <w:t>.</w:t>
            </w:r>
          </w:p>
        </w:tc>
        <w:tc>
          <w:tcPr>
            <w:tcW w:w="2551" w:type="dxa"/>
          </w:tcPr>
          <w:p w:rsidR="009C3F98" w:rsidRDefault="00F971BA" w:rsidP="005A1F6A">
            <w:pPr>
              <w:spacing w:line="276" w:lineRule="auto"/>
              <w:jc w:val="both"/>
              <w:rPr>
                <w:rFonts w:ascii="Times New Roman" w:hAnsi="Times New Roman" w:cs="Times New Roman"/>
                <w:color w:val="000000"/>
                <w:sz w:val="24"/>
              </w:rPr>
            </w:pPr>
            <w:r w:rsidRPr="00A21B25">
              <w:rPr>
                <w:rFonts w:ascii="Times New Roman" w:eastAsia="Calibri" w:hAnsi="Times New Roman" w:cs="Times New Roman"/>
                <w:sz w:val="24"/>
              </w:rPr>
              <w:lastRenderedPageBreak/>
              <w:t>Тема</w:t>
            </w:r>
            <w:r w:rsidRPr="00A21B25">
              <w:rPr>
                <w:rFonts w:ascii="Times New Roman" w:hAnsi="Times New Roman" w:cs="Times New Roman"/>
                <w:sz w:val="24"/>
              </w:rPr>
              <w:t xml:space="preserve"> 3.</w:t>
            </w:r>
            <w:r w:rsidRPr="00A21B25">
              <w:rPr>
                <w:rFonts w:ascii="Times New Roman" w:eastAsia="Calibri" w:hAnsi="Times New Roman" w:cs="Times New Roman"/>
                <w:sz w:val="24"/>
              </w:rPr>
              <w:t xml:space="preserve"> </w:t>
            </w:r>
            <w:r w:rsidR="00D65A41">
              <w:rPr>
                <w:rFonts w:ascii="Times New Roman" w:hAnsi="Times New Roman" w:cs="Times New Roman"/>
                <w:sz w:val="24"/>
              </w:rPr>
              <w:t>(7</w:t>
            </w:r>
            <w:r w:rsidRPr="00A21B25">
              <w:rPr>
                <w:rFonts w:ascii="Times New Roman" w:hAnsi="Times New Roman" w:cs="Times New Roman"/>
                <w:sz w:val="24"/>
              </w:rPr>
              <w:t xml:space="preserve"> год.)</w:t>
            </w:r>
            <w:r w:rsidR="005A1F6A" w:rsidRPr="005A1F6A">
              <w:rPr>
                <w:rFonts w:ascii="Times New Roman" w:hAnsi="Times New Roman" w:cs="Times New Roman"/>
                <w:color w:val="000000"/>
                <w:sz w:val="24"/>
              </w:rPr>
              <w:t xml:space="preserve"> </w:t>
            </w:r>
          </w:p>
          <w:p w:rsidR="005A1F6A" w:rsidRPr="005A1F6A" w:rsidRDefault="005A1F6A" w:rsidP="005A1F6A">
            <w:pPr>
              <w:spacing w:line="276" w:lineRule="auto"/>
              <w:jc w:val="both"/>
              <w:rPr>
                <w:rFonts w:ascii="Times New Roman" w:hAnsi="Times New Roman" w:cs="Times New Roman"/>
                <w:sz w:val="24"/>
                <w:szCs w:val="24"/>
              </w:rPr>
            </w:pPr>
            <w:r w:rsidRPr="005A1F6A">
              <w:rPr>
                <w:rFonts w:ascii="Times New Roman" w:hAnsi="Times New Roman" w:cs="Times New Roman"/>
                <w:bCs/>
                <w:color w:val="000000"/>
                <w:sz w:val="24"/>
              </w:rPr>
              <w:t xml:space="preserve">Текстові категорії: семантичні, </w:t>
            </w:r>
            <w:r w:rsidRPr="005A1F6A">
              <w:rPr>
                <w:rFonts w:ascii="Times New Roman" w:hAnsi="Times New Roman" w:cs="Times New Roman"/>
                <w:bCs/>
                <w:color w:val="000000"/>
                <w:sz w:val="24"/>
              </w:rPr>
              <w:lastRenderedPageBreak/>
              <w:t>граматичні, прагмакомунікативні.</w:t>
            </w:r>
          </w:p>
        </w:tc>
        <w:tc>
          <w:tcPr>
            <w:tcW w:w="1560" w:type="dxa"/>
          </w:tcPr>
          <w:p w:rsidR="00794397" w:rsidRPr="00A21B25" w:rsidRDefault="00D65A41"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lastRenderedPageBreak/>
              <w:t>впродовж 6</w:t>
            </w:r>
            <w:r w:rsidR="00180211" w:rsidRPr="00A21B25">
              <w:rPr>
                <w:rFonts w:ascii="Times New Roman" w:hAnsi="Times New Roman" w:cs="Times New Roman"/>
                <w:sz w:val="24"/>
                <w:szCs w:val="24"/>
              </w:rPr>
              <w:t xml:space="preserve"> тижня семестру</w:t>
            </w:r>
          </w:p>
        </w:tc>
      </w:tr>
      <w:tr w:rsidR="00794397" w:rsidRPr="00A21B25" w:rsidTr="00E15C3C">
        <w:tc>
          <w:tcPr>
            <w:tcW w:w="1242" w:type="dxa"/>
          </w:tcPr>
          <w:p w:rsidR="00794397"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lastRenderedPageBreak/>
              <w:t>15.03-19</w:t>
            </w:r>
            <w:r w:rsidR="00794397" w:rsidRPr="00A21B25">
              <w:rPr>
                <w:rFonts w:ascii="Times New Roman" w:hAnsi="Times New Roman" w:cs="Times New Roman"/>
                <w:sz w:val="24"/>
                <w:szCs w:val="24"/>
              </w:rPr>
              <w:t>.03</w:t>
            </w:r>
          </w:p>
        </w:tc>
        <w:tc>
          <w:tcPr>
            <w:tcW w:w="3969" w:type="dxa"/>
          </w:tcPr>
          <w:p w:rsidR="00794397" w:rsidRPr="00A21B25" w:rsidRDefault="00134CD5" w:rsidP="004D7860">
            <w:pPr>
              <w:tabs>
                <w:tab w:val="left" w:pos="284"/>
                <w:tab w:val="left" w:pos="567"/>
              </w:tabs>
              <w:spacing w:line="276" w:lineRule="auto"/>
              <w:jc w:val="both"/>
              <w:rPr>
                <w:rFonts w:ascii="Times New Roman" w:hAnsi="Times New Roman" w:cs="Times New Roman"/>
                <w:b/>
                <w:sz w:val="24"/>
              </w:rPr>
            </w:pPr>
            <w:r w:rsidRPr="004B64D4">
              <w:rPr>
                <w:rFonts w:ascii="Times New Roman" w:hAnsi="Times New Roman" w:cs="Times New Roman"/>
                <w:sz w:val="24"/>
              </w:rPr>
              <w:t>Засоби досягнення цілісності тексту. Поняття та види тема-рематичної прогресії. Аспекти лінгвістичного аналізу текстів.</w:t>
            </w:r>
          </w:p>
        </w:tc>
        <w:tc>
          <w:tcPr>
            <w:tcW w:w="1418" w:type="dxa"/>
          </w:tcPr>
          <w:p w:rsidR="00794397" w:rsidRPr="00A21B25" w:rsidRDefault="0022275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134CD5" w:rsidRPr="00A21B25" w:rsidRDefault="00134CD5" w:rsidP="005A1F6A">
            <w:pPr>
              <w:rPr>
                <w:rFonts w:ascii="Times New Roman" w:hAnsi="Times New Roman" w:cs="Times New Roman"/>
                <w:sz w:val="24"/>
                <w:szCs w:val="24"/>
              </w:rPr>
            </w:pPr>
          </w:p>
        </w:tc>
        <w:tc>
          <w:tcPr>
            <w:tcW w:w="2551" w:type="dxa"/>
          </w:tcPr>
          <w:p w:rsidR="00794397" w:rsidRPr="00A21B25" w:rsidRDefault="00794397" w:rsidP="00EB1F8E">
            <w:pPr>
              <w:jc w:val="both"/>
              <w:rPr>
                <w:rFonts w:ascii="Times New Roman" w:hAnsi="Times New Roman" w:cs="Times New Roman"/>
                <w:b/>
                <w:sz w:val="24"/>
                <w:szCs w:val="24"/>
              </w:rPr>
            </w:pPr>
          </w:p>
        </w:tc>
        <w:tc>
          <w:tcPr>
            <w:tcW w:w="1560" w:type="dxa"/>
          </w:tcPr>
          <w:p w:rsidR="00794397" w:rsidRPr="00A21B25" w:rsidRDefault="00794397" w:rsidP="00F91909">
            <w:pPr>
              <w:spacing w:line="276" w:lineRule="auto"/>
              <w:jc w:val="center"/>
              <w:rPr>
                <w:rFonts w:ascii="Times New Roman" w:hAnsi="Times New Roman" w:cs="Times New Roman"/>
                <w:b/>
                <w:sz w:val="24"/>
                <w:szCs w:val="24"/>
              </w:rPr>
            </w:pPr>
          </w:p>
        </w:tc>
      </w:tr>
      <w:tr w:rsidR="00794397" w:rsidRPr="00A21B25" w:rsidTr="00E15C3C">
        <w:tc>
          <w:tcPr>
            <w:tcW w:w="1242" w:type="dxa"/>
          </w:tcPr>
          <w:p w:rsidR="00794397"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2</w:t>
            </w:r>
            <w:r w:rsidRPr="00A21B25">
              <w:rPr>
                <w:rFonts w:ascii="Times New Roman" w:hAnsi="Times New Roman" w:cs="Times New Roman"/>
                <w:sz w:val="24"/>
                <w:szCs w:val="24"/>
                <w:lang w:val="de-DE"/>
              </w:rPr>
              <w:t>2</w:t>
            </w:r>
            <w:r w:rsidRPr="00A21B25">
              <w:rPr>
                <w:rFonts w:ascii="Times New Roman" w:hAnsi="Times New Roman" w:cs="Times New Roman"/>
                <w:sz w:val="24"/>
                <w:szCs w:val="24"/>
              </w:rPr>
              <w:t>.03-2</w:t>
            </w:r>
            <w:r w:rsidRPr="00A21B25">
              <w:rPr>
                <w:rFonts w:ascii="Times New Roman" w:hAnsi="Times New Roman" w:cs="Times New Roman"/>
                <w:sz w:val="24"/>
                <w:szCs w:val="24"/>
                <w:lang w:val="de-DE"/>
              </w:rPr>
              <w:t>6</w:t>
            </w:r>
            <w:r w:rsidR="00794397" w:rsidRPr="00A21B25">
              <w:rPr>
                <w:rFonts w:ascii="Times New Roman" w:hAnsi="Times New Roman" w:cs="Times New Roman"/>
                <w:sz w:val="24"/>
                <w:szCs w:val="24"/>
              </w:rPr>
              <w:t>.03</w:t>
            </w:r>
          </w:p>
        </w:tc>
        <w:tc>
          <w:tcPr>
            <w:tcW w:w="3969" w:type="dxa"/>
          </w:tcPr>
          <w:p w:rsidR="004B64D4" w:rsidRPr="004B64D4" w:rsidRDefault="004B64D4" w:rsidP="004B64D4">
            <w:pPr>
              <w:rPr>
                <w:rFonts w:ascii="Times New Roman" w:hAnsi="Times New Roman" w:cs="Times New Roman"/>
                <w:color w:val="000000"/>
                <w:sz w:val="24"/>
              </w:rPr>
            </w:pPr>
            <w:r>
              <w:rPr>
                <w:rFonts w:ascii="Times New Roman" w:hAnsi="Times New Roman" w:cs="Times New Roman"/>
                <w:b/>
                <w:spacing w:val="-1"/>
                <w:sz w:val="24"/>
              </w:rPr>
              <w:t>Тема 4</w:t>
            </w:r>
            <w:r w:rsidR="00794397" w:rsidRPr="00A21B25">
              <w:rPr>
                <w:rFonts w:ascii="Times New Roman" w:hAnsi="Times New Roman" w:cs="Times New Roman"/>
                <w:b/>
                <w:spacing w:val="-1"/>
                <w:sz w:val="24"/>
              </w:rPr>
              <w:t>.</w:t>
            </w:r>
            <w:r w:rsidR="00794397" w:rsidRPr="00A21B25">
              <w:rPr>
                <w:rFonts w:ascii="Times New Roman" w:hAnsi="Times New Roman" w:cs="Times New Roman"/>
                <w:spacing w:val="-1"/>
                <w:sz w:val="24"/>
              </w:rPr>
              <w:t xml:space="preserve"> </w:t>
            </w:r>
            <w:r w:rsidRPr="004B64D4">
              <w:rPr>
                <w:rFonts w:ascii="Times New Roman" w:hAnsi="Times New Roman" w:cs="Times New Roman"/>
                <w:sz w:val="24"/>
              </w:rPr>
              <w:t xml:space="preserve">Роль контексту у сприйнятті повідомлень. </w:t>
            </w:r>
            <w:r w:rsidRPr="004B64D4">
              <w:rPr>
                <w:rFonts w:ascii="Times New Roman" w:hAnsi="Times New Roman" w:cs="Times New Roman"/>
                <w:color w:val="000000"/>
                <w:sz w:val="24"/>
              </w:rPr>
              <w:t>Співвідношення тексту і дискурсу.</w:t>
            </w:r>
          </w:p>
          <w:p w:rsidR="00794397" w:rsidRPr="00A21B25" w:rsidRDefault="00794397" w:rsidP="004B64D4">
            <w:pPr>
              <w:spacing w:line="276" w:lineRule="auto"/>
              <w:jc w:val="both"/>
              <w:rPr>
                <w:rFonts w:ascii="Times New Roman" w:hAnsi="Times New Roman" w:cs="Times New Roman"/>
                <w:b/>
                <w:sz w:val="24"/>
              </w:rPr>
            </w:pPr>
          </w:p>
        </w:tc>
        <w:tc>
          <w:tcPr>
            <w:tcW w:w="1418" w:type="dxa"/>
          </w:tcPr>
          <w:p w:rsidR="00794397" w:rsidRPr="00A21B25" w:rsidRDefault="00013727"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лекція</w:t>
            </w:r>
          </w:p>
        </w:tc>
        <w:tc>
          <w:tcPr>
            <w:tcW w:w="2835" w:type="dxa"/>
          </w:tcPr>
          <w:p w:rsidR="00794397" w:rsidRPr="00A21B25" w:rsidRDefault="00D53AD1" w:rsidP="001F179B">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00141EE4" w:rsidRPr="00A21B25">
              <w:rPr>
                <w:rFonts w:ascii="Times New Roman" w:hAnsi="Times New Roman" w:cs="Times New Roman"/>
                <w:b/>
                <w:sz w:val="24"/>
                <w:szCs w:val="24"/>
              </w:rPr>
              <w:t>2</w:t>
            </w:r>
            <w:r w:rsidRPr="00A21B25">
              <w:rPr>
                <w:rFonts w:ascii="Times New Roman" w:hAnsi="Times New Roman" w:cs="Times New Roman"/>
                <w:sz w:val="24"/>
                <w:szCs w:val="24"/>
              </w:rPr>
              <w:t>, с.</w:t>
            </w:r>
            <w:r w:rsidR="007A3924" w:rsidRPr="00A21B25">
              <w:rPr>
                <w:rFonts w:ascii="Times New Roman" w:hAnsi="Times New Roman" w:cs="Times New Roman"/>
                <w:sz w:val="24"/>
                <w:szCs w:val="24"/>
              </w:rPr>
              <w:t xml:space="preserve"> </w:t>
            </w:r>
            <w:r w:rsidR="00141EE4" w:rsidRPr="00A21B25">
              <w:rPr>
                <w:rFonts w:ascii="Times New Roman" w:hAnsi="Times New Roman" w:cs="Times New Roman"/>
                <w:sz w:val="24"/>
                <w:szCs w:val="24"/>
              </w:rPr>
              <w:t>50-55</w:t>
            </w:r>
            <w:r w:rsidR="007A3924" w:rsidRPr="00A21B25">
              <w:rPr>
                <w:rFonts w:ascii="Times New Roman" w:hAnsi="Times New Roman" w:cs="Times New Roman"/>
                <w:sz w:val="24"/>
                <w:szCs w:val="24"/>
              </w:rPr>
              <w:t>;</w:t>
            </w:r>
            <w:r w:rsidR="005A2935" w:rsidRPr="00A21B25">
              <w:rPr>
                <w:rFonts w:ascii="Times New Roman" w:hAnsi="Times New Roman" w:cs="Times New Roman"/>
                <w:sz w:val="24"/>
                <w:szCs w:val="24"/>
              </w:rPr>
              <w:t xml:space="preserve"> </w:t>
            </w:r>
            <w:r w:rsidR="005A1F6A" w:rsidRPr="00A21B25">
              <w:rPr>
                <w:rFonts w:ascii="Times New Roman" w:hAnsi="Times New Roman" w:cs="Times New Roman"/>
                <w:b/>
                <w:sz w:val="24"/>
                <w:szCs w:val="24"/>
              </w:rPr>
              <w:t>9</w:t>
            </w:r>
            <w:r w:rsidR="005A1F6A" w:rsidRPr="00A21B25">
              <w:rPr>
                <w:rFonts w:ascii="Times New Roman" w:hAnsi="Times New Roman" w:cs="Times New Roman"/>
                <w:sz w:val="24"/>
                <w:szCs w:val="24"/>
              </w:rPr>
              <w:t xml:space="preserve">, с. 256-258; допоміжна: </w:t>
            </w:r>
            <w:r w:rsidR="005A1F6A" w:rsidRPr="00A21B25">
              <w:rPr>
                <w:rFonts w:ascii="Times New Roman" w:hAnsi="Times New Roman" w:cs="Times New Roman"/>
                <w:b/>
                <w:sz w:val="24"/>
                <w:szCs w:val="24"/>
              </w:rPr>
              <w:t>6</w:t>
            </w:r>
            <w:r w:rsidR="005A1F6A">
              <w:rPr>
                <w:rFonts w:ascii="Times New Roman" w:hAnsi="Times New Roman" w:cs="Times New Roman"/>
                <w:sz w:val="24"/>
                <w:szCs w:val="24"/>
              </w:rPr>
              <w:t xml:space="preserve">; </w:t>
            </w:r>
            <w:r w:rsidR="005A2935" w:rsidRPr="00A21B25">
              <w:rPr>
                <w:rFonts w:ascii="Times New Roman" w:hAnsi="Times New Roman" w:cs="Times New Roman"/>
                <w:sz w:val="24"/>
                <w:szCs w:val="24"/>
              </w:rPr>
              <w:t xml:space="preserve">інтернет-ресурси: </w:t>
            </w:r>
            <w:r w:rsidR="00E8433E" w:rsidRPr="00A21B25">
              <w:rPr>
                <w:rFonts w:ascii="Times New Roman" w:hAnsi="Times New Roman" w:cs="Times New Roman"/>
                <w:b/>
                <w:sz w:val="24"/>
                <w:szCs w:val="24"/>
              </w:rPr>
              <w:t>2</w:t>
            </w:r>
            <w:r w:rsidR="00E8433E" w:rsidRPr="00A21B25">
              <w:rPr>
                <w:rFonts w:ascii="Times New Roman" w:hAnsi="Times New Roman" w:cs="Times New Roman"/>
                <w:sz w:val="24"/>
                <w:szCs w:val="24"/>
              </w:rPr>
              <w:t>, с. 11-14</w:t>
            </w:r>
            <w:r w:rsidR="005A2935" w:rsidRPr="00A21B25">
              <w:rPr>
                <w:rFonts w:ascii="Times New Roman" w:hAnsi="Times New Roman" w:cs="Times New Roman"/>
                <w:sz w:val="24"/>
                <w:szCs w:val="24"/>
              </w:rPr>
              <w:t>.</w:t>
            </w:r>
          </w:p>
        </w:tc>
        <w:tc>
          <w:tcPr>
            <w:tcW w:w="2551" w:type="dxa"/>
          </w:tcPr>
          <w:p w:rsidR="00794397" w:rsidRDefault="00CB68B1" w:rsidP="00A4094F">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Тема 4. </w:t>
            </w:r>
            <w:r w:rsidR="00D65A41">
              <w:rPr>
                <w:rFonts w:ascii="Times New Roman" w:hAnsi="Times New Roman" w:cs="Times New Roman"/>
                <w:sz w:val="24"/>
                <w:szCs w:val="24"/>
              </w:rPr>
              <w:t>(7</w:t>
            </w:r>
            <w:r w:rsidR="00180211" w:rsidRPr="00A21B25">
              <w:rPr>
                <w:rFonts w:ascii="Times New Roman" w:hAnsi="Times New Roman" w:cs="Times New Roman"/>
                <w:sz w:val="24"/>
                <w:szCs w:val="24"/>
              </w:rPr>
              <w:t xml:space="preserve"> год.)</w:t>
            </w:r>
          </w:p>
          <w:p w:rsidR="00AE0C16" w:rsidRPr="00AE0C16" w:rsidRDefault="00AE0C16" w:rsidP="00A4094F">
            <w:pPr>
              <w:spacing w:line="276" w:lineRule="auto"/>
              <w:rPr>
                <w:rFonts w:ascii="Times New Roman" w:hAnsi="Times New Roman" w:cs="Times New Roman"/>
                <w:sz w:val="24"/>
                <w:szCs w:val="24"/>
              </w:rPr>
            </w:pPr>
            <w:r w:rsidRPr="00AE0C16">
              <w:rPr>
                <w:rFonts w:ascii="Times New Roman" w:hAnsi="Times New Roman" w:cs="Times New Roman"/>
                <w:iCs/>
                <w:sz w:val="24"/>
                <w:szCs w:val="24"/>
              </w:rPr>
              <w:t>Катафоричні та анафоричні зв’язки, засоби їх</w:t>
            </w:r>
            <w:r w:rsidR="00CD2A1F">
              <w:rPr>
                <w:rFonts w:ascii="Times New Roman" w:hAnsi="Times New Roman" w:cs="Times New Roman"/>
                <w:iCs/>
                <w:sz w:val="24"/>
                <w:szCs w:val="24"/>
              </w:rPr>
              <w:t>ньої</w:t>
            </w:r>
            <w:r w:rsidRPr="00AE0C16">
              <w:rPr>
                <w:rFonts w:ascii="Times New Roman" w:hAnsi="Times New Roman" w:cs="Times New Roman"/>
                <w:iCs/>
                <w:sz w:val="24"/>
                <w:szCs w:val="24"/>
              </w:rPr>
              <w:t xml:space="preserve"> реалізації.</w:t>
            </w:r>
          </w:p>
        </w:tc>
        <w:tc>
          <w:tcPr>
            <w:tcW w:w="1560" w:type="dxa"/>
          </w:tcPr>
          <w:p w:rsidR="00794397" w:rsidRPr="00A21B25" w:rsidRDefault="00D65A41"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t>впродовж 8</w:t>
            </w:r>
            <w:r w:rsidR="00180211" w:rsidRPr="00A21B25">
              <w:rPr>
                <w:rFonts w:ascii="Times New Roman" w:hAnsi="Times New Roman" w:cs="Times New Roman"/>
                <w:sz w:val="24"/>
                <w:szCs w:val="24"/>
              </w:rPr>
              <w:t xml:space="preserve"> тижня семестру</w:t>
            </w:r>
          </w:p>
        </w:tc>
      </w:tr>
      <w:tr w:rsidR="0055685E" w:rsidRPr="00A21B25" w:rsidTr="00E15C3C">
        <w:tc>
          <w:tcPr>
            <w:tcW w:w="1242" w:type="dxa"/>
          </w:tcPr>
          <w:p w:rsidR="0055685E"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29.03-02</w:t>
            </w:r>
            <w:r w:rsidR="00794397" w:rsidRPr="00A21B25">
              <w:rPr>
                <w:rFonts w:ascii="Times New Roman" w:hAnsi="Times New Roman" w:cs="Times New Roman"/>
                <w:sz w:val="24"/>
                <w:szCs w:val="24"/>
              </w:rPr>
              <w:t>.04</w:t>
            </w:r>
          </w:p>
        </w:tc>
        <w:tc>
          <w:tcPr>
            <w:tcW w:w="3969" w:type="dxa"/>
          </w:tcPr>
          <w:p w:rsidR="0055685E" w:rsidRPr="00A21B25" w:rsidRDefault="00134CD5" w:rsidP="004D7860">
            <w:pPr>
              <w:spacing w:line="276" w:lineRule="auto"/>
              <w:jc w:val="both"/>
              <w:rPr>
                <w:rFonts w:ascii="Times New Roman" w:hAnsi="Times New Roman" w:cs="Times New Roman"/>
                <w:b/>
                <w:sz w:val="24"/>
                <w:szCs w:val="24"/>
              </w:rPr>
            </w:pPr>
            <w:r w:rsidRPr="004B64D4">
              <w:rPr>
                <w:rFonts w:ascii="Times New Roman" w:hAnsi="Times New Roman" w:cs="Times New Roman"/>
                <w:sz w:val="24"/>
              </w:rPr>
              <w:t>Чинники сприйняття текстової інформації. Поняття пресупозиції.</w:t>
            </w:r>
          </w:p>
        </w:tc>
        <w:tc>
          <w:tcPr>
            <w:tcW w:w="1418" w:type="dxa"/>
          </w:tcPr>
          <w:p w:rsidR="0055685E" w:rsidRPr="00A21B25" w:rsidRDefault="0055685E"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55685E" w:rsidRPr="00A21B25" w:rsidRDefault="0055685E" w:rsidP="005A1F6A">
            <w:pPr>
              <w:spacing w:line="276" w:lineRule="auto"/>
              <w:rPr>
                <w:rFonts w:ascii="Times New Roman" w:hAnsi="Times New Roman" w:cs="Times New Roman"/>
                <w:sz w:val="24"/>
                <w:szCs w:val="24"/>
              </w:rPr>
            </w:pPr>
          </w:p>
        </w:tc>
        <w:tc>
          <w:tcPr>
            <w:tcW w:w="2551" w:type="dxa"/>
          </w:tcPr>
          <w:p w:rsidR="0055685E" w:rsidRPr="00A21B25" w:rsidRDefault="0055685E" w:rsidP="00EB1F8E">
            <w:pPr>
              <w:jc w:val="both"/>
              <w:rPr>
                <w:rFonts w:ascii="Times New Roman" w:hAnsi="Times New Roman" w:cs="Times New Roman"/>
                <w:b/>
                <w:sz w:val="24"/>
                <w:szCs w:val="24"/>
              </w:rPr>
            </w:pPr>
          </w:p>
        </w:tc>
        <w:tc>
          <w:tcPr>
            <w:tcW w:w="1560" w:type="dxa"/>
          </w:tcPr>
          <w:p w:rsidR="0055685E" w:rsidRPr="00A21B25" w:rsidRDefault="0055685E" w:rsidP="00F91909">
            <w:pPr>
              <w:spacing w:line="276" w:lineRule="auto"/>
              <w:jc w:val="center"/>
              <w:rPr>
                <w:rFonts w:ascii="Times New Roman" w:hAnsi="Times New Roman" w:cs="Times New Roman"/>
                <w:b/>
                <w:sz w:val="24"/>
                <w:szCs w:val="24"/>
              </w:rPr>
            </w:pPr>
          </w:p>
        </w:tc>
      </w:tr>
      <w:tr w:rsidR="004B64D4" w:rsidRPr="00A21B25" w:rsidTr="00444FC5">
        <w:tc>
          <w:tcPr>
            <w:tcW w:w="13575" w:type="dxa"/>
            <w:gridSpan w:val="6"/>
          </w:tcPr>
          <w:p w:rsidR="00194DDF" w:rsidRDefault="00194DDF" w:rsidP="00EB1F8E">
            <w:pPr>
              <w:jc w:val="center"/>
              <w:rPr>
                <w:rFonts w:ascii="Times New Roman" w:hAnsi="Times New Roman" w:cs="Times New Roman"/>
                <w:b/>
                <w:sz w:val="24"/>
              </w:rPr>
            </w:pPr>
          </w:p>
          <w:p w:rsidR="004B64D4" w:rsidRDefault="004B64D4" w:rsidP="00EB1F8E">
            <w:pPr>
              <w:jc w:val="center"/>
              <w:rPr>
                <w:rFonts w:ascii="Times New Roman" w:hAnsi="Times New Roman" w:cs="Times New Roman"/>
                <w:bCs/>
                <w:color w:val="000000"/>
                <w:sz w:val="24"/>
              </w:rPr>
            </w:pPr>
            <w:r w:rsidRPr="00A21B25">
              <w:rPr>
                <w:rFonts w:ascii="Times New Roman" w:hAnsi="Times New Roman" w:cs="Times New Roman"/>
                <w:b/>
                <w:sz w:val="24"/>
              </w:rPr>
              <w:t xml:space="preserve">Змістовий модуль 2. </w:t>
            </w:r>
            <w:r w:rsidRPr="00A21B25">
              <w:rPr>
                <w:rFonts w:ascii="Times New Roman" w:hAnsi="Times New Roman" w:cs="Times New Roman"/>
                <w:b/>
                <w:bCs/>
                <w:color w:val="000000"/>
                <w:sz w:val="24"/>
              </w:rPr>
              <w:t>Типи тексту та лінгвістичний аналіз.</w:t>
            </w:r>
          </w:p>
          <w:p w:rsidR="004B64D4" w:rsidRPr="00A21B25" w:rsidRDefault="004B64D4" w:rsidP="00EB1F8E">
            <w:pPr>
              <w:jc w:val="center"/>
              <w:rPr>
                <w:rFonts w:ascii="Times New Roman" w:hAnsi="Times New Roman" w:cs="Times New Roman"/>
                <w:b/>
                <w:sz w:val="24"/>
                <w:szCs w:val="24"/>
              </w:rPr>
            </w:pPr>
          </w:p>
        </w:tc>
      </w:tr>
      <w:tr w:rsidR="0055685E" w:rsidRPr="00A21B25" w:rsidTr="00E15C3C">
        <w:tc>
          <w:tcPr>
            <w:tcW w:w="1242" w:type="dxa"/>
          </w:tcPr>
          <w:p w:rsidR="0055685E" w:rsidRPr="00A21B25" w:rsidRDefault="009D5C32"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05.04-</w:t>
            </w:r>
            <w:r w:rsidR="00794397" w:rsidRPr="00A21B25">
              <w:rPr>
                <w:rFonts w:ascii="Times New Roman" w:hAnsi="Times New Roman" w:cs="Times New Roman"/>
                <w:sz w:val="24"/>
                <w:szCs w:val="24"/>
              </w:rPr>
              <w:t>0</w:t>
            </w:r>
            <w:r w:rsidRPr="00A21B25">
              <w:rPr>
                <w:rFonts w:ascii="Times New Roman" w:hAnsi="Times New Roman" w:cs="Times New Roman"/>
                <w:sz w:val="24"/>
                <w:szCs w:val="24"/>
              </w:rPr>
              <w:t>9</w:t>
            </w:r>
            <w:r w:rsidR="00794397" w:rsidRPr="00A21B25">
              <w:rPr>
                <w:rFonts w:ascii="Times New Roman" w:hAnsi="Times New Roman" w:cs="Times New Roman"/>
                <w:sz w:val="24"/>
                <w:szCs w:val="24"/>
              </w:rPr>
              <w:t>.04</w:t>
            </w:r>
          </w:p>
        </w:tc>
        <w:tc>
          <w:tcPr>
            <w:tcW w:w="3969" w:type="dxa"/>
          </w:tcPr>
          <w:p w:rsidR="0055685E" w:rsidRPr="00A21B25" w:rsidRDefault="00134CD5" w:rsidP="004D7860">
            <w:pPr>
              <w:tabs>
                <w:tab w:val="left" w:pos="284"/>
                <w:tab w:val="left" w:pos="567"/>
              </w:tabs>
              <w:spacing w:line="276" w:lineRule="auto"/>
              <w:jc w:val="both"/>
              <w:rPr>
                <w:rFonts w:ascii="Times New Roman" w:hAnsi="Times New Roman" w:cs="Times New Roman"/>
                <w:b/>
                <w:sz w:val="24"/>
                <w:szCs w:val="24"/>
              </w:rPr>
            </w:pPr>
            <w:r>
              <w:rPr>
                <w:rFonts w:ascii="Times New Roman" w:hAnsi="Times New Roman" w:cs="Times New Roman"/>
                <w:b/>
                <w:sz w:val="24"/>
              </w:rPr>
              <w:t>Тема 5</w:t>
            </w:r>
            <w:r w:rsidR="00794397" w:rsidRPr="00A21B25">
              <w:rPr>
                <w:rFonts w:ascii="Times New Roman" w:hAnsi="Times New Roman" w:cs="Times New Roman"/>
                <w:b/>
                <w:sz w:val="24"/>
              </w:rPr>
              <w:t>.</w:t>
            </w:r>
            <w:r w:rsidR="007A3924" w:rsidRPr="00A21B25">
              <w:rPr>
                <w:rFonts w:ascii="Times New Roman" w:hAnsi="Times New Roman" w:cs="Times New Roman"/>
                <w:sz w:val="24"/>
              </w:rPr>
              <w:t xml:space="preserve"> </w:t>
            </w:r>
            <w:r w:rsidR="007E1EBE" w:rsidRPr="00A21B25">
              <w:rPr>
                <w:rFonts w:ascii="Times New Roman" w:hAnsi="Times New Roman" w:cs="Times New Roman"/>
                <w:color w:val="000000"/>
                <w:sz w:val="24"/>
              </w:rPr>
              <w:t>Текст як одиниця комунікації: комунікативна природа тексту. Функції тексту.</w:t>
            </w:r>
          </w:p>
        </w:tc>
        <w:tc>
          <w:tcPr>
            <w:tcW w:w="1418" w:type="dxa"/>
          </w:tcPr>
          <w:p w:rsidR="0055685E" w:rsidRPr="00A21B25" w:rsidRDefault="00013727"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лекція</w:t>
            </w:r>
          </w:p>
        </w:tc>
        <w:tc>
          <w:tcPr>
            <w:tcW w:w="2835" w:type="dxa"/>
          </w:tcPr>
          <w:p w:rsidR="0055685E" w:rsidRPr="00A21B25" w:rsidRDefault="00D53AD1" w:rsidP="00F91909">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00756322" w:rsidRPr="00A21B25">
              <w:rPr>
                <w:rFonts w:ascii="Times New Roman" w:hAnsi="Times New Roman" w:cs="Times New Roman"/>
                <w:b/>
                <w:sz w:val="24"/>
                <w:szCs w:val="24"/>
              </w:rPr>
              <w:t>5</w:t>
            </w:r>
            <w:r w:rsidR="00756322" w:rsidRPr="00A21B25">
              <w:rPr>
                <w:rFonts w:ascii="Times New Roman" w:hAnsi="Times New Roman" w:cs="Times New Roman"/>
                <w:sz w:val="24"/>
                <w:szCs w:val="24"/>
              </w:rPr>
              <w:t xml:space="preserve">, </w:t>
            </w:r>
            <w:r w:rsidR="00756322" w:rsidRPr="00A21B25">
              <w:rPr>
                <w:rFonts w:ascii="Times New Roman" w:hAnsi="Times New Roman" w:cs="Times New Roman"/>
                <w:sz w:val="24"/>
                <w:szCs w:val="24"/>
                <w:lang w:val="de-DE"/>
              </w:rPr>
              <w:t>c</w:t>
            </w:r>
            <w:r w:rsidR="00756322" w:rsidRPr="00A21B25">
              <w:rPr>
                <w:rFonts w:ascii="Times New Roman" w:hAnsi="Times New Roman" w:cs="Times New Roman"/>
                <w:sz w:val="24"/>
                <w:szCs w:val="24"/>
              </w:rPr>
              <w:t xml:space="preserve">. 93-95, 100-108; </w:t>
            </w:r>
            <w:r w:rsidR="0044318B" w:rsidRPr="00A21B25">
              <w:rPr>
                <w:rFonts w:ascii="Times New Roman" w:hAnsi="Times New Roman" w:cs="Times New Roman"/>
                <w:b/>
                <w:sz w:val="24"/>
                <w:szCs w:val="24"/>
              </w:rPr>
              <w:t>9</w:t>
            </w:r>
            <w:r w:rsidRPr="00A21B25">
              <w:rPr>
                <w:rFonts w:ascii="Times New Roman" w:hAnsi="Times New Roman" w:cs="Times New Roman"/>
                <w:sz w:val="24"/>
                <w:szCs w:val="24"/>
              </w:rPr>
              <w:t>, с.</w:t>
            </w:r>
            <w:r w:rsidR="0044318B" w:rsidRPr="00A21B25">
              <w:rPr>
                <w:rFonts w:ascii="Times New Roman" w:hAnsi="Times New Roman" w:cs="Times New Roman"/>
                <w:sz w:val="24"/>
                <w:szCs w:val="24"/>
              </w:rPr>
              <w:t xml:space="preserve"> 275-277</w:t>
            </w:r>
            <w:r w:rsidR="007A3924" w:rsidRPr="00A21B25">
              <w:rPr>
                <w:rFonts w:ascii="Times New Roman" w:hAnsi="Times New Roman" w:cs="Times New Roman"/>
                <w:sz w:val="24"/>
                <w:szCs w:val="24"/>
              </w:rPr>
              <w:t xml:space="preserve">; </w:t>
            </w:r>
            <w:r w:rsidR="003F56D5" w:rsidRPr="00A21B25">
              <w:rPr>
                <w:rFonts w:ascii="Times New Roman" w:hAnsi="Times New Roman" w:cs="Times New Roman"/>
                <w:sz w:val="24"/>
                <w:szCs w:val="24"/>
              </w:rPr>
              <w:t xml:space="preserve">інтернет-ресурси: </w:t>
            </w:r>
            <w:r w:rsidR="003F56D5" w:rsidRPr="00A21B25">
              <w:rPr>
                <w:rFonts w:ascii="Times New Roman" w:hAnsi="Times New Roman" w:cs="Times New Roman"/>
                <w:b/>
                <w:sz w:val="24"/>
                <w:szCs w:val="24"/>
              </w:rPr>
              <w:t>2</w:t>
            </w:r>
            <w:r w:rsidR="003F56D5" w:rsidRPr="00A21B25">
              <w:rPr>
                <w:rFonts w:ascii="Times New Roman" w:hAnsi="Times New Roman" w:cs="Times New Roman"/>
                <w:sz w:val="24"/>
                <w:szCs w:val="24"/>
              </w:rPr>
              <w:t xml:space="preserve">, с. 43-45. </w:t>
            </w:r>
          </w:p>
          <w:p w:rsidR="003F56D5" w:rsidRPr="00A21B25" w:rsidRDefault="003F56D5" w:rsidP="00F91909">
            <w:pPr>
              <w:spacing w:line="276" w:lineRule="auto"/>
              <w:jc w:val="both"/>
              <w:rPr>
                <w:rFonts w:ascii="Times New Roman" w:hAnsi="Times New Roman" w:cs="Times New Roman"/>
                <w:sz w:val="24"/>
                <w:szCs w:val="24"/>
              </w:rPr>
            </w:pPr>
          </w:p>
        </w:tc>
        <w:tc>
          <w:tcPr>
            <w:tcW w:w="2551" w:type="dxa"/>
          </w:tcPr>
          <w:p w:rsidR="00180211" w:rsidRPr="00A21B25" w:rsidRDefault="00CB68B1" w:rsidP="00F91909">
            <w:pPr>
              <w:tabs>
                <w:tab w:val="left" w:pos="284"/>
                <w:tab w:val="left" w:pos="567"/>
              </w:tabs>
              <w:spacing w:line="276" w:lineRule="auto"/>
              <w:jc w:val="both"/>
              <w:rPr>
                <w:rFonts w:ascii="Times New Roman" w:hAnsi="Times New Roman" w:cs="Times New Roman"/>
                <w:sz w:val="24"/>
              </w:rPr>
            </w:pPr>
            <w:r w:rsidRPr="00A21B25">
              <w:rPr>
                <w:rFonts w:ascii="Times New Roman" w:eastAsia="Calibri" w:hAnsi="Times New Roman" w:cs="Times New Roman"/>
                <w:iCs/>
                <w:sz w:val="24"/>
                <w:szCs w:val="24"/>
              </w:rPr>
              <w:t>Тема</w:t>
            </w:r>
            <w:r w:rsidRPr="00A21B25">
              <w:rPr>
                <w:rFonts w:ascii="Times New Roman" w:hAnsi="Times New Roman" w:cs="Times New Roman"/>
                <w:iCs/>
                <w:sz w:val="24"/>
                <w:szCs w:val="24"/>
              </w:rPr>
              <w:t xml:space="preserve"> </w:t>
            </w:r>
            <w:r w:rsidRPr="00A21B25">
              <w:rPr>
                <w:rFonts w:ascii="Times New Roman" w:hAnsi="Times New Roman" w:cs="Times New Roman"/>
                <w:sz w:val="24"/>
                <w:szCs w:val="24"/>
              </w:rPr>
              <w:t>5.</w:t>
            </w:r>
            <w:r w:rsidRPr="00A21B25">
              <w:rPr>
                <w:rFonts w:ascii="Times New Roman" w:eastAsia="Calibri" w:hAnsi="Times New Roman" w:cs="Times New Roman"/>
                <w:sz w:val="24"/>
                <w:szCs w:val="24"/>
              </w:rPr>
              <w:t xml:space="preserve"> </w:t>
            </w:r>
            <w:r w:rsidR="00D65A41">
              <w:rPr>
                <w:rFonts w:ascii="Times New Roman" w:hAnsi="Times New Roman" w:cs="Times New Roman"/>
                <w:sz w:val="24"/>
              </w:rPr>
              <w:t>(7</w:t>
            </w:r>
            <w:r w:rsidR="00180211" w:rsidRPr="00A21B25">
              <w:rPr>
                <w:rFonts w:ascii="Times New Roman" w:hAnsi="Times New Roman" w:cs="Times New Roman"/>
                <w:sz w:val="24"/>
              </w:rPr>
              <w:t xml:space="preserve"> год.)</w:t>
            </w:r>
          </w:p>
          <w:p w:rsidR="0055685E" w:rsidRPr="00A21B25" w:rsidRDefault="00AE0C16" w:rsidP="00F91909">
            <w:pPr>
              <w:tabs>
                <w:tab w:val="left" w:pos="284"/>
                <w:tab w:val="left" w:pos="567"/>
              </w:tabs>
              <w:spacing w:line="276" w:lineRule="auto"/>
              <w:jc w:val="both"/>
              <w:rPr>
                <w:rFonts w:ascii="Times New Roman" w:hAnsi="Times New Roman" w:cs="Times New Roman"/>
                <w:sz w:val="24"/>
                <w:szCs w:val="24"/>
              </w:rPr>
            </w:pPr>
            <w:r w:rsidRPr="00E6053A">
              <w:rPr>
                <w:rFonts w:ascii="Times New Roman" w:hAnsi="Times New Roman" w:cs="Times New Roman"/>
                <w:color w:val="000000"/>
                <w:sz w:val="24"/>
              </w:rPr>
              <w:t>Комунікативна природа тексту та його функції.</w:t>
            </w:r>
            <w:r>
              <w:rPr>
                <w:rFonts w:ascii="Times New Roman" w:hAnsi="Times New Roman" w:cs="Times New Roman"/>
                <w:color w:val="000000"/>
                <w:sz w:val="24"/>
              </w:rPr>
              <w:t xml:space="preserve"> </w:t>
            </w:r>
          </w:p>
        </w:tc>
        <w:tc>
          <w:tcPr>
            <w:tcW w:w="1560" w:type="dxa"/>
          </w:tcPr>
          <w:p w:rsidR="0055685E" w:rsidRPr="00A21B25" w:rsidRDefault="00D65A41"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t>впродовж 10</w:t>
            </w:r>
            <w:r w:rsidR="00180211" w:rsidRPr="00A21B25">
              <w:rPr>
                <w:rFonts w:ascii="Times New Roman" w:hAnsi="Times New Roman" w:cs="Times New Roman"/>
                <w:sz w:val="24"/>
                <w:szCs w:val="24"/>
              </w:rPr>
              <w:t xml:space="preserve">  тижня семестру</w:t>
            </w:r>
          </w:p>
        </w:tc>
      </w:tr>
      <w:tr w:rsidR="00134CD5" w:rsidRPr="00A21B25" w:rsidTr="000A0F1C">
        <w:tc>
          <w:tcPr>
            <w:tcW w:w="1242" w:type="dxa"/>
          </w:tcPr>
          <w:p w:rsidR="000659D1" w:rsidRDefault="000659D1" w:rsidP="000A0F1C">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12.04-16.04</w:t>
            </w:r>
          </w:p>
          <w:p w:rsidR="00134CD5" w:rsidRPr="00A21B25" w:rsidRDefault="00134CD5" w:rsidP="000A0F1C">
            <w:pPr>
              <w:spacing w:line="276" w:lineRule="auto"/>
              <w:jc w:val="center"/>
              <w:rPr>
                <w:rFonts w:ascii="Times New Roman" w:hAnsi="Times New Roman" w:cs="Times New Roman"/>
                <w:sz w:val="24"/>
                <w:szCs w:val="24"/>
              </w:rPr>
            </w:pPr>
          </w:p>
        </w:tc>
        <w:tc>
          <w:tcPr>
            <w:tcW w:w="3969" w:type="dxa"/>
          </w:tcPr>
          <w:p w:rsidR="00134CD5" w:rsidRPr="00A21B25" w:rsidRDefault="00134CD5" w:rsidP="000A0F1C">
            <w:pPr>
              <w:spacing w:line="276" w:lineRule="auto"/>
              <w:jc w:val="both"/>
              <w:rPr>
                <w:rFonts w:ascii="Times New Roman" w:hAnsi="Times New Roman" w:cs="Times New Roman"/>
                <w:b/>
                <w:sz w:val="24"/>
                <w:szCs w:val="24"/>
              </w:rPr>
            </w:pPr>
            <w:r w:rsidRPr="00A21B25">
              <w:rPr>
                <w:rFonts w:ascii="Times New Roman" w:hAnsi="Times New Roman" w:cs="Times New Roman"/>
                <w:sz w:val="24"/>
              </w:rPr>
              <w:t>Аналіз фрагменту літерату</w:t>
            </w:r>
            <w:r>
              <w:rPr>
                <w:rFonts w:ascii="Times New Roman" w:hAnsi="Times New Roman" w:cs="Times New Roman"/>
                <w:sz w:val="24"/>
              </w:rPr>
              <w:t>рного твору: структурні, мовно-</w:t>
            </w:r>
            <w:r w:rsidRPr="00A21B25">
              <w:rPr>
                <w:rFonts w:ascii="Times New Roman" w:hAnsi="Times New Roman" w:cs="Times New Roman"/>
                <w:sz w:val="24"/>
              </w:rPr>
              <w:t>стильові характеристики.</w:t>
            </w:r>
          </w:p>
        </w:tc>
        <w:tc>
          <w:tcPr>
            <w:tcW w:w="1418" w:type="dxa"/>
          </w:tcPr>
          <w:p w:rsidR="00134CD5" w:rsidRPr="00A21B25" w:rsidRDefault="00134CD5" w:rsidP="000A0F1C">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134CD5" w:rsidRPr="00A21B25" w:rsidRDefault="00134CD5" w:rsidP="00C23673">
            <w:pPr>
              <w:rPr>
                <w:rFonts w:ascii="Times New Roman" w:hAnsi="Times New Roman" w:cs="Times New Roman"/>
                <w:sz w:val="24"/>
                <w:szCs w:val="24"/>
              </w:rPr>
            </w:pPr>
          </w:p>
        </w:tc>
        <w:tc>
          <w:tcPr>
            <w:tcW w:w="2551" w:type="dxa"/>
          </w:tcPr>
          <w:p w:rsidR="00134CD5" w:rsidRPr="00A21B25" w:rsidRDefault="00134CD5" w:rsidP="000A0F1C">
            <w:pPr>
              <w:spacing w:line="276" w:lineRule="auto"/>
              <w:jc w:val="both"/>
              <w:rPr>
                <w:rFonts w:ascii="Times New Roman" w:hAnsi="Times New Roman" w:cs="Times New Roman"/>
                <w:b/>
                <w:sz w:val="24"/>
                <w:szCs w:val="24"/>
              </w:rPr>
            </w:pPr>
          </w:p>
        </w:tc>
        <w:tc>
          <w:tcPr>
            <w:tcW w:w="1560" w:type="dxa"/>
          </w:tcPr>
          <w:p w:rsidR="00134CD5" w:rsidRPr="00A21B25" w:rsidRDefault="00134CD5" w:rsidP="000A0F1C">
            <w:pPr>
              <w:spacing w:line="276" w:lineRule="auto"/>
              <w:jc w:val="center"/>
              <w:rPr>
                <w:rFonts w:ascii="Times New Roman" w:hAnsi="Times New Roman" w:cs="Times New Roman"/>
                <w:b/>
                <w:sz w:val="24"/>
                <w:szCs w:val="24"/>
              </w:rPr>
            </w:pPr>
          </w:p>
        </w:tc>
      </w:tr>
      <w:tr w:rsidR="0055685E" w:rsidRPr="00A21B25" w:rsidTr="00E15C3C">
        <w:tc>
          <w:tcPr>
            <w:tcW w:w="1242" w:type="dxa"/>
          </w:tcPr>
          <w:p w:rsidR="000659D1" w:rsidRDefault="000659D1" w:rsidP="000659D1">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19.04-23.04</w:t>
            </w:r>
          </w:p>
          <w:p w:rsidR="0055685E" w:rsidRPr="00A21B25" w:rsidRDefault="0055685E" w:rsidP="00F91909">
            <w:pPr>
              <w:spacing w:line="276" w:lineRule="auto"/>
              <w:jc w:val="center"/>
              <w:rPr>
                <w:rFonts w:ascii="Times New Roman" w:hAnsi="Times New Roman" w:cs="Times New Roman"/>
                <w:sz w:val="24"/>
                <w:szCs w:val="24"/>
              </w:rPr>
            </w:pPr>
          </w:p>
        </w:tc>
        <w:tc>
          <w:tcPr>
            <w:tcW w:w="3969" w:type="dxa"/>
          </w:tcPr>
          <w:p w:rsidR="0055685E" w:rsidRPr="00A21B25" w:rsidRDefault="00134CD5" w:rsidP="00134CD5">
            <w:pPr>
              <w:spacing w:line="276" w:lineRule="auto"/>
              <w:jc w:val="both"/>
              <w:rPr>
                <w:rFonts w:ascii="Times New Roman" w:hAnsi="Times New Roman" w:cs="Times New Roman"/>
                <w:sz w:val="24"/>
                <w:szCs w:val="24"/>
              </w:rPr>
            </w:pPr>
            <w:r>
              <w:rPr>
                <w:rFonts w:ascii="Times New Roman" w:hAnsi="Times New Roman" w:cs="Times New Roman"/>
                <w:b/>
                <w:sz w:val="24"/>
              </w:rPr>
              <w:t>Тема 6</w:t>
            </w:r>
            <w:r w:rsidR="00794397" w:rsidRPr="00A21B25">
              <w:rPr>
                <w:rFonts w:ascii="Times New Roman" w:hAnsi="Times New Roman" w:cs="Times New Roman"/>
                <w:b/>
                <w:sz w:val="24"/>
              </w:rPr>
              <w:t>.</w:t>
            </w:r>
            <w:r w:rsidR="00794397" w:rsidRPr="00A21B25">
              <w:rPr>
                <w:rFonts w:ascii="Times New Roman" w:hAnsi="Times New Roman" w:cs="Times New Roman"/>
                <w:spacing w:val="-1"/>
                <w:sz w:val="24"/>
              </w:rPr>
              <w:t xml:space="preserve"> </w:t>
            </w:r>
            <w:r w:rsidR="007E1EBE" w:rsidRPr="00A21B25">
              <w:rPr>
                <w:rFonts w:ascii="Times New Roman" w:hAnsi="Times New Roman" w:cs="Times New Roman"/>
                <w:bCs/>
                <w:color w:val="000000"/>
                <w:sz w:val="24"/>
              </w:rPr>
              <w:t>Типологія текстів</w:t>
            </w:r>
            <w:r>
              <w:rPr>
                <w:rFonts w:ascii="Times New Roman" w:hAnsi="Times New Roman" w:cs="Times New Roman"/>
                <w:bCs/>
                <w:color w:val="000000"/>
                <w:sz w:val="24"/>
              </w:rPr>
              <w:t xml:space="preserve"> та </w:t>
            </w:r>
            <w:r w:rsidR="0003073A">
              <w:rPr>
                <w:rFonts w:ascii="Times New Roman" w:hAnsi="Times New Roman" w:cs="Times New Roman"/>
                <w:bCs/>
                <w:color w:val="000000"/>
                <w:sz w:val="24"/>
              </w:rPr>
              <w:t>к</w:t>
            </w:r>
            <w:r w:rsidR="007E1EBE" w:rsidRPr="00A21B25">
              <w:rPr>
                <w:rFonts w:ascii="Times New Roman" w:hAnsi="Times New Roman" w:cs="Times New Roman"/>
                <w:color w:val="000000"/>
                <w:sz w:val="24"/>
              </w:rPr>
              <w:t>ритерії класифікації.</w:t>
            </w:r>
          </w:p>
        </w:tc>
        <w:tc>
          <w:tcPr>
            <w:tcW w:w="1418" w:type="dxa"/>
          </w:tcPr>
          <w:p w:rsidR="0055685E" w:rsidRPr="00A21B25" w:rsidRDefault="00134CD5" w:rsidP="00F91909">
            <w:pPr>
              <w:spacing w:line="276" w:lineRule="auto"/>
              <w:jc w:val="center"/>
              <w:rPr>
                <w:rFonts w:ascii="Times New Roman" w:hAnsi="Times New Roman" w:cs="Times New Roman"/>
                <w:sz w:val="24"/>
                <w:szCs w:val="24"/>
              </w:rPr>
            </w:pPr>
            <w:r>
              <w:rPr>
                <w:rFonts w:ascii="Times New Roman" w:hAnsi="Times New Roman" w:cs="Times New Roman"/>
                <w:sz w:val="24"/>
                <w:szCs w:val="24"/>
              </w:rPr>
              <w:t>лекція</w:t>
            </w:r>
          </w:p>
        </w:tc>
        <w:tc>
          <w:tcPr>
            <w:tcW w:w="2835" w:type="dxa"/>
          </w:tcPr>
          <w:p w:rsidR="0055685E" w:rsidRPr="00A21B25" w:rsidRDefault="00D53AD1" w:rsidP="00AD3FA3">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00756322" w:rsidRPr="00A21B25">
              <w:rPr>
                <w:rFonts w:ascii="Times New Roman" w:hAnsi="Times New Roman" w:cs="Times New Roman"/>
                <w:b/>
                <w:sz w:val="24"/>
                <w:szCs w:val="24"/>
              </w:rPr>
              <w:t>5</w:t>
            </w:r>
            <w:r w:rsidR="00756322" w:rsidRPr="00A21B25">
              <w:rPr>
                <w:rFonts w:ascii="Times New Roman" w:hAnsi="Times New Roman" w:cs="Times New Roman"/>
                <w:sz w:val="24"/>
                <w:szCs w:val="24"/>
              </w:rPr>
              <w:t xml:space="preserve">, </w:t>
            </w:r>
            <w:r w:rsidR="00756322" w:rsidRPr="00A21B25">
              <w:rPr>
                <w:rFonts w:ascii="Times New Roman" w:hAnsi="Times New Roman" w:cs="Times New Roman"/>
                <w:sz w:val="24"/>
                <w:szCs w:val="24"/>
                <w:lang w:val="de-DE"/>
              </w:rPr>
              <w:t>c</w:t>
            </w:r>
            <w:r w:rsidR="00756322" w:rsidRPr="00A21B25">
              <w:rPr>
                <w:rFonts w:ascii="Times New Roman" w:hAnsi="Times New Roman" w:cs="Times New Roman"/>
                <w:sz w:val="24"/>
                <w:szCs w:val="24"/>
              </w:rPr>
              <w:t xml:space="preserve">. 133-141; </w:t>
            </w:r>
            <w:r w:rsidR="0044318B" w:rsidRPr="00A21B25">
              <w:rPr>
                <w:rFonts w:ascii="Times New Roman" w:hAnsi="Times New Roman" w:cs="Times New Roman"/>
                <w:b/>
                <w:sz w:val="24"/>
                <w:szCs w:val="24"/>
              </w:rPr>
              <w:t>9</w:t>
            </w:r>
            <w:r w:rsidRPr="00A21B25">
              <w:rPr>
                <w:rFonts w:ascii="Times New Roman" w:hAnsi="Times New Roman" w:cs="Times New Roman"/>
                <w:sz w:val="24"/>
                <w:szCs w:val="24"/>
              </w:rPr>
              <w:t>,</w:t>
            </w:r>
            <w:r w:rsidR="00A4094F" w:rsidRPr="00A21B25">
              <w:rPr>
                <w:rFonts w:ascii="Times New Roman" w:hAnsi="Times New Roman" w:cs="Times New Roman"/>
                <w:sz w:val="24"/>
                <w:szCs w:val="24"/>
              </w:rPr>
              <w:t xml:space="preserve"> </w:t>
            </w:r>
            <w:r w:rsidR="00A4094F" w:rsidRPr="00A21B25">
              <w:rPr>
                <w:rFonts w:ascii="Times New Roman" w:hAnsi="Times New Roman" w:cs="Times New Roman"/>
                <w:sz w:val="24"/>
                <w:szCs w:val="24"/>
                <w:lang w:val="de-DE"/>
              </w:rPr>
              <w:t>c</w:t>
            </w:r>
            <w:r w:rsidR="00A4094F" w:rsidRPr="00A21B25">
              <w:rPr>
                <w:rFonts w:ascii="Times New Roman" w:hAnsi="Times New Roman" w:cs="Times New Roman"/>
                <w:sz w:val="24"/>
                <w:szCs w:val="24"/>
              </w:rPr>
              <w:t xml:space="preserve">. </w:t>
            </w:r>
            <w:r w:rsidR="0044318B" w:rsidRPr="00A21B25">
              <w:rPr>
                <w:rFonts w:ascii="Times New Roman" w:hAnsi="Times New Roman" w:cs="Times New Roman"/>
                <w:sz w:val="24"/>
                <w:szCs w:val="24"/>
              </w:rPr>
              <w:t>278-285</w:t>
            </w:r>
            <w:r w:rsidR="000F3F08" w:rsidRPr="00A21B25">
              <w:rPr>
                <w:rFonts w:ascii="Times New Roman" w:hAnsi="Times New Roman" w:cs="Times New Roman"/>
                <w:sz w:val="24"/>
                <w:szCs w:val="24"/>
              </w:rPr>
              <w:t xml:space="preserve">; </w:t>
            </w:r>
            <w:r w:rsidR="002E7495" w:rsidRPr="00A21B25">
              <w:rPr>
                <w:rFonts w:ascii="Times New Roman" w:hAnsi="Times New Roman" w:cs="Times New Roman"/>
                <w:sz w:val="24"/>
                <w:szCs w:val="24"/>
              </w:rPr>
              <w:t xml:space="preserve">допоміжна: </w:t>
            </w:r>
            <w:r w:rsidR="00AD3FA3" w:rsidRPr="00A21B25">
              <w:rPr>
                <w:rFonts w:ascii="Times New Roman" w:hAnsi="Times New Roman" w:cs="Times New Roman"/>
                <w:b/>
                <w:sz w:val="24"/>
                <w:szCs w:val="24"/>
              </w:rPr>
              <w:t>14</w:t>
            </w:r>
            <w:r w:rsidR="002E7495" w:rsidRPr="00A21B25">
              <w:rPr>
                <w:rFonts w:ascii="Times New Roman" w:hAnsi="Times New Roman" w:cs="Times New Roman"/>
                <w:sz w:val="24"/>
                <w:szCs w:val="24"/>
              </w:rPr>
              <w:t>, с.</w:t>
            </w:r>
            <w:r w:rsidR="00A4094F" w:rsidRPr="00A21B25">
              <w:rPr>
                <w:rFonts w:ascii="Times New Roman" w:hAnsi="Times New Roman" w:cs="Times New Roman"/>
                <w:sz w:val="24"/>
                <w:szCs w:val="24"/>
              </w:rPr>
              <w:t xml:space="preserve"> </w:t>
            </w:r>
            <w:r w:rsidR="00C23673">
              <w:rPr>
                <w:rFonts w:ascii="Times New Roman" w:hAnsi="Times New Roman" w:cs="Times New Roman"/>
                <w:sz w:val="24"/>
                <w:szCs w:val="24"/>
              </w:rPr>
              <w:t xml:space="preserve">65-81; </w:t>
            </w:r>
            <w:r w:rsidR="00C23673" w:rsidRPr="00A21B25">
              <w:rPr>
                <w:rFonts w:ascii="Times New Roman" w:hAnsi="Times New Roman" w:cs="Times New Roman"/>
                <w:sz w:val="24"/>
                <w:szCs w:val="24"/>
              </w:rPr>
              <w:t xml:space="preserve">інтернет-ресурси: </w:t>
            </w:r>
            <w:r w:rsidR="00C23673" w:rsidRPr="00A21B25">
              <w:rPr>
                <w:rFonts w:ascii="Times New Roman" w:hAnsi="Times New Roman" w:cs="Times New Roman"/>
                <w:b/>
                <w:sz w:val="24"/>
                <w:szCs w:val="24"/>
              </w:rPr>
              <w:t>5</w:t>
            </w:r>
            <w:r w:rsidR="00C23673" w:rsidRPr="00A21B25">
              <w:rPr>
                <w:rFonts w:ascii="Times New Roman" w:hAnsi="Times New Roman" w:cs="Times New Roman"/>
                <w:sz w:val="24"/>
                <w:szCs w:val="24"/>
              </w:rPr>
              <w:t>, с. 35-45.</w:t>
            </w:r>
          </w:p>
        </w:tc>
        <w:tc>
          <w:tcPr>
            <w:tcW w:w="2551" w:type="dxa"/>
          </w:tcPr>
          <w:p w:rsidR="0055685E" w:rsidRDefault="009C3F98" w:rsidP="00F91909">
            <w:pPr>
              <w:spacing w:line="276" w:lineRule="auto"/>
              <w:rPr>
                <w:rFonts w:ascii="Times New Roman" w:hAnsi="Times New Roman" w:cs="Times New Roman"/>
                <w:sz w:val="24"/>
              </w:rPr>
            </w:pPr>
            <w:r w:rsidRPr="00A21B25">
              <w:rPr>
                <w:rFonts w:ascii="Times New Roman" w:eastAsia="Calibri" w:hAnsi="Times New Roman" w:cs="Times New Roman"/>
                <w:iCs/>
                <w:sz w:val="24"/>
              </w:rPr>
              <w:t>Тема</w:t>
            </w:r>
            <w:r w:rsidR="00EB1F8E">
              <w:rPr>
                <w:rFonts w:ascii="Times New Roman" w:hAnsi="Times New Roman" w:cs="Times New Roman"/>
                <w:sz w:val="24"/>
              </w:rPr>
              <w:t xml:space="preserve"> 6</w:t>
            </w:r>
            <w:r w:rsidRPr="00A21B25">
              <w:rPr>
                <w:rFonts w:ascii="Times New Roman" w:hAnsi="Times New Roman" w:cs="Times New Roman"/>
                <w:sz w:val="24"/>
              </w:rPr>
              <w:t xml:space="preserve">. </w:t>
            </w:r>
            <w:r w:rsidRPr="00A21B25">
              <w:rPr>
                <w:rFonts w:ascii="Times New Roman" w:eastAsia="Calibri" w:hAnsi="Times New Roman" w:cs="Times New Roman"/>
                <w:sz w:val="24"/>
              </w:rPr>
              <w:t xml:space="preserve"> </w:t>
            </w:r>
            <w:r w:rsidR="00D65A41">
              <w:rPr>
                <w:rFonts w:ascii="Times New Roman" w:hAnsi="Times New Roman" w:cs="Times New Roman"/>
                <w:sz w:val="24"/>
              </w:rPr>
              <w:t>(7</w:t>
            </w:r>
            <w:r w:rsidRPr="00A21B25">
              <w:rPr>
                <w:rFonts w:ascii="Times New Roman" w:hAnsi="Times New Roman" w:cs="Times New Roman"/>
                <w:sz w:val="24"/>
              </w:rPr>
              <w:t xml:space="preserve"> год.)</w:t>
            </w:r>
          </w:p>
          <w:p w:rsidR="00AE0C16" w:rsidRPr="00A21B25" w:rsidRDefault="00AE0C16" w:rsidP="00F91909">
            <w:pPr>
              <w:spacing w:line="276" w:lineRule="auto"/>
              <w:rPr>
                <w:rFonts w:ascii="Times New Roman" w:hAnsi="Times New Roman" w:cs="Times New Roman"/>
                <w:b/>
                <w:sz w:val="24"/>
                <w:szCs w:val="24"/>
              </w:rPr>
            </w:pPr>
            <w:r w:rsidRPr="00516DF7">
              <w:rPr>
                <w:rFonts w:ascii="Times New Roman" w:hAnsi="Times New Roman"/>
                <w:color w:val="000000"/>
                <w:sz w:val="24"/>
                <w:szCs w:val="24"/>
              </w:rPr>
              <w:t>Критерії класифікації текстів</w:t>
            </w:r>
            <w:r>
              <w:rPr>
                <w:rFonts w:ascii="Times New Roman" w:hAnsi="Times New Roman"/>
                <w:color w:val="000000"/>
                <w:sz w:val="24"/>
                <w:szCs w:val="24"/>
              </w:rPr>
              <w:t xml:space="preserve">. </w:t>
            </w:r>
          </w:p>
        </w:tc>
        <w:tc>
          <w:tcPr>
            <w:tcW w:w="1560" w:type="dxa"/>
          </w:tcPr>
          <w:p w:rsidR="0055685E" w:rsidRPr="00A21B25" w:rsidRDefault="00D65A41"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t>впродовж 12</w:t>
            </w:r>
            <w:r w:rsidR="00180211" w:rsidRPr="00A21B25">
              <w:rPr>
                <w:rFonts w:ascii="Times New Roman" w:hAnsi="Times New Roman" w:cs="Times New Roman"/>
                <w:sz w:val="24"/>
                <w:szCs w:val="24"/>
              </w:rPr>
              <w:t xml:space="preserve"> тижня семестру</w:t>
            </w:r>
          </w:p>
        </w:tc>
      </w:tr>
      <w:tr w:rsidR="00134CD5" w:rsidRPr="00A21B25" w:rsidTr="00C20685">
        <w:tc>
          <w:tcPr>
            <w:tcW w:w="1242" w:type="dxa"/>
          </w:tcPr>
          <w:p w:rsidR="000659D1" w:rsidRDefault="000659D1" w:rsidP="000659D1">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26.04-</w:t>
            </w:r>
            <w:r w:rsidRPr="00A21B25">
              <w:rPr>
                <w:rFonts w:ascii="Times New Roman" w:hAnsi="Times New Roman" w:cs="Times New Roman"/>
                <w:sz w:val="24"/>
                <w:szCs w:val="24"/>
              </w:rPr>
              <w:lastRenderedPageBreak/>
              <w:t>30.04</w:t>
            </w:r>
          </w:p>
          <w:p w:rsidR="00134CD5" w:rsidRPr="00A21B25" w:rsidRDefault="00134CD5" w:rsidP="000659D1">
            <w:pPr>
              <w:jc w:val="center"/>
              <w:rPr>
                <w:rFonts w:ascii="Times New Roman" w:hAnsi="Times New Roman" w:cs="Times New Roman"/>
                <w:sz w:val="24"/>
                <w:szCs w:val="24"/>
              </w:rPr>
            </w:pPr>
          </w:p>
        </w:tc>
        <w:tc>
          <w:tcPr>
            <w:tcW w:w="3969" w:type="dxa"/>
          </w:tcPr>
          <w:p w:rsidR="00134CD5" w:rsidRPr="00A21B25" w:rsidRDefault="00134CD5" w:rsidP="00C20685">
            <w:pPr>
              <w:spacing w:line="276" w:lineRule="auto"/>
              <w:jc w:val="both"/>
              <w:rPr>
                <w:rFonts w:ascii="Times New Roman" w:hAnsi="Times New Roman" w:cs="Times New Roman"/>
                <w:spacing w:val="-1"/>
                <w:sz w:val="24"/>
              </w:rPr>
            </w:pPr>
            <w:r w:rsidRPr="00A21B25">
              <w:rPr>
                <w:rFonts w:ascii="Times New Roman" w:hAnsi="Times New Roman" w:cs="Times New Roman"/>
                <w:sz w:val="24"/>
              </w:rPr>
              <w:lastRenderedPageBreak/>
              <w:t xml:space="preserve">Аналіз газетної публікації: </w:t>
            </w:r>
            <w:r w:rsidRPr="00A21B25">
              <w:rPr>
                <w:rFonts w:ascii="Times New Roman" w:hAnsi="Times New Roman" w:cs="Times New Roman"/>
                <w:sz w:val="24"/>
              </w:rPr>
              <w:lastRenderedPageBreak/>
              <w:t>композиційні, мовно-стильові характеристики.</w:t>
            </w:r>
          </w:p>
        </w:tc>
        <w:tc>
          <w:tcPr>
            <w:tcW w:w="1418" w:type="dxa"/>
          </w:tcPr>
          <w:p w:rsidR="00134CD5" w:rsidRPr="00A21B25" w:rsidRDefault="00EB1F8E" w:rsidP="00C20685">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lastRenderedPageBreak/>
              <w:t xml:space="preserve">практичне </w:t>
            </w:r>
            <w:r w:rsidRPr="00A21B25">
              <w:rPr>
                <w:rFonts w:ascii="Times New Roman" w:hAnsi="Times New Roman" w:cs="Times New Roman"/>
                <w:sz w:val="24"/>
                <w:szCs w:val="24"/>
              </w:rPr>
              <w:lastRenderedPageBreak/>
              <w:t>заняття</w:t>
            </w:r>
          </w:p>
        </w:tc>
        <w:tc>
          <w:tcPr>
            <w:tcW w:w="2835" w:type="dxa"/>
          </w:tcPr>
          <w:p w:rsidR="00134CD5" w:rsidRPr="00A21B25" w:rsidRDefault="00134CD5" w:rsidP="00C23673">
            <w:pPr>
              <w:spacing w:line="276" w:lineRule="auto"/>
              <w:rPr>
                <w:rFonts w:ascii="Times New Roman" w:hAnsi="Times New Roman" w:cs="Times New Roman"/>
                <w:sz w:val="24"/>
                <w:szCs w:val="24"/>
              </w:rPr>
            </w:pPr>
          </w:p>
        </w:tc>
        <w:tc>
          <w:tcPr>
            <w:tcW w:w="2551" w:type="dxa"/>
          </w:tcPr>
          <w:p w:rsidR="00134CD5" w:rsidRPr="00A21B25" w:rsidRDefault="00134CD5" w:rsidP="00EB1F8E">
            <w:pPr>
              <w:jc w:val="both"/>
              <w:rPr>
                <w:rFonts w:ascii="Times New Roman" w:hAnsi="Times New Roman" w:cs="Times New Roman"/>
                <w:b/>
                <w:sz w:val="24"/>
                <w:szCs w:val="24"/>
              </w:rPr>
            </w:pPr>
          </w:p>
        </w:tc>
        <w:tc>
          <w:tcPr>
            <w:tcW w:w="1560" w:type="dxa"/>
          </w:tcPr>
          <w:p w:rsidR="00134CD5" w:rsidRPr="00A21B25" w:rsidRDefault="00134CD5" w:rsidP="00C20685">
            <w:pPr>
              <w:spacing w:line="276" w:lineRule="auto"/>
              <w:jc w:val="center"/>
              <w:rPr>
                <w:rFonts w:ascii="Times New Roman" w:hAnsi="Times New Roman" w:cs="Times New Roman"/>
                <w:b/>
                <w:sz w:val="24"/>
                <w:szCs w:val="24"/>
              </w:rPr>
            </w:pPr>
          </w:p>
        </w:tc>
      </w:tr>
      <w:tr w:rsidR="0055685E" w:rsidRPr="00A21B25" w:rsidTr="00E15C3C">
        <w:tc>
          <w:tcPr>
            <w:tcW w:w="1242" w:type="dxa"/>
          </w:tcPr>
          <w:p w:rsidR="005C75B3" w:rsidRDefault="005C75B3" w:rsidP="00F9190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3.05-</w:t>
            </w:r>
          </w:p>
          <w:p w:rsidR="0055685E" w:rsidRPr="00A21B25" w:rsidRDefault="005C75B3" w:rsidP="005C75B3">
            <w:pPr>
              <w:spacing w:line="276" w:lineRule="auto"/>
              <w:rPr>
                <w:rFonts w:ascii="Times New Roman" w:hAnsi="Times New Roman" w:cs="Times New Roman"/>
                <w:sz w:val="24"/>
                <w:szCs w:val="24"/>
              </w:rPr>
            </w:pPr>
            <w:r>
              <w:rPr>
                <w:rFonts w:ascii="Times New Roman" w:hAnsi="Times New Roman" w:cs="Times New Roman"/>
                <w:sz w:val="24"/>
                <w:szCs w:val="24"/>
              </w:rPr>
              <w:t xml:space="preserve">    7.05</w:t>
            </w:r>
          </w:p>
        </w:tc>
        <w:tc>
          <w:tcPr>
            <w:tcW w:w="3969" w:type="dxa"/>
          </w:tcPr>
          <w:p w:rsidR="0055685E" w:rsidRPr="00A21B25" w:rsidRDefault="00134CD5" w:rsidP="004D7860">
            <w:pPr>
              <w:tabs>
                <w:tab w:val="left" w:pos="284"/>
                <w:tab w:val="left" w:pos="567"/>
              </w:tabs>
              <w:spacing w:line="276" w:lineRule="auto"/>
              <w:jc w:val="both"/>
              <w:rPr>
                <w:rFonts w:ascii="Times New Roman" w:hAnsi="Times New Roman" w:cs="Times New Roman"/>
                <w:b/>
                <w:sz w:val="24"/>
                <w:szCs w:val="24"/>
              </w:rPr>
            </w:pPr>
            <w:r>
              <w:rPr>
                <w:rFonts w:ascii="Times New Roman" w:hAnsi="Times New Roman" w:cs="Times New Roman"/>
                <w:b/>
                <w:sz w:val="24"/>
              </w:rPr>
              <w:t>Тема 7</w:t>
            </w:r>
            <w:r w:rsidR="00794397" w:rsidRPr="00A21B25">
              <w:rPr>
                <w:rFonts w:ascii="Times New Roman" w:hAnsi="Times New Roman" w:cs="Times New Roman"/>
                <w:b/>
                <w:sz w:val="24"/>
              </w:rPr>
              <w:t>.</w:t>
            </w:r>
            <w:r w:rsidR="00794397" w:rsidRPr="00A21B25">
              <w:rPr>
                <w:rFonts w:ascii="Times New Roman" w:hAnsi="Times New Roman" w:cs="Times New Roman"/>
                <w:sz w:val="24"/>
              </w:rPr>
              <w:t xml:space="preserve"> </w:t>
            </w:r>
            <w:r w:rsidR="007E1EBE" w:rsidRPr="00A21B25">
              <w:rPr>
                <w:rFonts w:ascii="Times New Roman" w:hAnsi="Times New Roman" w:cs="Times New Roman"/>
                <w:color w:val="000000"/>
                <w:sz w:val="24"/>
                <w:szCs w:val="24"/>
              </w:rPr>
              <w:t xml:space="preserve">Типи мовлення: розповідь, опис, </w:t>
            </w:r>
            <w:r w:rsidR="007E1EBE" w:rsidRPr="00A21B25">
              <w:rPr>
                <w:rFonts w:ascii="Times New Roman" w:hAnsi="Times New Roman" w:cs="Times New Roman"/>
                <w:color w:val="000000"/>
                <w:sz w:val="24"/>
              </w:rPr>
              <w:t xml:space="preserve">роздум / </w:t>
            </w:r>
            <w:r w:rsidR="007E1EBE" w:rsidRPr="00A21B25">
              <w:rPr>
                <w:rFonts w:ascii="Times New Roman" w:hAnsi="Times New Roman" w:cs="Times New Roman"/>
                <w:color w:val="000000"/>
                <w:sz w:val="24"/>
                <w:szCs w:val="24"/>
              </w:rPr>
              <w:t>міркування.</w:t>
            </w:r>
          </w:p>
        </w:tc>
        <w:tc>
          <w:tcPr>
            <w:tcW w:w="1418" w:type="dxa"/>
          </w:tcPr>
          <w:p w:rsidR="0055685E" w:rsidRPr="00A21B25" w:rsidRDefault="00013727"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лекція</w:t>
            </w:r>
          </w:p>
        </w:tc>
        <w:tc>
          <w:tcPr>
            <w:tcW w:w="2835" w:type="dxa"/>
          </w:tcPr>
          <w:p w:rsidR="0055685E" w:rsidRPr="00A21B25" w:rsidRDefault="00D53AD1" w:rsidP="00A4094F">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00C23673" w:rsidRPr="00A21B25">
              <w:rPr>
                <w:rFonts w:ascii="Times New Roman" w:hAnsi="Times New Roman" w:cs="Times New Roman"/>
                <w:b/>
                <w:sz w:val="24"/>
                <w:szCs w:val="24"/>
              </w:rPr>
              <w:t>1</w:t>
            </w:r>
            <w:r w:rsidR="00C23673" w:rsidRPr="00A21B25">
              <w:rPr>
                <w:rFonts w:ascii="Times New Roman" w:hAnsi="Times New Roman" w:cs="Times New Roman"/>
                <w:sz w:val="24"/>
                <w:szCs w:val="24"/>
              </w:rPr>
              <w:t xml:space="preserve">, с. 378-385; </w:t>
            </w:r>
            <w:r w:rsidR="00756322" w:rsidRPr="00A21B25">
              <w:rPr>
                <w:rFonts w:ascii="Times New Roman" w:hAnsi="Times New Roman" w:cs="Times New Roman"/>
                <w:b/>
                <w:sz w:val="24"/>
                <w:szCs w:val="24"/>
              </w:rPr>
              <w:t>5</w:t>
            </w:r>
            <w:r w:rsidR="00A4094F" w:rsidRPr="00A21B25">
              <w:rPr>
                <w:rFonts w:ascii="Times New Roman" w:hAnsi="Times New Roman" w:cs="Times New Roman"/>
                <w:sz w:val="24"/>
                <w:szCs w:val="24"/>
              </w:rPr>
              <w:t>, с</w:t>
            </w:r>
            <w:r w:rsidR="005A2935" w:rsidRPr="00A21B25">
              <w:rPr>
                <w:rFonts w:ascii="Times New Roman" w:hAnsi="Times New Roman" w:cs="Times New Roman"/>
                <w:sz w:val="24"/>
                <w:szCs w:val="24"/>
              </w:rPr>
              <w:t>.</w:t>
            </w:r>
            <w:r w:rsidR="00756322" w:rsidRPr="00A21B25">
              <w:rPr>
                <w:rFonts w:ascii="Times New Roman" w:hAnsi="Times New Roman" w:cs="Times New Roman"/>
                <w:sz w:val="24"/>
                <w:szCs w:val="24"/>
              </w:rPr>
              <w:t xml:space="preserve"> 63-72; </w:t>
            </w:r>
            <w:r w:rsidR="000A6C7E" w:rsidRPr="00A21B25">
              <w:rPr>
                <w:rFonts w:ascii="Times New Roman" w:hAnsi="Times New Roman" w:cs="Times New Roman"/>
                <w:b/>
                <w:sz w:val="24"/>
                <w:szCs w:val="24"/>
              </w:rPr>
              <w:t>8</w:t>
            </w:r>
            <w:r w:rsidR="000A6C7E" w:rsidRPr="00A21B25">
              <w:rPr>
                <w:rFonts w:ascii="Times New Roman" w:hAnsi="Times New Roman" w:cs="Times New Roman"/>
                <w:sz w:val="24"/>
                <w:szCs w:val="24"/>
              </w:rPr>
              <w:t xml:space="preserve">, </w:t>
            </w:r>
            <w:r w:rsidR="000A6C7E" w:rsidRPr="00A21B25">
              <w:rPr>
                <w:rFonts w:ascii="Times New Roman" w:hAnsi="Times New Roman" w:cs="Times New Roman"/>
                <w:sz w:val="24"/>
                <w:szCs w:val="24"/>
                <w:lang w:val="de-DE"/>
              </w:rPr>
              <w:t>c</w:t>
            </w:r>
            <w:r w:rsidR="000A6C7E" w:rsidRPr="00A21B25">
              <w:rPr>
                <w:rFonts w:ascii="Times New Roman" w:hAnsi="Times New Roman" w:cs="Times New Roman"/>
                <w:sz w:val="24"/>
                <w:szCs w:val="24"/>
              </w:rPr>
              <w:t xml:space="preserve">. </w:t>
            </w:r>
            <w:r w:rsidR="000A6C7E" w:rsidRPr="00C23673">
              <w:rPr>
                <w:rFonts w:ascii="Times New Roman" w:hAnsi="Times New Roman" w:cs="Times New Roman"/>
                <w:sz w:val="24"/>
                <w:szCs w:val="24"/>
              </w:rPr>
              <w:t xml:space="preserve">226-235; </w:t>
            </w:r>
            <w:r w:rsidR="00627221" w:rsidRPr="00A21B25">
              <w:rPr>
                <w:rFonts w:ascii="Times New Roman" w:hAnsi="Times New Roman" w:cs="Times New Roman"/>
                <w:sz w:val="24"/>
                <w:szCs w:val="24"/>
              </w:rPr>
              <w:t xml:space="preserve">допоміжна: </w:t>
            </w:r>
            <w:r w:rsidR="00627221" w:rsidRPr="00A21B25">
              <w:rPr>
                <w:rFonts w:ascii="Times New Roman" w:hAnsi="Times New Roman" w:cs="Times New Roman"/>
                <w:b/>
                <w:sz w:val="24"/>
                <w:szCs w:val="24"/>
              </w:rPr>
              <w:t>11</w:t>
            </w:r>
            <w:r w:rsidR="00627221" w:rsidRPr="00A21B25">
              <w:rPr>
                <w:rFonts w:ascii="Times New Roman" w:hAnsi="Times New Roman" w:cs="Times New Roman"/>
                <w:sz w:val="24"/>
                <w:szCs w:val="24"/>
              </w:rPr>
              <w:t>.</w:t>
            </w:r>
          </w:p>
        </w:tc>
        <w:tc>
          <w:tcPr>
            <w:tcW w:w="2551" w:type="dxa"/>
          </w:tcPr>
          <w:p w:rsidR="0055685E" w:rsidRPr="00AE0C16" w:rsidRDefault="00F971BA" w:rsidP="00A4094F">
            <w:pPr>
              <w:spacing w:line="276" w:lineRule="auto"/>
              <w:jc w:val="both"/>
              <w:rPr>
                <w:rFonts w:ascii="Times New Roman" w:hAnsi="Times New Roman" w:cs="Times New Roman"/>
                <w:sz w:val="24"/>
              </w:rPr>
            </w:pPr>
            <w:r w:rsidRPr="00AE0C16">
              <w:rPr>
                <w:rFonts w:ascii="Times New Roman" w:eastAsia="Calibri" w:hAnsi="Times New Roman" w:cs="Times New Roman"/>
                <w:iCs/>
                <w:sz w:val="24"/>
              </w:rPr>
              <w:t>Тема</w:t>
            </w:r>
            <w:r w:rsidR="00EB1F8E" w:rsidRPr="00AE0C16">
              <w:rPr>
                <w:rFonts w:ascii="Times New Roman" w:hAnsi="Times New Roman" w:cs="Times New Roman"/>
                <w:sz w:val="24"/>
              </w:rPr>
              <w:t xml:space="preserve"> 7</w:t>
            </w:r>
            <w:r w:rsidRPr="00AE0C16">
              <w:rPr>
                <w:rFonts w:ascii="Times New Roman" w:hAnsi="Times New Roman" w:cs="Times New Roman"/>
                <w:sz w:val="24"/>
              </w:rPr>
              <w:t xml:space="preserve">. </w:t>
            </w:r>
            <w:r w:rsidR="00D65A41" w:rsidRPr="00AE0C16">
              <w:rPr>
                <w:rFonts w:ascii="Times New Roman" w:hAnsi="Times New Roman" w:cs="Times New Roman"/>
                <w:sz w:val="24"/>
              </w:rPr>
              <w:t>(8</w:t>
            </w:r>
            <w:r w:rsidR="00E8433E" w:rsidRPr="00AE0C16">
              <w:rPr>
                <w:rFonts w:ascii="Times New Roman" w:hAnsi="Times New Roman" w:cs="Times New Roman"/>
                <w:sz w:val="24"/>
              </w:rPr>
              <w:t xml:space="preserve"> год.)</w:t>
            </w:r>
          </w:p>
          <w:p w:rsidR="00AE0C16" w:rsidRPr="00AE0C16" w:rsidRDefault="00AE0C16" w:rsidP="00A4094F">
            <w:pPr>
              <w:spacing w:line="276" w:lineRule="auto"/>
              <w:jc w:val="both"/>
              <w:rPr>
                <w:rFonts w:ascii="Times New Roman" w:hAnsi="Times New Roman" w:cs="Times New Roman"/>
                <w:b/>
                <w:sz w:val="24"/>
                <w:szCs w:val="24"/>
              </w:rPr>
            </w:pPr>
            <w:r w:rsidRPr="00AE0C16">
              <w:rPr>
                <w:rFonts w:ascii="Times New Roman" w:hAnsi="Times New Roman" w:cs="Times New Roman"/>
                <w:color w:val="000000"/>
                <w:sz w:val="24"/>
              </w:rPr>
              <w:t>Порівняльний аналіз літературного та публіцистичного текстів.</w:t>
            </w:r>
          </w:p>
        </w:tc>
        <w:tc>
          <w:tcPr>
            <w:tcW w:w="1560" w:type="dxa"/>
          </w:tcPr>
          <w:p w:rsidR="0055685E" w:rsidRPr="00A21B25" w:rsidRDefault="00D65A41"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t>впродовж 14</w:t>
            </w:r>
            <w:r w:rsidR="00180211" w:rsidRPr="00A21B25">
              <w:rPr>
                <w:rFonts w:ascii="Times New Roman" w:hAnsi="Times New Roman" w:cs="Times New Roman"/>
                <w:sz w:val="24"/>
                <w:szCs w:val="24"/>
              </w:rPr>
              <w:t xml:space="preserve"> тижня семестру</w:t>
            </w:r>
          </w:p>
        </w:tc>
      </w:tr>
      <w:tr w:rsidR="00134CD5" w:rsidRPr="00A21B25" w:rsidTr="0001554A">
        <w:tc>
          <w:tcPr>
            <w:tcW w:w="1242" w:type="dxa"/>
          </w:tcPr>
          <w:p w:rsidR="00134CD5" w:rsidRPr="00A21B25" w:rsidRDefault="005C75B3" w:rsidP="0001554A">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10.05-14.05</w:t>
            </w:r>
          </w:p>
        </w:tc>
        <w:tc>
          <w:tcPr>
            <w:tcW w:w="3969" w:type="dxa"/>
          </w:tcPr>
          <w:p w:rsidR="00134CD5" w:rsidRPr="00A21B25" w:rsidRDefault="00134CD5" w:rsidP="0001554A">
            <w:pPr>
              <w:tabs>
                <w:tab w:val="left" w:pos="284"/>
                <w:tab w:val="left" w:pos="567"/>
              </w:tabs>
              <w:spacing w:line="276" w:lineRule="auto"/>
              <w:jc w:val="both"/>
              <w:rPr>
                <w:rFonts w:ascii="Times New Roman" w:hAnsi="Times New Roman" w:cs="Times New Roman"/>
                <w:sz w:val="24"/>
              </w:rPr>
            </w:pPr>
            <w:r w:rsidRPr="00A21B25">
              <w:rPr>
                <w:rFonts w:ascii="Times New Roman" w:hAnsi="Times New Roman" w:cs="Times New Roman"/>
                <w:sz w:val="24"/>
              </w:rPr>
              <w:t>Аналіз офіційно-ділового тексту: композиційні, мовно-стильові характеристики.</w:t>
            </w:r>
          </w:p>
        </w:tc>
        <w:tc>
          <w:tcPr>
            <w:tcW w:w="1418" w:type="dxa"/>
          </w:tcPr>
          <w:p w:rsidR="00134CD5" w:rsidRPr="00A21B25" w:rsidRDefault="00134CD5" w:rsidP="0001554A">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134CD5" w:rsidRPr="00A21B25" w:rsidRDefault="00134CD5" w:rsidP="00C23673">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 </w:t>
            </w:r>
          </w:p>
        </w:tc>
        <w:tc>
          <w:tcPr>
            <w:tcW w:w="2551" w:type="dxa"/>
          </w:tcPr>
          <w:p w:rsidR="00134CD5" w:rsidRPr="00AE0C16" w:rsidRDefault="00134CD5" w:rsidP="0001554A">
            <w:pPr>
              <w:spacing w:line="276" w:lineRule="auto"/>
              <w:jc w:val="both"/>
              <w:rPr>
                <w:rFonts w:ascii="Times New Roman" w:hAnsi="Times New Roman" w:cs="Times New Roman"/>
                <w:b/>
                <w:sz w:val="24"/>
                <w:szCs w:val="24"/>
              </w:rPr>
            </w:pPr>
          </w:p>
        </w:tc>
        <w:tc>
          <w:tcPr>
            <w:tcW w:w="1560" w:type="dxa"/>
          </w:tcPr>
          <w:p w:rsidR="00134CD5" w:rsidRPr="00A21B25" w:rsidRDefault="00134CD5" w:rsidP="0001554A">
            <w:pPr>
              <w:spacing w:line="276" w:lineRule="auto"/>
              <w:jc w:val="center"/>
              <w:rPr>
                <w:rFonts w:ascii="Times New Roman" w:hAnsi="Times New Roman" w:cs="Times New Roman"/>
                <w:b/>
                <w:sz w:val="24"/>
                <w:szCs w:val="24"/>
              </w:rPr>
            </w:pPr>
          </w:p>
        </w:tc>
      </w:tr>
      <w:tr w:rsidR="0055685E" w:rsidRPr="00A21B25" w:rsidTr="00E15C3C">
        <w:tc>
          <w:tcPr>
            <w:tcW w:w="1242" w:type="dxa"/>
          </w:tcPr>
          <w:p w:rsidR="0055685E" w:rsidRPr="00A21B25" w:rsidRDefault="000659D1" w:rsidP="00F91909">
            <w:pPr>
              <w:spacing w:line="276" w:lineRule="auto"/>
              <w:jc w:val="center"/>
              <w:rPr>
                <w:rFonts w:ascii="Times New Roman" w:hAnsi="Times New Roman" w:cs="Times New Roman"/>
                <w:sz w:val="24"/>
                <w:szCs w:val="24"/>
              </w:rPr>
            </w:pPr>
            <w:r w:rsidRPr="00A21B25">
              <w:rPr>
                <w:rFonts w:ascii="Times New Roman" w:hAnsi="Times New Roman" w:cs="Times New Roman"/>
                <w:sz w:val="24"/>
                <w:szCs w:val="24"/>
              </w:rPr>
              <w:t>17.05-22.05</w:t>
            </w:r>
          </w:p>
        </w:tc>
        <w:tc>
          <w:tcPr>
            <w:tcW w:w="3969" w:type="dxa"/>
          </w:tcPr>
          <w:p w:rsidR="0055685E" w:rsidRPr="00A21B25" w:rsidRDefault="00134CD5" w:rsidP="004D7860">
            <w:pPr>
              <w:tabs>
                <w:tab w:val="left" w:pos="284"/>
                <w:tab w:val="left" w:pos="567"/>
              </w:tabs>
              <w:spacing w:line="276" w:lineRule="auto"/>
              <w:jc w:val="both"/>
              <w:rPr>
                <w:rFonts w:ascii="Times New Roman" w:hAnsi="Times New Roman" w:cs="Times New Roman"/>
                <w:b/>
                <w:sz w:val="24"/>
                <w:szCs w:val="24"/>
              </w:rPr>
            </w:pPr>
            <w:r>
              <w:rPr>
                <w:rFonts w:ascii="Times New Roman" w:hAnsi="Times New Roman" w:cs="Times New Roman"/>
                <w:b/>
                <w:sz w:val="24"/>
              </w:rPr>
              <w:t>Тема 8</w:t>
            </w:r>
            <w:r w:rsidR="00434F6B" w:rsidRPr="00A21B25">
              <w:rPr>
                <w:rFonts w:ascii="Times New Roman" w:hAnsi="Times New Roman" w:cs="Times New Roman"/>
                <w:b/>
                <w:sz w:val="24"/>
              </w:rPr>
              <w:t>.</w:t>
            </w:r>
            <w:r w:rsidR="00434F6B" w:rsidRPr="00A21B25">
              <w:rPr>
                <w:rFonts w:ascii="Times New Roman" w:hAnsi="Times New Roman" w:cs="Times New Roman"/>
                <w:sz w:val="24"/>
              </w:rPr>
              <w:t xml:space="preserve"> </w:t>
            </w:r>
            <w:r w:rsidR="007E1EBE" w:rsidRPr="00A21B25">
              <w:rPr>
                <w:rFonts w:ascii="Times New Roman" w:hAnsi="Times New Roman" w:cs="Times New Roman"/>
                <w:bCs/>
                <w:color w:val="000000"/>
                <w:sz w:val="24"/>
              </w:rPr>
              <w:t>Композиція і структура тексту.</w:t>
            </w:r>
            <w:r w:rsidR="007E1EBE" w:rsidRPr="00A21B25">
              <w:rPr>
                <w:rFonts w:ascii="Times New Roman" w:hAnsi="Times New Roman" w:cs="Times New Roman"/>
                <w:color w:val="000000"/>
                <w:sz w:val="24"/>
              </w:rPr>
              <w:t xml:space="preserve"> Специфіка змістової композиції. Особливості лінгвальної композиції. Формальна композиція тексту.</w:t>
            </w:r>
            <w:r w:rsidR="0003073A">
              <w:rPr>
                <w:rFonts w:ascii="Times New Roman" w:hAnsi="Times New Roman" w:cs="Times New Roman"/>
                <w:color w:val="000000"/>
                <w:sz w:val="24"/>
              </w:rPr>
              <w:t xml:space="preserve"> </w:t>
            </w:r>
          </w:p>
        </w:tc>
        <w:tc>
          <w:tcPr>
            <w:tcW w:w="1418" w:type="dxa"/>
          </w:tcPr>
          <w:p w:rsidR="0055685E" w:rsidRPr="00A21B25" w:rsidRDefault="00134CD5" w:rsidP="00F91909">
            <w:pPr>
              <w:spacing w:line="276" w:lineRule="auto"/>
              <w:jc w:val="center"/>
              <w:rPr>
                <w:rFonts w:ascii="Times New Roman" w:hAnsi="Times New Roman" w:cs="Times New Roman"/>
                <w:sz w:val="24"/>
                <w:szCs w:val="24"/>
              </w:rPr>
            </w:pPr>
            <w:r>
              <w:rPr>
                <w:rFonts w:ascii="Times New Roman" w:hAnsi="Times New Roman" w:cs="Times New Roman"/>
                <w:sz w:val="24"/>
                <w:szCs w:val="24"/>
              </w:rPr>
              <w:t>лекція</w:t>
            </w:r>
          </w:p>
        </w:tc>
        <w:tc>
          <w:tcPr>
            <w:tcW w:w="2835" w:type="dxa"/>
          </w:tcPr>
          <w:p w:rsidR="0055685E" w:rsidRPr="00A21B25" w:rsidRDefault="00D53AD1" w:rsidP="00756322">
            <w:pPr>
              <w:spacing w:line="276" w:lineRule="auto"/>
              <w:rPr>
                <w:rFonts w:ascii="Times New Roman" w:hAnsi="Times New Roman" w:cs="Times New Roman"/>
                <w:sz w:val="24"/>
                <w:szCs w:val="24"/>
              </w:rPr>
            </w:pPr>
            <w:r w:rsidRPr="00A21B25">
              <w:rPr>
                <w:rFonts w:ascii="Times New Roman" w:hAnsi="Times New Roman" w:cs="Times New Roman"/>
                <w:sz w:val="24"/>
                <w:szCs w:val="24"/>
              </w:rPr>
              <w:t xml:space="preserve">Основна: </w:t>
            </w:r>
            <w:r w:rsidRPr="00A21B25">
              <w:rPr>
                <w:rFonts w:ascii="Times New Roman" w:hAnsi="Times New Roman" w:cs="Times New Roman"/>
                <w:b/>
                <w:sz w:val="24"/>
                <w:szCs w:val="24"/>
              </w:rPr>
              <w:t>1</w:t>
            </w:r>
            <w:r w:rsidRPr="00A21B25">
              <w:rPr>
                <w:rFonts w:ascii="Times New Roman" w:hAnsi="Times New Roman" w:cs="Times New Roman"/>
                <w:sz w:val="24"/>
                <w:szCs w:val="24"/>
              </w:rPr>
              <w:t>, с.</w:t>
            </w:r>
            <w:r w:rsidR="00141EE4" w:rsidRPr="00A21B25">
              <w:rPr>
                <w:rFonts w:ascii="Times New Roman" w:hAnsi="Times New Roman" w:cs="Times New Roman"/>
                <w:sz w:val="24"/>
                <w:szCs w:val="24"/>
              </w:rPr>
              <w:t xml:space="preserve"> </w:t>
            </w:r>
            <w:r w:rsidR="00E8433E" w:rsidRPr="00A21B25">
              <w:rPr>
                <w:rFonts w:ascii="Times New Roman" w:hAnsi="Times New Roman" w:cs="Times New Roman"/>
                <w:sz w:val="24"/>
                <w:szCs w:val="24"/>
              </w:rPr>
              <w:t>56-73</w:t>
            </w:r>
            <w:r w:rsidR="00223496" w:rsidRPr="00A21B25">
              <w:rPr>
                <w:rFonts w:ascii="Times New Roman" w:hAnsi="Times New Roman" w:cs="Times New Roman"/>
                <w:sz w:val="24"/>
                <w:szCs w:val="24"/>
              </w:rPr>
              <w:t xml:space="preserve">; </w:t>
            </w:r>
            <w:r w:rsidR="000A6C7E" w:rsidRPr="00A21B25">
              <w:rPr>
                <w:rFonts w:ascii="Times New Roman" w:hAnsi="Times New Roman" w:cs="Times New Roman"/>
                <w:b/>
                <w:sz w:val="24"/>
                <w:szCs w:val="24"/>
              </w:rPr>
              <w:t>8</w:t>
            </w:r>
            <w:r w:rsidR="00223496" w:rsidRPr="00A21B25">
              <w:rPr>
                <w:rFonts w:ascii="Times New Roman" w:hAnsi="Times New Roman" w:cs="Times New Roman"/>
                <w:sz w:val="24"/>
                <w:szCs w:val="24"/>
              </w:rPr>
              <w:t>, с.</w:t>
            </w:r>
            <w:r w:rsidR="00C23673">
              <w:rPr>
                <w:rFonts w:ascii="Times New Roman" w:hAnsi="Times New Roman" w:cs="Times New Roman"/>
                <w:sz w:val="24"/>
                <w:szCs w:val="24"/>
              </w:rPr>
              <w:t xml:space="preserve"> 42-49; </w:t>
            </w:r>
            <w:r w:rsidR="00223496" w:rsidRPr="00A21B25">
              <w:rPr>
                <w:rFonts w:ascii="Times New Roman" w:hAnsi="Times New Roman" w:cs="Times New Roman"/>
                <w:sz w:val="24"/>
                <w:szCs w:val="24"/>
              </w:rPr>
              <w:t xml:space="preserve"> </w:t>
            </w:r>
            <w:r w:rsidR="00C23673" w:rsidRPr="00A21B25">
              <w:rPr>
                <w:rFonts w:ascii="Times New Roman" w:hAnsi="Times New Roman" w:cs="Times New Roman"/>
                <w:sz w:val="24"/>
                <w:szCs w:val="24"/>
              </w:rPr>
              <w:t xml:space="preserve">інтернет-ресурси: </w:t>
            </w:r>
            <w:r w:rsidR="00C23673" w:rsidRPr="00A21B25">
              <w:rPr>
                <w:rFonts w:ascii="Times New Roman" w:hAnsi="Times New Roman" w:cs="Times New Roman"/>
                <w:b/>
                <w:sz w:val="24"/>
                <w:szCs w:val="24"/>
              </w:rPr>
              <w:t>1.</w:t>
            </w:r>
          </w:p>
        </w:tc>
        <w:tc>
          <w:tcPr>
            <w:tcW w:w="2551" w:type="dxa"/>
          </w:tcPr>
          <w:p w:rsidR="0055685E" w:rsidRPr="00AE0C16" w:rsidRDefault="00EB1F8E" w:rsidP="00F91909">
            <w:pPr>
              <w:spacing w:line="276" w:lineRule="auto"/>
              <w:jc w:val="both"/>
              <w:rPr>
                <w:rFonts w:ascii="Times New Roman" w:hAnsi="Times New Roman" w:cs="Times New Roman"/>
                <w:sz w:val="24"/>
                <w:szCs w:val="24"/>
              </w:rPr>
            </w:pPr>
            <w:r w:rsidRPr="00AE0C16">
              <w:rPr>
                <w:rFonts w:ascii="Times New Roman" w:hAnsi="Times New Roman" w:cs="Times New Roman"/>
                <w:sz w:val="24"/>
              </w:rPr>
              <w:t>Тема 8</w:t>
            </w:r>
            <w:r w:rsidR="009C3F98" w:rsidRPr="00AE0C16">
              <w:rPr>
                <w:rFonts w:ascii="Times New Roman" w:hAnsi="Times New Roman" w:cs="Times New Roman"/>
                <w:sz w:val="24"/>
              </w:rPr>
              <w:t>.</w:t>
            </w:r>
            <w:r w:rsidR="009C3F98" w:rsidRPr="00AE0C16">
              <w:rPr>
                <w:rFonts w:ascii="Times New Roman" w:eastAsia="Calibri" w:hAnsi="Times New Roman" w:cs="Times New Roman"/>
                <w:sz w:val="24"/>
              </w:rPr>
              <w:t xml:space="preserve"> </w:t>
            </w:r>
            <w:r w:rsidR="006F7C41" w:rsidRPr="00AE0C16">
              <w:rPr>
                <w:rFonts w:ascii="Times New Roman" w:eastAsia="Calibri" w:hAnsi="Times New Roman" w:cs="Times New Roman"/>
                <w:sz w:val="24"/>
              </w:rPr>
              <w:t xml:space="preserve"> </w:t>
            </w:r>
            <w:r w:rsidR="00D65A41" w:rsidRPr="00AE0C16">
              <w:rPr>
                <w:rFonts w:ascii="Times New Roman" w:hAnsi="Times New Roman" w:cs="Times New Roman"/>
                <w:sz w:val="24"/>
                <w:szCs w:val="24"/>
              </w:rPr>
              <w:t>(8</w:t>
            </w:r>
            <w:r w:rsidR="009C3F98" w:rsidRPr="00AE0C16">
              <w:rPr>
                <w:rFonts w:ascii="Times New Roman" w:hAnsi="Times New Roman" w:cs="Times New Roman"/>
                <w:sz w:val="24"/>
                <w:szCs w:val="24"/>
              </w:rPr>
              <w:t xml:space="preserve"> год.)</w:t>
            </w:r>
          </w:p>
          <w:p w:rsidR="00AE0C16" w:rsidRPr="00AE0C16" w:rsidRDefault="00AE0C16" w:rsidP="00F91909">
            <w:pPr>
              <w:spacing w:line="276" w:lineRule="auto"/>
              <w:jc w:val="both"/>
              <w:rPr>
                <w:rFonts w:ascii="Times New Roman" w:hAnsi="Times New Roman" w:cs="Times New Roman"/>
                <w:b/>
                <w:sz w:val="24"/>
                <w:szCs w:val="24"/>
              </w:rPr>
            </w:pPr>
            <w:r w:rsidRPr="00AE0C16">
              <w:rPr>
                <w:rFonts w:ascii="Times New Roman" w:hAnsi="Times New Roman" w:cs="Times New Roman"/>
                <w:color w:val="000000"/>
                <w:sz w:val="24"/>
              </w:rPr>
              <w:t>Композиційні та мовно-стилістичні особливості наукового тексту.</w:t>
            </w:r>
          </w:p>
        </w:tc>
        <w:tc>
          <w:tcPr>
            <w:tcW w:w="1560" w:type="dxa"/>
          </w:tcPr>
          <w:p w:rsidR="0055685E" w:rsidRPr="00A21B25" w:rsidRDefault="005C75B3" w:rsidP="00F91909">
            <w:pPr>
              <w:spacing w:line="276" w:lineRule="auto"/>
              <w:jc w:val="center"/>
              <w:rPr>
                <w:rFonts w:ascii="Times New Roman" w:hAnsi="Times New Roman" w:cs="Times New Roman"/>
                <w:b/>
                <w:sz w:val="24"/>
                <w:szCs w:val="24"/>
              </w:rPr>
            </w:pPr>
            <w:r>
              <w:rPr>
                <w:rFonts w:ascii="Times New Roman" w:hAnsi="Times New Roman" w:cs="Times New Roman"/>
                <w:sz w:val="24"/>
                <w:szCs w:val="24"/>
              </w:rPr>
              <w:t>впродовж 15</w:t>
            </w:r>
            <w:r w:rsidR="00180211" w:rsidRPr="00A21B25">
              <w:rPr>
                <w:rFonts w:ascii="Times New Roman" w:hAnsi="Times New Roman" w:cs="Times New Roman"/>
                <w:sz w:val="24"/>
                <w:szCs w:val="24"/>
              </w:rPr>
              <w:t xml:space="preserve"> тижня семестру</w:t>
            </w:r>
          </w:p>
        </w:tc>
      </w:tr>
      <w:tr w:rsidR="00134CD5" w:rsidRPr="00A21B25" w:rsidTr="00E15C3C">
        <w:tc>
          <w:tcPr>
            <w:tcW w:w="1242" w:type="dxa"/>
          </w:tcPr>
          <w:p w:rsidR="00134CD5" w:rsidRPr="00A21B25" w:rsidRDefault="000659D1" w:rsidP="00F91909">
            <w:pPr>
              <w:jc w:val="center"/>
              <w:rPr>
                <w:rFonts w:ascii="Times New Roman" w:hAnsi="Times New Roman" w:cs="Times New Roman"/>
                <w:sz w:val="24"/>
                <w:szCs w:val="24"/>
              </w:rPr>
            </w:pPr>
            <w:r>
              <w:rPr>
                <w:rFonts w:ascii="Times New Roman" w:hAnsi="Times New Roman" w:cs="Times New Roman"/>
                <w:sz w:val="24"/>
                <w:szCs w:val="24"/>
              </w:rPr>
              <w:t>24.05-30</w:t>
            </w:r>
            <w:r w:rsidRPr="00A21B25">
              <w:rPr>
                <w:rFonts w:ascii="Times New Roman" w:hAnsi="Times New Roman" w:cs="Times New Roman"/>
                <w:sz w:val="24"/>
                <w:szCs w:val="24"/>
              </w:rPr>
              <w:t>.05</w:t>
            </w:r>
          </w:p>
        </w:tc>
        <w:tc>
          <w:tcPr>
            <w:tcW w:w="3969" w:type="dxa"/>
          </w:tcPr>
          <w:p w:rsidR="00134CD5" w:rsidRPr="00A21B25" w:rsidRDefault="00134CD5" w:rsidP="004D7860">
            <w:pPr>
              <w:tabs>
                <w:tab w:val="left" w:pos="284"/>
                <w:tab w:val="left" w:pos="567"/>
              </w:tabs>
              <w:jc w:val="both"/>
              <w:rPr>
                <w:rFonts w:ascii="Times New Roman" w:hAnsi="Times New Roman" w:cs="Times New Roman"/>
                <w:sz w:val="24"/>
              </w:rPr>
            </w:pPr>
            <w:r w:rsidRPr="00134CD5">
              <w:rPr>
                <w:rFonts w:ascii="Times New Roman" w:hAnsi="Times New Roman" w:cs="Times New Roman"/>
                <w:sz w:val="24"/>
              </w:rPr>
              <w:t>Аналіз мовних особливостей рекламного тексту.</w:t>
            </w:r>
          </w:p>
        </w:tc>
        <w:tc>
          <w:tcPr>
            <w:tcW w:w="1418" w:type="dxa"/>
          </w:tcPr>
          <w:p w:rsidR="00134CD5" w:rsidRPr="00A21B25" w:rsidRDefault="00134CD5" w:rsidP="00F91909">
            <w:pPr>
              <w:jc w:val="center"/>
              <w:rPr>
                <w:rFonts w:ascii="Times New Roman" w:hAnsi="Times New Roman" w:cs="Times New Roman"/>
                <w:sz w:val="24"/>
                <w:szCs w:val="24"/>
              </w:rPr>
            </w:pPr>
            <w:r w:rsidRPr="00A21B25">
              <w:rPr>
                <w:rFonts w:ascii="Times New Roman" w:hAnsi="Times New Roman" w:cs="Times New Roman"/>
                <w:sz w:val="24"/>
                <w:szCs w:val="24"/>
              </w:rPr>
              <w:t>практичне заняття</w:t>
            </w:r>
          </w:p>
        </w:tc>
        <w:tc>
          <w:tcPr>
            <w:tcW w:w="2835" w:type="dxa"/>
          </w:tcPr>
          <w:p w:rsidR="00134CD5" w:rsidRPr="00A21B25" w:rsidRDefault="00134CD5" w:rsidP="00633105">
            <w:pPr>
              <w:rPr>
                <w:rFonts w:ascii="Times New Roman" w:hAnsi="Times New Roman" w:cs="Times New Roman"/>
                <w:sz w:val="24"/>
                <w:szCs w:val="24"/>
              </w:rPr>
            </w:pPr>
          </w:p>
        </w:tc>
        <w:tc>
          <w:tcPr>
            <w:tcW w:w="2551" w:type="dxa"/>
          </w:tcPr>
          <w:p w:rsidR="00134CD5" w:rsidRPr="00A21B25" w:rsidRDefault="00134CD5" w:rsidP="00F91909">
            <w:pPr>
              <w:jc w:val="both"/>
              <w:rPr>
                <w:rFonts w:ascii="Times New Roman" w:eastAsia="Calibri" w:hAnsi="Times New Roman" w:cs="Times New Roman"/>
                <w:iCs/>
                <w:sz w:val="24"/>
              </w:rPr>
            </w:pPr>
          </w:p>
        </w:tc>
        <w:tc>
          <w:tcPr>
            <w:tcW w:w="1560" w:type="dxa"/>
          </w:tcPr>
          <w:p w:rsidR="00134CD5" w:rsidRPr="00A21B25" w:rsidRDefault="00134CD5" w:rsidP="00F91909">
            <w:pPr>
              <w:jc w:val="center"/>
              <w:rPr>
                <w:rFonts w:ascii="Times New Roman" w:hAnsi="Times New Roman" w:cs="Times New Roman"/>
                <w:sz w:val="24"/>
                <w:szCs w:val="24"/>
              </w:rPr>
            </w:pPr>
          </w:p>
        </w:tc>
      </w:tr>
    </w:tbl>
    <w:p w:rsidR="00B20AFE" w:rsidRPr="00A21B25" w:rsidRDefault="00B20AFE" w:rsidP="00F91909">
      <w:pPr>
        <w:jc w:val="both"/>
        <w:rPr>
          <w:rFonts w:ascii="Times New Roman" w:hAnsi="Times New Roman" w:cs="Times New Roman"/>
        </w:rPr>
      </w:pPr>
    </w:p>
    <w:p w:rsidR="00B20AFE" w:rsidRPr="00A21B25" w:rsidRDefault="00B20AFE" w:rsidP="00F91909">
      <w:pPr>
        <w:jc w:val="both"/>
        <w:rPr>
          <w:rFonts w:ascii="Times New Roman" w:hAnsi="Times New Roman" w:cs="Times New Roman"/>
        </w:rPr>
      </w:pPr>
    </w:p>
    <w:p w:rsidR="00A21B25" w:rsidRPr="00A21B25" w:rsidRDefault="00A21B25" w:rsidP="00A21B25">
      <w:pPr>
        <w:jc w:val="center"/>
        <w:rPr>
          <w:rFonts w:ascii="Times New Roman" w:hAnsi="Times New Roman" w:cs="Times New Roman"/>
          <w:b/>
          <w:bCs/>
          <w:spacing w:val="-6"/>
          <w:sz w:val="24"/>
        </w:rPr>
      </w:pPr>
      <w:r w:rsidRPr="00A21B25">
        <w:rPr>
          <w:rFonts w:ascii="Times New Roman" w:hAnsi="Times New Roman" w:cs="Times New Roman"/>
          <w:b/>
          <w:sz w:val="24"/>
        </w:rPr>
        <w:t>Рекомендована література</w:t>
      </w:r>
      <w:r w:rsidRPr="00A21B25">
        <w:rPr>
          <w:rFonts w:ascii="Times New Roman" w:hAnsi="Times New Roman" w:cs="Times New Roman"/>
          <w:b/>
          <w:bCs/>
          <w:spacing w:val="-6"/>
          <w:sz w:val="24"/>
        </w:rPr>
        <w:t xml:space="preserve"> </w:t>
      </w:r>
    </w:p>
    <w:p w:rsidR="00A21B25" w:rsidRPr="00A21B25" w:rsidRDefault="00A21B25" w:rsidP="00A21B25">
      <w:pPr>
        <w:pStyle w:val="a5"/>
        <w:spacing w:after="120" w:line="240" w:lineRule="auto"/>
        <w:ind w:left="0"/>
        <w:jc w:val="center"/>
        <w:rPr>
          <w:rFonts w:ascii="Times New Roman" w:hAnsi="Times New Roman" w:cs="Times New Roman"/>
          <w:b/>
          <w:color w:val="000000"/>
          <w:sz w:val="24"/>
          <w:szCs w:val="24"/>
        </w:rPr>
      </w:pPr>
      <w:r w:rsidRPr="00A21B25">
        <w:rPr>
          <w:rFonts w:ascii="Times New Roman" w:hAnsi="Times New Roman" w:cs="Times New Roman"/>
          <w:b/>
          <w:color w:val="000000"/>
          <w:sz w:val="24"/>
          <w:szCs w:val="24"/>
        </w:rPr>
        <w:t>Базова:</w:t>
      </w:r>
    </w:p>
    <w:p w:rsidR="00A21B25" w:rsidRPr="00A21B25" w:rsidRDefault="00A21B25" w:rsidP="00A21B25">
      <w:pPr>
        <w:pStyle w:val="a5"/>
        <w:numPr>
          <w:ilvl w:val="0"/>
          <w:numId w:val="33"/>
        </w:numPr>
        <w:tabs>
          <w:tab w:val="left" w:pos="142"/>
        </w:tabs>
        <w:spacing w:after="0" w:line="240" w:lineRule="auto"/>
        <w:jc w:val="both"/>
        <w:rPr>
          <w:rFonts w:ascii="Times New Roman" w:hAnsi="Times New Roman" w:cs="Times New Roman"/>
          <w:sz w:val="24"/>
          <w:szCs w:val="24"/>
        </w:rPr>
      </w:pPr>
      <w:r w:rsidRPr="00A21B25">
        <w:rPr>
          <w:rFonts w:ascii="Times New Roman" w:hAnsi="Times New Roman" w:cs="Times New Roman"/>
          <w:i/>
          <w:iCs/>
          <w:sz w:val="24"/>
          <w:szCs w:val="24"/>
        </w:rPr>
        <w:t xml:space="preserve">Кочан І. М. </w:t>
      </w:r>
      <w:r w:rsidRPr="00A21B25">
        <w:rPr>
          <w:rFonts w:ascii="Times New Roman" w:hAnsi="Times New Roman" w:cs="Times New Roman"/>
          <w:sz w:val="24"/>
          <w:szCs w:val="24"/>
        </w:rPr>
        <w:t>Лінгвістичний аналіз тексту : [навч. посібник] / І. М. Кочан. – [2 вид.]. – Київ: Знання, 2008. – 423 с.</w:t>
      </w:r>
    </w:p>
    <w:p w:rsidR="00A21B25" w:rsidRPr="00A21B25" w:rsidRDefault="00A21B25" w:rsidP="00A21B25">
      <w:pPr>
        <w:pStyle w:val="a5"/>
        <w:numPr>
          <w:ilvl w:val="0"/>
          <w:numId w:val="33"/>
        </w:numPr>
        <w:tabs>
          <w:tab w:val="left" w:pos="142"/>
        </w:tabs>
        <w:spacing w:after="0" w:line="240" w:lineRule="auto"/>
        <w:jc w:val="both"/>
        <w:rPr>
          <w:rFonts w:ascii="Times New Roman" w:hAnsi="Times New Roman" w:cs="Times New Roman"/>
          <w:sz w:val="24"/>
          <w:szCs w:val="24"/>
        </w:rPr>
      </w:pPr>
      <w:r w:rsidRPr="00A21B25">
        <w:rPr>
          <w:rFonts w:ascii="Times New Roman" w:hAnsi="Times New Roman" w:cs="Times New Roman"/>
          <w:i/>
          <w:color w:val="000000"/>
          <w:sz w:val="24"/>
        </w:rPr>
        <w:t>Науменко А.М.</w:t>
      </w:r>
      <w:r w:rsidRPr="00A21B25">
        <w:rPr>
          <w:rFonts w:ascii="Times New Roman" w:hAnsi="Times New Roman" w:cs="Times New Roman"/>
          <w:color w:val="000000"/>
          <w:sz w:val="24"/>
        </w:rPr>
        <w:t xml:space="preserve"> Філологічний аналіз тексту (основи лінгвопоетики). Навчальний посібник для студентів вищих навчальних закладів. – Вінниця: Нова книга, 2005. – 416 </w:t>
      </w:r>
      <w:r>
        <w:rPr>
          <w:rFonts w:ascii="Times New Roman" w:hAnsi="Times New Roman" w:cs="Times New Roman"/>
          <w:color w:val="000000"/>
          <w:sz w:val="24"/>
          <w:lang w:val="de-DE"/>
        </w:rPr>
        <w:t>c</w:t>
      </w:r>
      <w:r w:rsidRPr="00A21B25">
        <w:rPr>
          <w:rFonts w:ascii="Times New Roman" w:hAnsi="Times New Roman" w:cs="Times New Roman"/>
          <w:color w:val="000000"/>
          <w:sz w:val="24"/>
        </w:rPr>
        <w:t>.</w:t>
      </w:r>
    </w:p>
    <w:p w:rsidR="00A21B25" w:rsidRPr="00A21B25" w:rsidRDefault="00A21B25" w:rsidP="00A21B25">
      <w:pPr>
        <w:pStyle w:val="a5"/>
        <w:numPr>
          <w:ilvl w:val="0"/>
          <w:numId w:val="33"/>
        </w:numPr>
        <w:tabs>
          <w:tab w:val="left" w:pos="142"/>
        </w:tabs>
        <w:spacing w:after="0" w:line="240" w:lineRule="auto"/>
        <w:jc w:val="both"/>
        <w:rPr>
          <w:rFonts w:ascii="Times New Roman" w:hAnsi="Times New Roman" w:cs="Times New Roman"/>
          <w:sz w:val="24"/>
          <w:szCs w:val="24"/>
        </w:rPr>
      </w:pPr>
      <w:r w:rsidRPr="00A21B25">
        <w:rPr>
          <w:rFonts w:ascii="Times New Roman" w:hAnsi="Times New Roman" w:cs="Times New Roman"/>
          <w:i/>
          <w:sz w:val="24"/>
          <w:szCs w:val="24"/>
        </w:rPr>
        <w:t>Adamzik K.</w:t>
      </w:r>
      <w:r w:rsidRPr="00A21B25">
        <w:rPr>
          <w:rFonts w:ascii="Times New Roman" w:hAnsi="Times New Roman" w:cs="Times New Roman"/>
          <w:sz w:val="24"/>
          <w:szCs w:val="24"/>
        </w:rPr>
        <w:t xml:space="preserve"> </w:t>
      </w:r>
      <w:r w:rsidRPr="00A21B25">
        <w:rPr>
          <w:rFonts w:ascii="Times New Roman" w:hAnsi="Times New Roman" w:cs="Times New Roman"/>
          <w:iCs/>
          <w:sz w:val="24"/>
          <w:szCs w:val="24"/>
        </w:rPr>
        <w:t>Textlinguistik. Eine einführende Darstellung</w:t>
      </w:r>
      <w:r w:rsidRPr="00A21B25">
        <w:rPr>
          <w:rFonts w:ascii="Times New Roman" w:hAnsi="Times New Roman" w:cs="Times New Roman"/>
          <w:sz w:val="24"/>
          <w:szCs w:val="24"/>
        </w:rPr>
        <w:t>. – Tübingen: Niemeyer.  2004. – 176 </w:t>
      </w:r>
      <w:r w:rsidRPr="00A21B25">
        <w:rPr>
          <w:rFonts w:ascii="Times New Roman" w:hAnsi="Times New Roman" w:cs="Times New Roman"/>
          <w:sz w:val="24"/>
          <w:szCs w:val="24"/>
          <w:lang w:val="de-DE"/>
        </w:rPr>
        <w:t>S</w:t>
      </w:r>
      <w:r w:rsidRPr="00A21B25">
        <w:rPr>
          <w:rFonts w:ascii="Times New Roman" w:hAnsi="Times New Roman" w:cs="Times New Roman"/>
          <w:sz w:val="24"/>
          <w:szCs w:val="24"/>
        </w:rPr>
        <w:t>.</w:t>
      </w:r>
    </w:p>
    <w:p w:rsidR="00A21B25" w:rsidRPr="00A21B25" w:rsidRDefault="00A21B25" w:rsidP="00A21B25">
      <w:pPr>
        <w:pStyle w:val="a5"/>
        <w:numPr>
          <w:ilvl w:val="0"/>
          <w:numId w:val="33"/>
        </w:numPr>
        <w:tabs>
          <w:tab w:val="left" w:pos="142"/>
        </w:tabs>
        <w:spacing w:after="0" w:line="240" w:lineRule="auto"/>
        <w:jc w:val="both"/>
        <w:rPr>
          <w:rFonts w:ascii="Times New Roman" w:hAnsi="Times New Roman" w:cs="Times New Roman"/>
          <w:sz w:val="24"/>
          <w:szCs w:val="24"/>
        </w:rPr>
      </w:pPr>
      <w:r w:rsidRPr="00A21B25">
        <w:rPr>
          <w:rFonts w:ascii="Times New Roman" w:hAnsi="Times New Roman" w:cs="Times New Roman"/>
          <w:i/>
          <w:iCs/>
          <w:sz w:val="24"/>
          <w:szCs w:val="24"/>
          <w:lang w:val="de-DE"/>
        </w:rPr>
        <w:t>Beaugrande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R</w:t>
      </w:r>
      <w:r w:rsidRPr="00A21B25">
        <w:rPr>
          <w:rFonts w:ascii="Times New Roman" w:hAnsi="Times New Roman" w:cs="Times New Roman"/>
          <w:i/>
          <w:iCs/>
          <w:sz w:val="24"/>
          <w:szCs w:val="24"/>
        </w:rPr>
        <w:t>.-</w:t>
      </w:r>
      <w:r w:rsidRPr="00A21B25">
        <w:rPr>
          <w:rFonts w:ascii="Times New Roman" w:hAnsi="Times New Roman" w:cs="Times New Roman"/>
          <w:i/>
          <w:iCs/>
          <w:sz w:val="24"/>
          <w:szCs w:val="24"/>
          <w:lang w:val="de-DE"/>
        </w:rPr>
        <w:t>A</w:t>
      </w:r>
      <w:r w:rsidRPr="00A21B25">
        <w:rPr>
          <w:rFonts w:ascii="Times New Roman" w:hAnsi="Times New Roman" w:cs="Times New Roman"/>
          <w:i/>
          <w:iCs/>
          <w:sz w:val="24"/>
          <w:szCs w:val="24"/>
        </w:rPr>
        <w:t xml:space="preserve">. </w:t>
      </w:r>
      <w:r w:rsidRPr="00A21B25">
        <w:rPr>
          <w:rFonts w:ascii="Times New Roman" w:hAnsi="Times New Roman" w:cs="Times New Roman"/>
          <w:sz w:val="24"/>
          <w:szCs w:val="24"/>
          <w:lang w:val="de-DE"/>
        </w:rPr>
        <w:t>Einf</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die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Textlinguistik</w:t>
      </w:r>
      <w:r w:rsidRPr="00A21B25">
        <w:rPr>
          <w:rFonts w:ascii="Times New Roman" w:hAnsi="Times New Roman" w:cs="Times New Roman"/>
          <w:sz w:val="24"/>
          <w:szCs w:val="24"/>
        </w:rPr>
        <w:t xml:space="preserve"> </w:t>
      </w:r>
      <w:r w:rsidRPr="00A21B25">
        <w:rPr>
          <w:rFonts w:ascii="Times New Roman" w:hAnsi="Times New Roman" w:cs="Times New Roman"/>
          <w:spacing w:val="-2"/>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A</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de</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Beaugrande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U</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Dressler</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T</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bingen</w:t>
      </w:r>
      <w:r w:rsidRPr="00A21B25">
        <w:rPr>
          <w:rFonts w:ascii="Times New Roman" w:hAnsi="Times New Roman" w:cs="Times New Roman"/>
          <w:sz w:val="24"/>
          <w:szCs w:val="24"/>
        </w:rPr>
        <w:t xml:space="preserve"> : </w:t>
      </w:r>
      <w:r w:rsidRPr="00A21B25">
        <w:rPr>
          <w:rStyle w:val="st"/>
          <w:rFonts w:ascii="Times New Roman" w:hAnsi="Times New Roman" w:cs="Times New Roman"/>
          <w:sz w:val="24"/>
          <w:szCs w:val="24"/>
        </w:rPr>
        <w:t>Niemeyer</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1981</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290 S.</w:t>
      </w:r>
    </w:p>
    <w:p w:rsidR="00A21B25" w:rsidRPr="00A21B25" w:rsidRDefault="00A21B25" w:rsidP="00A21B25">
      <w:pPr>
        <w:pStyle w:val="a5"/>
        <w:numPr>
          <w:ilvl w:val="0"/>
          <w:numId w:val="33"/>
        </w:numPr>
        <w:tabs>
          <w:tab w:val="left" w:pos="142"/>
        </w:tabs>
        <w:spacing w:after="0" w:line="240" w:lineRule="auto"/>
        <w:contextualSpacing w:val="0"/>
        <w:jc w:val="both"/>
        <w:rPr>
          <w:rFonts w:ascii="Times New Roman" w:hAnsi="Times New Roman" w:cs="Times New Roman"/>
          <w:sz w:val="24"/>
          <w:szCs w:val="24"/>
        </w:rPr>
      </w:pPr>
      <w:r w:rsidRPr="00A21B25">
        <w:rPr>
          <w:rFonts w:ascii="Times New Roman" w:hAnsi="Times New Roman" w:cs="Times New Roman"/>
          <w:i/>
          <w:iCs/>
          <w:sz w:val="24"/>
          <w:szCs w:val="24"/>
          <w:lang w:val="de-DE"/>
        </w:rPr>
        <w:t>Brinker</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K</w:t>
      </w:r>
      <w:r w:rsidRPr="00A21B25">
        <w:rPr>
          <w:rFonts w:ascii="Times New Roman" w:hAnsi="Times New Roman" w:cs="Times New Roman"/>
          <w:i/>
          <w:iCs/>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Linguistische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Textanalyse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Eine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Einf</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Grundbegriffe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und</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Methoden</w:t>
      </w:r>
      <w:r w:rsidRPr="00A21B25">
        <w:rPr>
          <w:rFonts w:ascii="Times New Roman" w:hAnsi="Times New Roman" w:cs="Times New Roman"/>
          <w:sz w:val="24"/>
          <w:szCs w:val="24"/>
        </w:rPr>
        <w:t xml:space="preserve"> </w:t>
      </w:r>
      <w:r w:rsidRPr="00A21B25">
        <w:rPr>
          <w:rFonts w:ascii="Times New Roman" w:hAnsi="Times New Roman" w:cs="Times New Roman"/>
          <w:spacing w:val="-2"/>
          <w:sz w:val="24"/>
          <w:szCs w:val="24"/>
          <w:lang w:val="de-DE"/>
        </w:rPr>
        <w:t>/</w:t>
      </w:r>
      <w:r w:rsidRPr="00A21B25">
        <w:rPr>
          <w:rFonts w:ascii="Times New Roman" w:hAnsi="Times New Roman" w:cs="Times New Roman"/>
          <w:sz w:val="24"/>
          <w:szCs w:val="24"/>
          <w:lang w:val="de-DE"/>
        </w:rPr>
        <w:t xml:space="preserve"> Brinker</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K</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w:t>
      </w:r>
      <w:r w:rsidRPr="00A21B25">
        <w:rPr>
          <w:rFonts w:ascii="Times New Roman" w:hAnsi="Times New Roman" w:cs="Times New Roman"/>
          <w:sz w:val="24"/>
          <w:szCs w:val="24"/>
        </w:rPr>
        <w:t>6., ü</w:t>
      </w:r>
      <w:r w:rsidRPr="00A21B25">
        <w:rPr>
          <w:rFonts w:ascii="Times New Roman" w:hAnsi="Times New Roman" w:cs="Times New Roman"/>
          <w:sz w:val="24"/>
          <w:szCs w:val="24"/>
          <w:lang w:val="de-DE"/>
        </w:rPr>
        <w:t>berarb</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und</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erweit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Aufl</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Berlin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Erich Schmidt Verlag, 2005. – 173 S</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t>
      </w:r>
    </w:p>
    <w:p w:rsidR="00A21B25" w:rsidRPr="00A21B25" w:rsidRDefault="00A21B25" w:rsidP="00A21B25">
      <w:pPr>
        <w:numPr>
          <w:ilvl w:val="0"/>
          <w:numId w:val="33"/>
        </w:numPr>
        <w:spacing w:after="0" w:line="240" w:lineRule="auto"/>
        <w:rPr>
          <w:rFonts w:ascii="Times New Roman" w:hAnsi="Times New Roman" w:cs="Times New Roman"/>
          <w:sz w:val="24"/>
          <w:lang w:val="de-DE"/>
        </w:rPr>
      </w:pPr>
      <w:r w:rsidRPr="00A21B25">
        <w:rPr>
          <w:rFonts w:ascii="Times New Roman" w:hAnsi="Times New Roman" w:cs="Times New Roman"/>
          <w:i/>
          <w:sz w:val="24"/>
          <w:lang w:val="de-DE"/>
        </w:rPr>
        <w:lastRenderedPageBreak/>
        <w:t>Dressler W.</w:t>
      </w:r>
      <w:r w:rsidRPr="00A21B25">
        <w:rPr>
          <w:rFonts w:ascii="Times New Roman" w:hAnsi="Times New Roman" w:cs="Times New Roman"/>
          <w:sz w:val="24"/>
          <w:lang w:val="de-DE"/>
        </w:rPr>
        <w:t xml:space="preserve">  </w:t>
      </w:r>
      <w:r w:rsidRPr="00A21B25">
        <w:rPr>
          <w:rStyle w:val="italic"/>
          <w:rFonts w:ascii="Times New Roman" w:hAnsi="Times New Roman" w:cs="Times New Roman"/>
          <w:iCs/>
          <w:sz w:val="24"/>
          <w:bdr w:val="none" w:sz="0" w:space="0" w:color="auto" w:frame="1"/>
          <w:lang w:val="de-DE"/>
        </w:rPr>
        <w:t>Einführung in die Textlinguistik</w:t>
      </w:r>
      <w:r w:rsidRPr="00A21B25">
        <w:rPr>
          <w:rFonts w:ascii="Times New Roman" w:hAnsi="Times New Roman" w:cs="Times New Roman"/>
          <w:sz w:val="24"/>
          <w:lang w:val="de-DE"/>
        </w:rPr>
        <w:t>. Tübingen: Niemeyer, 1972</w:t>
      </w:r>
      <w:r w:rsidRPr="00A21B25">
        <w:rPr>
          <w:rFonts w:ascii="Times New Roman" w:hAnsi="Times New Roman" w:cs="Times New Roman"/>
          <w:sz w:val="24"/>
        </w:rPr>
        <w:t>.-</w:t>
      </w:r>
      <w:r w:rsidRPr="00A21B25">
        <w:rPr>
          <w:rFonts w:ascii="Times New Roman" w:hAnsi="Times New Roman" w:cs="Times New Roman"/>
          <w:sz w:val="24"/>
          <w:lang w:val="de-DE"/>
        </w:rPr>
        <w:t>135.</w:t>
      </w:r>
    </w:p>
    <w:p w:rsidR="00A21B25" w:rsidRPr="00A21B25" w:rsidRDefault="00A21B25" w:rsidP="00A21B25">
      <w:pPr>
        <w:pStyle w:val="a5"/>
        <w:numPr>
          <w:ilvl w:val="0"/>
          <w:numId w:val="33"/>
        </w:numPr>
        <w:tabs>
          <w:tab w:val="left" w:pos="142"/>
        </w:tabs>
        <w:spacing w:after="0" w:line="240" w:lineRule="auto"/>
        <w:contextualSpacing w:val="0"/>
        <w:jc w:val="both"/>
        <w:rPr>
          <w:rFonts w:ascii="Times New Roman" w:hAnsi="Times New Roman" w:cs="Times New Roman"/>
          <w:sz w:val="24"/>
          <w:szCs w:val="24"/>
        </w:rPr>
      </w:pPr>
      <w:r w:rsidRPr="00A21B25">
        <w:rPr>
          <w:rFonts w:ascii="Times New Roman" w:hAnsi="Times New Roman" w:cs="Times New Roman"/>
          <w:i/>
          <w:iCs/>
          <w:sz w:val="24"/>
          <w:szCs w:val="24"/>
          <w:lang w:val="de-DE"/>
        </w:rPr>
        <w:t>Gansel Ch</w:t>
      </w:r>
      <w:r w:rsidRPr="00A21B25">
        <w:rPr>
          <w:rFonts w:ascii="Times New Roman" w:hAnsi="Times New Roman" w:cs="Times New Roman"/>
          <w:i/>
          <w:iCs/>
          <w:sz w:val="24"/>
          <w:szCs w:val="24"/>
        </w:rPr>
        <w:t>.</w:t>
      </w:r>
      <w:r w:rsidRPr="00A21B25">
        <w:rPr>
          <w:rFonts w:ascii="Times New Roman" w:hAnsi="Times New Roman" w:cs="Times New Roman"/>
          <w:sz w:val="24"/>
          <w:szCs w:val="24"/>
          <w:lang w:val="de-DE"/>
        </w:rPr>
        <w:t xml:space="preserve"> Textlinguistik und Textgrammatik. Eine Einführung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xml:space="preserve"> Ch</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Gansel</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F</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Jürgens</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Göttingen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Vandenhoeck</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&amp;</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Ruprecht, 2007</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S.</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270</w:t>
      </w:r>
      <w:r w:rsidRPr="00A21B25">
        <w:rPr>
          <w:rFonts w:ascii="Times New Roman" w:hAnsi="Times New Roman" w:cs="Times New Roman"/>
          <w:sz w:val="24"/>
          <w:szCs w:val="24"/>
        </w:rPr>
        <w:t>.</w:t>
      </w:r>
    </w:p>
    <w:p w:rsidR="00A21B25" w:rsidRPr="00A21B25" w:rsidRDefault="00A21B25" w:rsidP="00A21B25">
      <w:pPr>
        <w:pStyle w:val="a5"/>
        <w:numPr>
          <w:ilvl w:val="0"/>
          <w:numId w:val="33"/>
        </w:numPr>
        <w:tabs>
          <w:tab w:val="left" w:pos="142"/>
        </w:tabs>
        <w:spacing w:after="0" w:line="240" w:lineRule="auto"/>
        <w:contextualSpacing w:val="0"/>
        <w:jc w:val="both"/>
        <w:rPr>
          <w:rFonts w:ascii="Times New Roman" w:hAnsi="Times New Roman" w:cs="Times New Roman"/>
          <w:sz w:val="24"/>
          <w:szCs w:val="24"/>
        </w:rPr>
      </w:pPr>
      <w:r w:rsidRPr="00A21B25">
        <w:rPr>
          <w:rFonts w:ascii="Times New Roman" w:hAnsi="Times New Roman" w:cs="Times New Roman"/>
          <w:i/>
          <w:iCs/>
          <w:sz w:val="24"/>
          <w:szCs w:val="24"/>
          <w:lang w:val="de-DE"/>
        </w:rPr>
        <w:t>Heinemann W.</w:t>
      </w:r>
      <w:r w:rsidRPr="00A21B25">
        <w:rPr>
          <w:rFonts w:ascii="Times New Roman" w:hAnsi="Times New Roman" w:cs="Times New Roman"/>
          <w:sz w:val="24"/>
          <w:szCs w:val="24"/>
          <w:lang w:val="de-DE"/>
        </w:rPr>
        <w:t xml:space="preserve"> Textlinguistik</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eine Einührung / W. Heinemann, D.</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Viehweger. – Tübingen </w:t>
      </w:r>
      <w:r w:rsidRPr="00A21B25">
        <w:rPr>
          <w:rFonts w:ascii="Times New Roman" w:hAnsi="Times New Roman" w:cs="Times New Roman"/>
          <w:sz w:val="24"/>
          <w:szCs w:val="24"/>
        </w:rPr>
        <w:t xml:space="preserve">: </w:t>
      </w:r>
      <w:r w:rsidRPr="00A21B25">
        <w:rPr>
          <w:rStyle w:val="st"/>
          <w:rFonts w:ascii="Times New Roman" w:hAnsi="Times New Roman" w:cs="Times New Roman"/>
          <w:sz w:val="24"/>
          <w:szCs w:val="24"/>
        </w:rPr>
        <w:t>Niemeyer</w:t>
      </w:r>
      <w:r w:rsidRPr="00A21B25">
        <w:rPr>
          <w:rFonts w:ascii="Times New Roman" w:hAnsi="Times New Roman" w:cs="Times New Roman"/>
          <w:sz w:val="24"/>
          <w:szCs w:val="24"/>
          <w:lang w:val="de-DE"/>
        </w:rPr>
        <w:t>, 1991.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xml:space="preserve">310 S. </w:t>
      </w:r>
    </w:p>
    <w:p w:rsidR="00A21B25" w:rsidRPr="00A21B25" w:rsidRDefault="00A21B25" w:rsidP="00A21B25">
      <w:pPr>
        <w:numPr>
          <w:ilvl w:val="0"/>
          <w:numId w:val="33"/>
        </w:numPr>
        <w:spacing w:before="100" w:beforeAutospacing="1" w:after="100" w:afterAutospacing="1" w:line="240" w:lineRule="auto"/>
        <w:rPr>
          <w:rFonts w:ascii="Times New Roman" w:hAnsi="Times New Roman" w:cs="Times New Roman"/>
          <w:color w:val="000000"/>
          <w:sz w:val="24"/>
          <w:lang w:val="ru-RU"/>
        </w:rPr>
      </w:pPr>
      <w:r w:rsidRPr="00A21B25">
        <w:rPr>
          <w:rFonts w:ascii="Times New Roman" w:hAnsi="Times New Roman" w:cs="Times New Roman"/>
          <w:i/>
          <w:iCs/>
          <w:sz w:val="24"/>
          <w:szCs w:val="24"/>
          <w:lang w:val="de-DE"/>
        </w:rPr>
        <w:t>Linke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A.</w:t>
      </w:r>
      <w:r w:rsidRPr="00A21B25">
        <w:rPr>
          <w:rFonts w:ascii="Times New Roman" w:hAnsi="Times New Roman" w:cs="Times New Roman"/>
          <w:sz w:val="24"/>
          <w:szCs w:val="24"/>
          <w:lang w:val="de-DE"/>
        </w:rPr>
        <w:t xml:space="preserve"> Studienbuch Linguistik</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A.</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Linke, M.</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Nussbaumer, P.</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Portmann.</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 [2. Aufl., erg. um ein Kapitel </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Phonetik und Phonologie</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von U</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Willi].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Tübingen</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Niemeyer, 1994. – 215</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S.</w:t>
      </w:r>
    </w:p>
    <w:p w:rsidR="00A21B25" w:rsidRPr="00A21B25" w:rsidRDefault="00A21B25" w:rsidP="00A21B25">
      <w:pPr>
        <w:numPr>
          <w:ilvl w:val="0"/>
          <w:numId w:val="33"/>
        </w:numPr>
        <w:spacing w:after="0" w:line="240" w:lineRule="auto"/>
        <w:rPr>
          <w:rFonts w:ascii="Times New Roman" w:hAnsi="Times New Roman" w:cs="Times New Roman"/>
          <w:color w:val="000000"/>
          <w:sz w:val="24"/>
          <w:lang w:val="de-DE"/>
        </w:rPr>
      </w:pPr>
      <w:r w:rsidRPr="00A21B25">
        <w:rPr>
          <w:rStyle w:val="a-size-base"/>
          <w:rFonts w:ascii="Times New Roman" w:hAnsi="Times New Roman" w:cs="Times New Roman"/>
          <w:i/>
          <w:sz w:val="24"/>
          <w:lang w:val="de-DE"/>
        </w:rPr>
        <w:t>Vater</w:t>
      </w:r>
      <w:r w:rsidRPr="00A21B25">
        <w:rPr>
          <w:rFonts w:ascii="Times New Roman" w:hAnsi="Times New Roman" w:cs="Times New Roman"/>
          <w:i/>
          <w:sz w:val="24"/>
        </w:rPr>
        <w:t xml:space="preserve"> </w:t>
      </w:r>
      <w:r w:rsidRPr="00A21B25">
        <w:rPr>
          <w:rFonts w:ascii="Times New Roman" w:hAnsi="Times New Roman" w:cs="Times New Roman"/>
          <w:i/>
          <w:sz w:val="24"/>
          <w:lang w:val="de-DE"/>
        </w:rPr>
        <w:t>H</w:t>
      </w:r>
      <w:r w:rsidRPr="00A21B25">
        <w:rPr>
          <w:rStyle w:val="a-size-base"/>
          <w:rFonts w:ascii="Times New Roman" w:hAnsi="Times New Roman" w:cs="Times New Roman"/>
          <w:i/>
          <w:sz w:val="24"/>
        </w:rPr>
        <w:t>.</w:t>
      </w:r>
      <w:r w:rsidRPr="00A21B25">
        <w:rPr>
          <w:rStyle w:val="a-size-base"/>
          <w:rFonts w:ascii="Times New Roman" w:hAnsi="Times New Roman" w:cs="Times New Roman"/>
          <w:sz w:val="24"/>
          <w:lang w:val="de-DE"/>
        </w:rPr>
        <w:t xml:space="preserve"> </w:t>
      </w:r>
      <w:hyperlink r:id="rId12" w:history="1">
        <w:r w:rsidRPr="00A21B25">
          <w:rPr>
            <w:rStyle w:val="a-size-medium"/>
            <w:rFonts w:ascii="Times New Roman" w:hAnsi="Times New Roman" w:cs="Times New Roman"/>
            <w:sz w:val="24"/>
            <w:lang w:val="de-DE"/>
          </w:rPr>
          <w:t>Einführung in die Textlinguistik</w:t>
        </w:r>
        <w:r w:rsidRPr="00A21B25">
          <w:rPr>
            <w:rStyle w:val="a-size-medium"/>
            <w:rFonts w:ascii="Times New Roman" w:hAnsi="Times New Roman" w:cs="Times New Roman"/>
            <w:sz w:val="24"/>
          </w:rPr>
          <w:t xml:space="preserve"> – </w:t>
        </w:r>
        <w:r w:rsidRPr="00A21B25">
          <w:rPr>
            <w:rStyle w:val="a-size-medium"/>
            <w:rFonts w:ascii="Times New Roman" w:hAnsi="Times New Roman" w:cs="Times New Roman"/>
            <w:sz w:val="24"/>
            <w:lang w:val="de-DE"/>
          </w:rPr>
          <w:t xml:space="preserve">München: 2006. Wilhelm Fink Verlag, </w:t>
        </w:r>
        <w:r w:rsidRPr="00A21B25">
          <w:rPr>
            <w:rStyle w:val="a-size-medium"/>
            <w:rFonts w:ascii="Times New Roman" w:hAnsi="Times New Roman" w:cs="Times New Roman"/>
            <w:sz w:val="24"/>
          </w:rPr>
          <w:t xml:space="preserve">- </w:t>
        </w:r>
        <w:r w:rsidRPr="00A21B25">
          <w:rPr>
            <w:rStyle w:val="a-size-medium"/>
            <w:rFonts w:ascii="Times New Roman" w:hAnsi="Times New Roman" w:cs="Times New Roman"/>
            <w:sz w:val="24"/>
            <w:lang w:val="de-DE"/>
          </w:rPr>
          <w:t>221</w:t>
        </w:r>
        <w:r w:rsidRPr="00A21B25">
          <w:rPr>
            <w:rStyle w:val="a-size-medium"/>
            <w:rFonts w:ascii="Times New Roman" w:hAnsi="Times New Roman" w:cs="Times New Roman"/>
            <w:sz w:val="24"/>
          </w:rPr>
          <w:t xml:space="preserve"> </w:t>
        </w:r>
        <w:r w:rsidRPr="00A21B25">
          <w:rPr>
            <w:rStyle w:val="a-size-medium"/>
            <w:rFonts w:ascii="Times New Roman" w:hAnsi="Times New Roman" w:cs="Times New Roman"/>
            <w:sz w:val="24"/>
            <w:lang w:val="de-DE"/>
          </w:rPr>
          <w:t xml:space="preserve">S. </w:t>
        </w:r>
      </w:hyperlink>
    </w:p>
    <w:p w:rsidR="00A21B25" w:rsidRDefault="00A21B25" w:rsidP="00A21B25">
      <w:pPr>
        <w:widowControl w:val="0"/>
        <w:suppressAutoHyphens/>
        <w:ind w:left="360"/>
        <w:rPr>
          <w:rFonts w:ascii="Times New Roman" w:hAnsi="Times New Roman" w:cs="Times New Roman"/>
          <w:sz w:val="24"/>
        </w:rPr>
      </w:pPr>
    </w:p>
    <w:p w:rsidR="003C5883" w:rsidRPr="003C5883" w:rsidRDefault="003C5883" w:rsidP="00A21B25">
      <w:pPr>
        <w:widowControl w:val="0"/>
        <w:suppressAutoHyphens/>
        <w:ind w:left="360"/>
        <w:rPr>
          <w:rFonts w:ascii="Times New Roman" w:hAnsi="Times New Roman" w:cs="Times New Roman"/>
          <w:sz w:val="24"/>
        </w:rPr>
      </w:pPr>
    </w:p>
    <w:p w:rsidR="00A21B25" w:rsidRPr="00A21B25" w:rsidRDefault="00A21B25" w:rsidP="00A21B25">
      <w:pPr>
        <w:widowControl w:val="0"/>
        <w:suppressAutoHyphens/>
        <w:ind w:left="2124" w:firstLine="708"/>
        <w:rPr>
          <w:rFonts w:ascii="Times New Roman" w:hAnsi="Times New Roman" w:cs="Times New Roman"/>
          <w:color w:val="000000"/>
          <w:sz w:val="24"/>
        </w:rPr>
      </w:pPr>
      <w:r w:rsidRPr="00A21B25">
        <w:rPr>
          <w:rFonts w:ascii="Times New Roman" w:hAnsi="Times New Roman" w:cs="Times New Roman"/>
          <w:b/>
          <w:bCs/>
          <w:color w:val="000000"/>
          <w:sz w:val="24"/>
          <w:lang w:val="de-DE"/>
        </w:rPr>
        <w:t xml:space="preserve">         </w:t>
      </w:r>
      <w:r w:rsidR="003C5883">
        <w:rPr>
          <w:rFonts w:ascii="Times New Roman" w:hAnsi="Times New Roman" w:cs="Times New Roman"/>
          <w:b/>
          <w:bCs/>
          <w:color w:val="000000"/>
          <w:sz w:val="24"/>
        </w:rPr>
        <w:t xml:space="preserve">                                              </w:t>
      </w:r>
      <w:r w:rsidRPr="00A21B25">
        <w:rPr>
          <w:rFonts w:ascii="Times New Roman" w:hAnsi="Times New Roman" w:cs="Times New Roman"/>
          <w:b/>
          <w:bCs/>
          <w:color w:val="000000"/>
          <w:sz w:val="24"/>
          <w:lang w:val="de-DE"/>
        </w:rPr>
        <w:t xml:space="preserve"> </w:t>
      </w:r>
      <w:r w:rsidRPr="00A21B25">
        <w:rPr>
          <w:rFonts w:ascii="Times New Roman" w:hAnsi="Times New Roman" w:cs="Times New Roman"/>
          <w:b/>
          <w:bCs/>
          <w:color w:val="000000"/>
          <w:sz w:val="24"/>
        </w:rPr>
        <w:t>Допоміжна література</w:t>
      </w:r>
      <w:r w:rsidRPr="00A21B25">
        <w:rPr>
          <w:rStyle w:val="apple-converted-space"/>
          <w:rFonts w:ascii="Times New Roman" w:hAnsi="Times New Roman" w:cs="Times New Roman"/>
          <w:color w:val="000000"/>
          <w:sz w:val="24"/>
        </w:rPr>
        <w:t>:</w:t>
      </w:r>
    </w:p>
    <w:p w:rsidR="00A21B25" w:rsidRPr="00A21B25" w:rsidRDefault="00A21B25" w:rsidP="00A21B25">
      <w:pPr>
        <w:pStyle w:val="a5"/>
        <w:numPr>
          <w:ilvl w:val="0"/>
          <w:numId w:val="36"/>
        </w:numPr>
        <w:spacing w:before="100" w:beforeAutospacing="1" w:after="100" w:afterAutospacing="1" w:line="240" w:lineRule="auto"/>
        <w:rPr>
          <w:rFonts w:ascii="Times New Roman" w:hAnsi="Times New Roman" w:cs="Times New Roman"/>
          <w:color w:val="000000"/>
          <w:sz w:val="24"/>
        </w:rPr>
      </w:pPr>
      <w:r w:rsidRPr="00A21B25">
        <w:rPr>
          <w:rFonts w:ascii="Times New Roman" w:hAnsi="Times New Roman" w:cs="Times New Roman"/>
          <w:i/>
          <w:color w:val="000000"/>
          <w:sz w:val="24"/>
        </w:rPr>
        <w:t>Бацевич Ф.С.</w:t>
      </w:r>
      <w:r w:rsidRPr="00A21B25">
        <w:rPr>
          <w:rFonts w:ascii="Times New Roman" w:hAnsi="Times New Roman" w:cs="Times New Roman"/>
          <w:color w:val="000000"/>
          <w:sz w:val="24"/>
        </w:rPr>
        <w:t xml:space="preserve"> Основи комунікативної лінгвістики: Підручник. – К.: Видавничий центр “Академія”, 2004. – 344 с. </w:t>
      </w:r>
    </w:p>
    <w:p w:rsidR="00A21B25" w:rsidRPr="00A21B25" w:rsidRDefault="00A21B25" w:rsidP="00A21B25">
      <w:pPr>
        <w:pStyle w:val="a5"/>
        <w:numPr>
          <w:ilvl w:val="0"/>
          <w:numId w:val="36"/>
        </w:numPr>
        <w:spacing w:before="100" w:beforeAutospacing="1" w:after="100" w:afterAutospacing="1" w:line="240" w:lineRule="auto"/>
        <w:rPr>
          <w:rStyle w:val="apple-converted-space"/>
          <w:rFonts w:ascii="Times New Roman" w:hAnsi="Times New Roman" w:cs="Times New Roman"/>
          <w:color w:val="000000"/>
          <w:sz w:val="24"/>
        </w:rPr>
      </w:pPr>
      <w:r w:rsidRPr="00A21B25">
        <w:rPr>
          <w:rFonts w:ascii="Times New Roman" w:hAnsi="Times New Roman" w:cs="Times New Roman"/>
          <w:i/>
          <w:color w:val="000000"/>
          <w:sz w:val="24"/>
        </w:rPr>
        <w:t>Гальперин И.Р.</w:t>
      </w:r>
      <w:r w:rsidRPr="00A21B25">
        <w:rPr>
          <w:rFonts w:ascii="Times New Roman" w:hAnsi="Times New Roman" w:cs="Times New Roman"/>
          <w:color w:val="000000"/>
          <w:sz w:val="24"/>
        </w:rPr>
        <w:t xml:space="preserve"> Текст как объект лингвистического исследования. – М.: Наука, 1981. – 139 с.</w:t>
      </w:r>
    </w:p>
    <w:p w:rsidR="00A21B25" w:rsidRPr="00A21B25" w:rsidRDefault="00A21B25" w:rsidP="00A21B25">
      <w:pPr>
        <w:pStyle w:val="a5"/>
        <w:numPr>
          <w:ilvl w:val="0"/>
          <w:numId w:val="36"/>
        </w:numPr>
        <w:spacing w:before="100" w:beforeAutospacing="1" w:after="100" w:afterAutospacing="1" w:line="240" w:lineRule="auto"/>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 xml:space="preserve">Денисова С.П. </w:t>
      </w:r>
      <w:r w:rsidRPr="00A21B25">
        <w:rPr>
          <w:rFonts w:ascii="Times New Roman" w:hAnsi="Times New Roman" w:cs="Times New Roman"/>
          <w:color w:val="000000"/>
          <w:sz w:val="24"/>
        </w:rPr>
        <w:t>Зіставний аналіз художнього і публіцистичного тексту // Актуальные проблемы вербальной коммуникации: Язык и общество: Сб. науч. тр. – К.: ВПЦ “Київський ун-т”, 2004. – С. 301–307.</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Ковалик І.І., Мацько Л.І., Плющ М.Я.</w:t>
      </w:r>
      <w:r w:rsidRPr="00A21B25">
        <w:rPr>
          <w:rFonts w:ascii="Times New Roman" w:hAnsi="Times New Roman" w:cs="Times New Roman"/>
          <w:color w:val="000000"/>
          <w:sz w:val="24"/>
        </w:rPr>
        <w:t xml:space="preserve"> Методика лінгвістичного аналізу тексту. – К.: Вища шк., 1984. – 120 с.</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Крупа М.</w:t>
      </w:r>
      <w:r w:rsidRPr="00A21B25">
        <w:rPr>
          <w:rFonts w:ascii="Times New Roman" w:hAnsi="Times New Roman" w:cs="Times New Roman"/>
          <w:color w:val="000000"/>
          <w:sz w:val="24"/>
        </w:rPr>
        <w:t xml:space="preserve"> Лінгвістичний аналіз художнього тексту. – Тернопіль: Підручники і посібники, 2005. – 461 с.</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Мойсієнко А.К.</w:t>
      </w:r>
      <w:r w:rsidRPr="00A21B25">
        <w:rPr>
          <w:rFonts w:ascii="Times New Roman" w:hAnsi="Times New Roman" w:cs="Times New Roman"/>
          <w:color w:val="000000"/>
          <w:sz w:val="24"/>
        </w:rPr>
        <w:t xml:space="preserve"> Текст як аперцепційна система // Мовознавство. – 1996. – №1. – С. 20–25.</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Style w:val="apple-converted-space"/>
          <w:rFonts w:ascii="Times New Roman" w:hAnsi="Times New Roman" w:cs="Times New Roman"/>
          <w:color w:val="000000"/>
          <w:sz w:val="24"/>
          <w:lang w:val="ru-RU"/>
        </w:rPr>
      </w:pPr>
      <w:r w:rsidRPr="00A21B25">
        <w:rPr>
          <w:rFonts w:ascii="Times New Roman" w:hAnsi="Times New Roman" w:cs="Times New Roman"/>
          <w:i/>
          <w:color w:val="000000"/>
          <w:sz w:val="24"/>
        </w:rPr>
        <w:t>Радзієвська Т.В.</w:t>
      </w:r>
      <w:r w:rsidRPr="00A21B25">
        <w:rPr>
          <w:rFonts w:ascii="Times New Roman" w:hAnsi="Times New Roman" w:cs="Times New Roman"/>
          <w:color w:val="000000"/>
          <w:sz w:val="24"/>
        </w:rPr>
        <w:t xml:space="preserve"> Текст як засіб комунікації. – К.: Вид-во НАН України, 1998. – 194 с.</w:t>
      </w:r>
      <w:r w:rsidRPr="00A21B25">
        <w:rPr>
          <w:rStyle w:val="apple-converted-space"/>
          <w:rFonts w:ascii="Times New Roman" w:hAnsi="Times New Roman" w:cs="Times New Roman"/>
          <w:color w:val="000000"/>
          <w:sz w:val="24"/>
        </w:rPr>
        <w:t> </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ru-RU"/>
        </w:rPr>
      </w:pPr>
      <w:r w:rsidRPr="00A21B25">
        <w:rPr>
          <w:rFonts w:ascii="Times New Roman" w:hAnsi="Times New Roman" w:cs="Times New Roman"/>
          <w:i/>
          <w:color w:val="000000"/>
          <w:sz w:val="24"/>
        </w:rPr>
        <w:t>Різун В.В., Мамалига А.І., Феллер М.Д</w:t>
      </w:r>
      <w:r w:rsidRPr="00A21B25">
        <w:rPr>
          <w:rFonts w:ascii="Times New Roman" w:hAnsi="Times New Roman" w:cs="Times New Roman"/>
          <w:color w:val="000000"/>
          <w:sz w:val="24"/>
        </w:rPr>
        <w:t>. Нариси про текст. Теоретичні питання комунікації і тексту. – К.: Редак. видав. центр “Київський ун-т”, 1998. – 336 с.</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ru-RU"/>
        </w:rPr>
      </w:pPr>
      <w:r w:rsidRPr="00A21B25">
        <w:rPr>
          <w:rFonts w:ascii="Times New Roman" w:hAnsi="Times New Roman" w:cs="Times New Roman"/>
          <w:sz w:val="24"/>
        </w:rPr>
        <w:t>Українська мова. Енциклопедія / [за ред. В. М. Русанівського, О. О. Тараненка та ін.]. – К. : Українська енциклопедія ім. М. П. Бажана, 2000. – 752 с.</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ru-RU"/>
        </w:rPr>
      </w:pPr>
      <w:r w:rsidRPr="00A21B25">
        <w:rPr>
          <w:rFonts w:ascii="Times New Roman" w:hAnsi="Times New Roman" w:cs="Times New Roman"/>
          <w:i/>
          <w:iCs/>
          <w:sz w:val="24"/>
          <w:szCs w:val="24"/>
          <w:lang w:val="de-DE"/>
        </w:rPr>
        <w:t>Harweg R</w:t>
      </w:r>
      <w:r w:rsidRPr="00A21B25">
        <w:rPr>
          <w:rFonts w:ascii="Times New Roman" w:hAnsi="Times New Roman" w:cs="Times New Roman"/>
          <w:i/>
          <w:iCs/>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Wiederholung lexikalischer Elemente und Textkonstitution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Harweg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Aspekte der Konnexität und Kohärenz von Texten. Papiere zur Textlinguistik. – Hamburg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Buske, 1986</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xml:space="preserve">– Band 51. – S. 16–41.  </w:t>
      </w:r>
    </w:p>
    <w:p w:rsidR="00A21B25" w:rsidRPr="001F4473"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de-DE"/>
        </w:rPr>
      </w:pPr>
      <w:r w:rsidRPr="00A21B25">
        <w:rPr>
          <w:rFonts w:ascii="Times New Roman" w:hAnsi="Times New Roman" w:cs="Times New Roman"/>
          <w:i/>
          <w:iCs/>
          <w:sz w:val="24"/>
          <w:szCs w:val="24"/>
          <w:lang w:val="de-DE"/>
        </w:rPr>
        <w:t>Kessler Ch.</w:t>
      </w:r>
      <w:r w:rsidRPr="00A21B25">
        <w:rPr>
          <w:rFonts w:ascii="Times New Roman" w:hAnsi="Times New Roman" w:cs="Times New Roman"/>
          <w:sz w:val="24"/>
          <w:szCs w:val="24"/>
          <w:lang w:val="de-DE"/>
        </w:rPr>
        <w:t xml:space="preserve"> Erzählen nach Reizwörtern: Probleme textsemantischer Strukturierung / Ch. Kessler // Methodologische Aspekte der Semantikforschung: Beiträge der Konferenz </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Methodologische Aspekte der Semantikforschung: an der Universität Koblenz-Landau</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(1996). – Frankfurt </w:t>
      </w:r>
      <w:r w:rsidRPr="00A21B25">
        <w:rPr>
          <w:rFonts w:ascii="Times New Roman" w:hAnsi="Times New Roman" w:cs="Times New Roman"/>
          <w:sz w:val="24"/>
          <w:szCs w:val="24"/>
        </w:rPr>
        <w:t xml:space="preserve">а. </w:t>
      </w:r>
      <w:r w:rsidRPr="00A21B25">
        <w:rPr>
          <w:rFonts w:ascii="Times New Roman" w:hAnsi="Times New Roman" w:cs="Times New Roman"/>
          <w:sz w:val="24"/>
          <w:szCs w:val="24"/>
          <w:lang w:val="de-DE"/>
        </w:rPr>
        <w:t>M</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[u.a.]</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Lang, 1997. – S.</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311–322.</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ru-RU"/>
        </w:rPr>
      </w:pPr>
      <w:r w:rsidRPr="00A21B25">
        <w:rPr>
          <w:rFonts w:ascii="Times New Roman" w:hAnsi="Times New Roman" w:cs="Times New Roman"/>
          <w:i/>
          <w:iCs/>
          <w:sz w:val="24"/>
          <w:szCs w:val="24"/>
          <w:lang w:val="de-DE"/>
        </w:rPr>
        <w:t xml:space="preserve">Klein W. </w:t>
      </w:r>
      <w:r w:rsidRPr="00A21B25">
        <w:rPr>
          <w:rFonts w:ascii="Times New Roman" w:hAnsi="Times New Roman" w:cs="Times New Roman"/>
          <w:sz w:val="24"/>
          <w:szCs w:val="24"/>
          <w:lang w:val="de-DE"/>
        </w:rPr>
        <w:t xml:space="preserve">Textstruktur und referentielle Bewegung </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Klein, Ch.</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von</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Stutterheim // Zeitschrift für Literaturwissenschaft und Linguistik. – H.</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86.</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Göttingen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Vandenhoeck &amp; Ruprecht, 1992. – S. 67–91.</w:t>
      </w:r>
    </w:p>
    <w:p w:rsidR="00A21B25" w:rsidRPr="00A21B25"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ru-RU"/>
        </w:rPr>
      </w:pPr>
      <w:r w:rsidRPr="00A21B25">
        <w:rPr>
          <w:rFonts w:ascii="Times New Roman" w:hAnsi="Times New Roman" w:cs="Times New Roman"/>
          <w:sz w:val="24"/>
          <w:szCs w:val="24"/>
          <w:lang w:val="de-DE"/>
        </w:rPr>
        <w:t>Kleine Enzyklopädie. Deutsche Sprache / hrsg. von W. Fleischer, W. Hartung, J.</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Schmidt, P. Suchsland, I. Stahl. – [1. Aufl.]. – Leipzig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VEB Bibliographisches Institut, 1983. –</w:t>
      </w:r>
      <w:r w:rsidRPr="00A21B25">
        <w:rPr>
          <w:rFonts w:ascii="Times New Roman" w:hAnsi="Times New Roman" w:cs="Times New Roman"/>
          <w:sz w:val="24"/>
          <w:szCs w:val="24"/>
        </w:rPr>
        <w:t xml:space="preserve"> 724 </w:t>
      </w:r>
      <w:r w:rsidRPr="00A21B25">
        <w:rPr>
          <w:rFonts w:ascii="Times New Roman" w:hAnsi="Times New Roman" w:cs="Times New Roman"/>
          <w:sz w:val="24"/>
          <w:szCs w:val="24"/>
          <w:lang w:val="de-DE"/>
        </w:rPr>
        <w:t>S.</w:t>
      </w:r>
    </w:p>
    <w:p w:rsidR="00A21B25" w:rsidRPr="001F4473" w:rsidRDefault="00A21B25" w:rsidP="00A21B25">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lang w:val="de-DE"/>
        </w:rPr>
      </w:pPr>
      <w:r w:rsidRPr="00A21B25">
        <w:rPr>
          <w:rFonts w:ascii="Times New Roman" w:hAnsi="Times New Roman" w:cs="Times New Roman"/>
          <w:i/>
          <w:iCs/>
          <w:sz w:val="24"/>
          <w:szCs w:val="24"/>
          <w:lang w:val="de-DE"/>
        </w:rPr>
        <w:lastRenderedPageBreak/>
        <w:t>Rol</w:t>
      </w:r>
      <w:r w:rsidRPr="00A21B25">
        <w:rPr>
          <w:rFonts w:ascii="Times New Roman" w:hAnsi="Times New Roman" w:cs="Times New Roman"/>
          <w:i/>
          <w:iCs/>
          <w:sz w:val="24"/>
          <w:szCs w:val="24"/>
        </w:rPr>
        <w:t>f</w:t>
      </w:r>
      <w:r w:rsidRPr="001F4473">
        <w:rPr>
          <w:rFonts w:ascii="Times New Roman" w:hAnsi="Times New Roman" w:cs="Times New Roman"/>
          <w:i/>
          <w:iCs/>
          <w:sz w:val="24"/>
          <w:szCs w:val="24"/>
          <w:lang w:val="de-DE"/>
        </w:rPr>
        <w:t xml:space="preserve"> </w:t>
      </w:r>
      <w:r w:rsidRPr="00A21B25">
        <w:rPr>
          <w:rFonts w:ascii="Times New Roman" w:hAnsi="Times New Roman" w:cs="Times New Roman"/>
          <w:i/>
          <w:iCs/>
          <w:sz w:val="24"/>
          <w:szCs w:val="24"/>
        </w:rPr>
        <w:t>E.</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Die</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Funktionen</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der</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Gebrauchstextsorten</w:t>
      </w:r>
      <w:r w:rsidRPr="001F4473">
        <w:rPr>
          <w:rFonts w:ascii="Times New Roman" w:hAnsi="Times New Roman" w:cs="Times New Roman"/>
          <w:sz w:val="24"/>
          <w:szCs w:val="24"/>
          <w:lang w:val="de-DE"/>
        </w:rPr>
        <w:t xml:space="preserve"> / </w:t>
      </w:r>
      <w:r w:rsidRPr="00A21B25">
        <w:rPr>
          <w:rFonts w:ascii="Times New Roman" w:hAnsi="Times New Roman" w:cs="Times New Roman"/>
          <w:sz w:val="24"/>
          <w:szCs w:val="24"/>
        </w:rPr>
        <w:t xml:space="preserve">E. </w:t>
      </w:r>
      <w:r w:rsidRPr="00A21B25">
        <w:rPr>
          <w:rFonts w:ascii="Times New Roman" w:hAnsi="Times New Roman" w:cs="Times New Roman"/>
          <w:sz w:val="24"/>
          <w:szCs w:val="24"/>
          <w:lang w:val="de-DE"/>
        </w:rPr>
        <w:t>Rolf</w:t>
      </w:r>
      <w:r w:rsidRPr="001F4473">
        <w:rPr>
          <w:rFonts w:ascii="Times New Roman" w:hAnsi="Times New Roman" w:cs="Times New Roman"/>
          <w:sz w:val="24"/>
          <w:szCs w:val="24"/>
          <w:lang w:val="de-DE"/>
        </w:rPr>
        <w:t xml:space="preserve">. – </w:t>
      </w:r>
      <w:r w:rsidRPr="00A21B25">
        <w:rPr>
          <w:rFonts w:ascii="Times New Roman" w:hAnsi="Times New Roman" w:cs="Times New Roman"/>
          <w:sz w:val="24"/>
          <w:szCs w:val="24"/>
          <w:lang w:val="de-DE"/>
        </w:rPr>
        <w:t>Berli</w:t>
      </w:r>
      <w:r w:rsidRPr="00A21B25">
        <w:rPr>
          <w:rFonts w:ascii="Times New Roman" w:hAnsi="Times New Roman" w:cs="Times New Roman"/>
          <w:sz w:val="24"/>
          <w:szCs w:val="24"/>
        </w:rPr>
        <w:t xml:space="preserve">n ; </w:t>
      </w:r>
      <w:r w:rsidRPr="00A21B25">
        <w:rPr>
          <w:rFonts w:ascii="Times New Roman" w:hAnsi="Times New Roman" w:cs="Times New Roman"/>
          <w:sz w:val="24"/>
          <w:szCs w:val="24"/>
          <w:lang w:val="de-DE"/>
        </w:rPr>
        <w:t>New</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Yor</w:t>
      </w:r>
      <w:r w:rsidRPr="00A21B25">
        <w:rPr>
          <w:rFonts w:ascii="Times New Roman" w:hAnsi="Times New Roman" w:cs="Times New Roman"/>
          <w:sz w:val="24"/>
          <w:szCs w:val="24"/>
        </w:rPr>
        <w:t xml:space="preserve">k : </w:t>
      </w:r>
      <w:r w:rsidRPr="00A21B25">
        <w:rPr>
          <w:rFonts w:ascii="Times New Roman" w:hAnsi="Times New Roman" w:cs="Times New Roman"/>
          <w:sz w:val="24"/>
          <w:szCs w:val="24"/>
          <w:lang w:val="de-DE"/>
        </w:rPr>
        <w:t>De</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Gruyter</w:t>
      </w:r>
      <w:r w:rsidRPr="001F4473">
        <w:rPr>
          <w:rFonts w:ascii="Times New Roman" w:hAnsi="Times New Roman" w:cs="Times New Roman"/>
          <w:sz w:val="24"/>
          <w:szCs w:val="24"/>
          <w:lang w:val="de-DE"/>
        </w:rPr>
        <w:t>, 199</w:t>
      </w:r>
      <w:r w:rsidRPr="00A21B25">
        <w:rPr>
          <w:rFonts w:ascii="Times New Roman" w:hAnsi="Times New Roman" w:cs="Times New Roman"/>
          <w:sz w:val="24"/>
          <w:szCs w:val="24"/>
        </w:rPr>
        <w:t>3.</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rPr>
        <w:t xml:space="preserve"> 339</w:t>
      </w:r>
      <w:r w:rsidRPr="001F4473">
        <w:rPr>
          <w:rFonts w:ascii="Times New Roman" w:hAnsi="Times New Roman" w:cs="Times New Roman"/>
          <w:sz w:val="24"/>
          <w:szCs w:val="24"/>
          <w:lang w:val="de-DE"/>
        </w:rPr>
        <w:t xml:space="preserve"> </w:t>
      </w:r>
      <w:r w:rsidRPr="00A21B25">
        <w:rPr>
          <w:rFonts w:ascii="Times New Roman" w:hAnsi="Times New Roman" w:cs="Times New Roman"/>
          <w:sz w:val="24"/>
          <w:szCs w:val="24"/>
          <w:lang w:val="de-DE"/>
        </w:rPr>
        <w:t>S</w:t>
      </w:r>
      <w:r w:rsidRPr="00A21B25">
        <w:rPr>
          <w:rFonts w:ascii="Times New Roman" w:hAnsi="Times New Roman" w:cs="Times New Roman"/>
          <w:sz w:val="24"/>
          <w:szCs w:val="24"/>
        </w:rPr>
        <w:t>.</w:t>
      </w:r>
    </w:p>
    <w:p w:rsidR="003C5883" w:rsidRPr="008D6B4B" w:rsidRDefault="00A21B25" w:rsidP="008D6B4B">
      <w:pPr>
        <w:numPr>
          <w:ilvl w:val="0"/>
          <w:numId w:val="36"/>
        </w:numPr>
        <w:tabs>
          <w:tab w:val="num" w:pos="426"/>
        </w:tabs>
        <w:spacing w:before="100" w:beforeAutospacing="1" w:after="100" w:afterAutospacing="1" w:line="240" w:lineRule="auto"/>
        <w:ind w:left="426" w:hanging="426"/>
        <w:jc w:val="both"/>
        <w:rPr>
          <w:rFonts w:ascii="Times New Roman" w:hAnsi="Times New Roman" w:cs="Times New Roman"/>
          <w:color w:val="000000"/>
          <w:sz w:val="24"/>
          <w:szCs w:val="24"/>
        </w:rPr>
      </w:pPr>
      <w:r w:rsidRPr="00A21B25">
        <w:rPr>
          <w:rFonts w:ascii="Times New Roman" w:hAnsi="Times New Roman" w:cs="Times New Roman"/>
          <w:i/>
          <w:iCs/>
          <w:sz w:val="24"/>
          <w:szCs w:val="24"/>
          <w:lang w:val="de-DE"/>
        </w:rPr>
        <w:t>Viehweger D.</w:t>
      </w:r>
      <w:r w:rsidRPr="00A21B25">
        <w:rPr>
          <w:rFonts w:ascii="Times New Roman" w:hAnsi="Times New Roman" w:cs="Times New Roman"/>
          <w:sz w:val="24"/>
          <w:szCs w:val="24"/>
          <w:lang w:val="de-DE"/>
        </w:rPr>
        <w:t xml:space="preserve"> Struktur und Funktion nominativer Ketten im Text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D. Viehweger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Studia Grammatica XVII</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 Kontexte der Grammatiktheorie. – Berlin, 1978. – S.</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 xml:space="preserve">149–168. </w:t>
      </w:r>
    </w:p>
    <w:p w:rsidR="003C5883" w:rsidRDefault="003C5883" w:rsidP="00A21B25">
      <w:pPr>
        <w:jc w:val="center"/>
        <w:rPr>
          <w:rFonts w:ascii="Times New Roman" w:hAnsi="Times New Roman" w:cs="Times New Roman"/>
          <w:color w:val="000000"/>
          <w:sz w:val="24"/>
        </w:rPr>
      </w:pPr>
    </w:p>
    <w:p w:rsidR="00A21B25" w:rsidRPr="00A21B25" w:rsidRDefault="00A21B25" w:rsidP="00A21B25">
      <w:pPr>
        <w:jc w:val="center"/>
        <w:rPr>
          <w:rFonts w:ascii="Times New Roman" w:hAnsi="Times New Roman" w:cs="Times New Roman"/>
          <w:b/>
          <w:bCs/>
          <w:color w:val="000000"/>
          <w:sz w:val="24"/>
          <w:lang w:val="ru-RU"/>
        </w:rPr>
      </w:pPr>
      <w:r w:rsidRPr="00A21B25">
        <w:rPr>
          <w:rFonts w:ascii="Times New Roman" w:hAnsi="Times New Roman" w:cs="Times New Roman"/>
          <w:b/>
          <w:bCs/>
          <w:color w:val="000000"/>
          <w:sz w:val="24"/>
        </w:rPr>
        <w:t>Інформаційні ресурси:</w:t>
      </w:r>
    </w:p>
    <w:p w:rsidR="00A21B25" w:rsidRPr="00A21B25" w:rsidRDefault="00A21B25" w:rsidP="00A21B25">
      <w:pPr>
        <w:pStyle w:val="1"/>
        <w:shd w:val="clear" w:color="auto" w:fill="FFFFFF"/>
        <w:spacing w:before="309" w:after="309"/>
        <w:textAlignment w:val="baseline"/>
        <w:rPr>
          <w:rStyle w:val="apple-converted-space"/>
          <w:color w:val="000000"/>
          <w:sz w:val="24"/>
          <w:lang w:val="ru-RU"/>
        </w:rPr>
      </w:pPr>
      <w:r w:rsidRPr="00A21B25">
        <w:rPr>
          <w:bCs/>
          <w:color w:val="000000"/>
          <w:sz w:val="24"/>
          <w:lang w:val="ru-RU"/>
        </w:rPr>
        <w:t xml:space="preserve">1. </w:t>
      </w:r>
      <w:r w:rsidRPr="00A21B25">
        <w:rPr>
          <w:bCs/>
          <w:i/>
          <w:color w:val="000000"/>
          <w:sz w:val="24"/>
        </w:rPr>
        <w:t>Должикова Т.І., Мілєва І.В., Нікітіна А.В.</w:t>
      </w:r>
      <w:r w:rsidRPr="00A21B25">
        <w:rPr>
          <w:bCs/>
          <w:color w:val="000000"/>
          <w:sz w:val="24"/>
        </w:rPr>
        <w:t xml:space="preserve"> Практикум з лінгвістики тексту</w:t>
      </w:r>
      <w:r w:rsidRPr="00A21B25">
        <w:rPr>
          <w:bCs/>
          <w:color w:val="000000"/>
          <w:sz w:val="24"/>
          <w:lang w:val="ru-RU"/>
        </w:rPr>
        <w:t xml:space="preserve">. </w:t>
      </w:r>
      <w:r w:rsidRPr="00A21B25">
        <w:rPr>
          <w:color w:val="000000"/>
          <w:sz w:val="24"/>
        </w:rPr>
        <w:t>Навчально-методичний посібник</w:t>
      </w:r>
      <w:r w:rsidRPr="00A21B25">
        <w:rPr>
          <w:color w:val="000000"/>
          <w:sz w:val="24"/>
          <w:lang w:val="ru-RU"/>
        </w:rPr>
        <w:t xml:space="preserve">. </w:t>
      </w:r>
      <w:r>
        <w:rPr>
          <w:color w:val="000000"/>
          <w:sz w:val="24"/>
        </w:rPr>
        <w:t>Луганськ-Київ, 2011. – 142</w:t>
      </w:r>
      <w:r>
        <w:rPr>
          <w:color w:val="000000"/>
          <w:sz w:val="24"/>
          <w:lang w:val="de-DE"/>
        </w:rPr>
        <w:t> </w:t>
      </w:r>
      <w:r w:rsidRPr="00A21B25">
        <w:rPr>
          <w:color w:val="000000"/>
          <w:sz w:val="24"/>
        </w:rPr>
        <w:t>с.</w:t>
      </w:r>
      <w:r>
        <w:rPr>
          <w:color w:val="000000"/>
          <w:sz w:val="24"/>
          <w:lang w:val="de-DE"/>
        </w:rPr>
        <w:t> </w:t>
      </w:r>
      <w:r w:rsidRPr="00A21B25">
        <w:rPr>
          <w:color w:val="000000"/>
          <w:sz w:val="24"/>
          <w:lang w:val="ru-RU"/>
        </w:rPr>
        <w:t xml:space="preserve">– </w:t>
      </w:r>
      <w:r w:rsidRPr="00A21B25">
        <w:rPr>
          <w:color w:val="000000"/>
          <w:sz w:val="24"/>
        </w:rPr>
        <w:t xml:space="preserve">Режим доступу: </w:t>
      </w:r>
      <w:hyperlink r:id="rId13" w:history="1">
        <w:r w:rsidRPr="00A21B25">
          <w:rPr>
            <w:rStyle w:val="a8"/>
            <w:sz w:val="24"/>
            <w:lang w:val="de-DE"/>
          </w:rPr>
          <w:t>https</w:t>
        </w:r>
        <w:r w:rsidRPr="00A21B25">
          <w:rPr>
            <w:rStyle w:val="a8"/>
            <w:sz w:val="24"/>
            <w:lang w:val="ru-RU"/>
          </w:rPr>
          <w:t>://</w:t>
        </w:r>
        <w:r w:rsidRPr="00A21B25">
          <w:rPr>
            <w:rStyle w:val="a8"/>
            <w:sz w:val="24"/>
            <w:lang w:val="de-DE"/>
          </w:rPr>
          <w:t>edudocs</w:t>
        </w:r>
        <w:r w:rsidRPr="00A21B25">
          <w:rPr>
            <w:rStyle w:val="a8"/>
            <w:sz w:val="24"/>
            <w:lang w:val="ru-RU"/>
          </w:rPr>
          <w:t>.</w:t>
        </w:r>
        <w:r w:rsidRPr="00A21B25">
          <w:rPr>
            <w:rStyle w:val="a8"/>
            <w:sz w:val="24"/>
            <w:lang w:val="de-DE"/>
          </w:rPr>
          <w:t>net</w:t>
        </w:r>
        <w:r w:rsidRPr="00A21B25">
          <w:rPr>
            <w:rStyle w:val="a8"/>
            <w:sz w:val="24"/>
            <w:lang w:val="ru-RU"/>
          </w:rPr>
          <w:t>/3519449/</w:t>
        </w:r>
      </w:hyperlink>
    </w:p>
    <w:p w:rsidR="00A21B25" w:rsidRPr="00A21B25" w:rsidRDefault="00A21B25" w:rsidP="00A21B25">
      <w:pPr>
        <w:pStyle w:val="1"/>
        <w:shd w:val="clear" w:color="auto" w:fill="FFFFFF"/>
        <w:spacing w:before="309" w:after="309"/>
        <w:textAlignment w:val="baseline"/>
        <w:rPr>
          <w:sz w:val="24"/>
        </w:rPr>
      </w:pPr>
      <w:r w:rsidRPr="00A21B25">
        <w:rPr>
          <w:rStyle w:val="apple-converted-space"/>
          <w:color w:val="000000"/>
          <w:sz w:val="24"/>
          <w:lang w:val="ru-RU"/>
        </w:rPr>
        <w:t xml:space="preserve">2. </w:t>
      </w:r>
      <w:r w:rsidRPr="00A21B25">
        <w:rPr>
          <w:i/>
          <w:color w:val="000000"/>
          <w:sz w:val="24"/>
        </w:rPr>
        <w:t>Загнітко А.П.</w:t>
      </w:r>
      <w:r w:rsidRPr="00A21B25">
        <w:rPr>
          <w:color w:val="000000"/>
          <w:sz w:val="24"/>
        </w:rPr>
        <w:t xml:space="preserve"> Лінгвістика тексту: Теорія і практикум. Науково-навчальний посібник. – Донецьк: ДонНУ, 2006. – 289 с. - Режим доступу: </w:t>
      </w:r>
      <w:hyperlink r:id="rId14" w:history="1">
        <w:r w:rsidRPr="00A21B25">
          <w:rPr>
            <w:rStyle w:val="a8"/>
            <w:sz w:val="24"/>
            <w:lang w:val="de-DE"/>
          </w:rPr>
          <w:t>http</w:t>
        </w:r>
        <w:r w:rsidRPr="00A21B25">
          <w:rPr>
            <w:rStyle w:val="a8"/>
            <w:sz w:val="24"/>
          </w:rPr>
          <w:t>://</w:t>
        </w:r>
        <w:r w:rsidRPr="00A21B25">
          <w:rPr>
            <w:rStyle w:val="a8"/>
            <w:sz w:val="24"/>
            <w:lang w:val="de-DE"/>
          </w:rPr>
          <w:t>grinch</w:t>
        </w:r>
        <w:r w:rsidRPr="00A21B25">
          <w:rPr>
            <w:rStyle w:val="a8"/>
            <w:sz w:val="24"/>
          </w:rPr>
          <w:t>-</w:t>
        </w:r>
        <w:r w:rsidRPr="00A21B25">
          <w:rPr>
            <w:rStyle w:val="a8"/>
            <w:sz w:val="24"/>
            <w:lang w:val="de-DE"/>
          </w:rPr>
          <w:t>home</w:t>
        </w:r>
        <w:r w:rsidRPr="00A21B25">
          <w:rPr>
            <w:rStyle w:val="a8"/>
            <w:sz w:val="24"/>
          </w:rPr>
          <w:t>.</w:t>
        </w:r>
        <w:r w:rsidRPr="00A21B25">
          <w:rPr>
            <w:rStyle w:val="a8"/>
            <w:sz w:val="24"/>
            <w:lang w:val="de-DE"/>
          </w:rPr>
          <w:t>at</w:t>
        </w:r>
        <w:r w:rsidRPr="00A21B25">
          <w:rPr>
            <w:rStyle w:val="a8"/>
            <w:sz w:val="24"/>
          </w:rPr>
          <w:t>.</w:t>
        </w:r>
        <w:r w:rsidRPr="00A21B25">
          <w:rPr>
            <w:rStyle w:val="a8"/>
            <w:sz w:val="24"/>
            <w:lang w:val="de-DE"/>
          </w:rPr>
          <w:t>ua</w:t>
        </w:r>
        <w:r w:rsidRPr="00A21B25">
          <w:rPr>
            <w:rStyle w:val="a8"/>
            <w:sz w:val="24"/>
          </w:rPr>
          <w:t>/_</w:t>
        </w:r>
        <w:r w:rsidRPr="00A21B25">
          <w:rPr>
            <w:rStyle w:val="a8"/>
            <w:sz w:val="24"/>
            <w:lang w:val="de-DE"/>
          </w:rPr>
          <w:t>ld</w:t>
        </w:r>
        <w:r w:rsidRPr="00A21B25">
          <w:rPr>
            <w:rStyle w:val="a8"/>
            <w:sz w:val="24"/>
          </w:rPr>
          <w:t>/1/149_</w:t>
        </w:r>
        <w:r w:rsidRPr="00A21B25">
          <w:rPr>
            <w:rStyle w:val="a8"/>
            <w:sz w:val="24"/>
            <w:lang w:val="de-DE"/>
          </w:rPr>
          <w:t>Zagnittko</w:t>
        </w:r>
        <w:r w:rsidRPr="00A21B25">
          <w:rPr>
            <w:rStyle w:val="a8"/>
            <w:sz w:val="24"/>
          </w:rPr>
          <w:t>_</w:t>
        </w:r>
        <w:r w:rsidRPr="00A21B25">
          <w:rPr>
            <w:rStyle w:val="a8"/>
            <w:sz w:val="24"/>
            <w:lang w:val="de-DE"/>
          </w:rPr>
          <w:t>Lingv</w:t>
        </w:r>
        <w:r w:rsidRPr="00A21B25">
          <w:rPr>
            <w:rStyle w:val="a8"/>
            <w:sz w:val="24"/>
          </w:rPr>
          <w:t>.</w:t>
        </w:r>
        <w:r w:rsidRPr="00A21B25">
          <w:rPr>
            <w:rStyle w:val="a8"/>
            <w:sz w:val="24"/>
            <w:lang w:val="de-DE"/>
          </w:rPr>
          <w:t>pdf</w:t>
        </w:r>
      </w:hyperlink>
    </w:p>
    <w:p w:rsidR="00A21B25" w:rsidRPr="00A21B25" w:rsidRDefault="00A21B25" w:rsidP="00A21B25">
      <w:pPr>
        <w:pStyle w:val="a5"/>
        <w:tabs>
          <w:tab w:val="left" w:pos="142"/>
        </w:tabs>
        <w:spacing w:after="0" w:line="240" w:lineRule="auto"/>
        <w:ind w:left="0"/>
        <w:contextualSpacing w:val="0"/>
        <w:jc w:val="both"/>
        <w:rPr>
          <w:rFonts w:ascii="Times New Roman" w:hAnsi="Times New Roman" w:cs="Times New Roman"/>
          <w:color w:val="000000"/>
          <w:sz w:val="24"/>
          <w:lang w:val="de-DE"/>
        </w:rPr>
      </w:pPr>
      <w:r w:rsidRPr="00A21B25">
        <w:rPr>
          <w:rFonts w:ascii="Times New Roman" w:eastAsia="Times New Roman" w:hAnsi="Times New Roman" w:cs="Times New Roman"/>
          <w:sz w:val="24"/>
          <w:szCs w:val="24"/>
          <w:lang w:eastAsia="ru-RU"/>
        </w:rPr>
        <w:t>3.</w:t>
      </w:r>
      <w:r w:rsidRPr="00A21B25">
        <w:rPr>
          <w:rFonts w:ascii="Times New Roman" w:hAnsi="Times New Roman" w:cs="Times New Roman"/>
          <w:sz w:val="24"/>
        </w:rPr>
        <w:t xml:space="preserve"> </w:t>
      </w:r>
      <w:r w:rsidRPr="00A21B25">
        <w:rPr>
          <w:rFonts w:ascii="Times New Roman" w:hAnsi="Times New Roman" w:cs="Times New Roman"/>
          <w:i/>
          <w:sz w:val="24"/>
          <w:lang w:val="de-DE"/>
        </w:rPr>
        <w:t>Antos G.</w:t>
      </w:r>
      <w:r w:rsidRPr="00A21B25">
        <w:rPr>
          <w:rFonts w:ascii="Times New Roman" w:hAnsi="Times New Roman" w:cs="Times New Roman"/>
          <w:sz w:val="24"/>
          <w:lang w:val="de-DE"/>
        </w:rPr>
        <w:t xml:space="preserve"> Die Zukunft der Textlinguistik :Traditionen – Transformationen - Trends. Tübimgen : Niemeyer, 1997. </w:t>
      </w:r>
      <w:r w:rsidRPr="00A21B25">
        <w:rPr>
          <w:rFonts w:ascii="Times New Roman" w:hAnsi="Times New Roman" w:cs="Times New Roman"/>
          <w:color w:val="000000"/>
          <w:sz w:val="24"/>
          <w:lang w:val="de-DE"/>
        </w:rPr>
        <w:t xml:space="preserve">– </w:t>
      </w:r>
      <w:r w:rsidRPr="00A21B25">
        <w:rPr>
          <w:rFonts w:ascii="Times New Roman" w:hAnsi="Times New Roman" w:cs="Times New Roman"/>
          <w:color w:val="000000"/>
          <w:sz w:val="24"/>
        </w:rPr>
        <w:t xml:space="preserve">Режим доступу: </w:t>
      </w:r>
    </w:p>
    <w:p w:rsidR="00A21B25" w:rsidRPr="00A21B25" w:rsidRDefault="001F4473" w:rsidP="00A21B25">
      <w:pPr>
        <w:pStyle w:val="a5"/>
        <w:tabs>
          <w:tab w:val="left" w:pos="142"/>
        </w:tabs>
        <w:spacing w:after="0" w:line="240" w:lineRule="auto"/>
        <w:ind w:left="0"/>
        <w:contextualSpacing w:val="0"/>
        <w:jc w:val="both"/>
        <w:rPr>
          <w:rFonts w:ascii="Times New Roman" w:hAnsi="Times New Roman" w:cs="Times New Roman"/>
          <w:i/>
          <w:iCs/>
          <w:sz w:val="24"/>
          <w:szCs w:val="24"/>
          <w:lang w:val="de-DE"/>
        </w:rPr>
      </w:pPr>
      <w:hyperlink r:id="rId15" w:anchor="v=onepage&amp;q=Grundlagen%20derTextlinguistik&amp;f=false" w:history="1">
        <w:r w:rsidR="00A21B25" w:rsidRPr="00A21B25">
          <w:rPr>
            <w:rStyle w:val="a8"/>
            <w:rFonts w:ascii="Times New Roman" w:hAnsi="Times New Roman" w:cs="Times New Roman"/>
            <w:sz w:val="24"/>
          </w:rPr>
          <w:t>https://books.google.com.ua/books?id=AVuzwit0OhQC&amp;pg=PR10&amp;lpg=PR10&amp;dq=Grundlagen+derTextlinguistik&amp;source=bl&amp;ots=q0qeTz_a7q&amp;sig=ACfU3U2Qo4Yffljtt_jr_IFq3q35pI-8jg&amp;hl=uk&amp;sa=X&amp;ved=2ahUKEwi6rYvairvnAhVOiIsKHbJeCms4FBDoATAEegQIChAB#v=onepage&amp;q=Grundlagen%20derTextlinguistik&amp;f=false</w:t>
        </w:r>
      </w:hyperlink>
    </w:p>
    <w:p w:rsidR="00A21B25" w:rsidRPr="00A21B25" w:rsidRDefault="00A21B25" w:rsidP="00A21B25">
      <w:pPr>
        <w:pStyle w:val="a5"/>
        <w:tabs>
          <w:tab w:val="left" w:pos="142"/>
        </w:tabs>
        <w:spacing w:after="0" w:line="240" w:lineRule="auto"/>
        <w:ind w:left="0"/>
        <w:contextualSpacing w:val="0"/>
        <w:jc w:val="both"/>
        <w:rPr>
          <w:rFonts w:ascii="Times New Roman" w:hAnsi="Times New Roman" w:cs="Times New Roman"/>
          <w:sz w:val="24"/>
          <w:szCs w:val="24"/>
        </w:rPr>
      </w:pPr>
      <w:r w:rsidRPr="00A21B25">
        <w:rPr>
          <w:rFonts w:ascii="Times New Roman" w:hAnsi="Times New Roman" w:cs="Times New Roman"/>
          <w:iCs/>
          <w:sz w:val="24"/>
          <w:szCs w:val="24"/>
          <w:lang w:val="de-DE"/>
        </w:rPr>
        <w:t>4.</w:t>
      </w:r>
      <w:r w:rsidRPr="00A21B25">
        <w:rPr>
          <w:rFonts w:ascii="Times New Roman" w:hAnsi="Times New Roman" w:cs="Times New Roman"/>
          <w:i/>
          <w:iCs/>
          <w:sz w:val="24"/>
          <w:szCs w:val="24"/>
          <w:lang w:val="de-DE"/>
        </w:rPr>
        <w:t xml:space="preserve"> Beaugrande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de</w:t>
      </w:r>
      <w:r w:rsidRPr="00A21B25">
        <w:rPr>
          <w:rFonts w:ascii="Times New Roman" w:hAnsi="Times New Roman" w:cs="Times New Roman"/>
          <w:i/>
          <w:iCs/>
          <w:sz w:val="24"/>
          <w:szCs w:val="24"/>
        </w:rPr>
        <w:t xml:space="preserve"> </w:t>
      </w:r>
      <w:r w:rsidRPr="00A21B25">
        <w:rPr>
          <w:rFonts w:ascii="Times New Roman" w:hAnsi="Times New Roman" w:cs="Times New Roman"/>
          <w:i/>
          <w:iCs/>
          <w:sz w:val="24"/>
          <w:szCs w:val="24"/>
          <w:lang w:val="de-DE"/>
        </w:rPr>
        <w:t>R</w:t>
      </w:r>
      <w:r w:rsidRPr="00A21B25">
        <w:rPr>
          <w:rFonts w:ascii="Times New Roman" w:hAnsi="Times New Roman" w:cs="Times New Roman"/>
          <w:i/>
          <w:iCs/>
          <w:sz w:val="24"/>
          <w:szCs w:val="24"/>
        </w:rPr>
        <w:t>.-</w:t>
      </w:r>
      <w:r w:rsidRPr="00A21B25">
        <w:rPr>
          <w:rFonts w:ascii="Times New Roman" w:hAnsi="Times New Roman" w:cs="Times New Roman"/>
          <w:i/>
          <w:iCs/>
          <w:sz w:val="24"/>
          <w:szCs w:val="24"/>
          <w:lang w:val="de-DE"/>
        </w:rPr>
        <w:t>A</w:t>
      </w:r>
      <w:r w:rsidRPr="00A21B25">
        <w:rPr>
          <w:rFonts w:ascii="Times New Roman" w:hAnsi="Times New Roman" w:cs="Times New Roman"/>
          <w:i/>
          <w:iCs/>
          <w:sz w:val="24"/>
          <w:szCs w:val="24"/>
        </w:rPr>
        <w:t xml:space="preserve">. </w:t>
      </w:r>
      <w:r w:rsidRPr="00A21B25">
        <w:rPr>
          <w:rFonts w:ascii="Times New Roman" w:hAnsi="Times New Roman" w:cs="Times New Roman"/>
          <w:sz w:val="24"/>
          <w:szCs w:val="24"/>
          <w:lang w:val="de-DE"/>
        </w:rPr>
        <w:t>Einf</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hrung</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in</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die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Textlinguistik</w:t>
      </w:r>
      <w:r w:rsidRPr="00A21B25">
        <w:rPr>
          <w:rFonts w:ascii="Times New Roman" w:hAnsi="Times New Roman" w:cs="Times New Roman"/>
          <w:sz w:val="24"/>
          <w:szCs w:val="24"/>
        </w:rPr>
        <w:t xml:space="preserve"> </w:t>
      </w:r>
      <w:r w:rsidRPr="00A21B25">
        <w:rPr>
          <w:rFonts w:ascii="Times New Roman" w:hAnsi="Times New Roman" w:cs="Times New Roman"/>
          <w:spacing w:val="-2"/>
          <w:sz w:val="24"/>
          <w:szCs w:val="24"/>
        </w:rPr>
        <w:t>/</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R</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A</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de</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Beaugrande</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W</w:t>
      </w:r>
      <w:r w:rsidRPr="00A21B25">
        <w:rPr>
          <w:rFonts w:ascii="Times New Roman" w:hAnsi="Times New Roman" w:cs="Times New Roman"/>
          <w:sz w:val="24"/>
          <w:szCs w:val="24"/>
        </w:rPr>
        <w:t>. </w:t>
      </w:r>
      <w:r w:rsidRPr="00A21B25">
        <w:rPr>
          <w:rFonts w:ascii="Times New Roman" w:hAnsi="Times New Roman" w:cs="Times New Roman"/>
          <w:sz w:val="24"/>
          <w:szCs w:val="24"/>
          <w:lang w:val="de-DE"/>
        </w:rPr>
        <w:t>U</w:t>
      </w:r>
      <w:r w:rsidRPr="00A21B25">
        <w:rPr>
          <w:rFonts w:ascii="Times New Roman" w:hAnsi="Times New Roman" w:cs="Times New Roman"/>
          <w:sz w:val="24"/>
          <w:szCs w:val="24"/>
        </w:rPr>
        <w:t xml:space="preserve">. </w:t>
      </w:r>
      <w:r w:rsidRPr="00A21B25">
        <w:rPr>
          <w:rFonts w:ascii="Times New Roman" w:hAnsi="Times New Roman" w:cs="Times New Roman"/>
          <w:sz w:val="24"/>
          <w:szCs w:val="24"/>
          <w:lang w:val="de-DE"/>
        </w:rPr>
        <w:t>Dressler</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T</w:t>
      </w:r>
      <w:r w:rsidRPr="00A21B25">
        <w:rPr>
          <w:rFonts w:ascii="Times New Roman" w:hAnsi="Times New Roman" w:cs="Times New Roman"/>
          <w:sz w:val="24"/>
          <w:szCs w:val="24"/>
        </w:rPr>
        <w:t>ü</w:t>
      </w:r>
      <w:r w:rsidRPr="00A21B25">
        <w:rPr>
          <w:rFonts w:ascii="Times New Roman" w:hAnsi="Times New Roman" w:cs="Times New Roman"/>
          <w:sz w:val="24"/>
          <w:szCs w:val="24"/>
          <w:lang w:val="de-DE"/>
        </w:rPr>
        <w:t>bingen</w:t>
      </w:r>
      <w:r w:rsidRPr="00A21B25">
        <w:rPr>
          <w:rFonts w:ascii="Times New Roman" w:hAnsi="Times New Roman" w:cs="Times New Roman"/>
          <w:sz w:val="24"/>
          <w:szCs w:val="24"/>
        </w:rPr>
        <w:t xml:space="preserve"> : </w:t>
      </w:r>
      <w:r w:rsidRPr="00A21B25">
        <w:rPr>
          <w:rStyle w:val="st"/>
          <w:rFonts w:ascii="Times New Roman" w:hAnsi="Times New Roman" w:cs="Times New Roman"/>
          <w:sz w:val="24"/>
          <w:szCs w:val="24"/>
        </w:rPr>
        <w:t>Niemeyer</w:t>
      </w:r>
      <w:r w:rsidRPr="00A21B25">
        <w:rPr>
          <w:rFonts w:ascii="Times New Roman" w:hAnsi="Times New Roman" w:cs="Times New Roman"/>
          <w:sz w:val="24"/>
          <w:szCs w:val="24"/>
        </w:rPr>
        <w:t>,</w:t>
      </w:r>
      <w:r w:rsidRPr="00A21B25">
        <w:rPr>
          <w:rFonts w:ascii="Times New Roman" w:hAnsi="Times New Roman" w:cs="Times New Roman"/>
          <w:sz w:val="24"/>
          <w:szCs w:val="24"/>
          <w:lang w:val="de-DE"/>
        </w:rPr>
        <w:t xml:space="preserve"> 1981</w:t>
      </w:r>
      <w:r w:rsidRPr="00A21B25">
        <w:rPr>
          <w:rFonts w:ascii="Times New Roman" w:hAnsi="Times New Roman" w:cs="Times New Roman"/>
          <w:sz w:val="24"/>
          <w:szCs w:val="24"/>
        </w:rPr>
        <w:t xml:space="preserve">. – </w:t>
      </w:r>
      <w:r w:rsidRPr="00A21B25">
        <w:rPr>
          <w:rFonts w:ascii="Times New Roman" w:hAnsi="Times New Roman" w:cs="Times New Roman"/>
          <w:sz w:val="24"/>
          <w:szCs w:val="24"/>
          <w:lang w:val="de-DE"/>
        </w:rPr>
        <w:t>290 S.</w:t>
      </w:r>
      <w:r w:rsidRPr="00A21B25">
        <w:rPr>
          <w:rFonts w:ascii="Times New Roman" w:hAnsi="Times New Roman" w:cs="Times New Roman"/>
        </w:rPr>
        <w:t xml:space="preserve"> </w:t>
      </w:r>
      <w:r w:rsidRPr="00A21B25">
        <w:rPr>
          <w:rFonts w:ascii="Times New Roman" w:hAnsi="Times New Roman" w:cs="Times New Roman"/>
          <w:color w:val="000000"/>
          <w:sz w:val="24"/>
          <w:lang w:val="de-DE"/>
        </w:rPr>
        <w:t xml:space="preserve">– </w:t>
      </w:r>
      <w:r w:rsidRPr="00A21B25">
        <w:rPr>
          <w:rFonts w:ascii="Times New Roman" w:hAnsi="Times New Roman" w:cs="Times New Roman"/>
          <w:color w:val="000000"/>
          <w:sz w:val="24"/>
        </w:rPr>
        <w:t xml:space="preserve">Режим доступу: </w:t>
      </w:r>
      <w:hyperlink r:id="rId16" w:anchor="v=onepage&amp;q&amp;f=false" w:history="1">
        <w:r w:rsidRPr="00A21B25">
          <w:rPr>
            <w:rStyle w:val="a8"/>
            <w:rFonts w:ascii="Times New Roman" w:hAnsi="Times New Roman" w:cs="Times New Roman"/>
            <w:sz w:val="24"/>
            <w:szCs w:val="24"/>
            <w:lang w:val="de-DE"/>
          </w:rPr>
          <w:t>https</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books</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google</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com</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ua</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books</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id</w:t>
        </w:r>
        <w:r w:rsidRPr="00A21B25">
          <w:rPr>
            <w:rStyle w:val="a8"/>
            <w:rFonts w:ascii="Times New Roman" w:hAnsi="Times New Roman" w:cs="Times New Roman"/>
            <w:sz w:val="24"/>
            <w:szCs w:val="24"/>
          </w:rPr>
          <w:t>=8</w:t>
        </w:r>
        <w:r w:rsidRPr="00A21B25">
          <w:rPr>
            <w:rStyle w:val="a8"/>
            <w:rFonts w:ascii="Times New Roman" w:hAnsi="Times New Roman" w:cs="Times New Roman"/>
            <w:sz w:val="24"/>
            <w:szCs w:val="24"/>
            <w:lang w:val="de-DE"/>
          </w:rPr>
          <w:t>mvkHf</w:t>
        </w:r>
        <w:r w:rsidRPr="00A21B25">
          <w:rPr>
            <w:rStyle w:val="a8"/>
            <w:rFonts w:ascii="Times New Roman" w:hAnsi="Times New Roman" w:cs="Times New Roman"/>
            <w:sz w:val="24"/>
            <w:szCs w:val="24"/>
          </w:rPr>
          <w:t>7_</w:t>
        </w:r>
        <w:r w:rsidRPr="00A21B25">
          <w:rPr>
            <w:rStyle w:val="a8"/>
            <w:rFonts w:ascii="Times New Roman" w:hAnsi="Times New Roman" w:cs="Times New Roman"/>
            <w:sz w:val="24"/>
            <w:szCs w:val="24"/>
            <w:lang w:val="de-DE"/>
          </w:rPr>
          <w:t>bE</w:t>
        </w:r>
        <w:r w:rsidRPr="00A21B25">
          <w:rPr>
            <w:rStyle w:val="a8"/>
            <w:rFonts w:ascii="Times New Roman" w:hAnsi="Times New Roman" w:cs="Times New Roman"/>
            <w:sz w:val="24"/>
            <w:szCs w:val="24"/>
          </w:rPr>
          <w:t>4</w:t>
        </w:r>
        <w:r w:rsidRPr="00A21B25">
          <w:rPr>
            <w:rStyle w:val="a8"/>
            <w:rFonts w:ascii="Times New Roman" w:hAnsi="Times New Roman" w:cs="Times New Roman"/>
            <w:sz w:val="24"/>
            <w:szCs w:val="24"/>
            <w:lang w:val="de-DE"/>
          </w:rPr>
          <w:t>C</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pg</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PA</w:t>
        </w:r>
        <w:r w:rsidRPr="00A21B25">
          <w:rPr>
            <w:rStyle w:val="a8"/>
            <w:rFonts w:ascii="Times New Roman" w:hAnsi="Times New Roman" w:cs="Times New Roman"/>
            <w:sz w:val="24"/>
            <w:szCs w:val="24"/>
          </w:rPr>
          <w:t>1&amp;</w:t>
        </w:r>
        <w:r w:rsidRPr="00A21B25">
          <w:rPr>
            <w:rStyle w:val="a8"/>
            <w:rFonts w:ascii="Times New Roman" w:hAnsi="Times New Roman" w:cs="Times New Roman"/>
            <w:sz w:val="24"/>
            <w:szCs w:val="24"/>
            <w:lang w:val="de-DE"/>
          </w:rPr>
          <w:t>hl</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uk</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source</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gbs</w:t>
        </w:r>
        <w:r w:rsidRPr="00A21B25">
          <w:rPr>
            <w:rStyle w:val="a8"/>
            <w:rFonts w:ascii="Times New Roman" w:hAnsi="Times New Roman" w:cs="Times New Roman"/>
            <w:sz w:val="24"/>
            <w:szCs w:val="24"/>
          </w:rPr>
          <w:t>_</w:t>
        </w:r>
        <w:r w:rsidRPr="00A21B25">
          <w:rPr>
            <w:rStyle w:val="a8"/>
            <w:rFonts w:ascii="Times New Roman" w:hAnsi="Times New Roman" w:cs="Times New Roman"/>
            <w:sz w:val="24"/>
            <w:szCs w:val="24"/>
            <w:lang w:val="de-DE"/>
          </w:rPr>
          <w:t>toc</w:t>
        </w:r>
        <w:r w:rsidRPr="00A21B25">
          <w:rPr>
            <w:rStyle w:val="a8"/>
            <w:rFonts w:ascii="Times New Roman" w:hAnsi="Times New Roman" w:cs="Times New Roman"/>
            <w:sz w:val="24"/>
            <w:szCs w:val="24"/>
          </w:rPr>
          <w:t>_</w:t>
        </w:r>
        <w:r w:rsidRPr="00A21B25">
          <w:rPr>
            <w:rStyle w:val="a8"/>
            <w:rFonts w:ascii="Times New Roman" w:hAnsi="Times New Roman" w:cs="Times New Roman"/>
            <w:sz w:val="24"/>
            <w:szCs w:val="24"/>
            <w:lang w:val="de-DE"/>
          </w:rPr>
          <w:t>r</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cad</w:t>
        </w:r>
        <w:r w:rsidRPr="00A21B25">
          <w:rPr>
            <w:rStyle w:val="a8"/>
            <w:rFonts w:ascii="Times New Roman" w:hAnsi="Times New Roman" w:cs="Times New Roman"/>
            <w:sz w:val="24"/>
            <w:szCs w:val="24"/>
          </w:rPr>
          <w:t>=3#</w:t>
        </w:r>
        <w:r w:rsidRPr="00A21B25">
          <w:rPr>
            <w:rStyle w:val="a8"/>
            <w:rFonts w:ascii="Times New Roman" w:hAnsi="Times New Roman" w:cs="Times New Roman"/>
            <w:sz w:val="24"/>
            <w:szCs w:val="24"/>
            <w:lang w:val="de-DE"/>
          </w:rPr>
          <w:t>v</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onepage</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q</w:t>
        </w:r>
        <w:r w:rsidRPr="00A21B25">
          <w:rPr>
            <w:rStyle w:val="a8"/>
            <w:rFonts w:ascii="Times New Roman" w:hAnsi="Times New Roman" w:cs="Times New Roman"/>
            <w:sz w:val="24"/>
            <w:szCs w:val="24"/>
          </w:rPr>
          <w:t>&amp;</w:t>
        </w:r>
        <w:r w:rsidRPr="00A21B25">
          <w:rPr>
            <w:rStyle w:val="a8"/>
            <w:rFonts w:ascii="Times New Roman" w:hAnsi="Times New Roman" w:cs="Times New Roman"/>
            <w:sz w:val="24"/>
            <w:szCs w:val="24"/>
            <w:lang w:val="de-DE"/>
          </w:rPr>
          <w:t>f</w:t>
        </w:r>
        <w:r w:rsidRPr="00A21B25">
          <w:rPr>
            <w:rStyle w:val="a8"/>
            <w:rFonts w:ascii="Times New Roman" w:hAnsi="Times New Roman" w:cs="Times New Roman"/>
            <w:sz w:val="24"/>
            <w:szCs w:val="24"/>
          </w:rPr>
          <w:t>=</w:t>
        </w:r>
        <w:r w:rsidRPr="00A21B25">
          <w:rPr>
            <w:rStyle w:val="a8"/>
            <w:rFonts w:ascii="Times New Roman" w:hAnsi="Times New Roman" w:cs="Times New Roman"/>
            <w:sz w:val="24"/>
            <w:szCs w:val="24"/>
            <w:lang w:val="de-DE"/>
          </w:rPr>
          <w:t>false</w:t>
        </w:r>
      </w:hyperlink>
    </w:p>
    <w:p w:rsidR="00A21B25" w:rsidRPr="00A21B25" w:rsidRDefault="00A21B25" w:rsidP="00A21B25">
      <w:pPr>
        <w:pStyle w:val="a5"/>
        <w:tabs>
          <w:tab w:val="left" w:pos="142"/>
        </w:tabs>
        <w:spacing w:after="0" w:line="240" w:lineRule="auto"/>
        <w:ind w:left="0"/>
        <w:contextualSpacing w:val="0"/>
        <w:jc w:val="both"/>
        <w:rPr>
          <w:rFonts w:ascii="Times New Roman" w:hAnsi="Times New Roman" w:cs="Times New Roman"/>
          <w:color w:val="000000"/>
          <w:sz w:val="24"/>
        </w:rPr>
      </w:pPr>
    </w:p>
    <w:p w:rsidR="00A21B25" w:rsidRPr="00A21B25" w:rsidRDefault="00A21B25" w:rsidP="00A21B25">
      <w:pPr>
        <w:rPr>
          <w:rFonts w:ascii="Times New Roman" w:hAnsi="Times New Roman" w:cs="Times New Roman"/>
          <w:sz w:val="24"/>
          <w:lang w:val="de-DE"/>
        </w:rPr>
      </w:pPr>
      <w:r w:rsidRPr="00A21B25">
        <w:rPr>
          <w:rFonts w:ascii="Times New Roman" w:hAnsi="Times New Roman" w:cs="Times New Roman"/>
          <w:sz w:val="24"/>
          <w:lang w:val="de-DE"/>
        </w:rPr>
        <w:t xml:space="preserve">5. Überredung in der Presse : Texte, Strategien, Analysen / hrgs. Von Marku  Moilanen, Liisa  Tiitulla. – Berlin : de Gruyter, 1994.  </w:t>
      </w:r>
      <w:r w:rsidRPr="00A21B25">
        <w:rPr>
          <w:rFonts w:ascii="Times New Roman" w:hAnsi="Times New Roman" w:cs="Times New Roman"/>
          <w:color w:val="000000"/>
          <w:sz w:val="24"/>
          <w:lang w:val="de-DE"/>
        </w:rPr>
        <w:t xml:space="preserve">– </w:t>
      </w:r>
      <w:r w:rsidRPr="00A21B25">
        <w:rPr>
          <w:rFonts w:ascii="Times New Roman" w:hAnsi="Times New Roman" w:cs="Times New Roman"/>
          <w:color w:val="000000"/>
          <w:sz w:val="24"/>
        </w:rPr>
        <w:t>Режим доступу:</w:t>
      </w:r>
      <w:r w:rsidRPr="00A21B25">
        <w:rPr>
          <w:rFonts w:ascii="Times New Roman" w:hAnsi="Times New Roman" w:cs="Times New Roman"/>
          <w:color w:val="000000"/>
          <w:sz w:val="24"/>
          <w:lang w:val="de-DE"/>
        </w:rPr>
        <w:t xml:space="preserve"> </w:t>
      </w:r>
      <w:hyperlink r:id="rId17" w:anchor="v=onepage&amp;q=berichterstattung%20in%20der%20presse%20sprachwissenschaft&amp;f=false" w:history="1">
        <w:r w:rsidRPr="00A21B25">
          <w:rPr>
            <w:rStyle w:val="a8"/>
            <w:rFonts w:ascii="Times New Roman" w:hAnsi="Times New Roman" w:cs="Times New Roman"/>
            <w:sz w:val="24"/>
            <w:lang w:val="de-DE"/>
          </w:rPr>
          <w:t>https://books.google.com.ua/books?id=mX5wXyyIkYUC&amp;pg=PA146&amp;lpg=PA146&amp;dq=berichterstattung+in+der+presse+sprachwissenschaft&amp;source=bl&amp;ots=ZqEUrgSeFi&amp;sig=ACfU3U0zyeN7r5Q8z2uRVQjePJl0D36aug&amp;hl=uk&amp;sa=X&amp;ved=2ahUKEwjEycS3hdjuAhURxosKHdQcBbQ4ChDoATAJegQIBhAC#v=onepage&amp;q=berichterstattung%20in%20der%20presse%20sprachwissenschaft&amp;f=false</w:t>
        </w:r>
      </w:hyperlink>
    </w:p>
    <w:p w:rsidR="00A21B25" w:rsidRPr="00A21B25" w:rsidRDefault="00A21B25" w:rsidP="00A21B25">
      <w:pPr>
        <w:rPr>
          <w:rFonts w:ascii="Times New Roman" w:hAnsi="Times New Roman" w:cs="Times New Roman"/>
          <w:sz w:val="24"/>
          <w:lang w:val="de-DE"/>
        </w:rPr>
      </w:pPr>
    </w:p>
    <w:p w:rsidR="00A21B25" w:rsidRPr="00A21B25" w:rsidRDefault="00A21B25" w:rsidP="00A21B25">
      <w:pPr>
        <w:pStyle w:val="FR2"/>
        <w:spacing w:before="0"/>
        <w:ind w:left="5103" w:firstLine="0"/>
        <w:rPr>
          <w:rFonts w:ascii="Times New Roman" w:hAnsi="Times New Roman" w:cs="Times New Roman"/>
          <w:b/>
          <w:sz w:val="16"/>
          <w:szCs w:val="16"/>
        </w:rPr>
      </w:pPr>
    </w:p>
    <w:p w:rsidR="006B01CD" w:rsidRPr="00A21B25" w:rsidRDefault="006B01CD">
      <w:pPr>
        <w:rPr>
          <w:rFonts w:ascii="Times New Roman" w:hAnsi="Times New Roman" w:cs="Times New Roman"/>
          <w:sz w:val="24"/>
        </w:rPr>
      </w:pPr>
    </w:p>
    <w:sectPr w:rsidR="006B01CD" w:rsidRPr="00A21B25" w:rsidSect="00CF2BD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D9E"/>
    <w:multiLevelType w:val="hybridMultilevel"/>
    <w:tmpl w:val="7932E770"/>
    <w:lvl w:ilvl="0" w:tplc="3ECC7D1E">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
    <w:nsid w:val="0F532143"/>
    <w:multiLevelType w:val="hybridMultilevel"/>
    <w:tmpl w:val="1A5C8082"/>
    <w:lvl w:ilvl="0" w:tplc="6C42BF0E">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FCB1025"/>
    <w:multiLevelType w:val="hybridMultilevel"/>
    <w:tmpl w:val="13A64FC8"/>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10CD2F32"/>
    <w:multiLevelType w:val="hybridMultilevel"/>
    <w:tmpl w:val="B58A19E0"/>
    <w:lvl w:ilvl="0" w:tplc="63DC7A20">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114414EF"/>
    <w:multiLevelType w:val="hybridMultilevel"/>
    <w:tmpl w:val="CA4AFAF4"/>
    <w:lvl w:ilvl="0" w:tplc="3EE2C1D0">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
    <w:nsid w:val="13F967A8"/>
    <w:multiLevelType w:val="hybridMultilevel"/>
    <w:tmpl w:val="AFEA20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2B18B6"/>
    <w:multiLevelType w:val="hybridMultilevel"/>
    <w:tmpl w:val="470E7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D5A71"/>
    <w:multiLevelType w:val="hybridMultilevel"/>
    <w:tmpl w:val="20BC31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85532A"/>
    <w:multiLevelType w:val="hybridMultilevel"/>
    <w:tmpl w:val="71BC972A"/>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1CFE6FC3"/>
    <w:multiLevelType w:val="hybridMultilevel"/>
    <w:tmpl w:val="7BE44992"/>
    <w:lvl w:ilvl="0" w:tplc="8E04B3D4">
      <w:start w:val="416"/>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D0B6883"/>
    <w:multiLevelType w:val="multilevel"/>
    <w:tmpl w:val="6B8AF9A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D93BED"/>
    <w:multiLevelType w:val="hybridMultilevel"/>
    <w:tmpl w:val="D69A8CB6"/>
    <w:lvl w:ilvl="0" w:tplc="A25ADF80">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20104A4E"/>
    <w:multiLevelType w:val="hybridMultilevel"/>
    <w:tmpl w:val="686667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5752FE"/>
    <w:multiLevelType w:val="hybridMultilevel"/>
    <w:tmpl w:val="40BA6A14"/>
    <w:lvl w:ilvl="0" w:tplc="0422000F">
      <w:start w:val="1"/>
      <w:numFmt w:val="decimal"/>
      <w:lvlText w:val="%1."/>
      <w:lvlJc w:val="left"/>
      <w:pPr>
        <w:ind w:left="644"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5C069E"/>
    <w:multiLevelType w:val="hybridMultilevel"/>
    <w:tmpl w:val="02CCA0F8"/>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15">
    <w:nsid w:val="32385400"/>
    <w:multiLevelType w:val="hybridMultilevel"/>
    <w:tmpl w:val="D898C8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3370A73"/>
    <w:multiLevelType w:val="hybridMultilevel"/>
    <w:tmpl w:val="5A1656F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342C49F2"/>
    <w:multiLevelType w:val="hybridMultilevel"/>
    <w:tmpl w:val="145A39A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7696E03"/>
    <w:multiLevelType w:val="hybridMultilevel"/>
    <w:tmpl w:val="ECAE518A"/>
    <w:lvl w:ilvl="0" w:tplc="2828D4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38BD6226"/>
    <w:multiLevelType w:val="singleLevel"/>
    <w:tmpl w:val="3558001C"/>
    <w:lvl w:ilvl="0">
      <w:numFmt w:val="bullet"/>
      <w:lvlText w:val="-"/>
      <w:lvlJc w:val="left"/>
      <w:pPr>
        <w:tabs>
          <w:tab w:val="num" w:pos="1065"/>
        </w:tabs>
        <w:ind w:left="1065" w:hanging="360"/>
      </w:pPr>
    </w:lvl>
  </w:abstractNum>
  <w:abstractNum w:abstractNumId="20">
    <w:nsid w:val="39566AB7"/>
    <w:multiLevelType w:val="hybridMultilevel"/>
    <w:tmpl w:val="89503DA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1">
    <w:nsid w:val="3CB94976"/>
    <w:multiLevelType w:val="hybridMultilevel"/>
    <w:tmpl w:val="CB4E1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0E00A5"/>
    <w:multiLevelType w:val="hybridMultilevel"/>
    <w:tmpl w:val="E5D6C32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E492842"/>
    <w:multiLevelType w:val="hybridMultilevel"/>
    <w:tmpl w:val="4ED0E3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6A86C17"/>
    <w:multiLevelType w:val="hybridMultilevel"/>
    <w:tmpl w:val="DCDA17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8F238EF"/>
    <w:multiLevelType w:val="hybridMultilevel"/>
    <w:tmpl w:val="E0F00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6F5FF5"/>
    <w:multiLevelType w:val="hybridMultilevel"/>
    <w:tmpl w:val="1FE03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132BC7"/>
    <w:multiLevelType w:val="hybridMultilevel"/>
    <w:tmpl w:val="17927B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90245C"/>
    <w:multiLevelType w:val="hybridMultilevel"/>
    <w:tmpl w:val="49D251FE"/>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71E3940"/>
    <w:multiLevelType w:val="hybridMultilevel"/>
    <w:tmpl w:val="645C7F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FF6B58"/>
    <w:multiLevelType w:val="hybridMultilevel"/>
    <w:tmpl w:val="900477A2"/>
    <w:lvl w:ilvl="0" w:tplc="89BC780A">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EA907E8"/>
    <w:multiLevelType w:val="hybridMultilevel"/>
    <w:tmpl w:val="B46E5EE0"/>
    <w:lvl w:ilvl="0" w:tplc="B4F4762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6B3FED"/>
    <w:multiLevelType w:val="hybridMultilevel"/>
    <w:tmpl w:val="7932E770"/>
    <w:lvl w:ilvl="0" w:tplc="3ECC7D1E">
      <w:start w:val="1"/>
      <w:numFmt w:val="decimal"/>
      <w:lvlText w:val="%1."/>
      <w:lvlJc w:val="left"/>
      <w:pPr>
        <w:tabs>
          <w:tab w:val="num" w:pos="690"/>
        </w:tabs>
        <w:ind w:left="690" w:hanging="360"/>
      </w:pPr>
      <w:rPr>
        <w:rFonts w:cs="Times New Roman" w:hint="default"/>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33">
    <w:nsid w:val="76BA0ABD"/>
    <w:multiLevelType w:val="hybridMultilevel"/>
    <w:tmpl w:val="268081DC"/>
    <w:lvl w:ilvl="0" w:tplc="AFAE5AB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4">
    <w:nsid w:val="79D37616"/>
    <w:multiLevelType w:val="hybridMultilevel"/>
    <w:tmpl w:val="B46E5EE0"/>
    <w:lvl w:ilvl="0" w:tplc="B4F4762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7D15A0"/>
    <w:multiLevelType w:val="hybridMultilevel"/>
    <w:tmpl w:val="877AEC7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1"/>
  </w:num>
  <w:num w:numId="9">
    <w:abstractNumId w:val="3"/>
  </w:num>
  <w:num w:numId="10">
    <w:abstractNumId w:val="11"/>
  </w:num>
  <w:num w:numId="11">
    <w:abstractNumId w:val="25"/>
  </w:num>
  <w:num w:numId="12">
    <w:abstractNumId w:val="13"/>
  </w:num>
  <w:num w:numId="13">
    <w:abstractNumId w:val="27"/>
  </w:num>
  <w:num w:numId="14">
    <w:abstractNumId w:val="34"/>
  </w:num>
  <w:num w:numId="15">
    <w:abstractNumId w:val="19"/>
  </w:num>
  <w:num w:numId="16">
    <w:abstractNumId w:val="31"/>
  </w:num>
  <w:num w:numId="17">
    <w:abstractNumId w:val="30"/>
  </w:num>
  <w:num w:numId="18">
    <w:abstractNumId w:val="0"/>
  </w:num>
  <w:num w:numId="19">
    <w:abstractNumId w:val="32"/>
  </w:num>
  <w:num w:numId="20">
    <w:abstractNumId w:val="12"/>
  </w:num>
  <w:num w:numId="21">
    <w:abstractNumId w:val="16"/>
  </w:num>
  <w:num w:numId="22">
    <w:abstractNumId w:val="33"/>
  </w:num>
  <w:num w:numId="23">
    <w:abstractNumId w:val="18"/>
  </w:num>
  <w:num w:numId="24">
    <w:abstractNumId w:val="4"/>
  </w:num>
  <w:num w:numId="25">
    <w:abstractNumId w:val="15"/>
  </w:num>
  <w:num w:numId="26">
    <w:abstractNumId w:val="7"/>
  </w:num>
  <w:num w:numId="27">
    <w:abstractNumId w:val="21"/>
  </w:num>
  <w:num w:numId="28">
    <w:abstractNumId w:val="35"/>
  </w:num>
  <w:num w:numId="29">
    <w:abstractNumId w:val="23"/>
  </w:num>
  <w:num w:numId="30">
    <w:abstractNumId w:val="2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7"/>
  </w:num>
  <w:num w:numId="34">
    <w:abstractNumId w:val="24"/>
  </w:num>
  <w:num w:numId="35">
    <w:abstractNumId w:val="9"/>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85E"/>
    <w:rsid w:val="0000212E"/>
    <w:rsid w:val="000070B1"/>
    <w:rsid w:val="00013727"/>
    <w:rsid w:val="0003073A"/>
    <w:rsid w:val="000432BC"/>
    <w:rsid w:val="000659D1"/>
    <w:rsid w:val="00066873"/>
    <w:rsid w:val="00091AA5"/>
    <w:rsid w:val="00094D32"/>
    <w:rsid w:val="000A6C7E"/>
    <w:rsid w:val="000C1103"/>
    <w:rsid w:val="000F3F08"/>
    <w:rsid w:val="00106785"/>
    <w:rsid w:val="001174C5"/>
    <w:rsid w:val="00134CD5"/>
    <w:rsid w:val="00141EE4"/>
    <w:rsid w:val="00156A15"/>
    <w:rsid w:val="0017728D"/>
    <w:rsid w:val="00177B7C"/>
    <w:rsid w:val="00180211"/>
    <w:rsid w:val="00190C46"/>
    <w:rsid w:val="00194DDF"/>
    <w:rsid w:val="001D4DEC"/>
    <w:rsid w:val="001E464D"/>
    <w:rsid w:val="001F179B"/>
    <w:rsid w:val="001F4473"/>
    <w:rsid w:val="00222752"/>
    <w:rsid w:val="00223496"/>
    <w:rsid w:val="0025466C"/>
    <w:rsid w:val="002B4922"/>
    <w:rsid w:val="002C481A"/>
    <w:rsid w:val="002E4006"/>
    <w:rsid w:val="002E7495"/>
    <w:rsid w:val="002F2BD9"/>
    <w:rsid w:val="00315994"/>
    <w:rsid w:val="003419D2"/>
    <w:rsid w:val="00365B4A"/>
    <w:rsid w:val="00396397"/>
    <w:rsid w:val="003B5918"/>
    <w:rsid w:val="003C5883"/>
    <w:rsid w:val="003D247F"/>
    <w:rsid w:val="003E2199"/>
    <w:rsid w:val="003F56D5"/>
    <w:rsid w:val="004105B9"/>
    <w:rsid w:val="004221F0"/>
    <w:rsid w:val="00434F6B"/>
    <w:rsid w:val="0044318B"/>
    <w:rsid w:val="004B64D4"/>
    <w:rsid w:val="004D1001"/>
    <w:rsid w:val="004D7860"/>
    <w:rsid w:val="004E0087"/>
    <w:rsid w:val="004E7A7C"/>
    <w:rsid w:val="0050517C"/>
    <w:rsid w:val="00520113"/>
    <w:rsid w:val="00540837"/>
    <w:rsid w:val="0055685E"/>
    <w:rsid w:val="00557439"/>
    <w:rsid w:val="005A1F6A"/>
    <w:rsid w:val="005A2935"/>
    <w:rsid w:val="005B031E"/>
    <w:rsid w:val="005B34CD"/>
    <w:rsid w:val="005C75B3"/>
    <w:rsid w:val="00627221"/>
    <w:rsid w:val="006301DE"/>
    <w:rsid w:val="00633105"/>
    <w:rsid w:val="00677061"/>
    <w:rsid w:val="006A6B12"/>
    <w:rsid w:val="006B01CD"/>
    <w:rsid w:val="006B467B"/>
    <w:rsid w:val="006D0CF5"/>
    <w:rsid w:val="006F6D95"/>
    <w:rsid w:val="006F7C41"/>
    <w:rsid w:val="00734605"/>
    <w:rsid w:val="0074653A"/>
    <w:rsid w:val="00756322"/>
    <w:rsid w:val="0077195E"/>
    <w:rsid w:val="00772D63"/>
    <w:rsid w:val="0077417D"/>
    <w:rsid w:val="00794397"/>
    <w:rsid w:val="007966D6"/>
    <w:rsid w:val="007A3924"/>
    <w:rsid w:val="007A7BA6"/>
    <w:rsid w:val="007B3B83"/>
    <w:rsid w:val="007E1EBE"/>
    <w:rsid w:val="007F17B5"/>
    <w:rsid w:val="0081119E"/>
    <w:rsid w:val="008247DD"/>
    <w:rsid w:val="00860131"/>
    <w:rsid w:val="00862E7C"/>
    <w:rsid w:val="008752D4"/>
    <w:rsid w:val="00884516"/>
    <w:rsid w:val="008D6B4B"/>
    <w:rsid w:val="008F4E21"/>
    <w:rsid w:val="0095498C"/>
    <w:rsid w:val="009558FA"/>
    <w:rsid w:val="00971615"/>
    <w:rsid w:val="00987311"/>
    <w:rsid w:val="009A20A9"/>
    <w:rsid w:val="009C3F98"/>
    <w:rsid w:val="009D5C32"/>
    <w:rsid w:val="009D6CB6"/>
    <w:rsid w:val="009F721E"/>
    <w:rsid w:val="00A164A6"/>
    <w:rsid w:val="00A21B25"/>
    <w:rsid w:val="00A4094F"/>
    <w:rsid w:val="00A7637E"/>
    <w:rsid w:val="00A7657F"/>
    <w:rsid w:val="00A866E9"/>
    <w:rsid w:val="00AA0C02"/>
    <w:rsid w:val="00AD3FA3"/>
    <w:rsid w:val="00AD6453"/>
    <w:rsid w:val="00AE0C16"/>
    <w:rsid w:val="00AF4CB4"/>
    <w:rsid w:val="00B16D93"/>
    <w:rsid w:val="00B20AFE"/>
    <w:rsid w:val="00B37AF1"/>
    <w:rsid w:val="00B549C8"/>
    <w:rsid w:val="00B5553A"/>
    <w:rsid w:val="00B618C9"/>
    <w:rsid w:val="00B819DB"/>
    <w:rsid w:val="00B90BA8"/>
    <w:rsid w:val="00BE40AB"/>
    <w:rsid w:val="00BF1259"/>
    <w:rsid w:val="00BF1949"/>
    <w:rsid w:val="00C23673"/>
    <w:rsid w:val="00C42F62"/>
    <w:rsid w:val="00C43A03"/>
    <w:rsid w:val="00C52A9C"/>
    <w:rsid w:val="00C60BFF"/>
    <w:rsid w:val="00C732DB"/>
    <w:rsid w:val="00CB33DA"/>
    <w:rsid w:val="00CB68B1"/>
    <w:rsid w:val="00CD2A1F"/>
    <w:rsid w:val="00CE5AC7"/>
    <w:rsid w:val="00CF2BDA"/>
    <w:rsid w:val="00D01A6D"/>
    <w:rsid w:val="00D53AD1"/>
    <w:rsid w:val="00D65A41"/>
    <w:rsid w:val="00DC2E8C"/>
    <w:rsid w:val="00DE6CF7"/>
    <w:rsid w:val="00E15C3C"/>
    <w:rsid w:val="00E70840"/>
    <w:rsid w:val="00E8433E"/>
    <w:rsid w:val="00EA0946"/>
    <w:rsid w:val="00EB12F0"/>
    <w:rsid w:val="00EB1F8E"/>
    <w:rsid w:val="00EC2C8B"/>
    <w:rsid w:val="00EF6762"/>
    <w:rsid w:val="00F014C2"/>
    <w:rsid w:val="00F01C86"/>
    <w:rsid w:val="00F27257"/>
    <w:rsid w:val="00F553BA"/>
    <w:rsid w:val="00F86E9F"/>
    <w:rsid w:val="00F91909"/>
    <w:rsid w:val="00F971BA"/>
    <w:rsid w:val="00FD31D8"/>
    <w:rsid w:val="00FE5BD6"/>
    <w:rsid w:val="00FE7D25"/>
    <w:rsid w:val="00FF2FF7"/>
    <w:rsid w:val="00FF4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653A"/>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5685E"/>
    <w:pPr>
      <w:spacing w:after="0" w:line="240" w:lineRule="auto"/>
    </w:pPr>
    <w:rPr>
      <w:rFonts w:ascii="Calibri" w:eastAsia="Calibri" w:hAnsi="Calibri" w:cs="Times New Roman"/>
    </w:rPr>
  </w:style>
  <w:style w:type="paragraph" w:styleId="a5">
    <w:name w:val="List Paragraph"/>
    <w:basedOn w:val="a"/>
    <w:uiPriority w:val="34"/>
    <w:qFormat/>
    <w:rsid w:val="0055685E"/>
    <w:pPr>
      <w:ind w:left="720"/>
      <w:contextualSpacing/>
    </w:pPr>
  </w:style>
  <w:style w:type="paragraph" w:styleId="a6">
    <w:name w:val="Body Text"/>
    <w:basedOn w:val="a"/>
    <w:link w:val="a7"/>
    <w:rsid w:val="0055685E"/>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55685E"/>
    <w:rPr>
      <w:rFonts w:ascii="Times New Roman" w:eastAsia="Times New Roman" w:hAnsi="Times New Roman" w:cs="Times New Roman"/>
      <w:sz w:val="28"/>
      <w:szCs w:val="24"/>
      <w:lang w:val="ru-RU" w:eastAsia="ru-RU"/>
    </w:rPr>
  </w:style>
  <w:style w:type="character" w:styleId="a8">
    <w:name w:val="Hyperlink"/>
    <w:basedOn w:val="a0"/>
    <w:unhideWhenUsed/>
    <w:rsid w:val="00FF4CBB"/>
    <w:rPr>
      <w:color w:val="0000FF"/>
      <w:u w:val="single"/>
    </w:rPr>
  </w:style>
  <w:style w:type="character" w:customStyle="1" w:styleId="10">
    <w:name w:val="Заголовок 1 Знак"/>
    <w:basedOn w:val="a0"/>
    <w:link w:val="1"/>
    <w:rsid w:val="0074653A"/>
    <w:rPr>
      <w:rFonts w:ascii="Times New Roman" w:eastAsia="Times New Roman" w:hAnsi="Times New Roman" w:cs="Times New Roman"/>
      <w:sz w:val="32"/>
      <w:szCs w:val="24"/>
      <w:lang w:eastAsia="ru-RU"/>
    </w:rPr>
  </w:style>
  <w:style w:type="character" w:customStyle="1" w:styleId="a-size-large">
    <w:name w:val="a-size-large"/>
    <w:basedOn w:val="a0"/>
    <w:rsid w:val="0074653A"/>
  </w:style>
  <w:style w:type="character" w:customStyle="1" w:styleId="a-size-medium">
    <w:name w:val="a-size-medium"/>
    <w:basedOn w:val="a0"/>
    <w:rsid w:val="00B20AFE"/>
  </w:style>
  <w:style w:type="character" w:customStyle="1" w:styleId="author">
    <w:name w:val="author"/>
    <w:basedOn w:val="a0"/>
    <w:rsid w:val="00B20AFE"/>
  </w:style>
  <w:style w:type="character" w:customStyle="1" w:styleId="a-color-secondary">
    <w:name w:val="a-color-secondary"/>
    <w:basedOn w:val="a0"/>
    <w:rsid w:val="00B20AFE"/>
  </w:style>
  <w:style w:type="character" w:customStyle="1" w:styleId="autoren">
    <w:name w:val="autoren"/>
    <w:basedOn w:val="a0"/>
    <w:rsid w:val="00B20AFE"/>
  </w:style>
  <w:style w:type="character" w:styleId="a9">
    <w:name w:val="Strong"/>
    <w:basedOn w:val="a0"/>
    <w:uiPriority w:val="99"/>
    <w:qFormat/>
    <w:rsid w:val="00B20AFE"/>
    <w:rPr>
      <w:rFonts w:cs="Times New Roman"/>
      <w:b/>
      <w:bCs/>
    </w:rPr>
  </w:style>
  <w:style w:type="paragraph" w:customStyle="1" w:styleId="FR2">
    <w:name w:val="FR2"/>
    <w:rsid w:val="004D7860"/>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character" w:customStyle="1" w:styleId="apple-converted-space">
    <w:name w:val="apple-converted-space"/>
    <w:basedOn w:val="a0"/>
    <w:rsid w:val="004D7860"/>
  </w:style>
  <w:style w:type="character" w:customStyle="1" w:styleId="italic">
    <w:name w:val="italic"/>
    <w:basedOn w:val="a0"/>
    <w:rsid w:val="004D7860"/>
  </w:style>
  <w:style w:type="character" w:customStyle="1" w:styleId="a-size-base">
    <w:name w:val="a-size-base"/>
    <w:basedOn w:val="a0"/>
    <w:rsid w:val="004D7860"/>
  </w:style>
  <w:style w:type="character" w:customStyle="1" w:styleId="st">
    <w:name w:val="st"/>
    <w:basedOn w:val="a0"/>
    <w:rsid w:val="004D7860"/>
  </w:style>
  <w:style w:type="paragraph" w:styleId="aa">
    <w:name w:val="Normal (Web)"/>
    <w:basedOn w:val="a"/>
    <w:uiPriority w:val="99"/>
    <w:unhideWhenUsed/>
    <w:rsid w:val="005A1F6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653A"/>
    <w:pPr>
      <w:keepNext/>
      <w:spacing w:after="0" w:line="240" w:lineRule="auto"/>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6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99"/>
    <w:qFormat/>
    <w:rsid w:val="0055685E"/>
    <w:pPr>
      <w:spacing w:after="0" w:line="240" w:lineRule="auto"/>
    </w:pPr>
    <w:rPr>
      <w:rFonts w:ascii="Calibri" w:eastAsia="Calibri" w:hAnsi="Calibri" w:cs="Times New Roman"/>
    </w:rPr>
  </w:style>
  <w:style w:type="paragraph" w:styleId="a5">
    <w:name w:val="List Paragraph"/>
    <w:basedOn w:val="a"/>
    <w:uiPriority w:val="34"/>
    <w:qFormat/>
    <w:rsid w:val="0055685E"/>
    <w:pPr>
      <w:ind w:left="720"/>
      <w:contextualSpacing/>
    </w:pPr>
  </w:style>
  <w:style w:type="paragraph" w:styleId="a6">
    <w:name w:val="Body Text"/>
    <w:basedOn w:val="a"/>
    <w:link w:val="a7"/>
    <w:rsid w:val="0055685E"/>
    <w:pPr>
      <w:spacing w:after="120" w:line="240" w:lineRule="auto"/>
    </w:pPr>
    <w:rPr>
      <w:rFonts w:ascii="Times New Roman" w:eastAsia="Times New Roman" w:hAnsi="Times New Roman" w:cs="Times New Roman"/>
      <w:sz w:val="28"/>
      <w:szCs w:val="24"/>
      <w:lang w:val="ru-RU" w:eastAsia="ru-RU"/>
    </w:rPr>
  </w:style>
  <w:style w:type="character" w:customStyle="1" w:styleId="a7">
    <w:name w:val="Основной текст Знак"/>
    <w:basedOn w:val="a0"/>
    <w:link w:val="a6"/>
    <w:rsid w:val="0055685E"/>
    <w:rPr>
      <w:rFonts w:ascii="Times New Roman" w:eastAsia="Times New Roman" w:hAnsi="Times New Roman" w:cs="Times New Roman"/>
      <w:sz w:val="28"/>
      <w:szCs w:val="24"/>
      <w:lang w:val="ru-RU" w:eastAsia="ru-RU"/>
    </w:rPr>
  </w:style>
  <w:style w:type="character" w:styleId="a8">
    <w:name w:val="Hyperlink"/>
    <w:basedOn w:val="a0"/>
    <w:unhideWhenUsed/>
    <w:rsid w:val="00FF4CBB"/>
    <w:rPr>
      <w:color w:val="0000FF"/>
      <w:u w:val="single"/>
    </w:rPr>
  </w:style>
  <w:style w:type="character" w:customStyle="1" w:styleId="10">
    <w:name w:val="Заголовок 1 Знак"/>
    <w:basedOn w:val="a0"/>
    <w:link w:val="1"/>
    <w:rsid w:val="0074653A"/>
    <w:rPr>
      <w:rFonts w:ascii="Times New Roman" w:eastAsia="Times New Roman" w:hAnsi="Times New Roman" w:cs="Times New Roman"/>
      <w:sz w:val="32"/>
      <w:szCs w:val="24"/>
      <w:lang w:eastAsia="ru-RU"/>
    </w:rPr>
  </w:style>
  <w:style w:type="character" w:customStyle="1" w:styleId="a-size-large">
    <w:name w:val="a-size-large"/>
    <w:basedOn w:val="a0"/>
    <w:rsid w:val="0074653A"/>
  </w:style>
  <w:style w:type="character" w:customStyle="1" w:styleId="a-size-medium">
    <w:name w:val="a-size-medium"/>
    <w:basedOn w:val="a0"/>
    <w:rsid w:val="00B20AFE"/>
  </w:style>
  <w:style w:type="character" w:customStyle="1" w:styleId="author">
    <w:name w:val="author"/>
    <w:basedOn w:val="a0"/>
    <w:rsid w:val="00B20AFE"/>
  </w:style>
  <w:style w:type="character" w:customStyle="1" w:styleId="a-color-secondary">
    <w:name w:val="a-color-secondary"/>
    <w:basedOn w:val="a0"/>
    <w:rsid w:val="00B20AFE"/>
  </w:style>
  <w:style w:type="character" w:customStyle="1" w:styleId="autoren">
    <w:name w:val="autoren"/>
    <w:basedOn w:val="a0"/>
    <w:rsid w:val="00B20AFE"/>
  </w:style>
  <w:style w:type="character" w:styleId="a9">
    <w:name w:val="Strong"/>
    <w:basedOn w:val="a0"/>
    <w:uiPriority w:val="99"/>
    <w:qFormat/>
    <w:rsid w:val="00B20AFE"/>
    <w:rPr>
      <w:rFonts w:cs="Times New Roman"/>
      <w:b/>
      <w:bCs/>
    </w:rPr>
  </w:style>
  <w:style w:type="paragraph" w:customStyle="1" w:styleId="FR2">
    <w:name w:val="FR2"/>
    <w:rsid w:val="004D7860"/>
    <w:pPr>
      <w:widowControl w:val="0"/>
      <w:autoSpaceDE w:val="0"/>
      <w:autoSpaceDN w:val="0"/>
      <w:adjustRightInd w:val="0"/>
      <w:spacing w:before="220" w:after="0" w:line="240" w:lineRule="auto"/>
      <w:ind w:left="40" w:hanging="20"/>
    </w:pPr>
    <w:rPr>
      <w:rFonts w:ascii="Arial" w:eastAsia="Times New Roman" w:hAnsi="Arial" w:cs="Arial"/>
      <w:sz w:val="18"/>
      <w:szCs w:val="18"/>
    </w:rPr>
  </w:style>
  <w:style w:type="character" w:customStyle="1" w:styleId="apple-converted-space">
    <w:name w:val="apple-converted-space"/>
    <w:basedOn w:val="a0"/>
    <w:rsid w:val="004D7860"/>
  </w:style>
  <w:style w:type="character" w:customStyle="1" w:styleId="italic">
    <w:name w:val="italic"/>
    <w:basedOn w:val="a0"/>
    <w:rsid w:val="004D7860"/>
  </w:style>
  <w:style w:type="character" w:customStyle="1" w:styleId="a-size-base">
    <w:name w:val="a-size-base"/>
    <w:basedOn w:val="a0"/>
    <w:rsid w:val="004D7860"/>
  </w:style>
  <w:style w:type="character" w:customStyle="1" w:styleId="st">
    <w:name w:val="st"/>
    <w:basedOn w:val="a0"/>
    <w:rsid w:val="004D7860"/>
  </w:style>
  <w:style w:type="paragraph" w:styleId="aa">
    <w:name w:val="Normal (Web)"/>
    <w:basedOn w:val="a"/>
    <w:uiPriority w:val="99"/>
    <w:unhideWhenUsed/>
    <w:rsid w:val="005A1F6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4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inch-home.at.ua/_ld/1/149_Zagnittko_Lingv.pdf" TargetMode="External"/><Relationship Id="rId13" Type="http://schemas.openxmlformats.org/officeDocument/2006/relationships/hyperlink" Target="https://edudocs.net/351944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dudocs.net/3519449/" TargetMode="External"/><Relationship Id="rId12" Type="http://schemas.openxmlformats.org/officeDocument/2006/relationships/hyperlink" Target="https://www.amazon.de/Einf%C3%BChrung-die-Textlinguistik-Struktur-Referenz/dp/3825216608/ref=sr_1_1?keywords=Einf%C3%BChrung+in+die+Textlinguistik+Heinz+Vater&amp;qid=1580776087&amp;s=books&amp;sr=1-1" TargetMode="External"/><Relationship Id="rId17" Type="http://schemas.openxmlformats.org/officeDocument/2006/relationships/hyperlink" Target="https://books.google.com.ua/books?id=mX5wXyyIkYUC&amp;pg=PA146&amp;lpg=PA146&amp;dq=berichterstattung+in+der+presse+sprachwissenschaft&amp;source=bl&amp;ots=ZqEUrgSeFi&amp;sig=ACfU3U0zyeN7r5Q8z2uRVQjePJl0D36aug&amp;hl=uk&amp;sa=X&amp;ved=2ahUKEwjEycS3hdjuAhURxosKHdQcBbQ4ChDoATAJegQIBhAC" TargetMode="External"/><Relationship Id="rId2" Type="http://schemas.openxmlformats.org/officeDocument/2006/relationships/styles" Target="styles.xml"/><Relationship Id="rId16" Type="http://schemas.openxmlformats.org/officeDocument/2006/relationships/hyperlink" Target="https://books.google.com.ua/books?id=8mvkHf7_bE4C&amp;pg=PA1&amp;hl=uk&amp;source=gbs_toc_r&amp;cad=3" TargetMode="External"/><Relationship Id="rId1" Type="http://schemas.openxmlformats.org/officeDocument/2006/relationships/numbering" Target="numbering.xml"/><Relationship Id="rId6" Type="http://schemas.openxmlformats.org/officeDocument/2006/relationships/hyperlink" Target="https://www.amazon.de/Einf%C3%BChrung-die-Textlinguistik-Struktur-Referenz/dp/3825216608/ref=sr_1_1?keywords=Einf%C3%BChrung+in+die+Textlinguistik+Heinz+Vater&amp;qid=1580776087&amp;s=books&amp;sr=1-1" TargetMode="External"/><Relationship Id="rId11" Type="http://schemas.openxmlformats.org/officeDocument/2006/relationships/hyperlink" Target="https://books.google.com.ua/books?id=mX5wXyyIkYUC&amp;pg=PA146&amp;lpg=PA146&amp;dq=berichterstattung+in+der+presse+sprachwissenschaft&amp;source=bl&amp;ots=ZqEUrgSeFi&amp;sig=ACfU3U0zyeN7r5Q8z2uRVQjePJl0D36aug&amp;hl=uk&amp;sa=X&amp;ved=2ahUKEwjEycS3hdjuAhURxosKHdQcBbQ4ChDoATAJegQIBhAC" TargetMode="External"/><Relationship Id="rId5" Type="http://schemas.openxmlformats.org/officeDocument/2006/relationships/webSettings" Target="webSettings.xml"/><Relationship Id="rId15" Type="http://schemas.openxmlformats.org/officeDocument/2006/relationships/hyperlink" Target="https://books.google.com.ua/books?id=AVuzwit0OhQC&amp;pg=PR10&amp;lpg=PR10&amp;dq=Grundlagen+derTextlinguistik&amp;source=bl&amp;ots=q0qeTz_a7q&amp;sig=ACfU3U2Qo4Yffljtt_jr_IFq3q35pI-8jg&amp;hl=uk&amp;sa=X&amp;ved=2ahUKEwi6rYvairvnAhVOiIsKHbJeCms4FBDoATAEegQIChAB" TargetMode="External"/><Relationship Id="rId10" Type="http://schemas.openxmlformats.org/officeDocument/2006/relationships/hyperlink" Target="https://books.google.com.ua/books?id=8mvkHf7_bE4C&amp;pg=PA1&amp;hl=uk&amp;source=gbs_toc_r&amp;cad=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oks.google.com.ua/books?id=AVuzwit0OhQC&amp;pg=PR10&amp;lpg=PR10&amp;dq=Grundlagen+derTextlinguistik&amp;source=bl&amp;ots=q0qeTz_a7q&amp;sig=ACfU3U2Qo4Yffljtt_jr_IFq3q35pI-8jg&amp;hl=uk&amp;sa=X&amp;ved=2ahUKEwi6rYvairvnAhVOiIsKHbJeCms4FBDoATAEegQIChAB" TargetMode="External"/><Relationship Id="rId14" Type="http://schemas.openxmlformats.org/officeDocument/2006/relationships/hyperlink" Target="http://grinch-home.at.ua/_ld/1/149_Zagnittko_Lingv.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16389</Words>
  <Characters>9342</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ЩЛ</cp:lastModifiedBy>
  <cp:revision>2</cp:revision>
  <dcterms:created xsi:type="dcterms:W3CDTF">2021-02-24T13:42:00Z</dcterms:created>
  <dcterms:modified xsi:type="dcterms:W3CDTF">2021-02-24T13:42:00Z</dcterms:modified>
</cp:coreProperties>
</file>