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4E" w:rsidRDefault="00416E4E" w:rsidP="00416E4E">
      <w:pPr>
        <w:jc w:val="center"/>
        <w:rPr>
          <w:rFonts w:ascii="Garamond" w:hAnsi="Garamond" w:cs="Garamond"/>
          <w:b/>
          <w:lang w:val="uk-UA"/>
        </w:rPr>
      </w:pPr>
      <w:r>
        <w:rPr>
          <w:rFonts w:ascii="Garamond" w:hAnsi="Garamond" w:cs="Garamond"/>
          <w:b/>
          <w:lang w:val="ru-RU"/>
        </w:rPr>
        <w:t>МІНІСТЕРСТВО ОСВІТИ І НАУКИ УКРАЇНИ</w:t>
      </w: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  <w:proofErr w:type="spellStart"/>
      <w:r>
        <w:rPr>
          <w:rFonts w:ascii="Garamond" w:hAnsi="Garamond" w:cs="Garamond"/>
          <w:b/>
          <w:lang w:val="ru-RU"/>
        </w:rPr>
        <w:t>Львівський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національний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університет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імені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Івана</w:t>
      </w:r>
      <w:proofErr w:type="spellEnd"/>
      <w:r>
        <w:rPr>
          <w:rFonts w:ascii="Garamond" w:hAnsi="Garamond" w:cs="Garamond"/>
          <w:b/>
          <w:lang w:val="ru-RU"/>
        </w:rPr>
        <w:t xml:space="preserve"> Франка</w:t>
      </w: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 xml:space="preserve">Факультет </w:t>
      </w:r>
      <w:proofErr w:type="spellStart"/>
      <w:r>
        <w:rPr>
          <w:rFonts w:ascii="Garamond" w:hAnsi="Garamond" w:cs="Garamond"/>
          <w:b/>
          <w:lang w:val="ru-RU"/>
        </w:rPr>
        <w:t>іноземних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мов</w:t>
      </w:r>
      <w:proofErr w:type="spellEnd"/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  <w:r>
        <w:rPr>
          <w:rFonts w:ascii="Garamond" w:hAnsi="Garamond" w:cs="Garamond"/>
          <w:b/>
          <w:lang w:val="ru-RU"/>
        </w:rPr>
        <w:t xml:space="preserve">Кафедра </w:t>
      </w:r>
      <w:proofErr w:type="spellStart"/>
      <w:r>
        <w:rPr>
          <w:rFonts w:ascii="Garamond" w:hAnsi="Garamond" w:cs="Garamond"/>
          <w:b/>
          <w:lang w:val="ru-RU"/>
        </w:rPr>
        <w:t>класичної</w:t>
      </w:r>
      <w:proofErr w:type="spellEnd"/>
      <w:r>
        <w:rPr>
          <w:rFonts w:ascii="Garamond" w:hAnsi="Garamond" w:cs="Garamond"/>
          <w:b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lang w:val="ru-RU"/>
        </w:rPr>
        <w:t>філології</w:t>
      </w:r>
      <w:proofErr w:type="spellEnd"/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>
        <w:rPr>
          <w:b/>
          <w:lang w:val="ru-RU"/>
        </w:rPr>
        <w:t>Затверджено</w:t>
      </w:r>
      <w:proofErr w:type="spellEnd"/>
    </w:p>
    <w:p w:rsidR="00416E4E" w:rsidRDefault="00416E4E" w:rsidP="00416E4E">
      <w:pPr>
        <w:ind w:left="5245"/>
        <w:jc w:val="both"/>
        <w:rPr>
          <w:lang w:val="ru-RU"/>
        </w:rPr>
      </w:pPr>
      <w:proofErr w:type="gramStart"/>
      <w:r>
        <w:t>y</w:t>
      </w:r>
      <w:r>
        <w:rPr>
          <w:lang w:val="ru-RU"/>
        </w:rPr>
        <w:t>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засіданні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класичної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філології</w:t>
      </w:r>
      <w:proofErr w:type="spellEnd"/>
    </w:p>
    <w:p w:rsidR="00416E4E" w:rsidRDefault="00416E4E" w:rsidP="00416E4E">
      <w:pPr>
        <w:ind w:left="5245"/>
        <w:jc w:val="both"/>
        <w:rPr>
          <w:lang w:val="ru-RU"/>
        </w:rPr>
      </w:pPr>
      <w:r>
        <w:rPr>
          <w:lang w:val="ru-RU"/>
        </w:rPr>
        <w:t xml:space="preserve">факультету </w:t>
      </w:r>
      <w:proofErr w:type="spellStart"/>
      <w:r>
        <w:rPr>
          <w:lang w:val="ru-RU"/>
        </w:rPr>
        <w:t>іноземних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мов</w:t>
      </w:r>
      <w:proofErr w:type="spellEnd"/>
    </w:p>
    <w:p w:rsidR="00416E4E" w:rsidRDefault="00416E4E" w:rsidP="00416E4E">
      <w:pPr>
        <w:ind w:left="5245"/>
        <w:jc w:val="both"/>
        <w:rPr>
          <w:lang w:val="ru-RU"/>
        </w:rPr>
      </w:pPr>
      <w:proofErr w:type="spellStart"/>
      <w:r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національного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університету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імені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Івана</w:t>
      </w:r>
      <w:proofErr w:type="spellEnd"/>
      <w:r>
        <w:rPr>
          <w:lang w:val="ru-RU"/>
        </w:rPr>
        <w:t xml:space="preserve"> Франка</w:t>
      </w:r>
    </w:p>
    <w:p w:rsidR="00416E4E" w:rsidRDefault="00416E4E" w:rsidP="00416E4E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>№  1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28.0</w:t>
      </w:r>
      <w:r>
        <w:rPr>
          <w:lang w:val="ru-RU"/>
        </w:rPr>
        <w:t>8</w:t>
      </w:r>
      <w:r>
        <w:rPr>
          <w:lang w:val="ru-RU"/>
        </w:rPr>
        <w:t xml:space="preserve">. </w:t>
      </w:r>
      <w:r>
        <w:rPr>
          <w:lang w:val="ru-RU"/>
        </w:rPr>
        <w:t xml:space="preserve">2020 </w:t>
      </w:r>
      <w:r>
        <w:rPr>
          <w:lang w:val="ru-RU"/>
        </w:rPr>
        <w:t>р.)</w:t>
      </w:r>
    </w:p>
    <w:p w:rsidR="00416E4E" w:rsidRDefault="00416E4E" w:rsidP="00416E4E">
      <w:pPr>
        <w:ind w:left="5245"/>
        <w:rPr>
          <w:lang w:val="ru-RU"/>
        </w:rPr>
      </w:pPr>
    </w:p>
    <w:p w:rsidR="00416E4E" w:rsidRDefault="00416E4E" w:rsidP="00416E4E">
      <w:pPr>
        <w:ind w:left="5245"/>
        <w:rPr>
          <w:lang w:val="ru-RU"/>
        </w:rPr>
      </w:pPr>
    </w:p>
    <w:p w:rsidR="00416E4E" w:rsidRDefault="00416E4E" w:rsidP="00416E4E">
      <w:pPr>
        <w:ind w:left="5245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               Б. В. </w:t>
      </w:r>
      <w:proofErr w:type="spellStart"/>
      <w:r>
        <w:rPr>
          <w:lang w:val="ru-RU"/>
        </w:rPr>
        <w:t>Чернюх</w:t>
      </w:r>
      <w:proofErr w:type="spellEnd"/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spacing w:line="360" w:lineRule="auto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Силабус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навчальної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дисципліни</w:t>
      </w:r>
      <w:proofErr w:type="spellEnd"/>
      <w:r>
        <w:rPr>
          <w:b/>
          <w:lang w:val="ru-RU"/>
        </w:rPr>
        <w:t xml:space="preserve"> </w:t>
      </w:r>
    </w:p>
    <w:p w:rsidR="00416E4E" w:rsidRDefault="00416E4E" w:rsidP="00416E4E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3462B9">
        <w:rPr>
          <w:b/>
          <w:lang w:val="uk-UA"/>
        </w:rPr>
        <w:t>Латинська мова і автори</w:t>
      </w:r>
      <w:bookmarkStart w:id="0" w:name="_GoBack"/>
      <w:bookmarkEnd w:id="0"/>
      <w:r>
        <w:rPr>
          <w:b/>
          <w:lang w:val="ru-RU"/>
        </w:rPr>
        <w:t>»,</w:t>
      </w:r>
    </w:p>
    <w:p w:rsidR="00416E4E" w:rsidRDefault="00416E4E" w:rsidP="00416E4E">
      <w:pPr>
        <w:spacing w:line="360" w:lineRule="auto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що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викладається</w:t>
      </w:r>
      <w:proofErr w:type="spellEnd"/>
      <w:r>
        <w:rPr>
          <w:b/>
          <w:lang w:val="ru-RU"/>
        </w:rPr>
        <w:t xml:space="preserve"> в межах ОПП «</w:t>
      </w:r>
      <w:r>
        <w:rPr>
          <w:b/>
          <w:lang w:val="uk-UA"/>
        </w:rPr>
        <w:t xml:space="preserve">Класична філологія </w:t>
      </w:r>
      <w:r>
        <w:rPr>
          <w:b/>
          <w:lang w:val="uk-UA"/>
        </w:rPr>
        <w:t xml:space="preserve">та </w:t>
      </w:r>
      <w:r>
        <w:rPr>
          <w:b/>
          <w:lang w:val="uk-UA"/>
        </w:rPr>
        <w:t>англійська</w:t>
      </w:r>
      <w:r>
        <w:rPr>
          <w:b/>
          <w:lang w:val="uk-UA"/>
        </w:rPr>
        <w:t xml:space="preserve"> мов</w:t>
      </w:r>
      <w:r>
        <w:rPr>
          <w:b/>
          <w:lang w:val="uk-UA"/>
        </w:rPr>
        <w:t xml:space="preserve">а» </w:t>
      </w:r>
      <w:proofErr w:type="spellStart"/>
      <w:r>
        <w:rPr>
          <w:b/>
          <w:lang w:val="ru-RU"/>
        </w:rPr>
        <w:t>першого</w:t>
      </w:r>
      <w:proofErr w:type="spellEnd"/>
      <w:r>
        <w:rPr>
          <w:b/>
          <w:lang w:val="ru-RU"/>
        </w:rPr>
        <w:t xml:space="preserve"> </w:t>
      </w:r>
      <w:r>
        <w:rPr>
          <w:b/>
          <w:lang w:val="ru-RU"/>
        </w:rPr>
        <w:t>(</w:t>
      </w:r>
      <w:proofErr w:type="spellStart"/>
      <w:r>
        <w:rPr>
          <w:b/>
          <w:lang w:val="ru-RU"/>
        </w:rPr>
        <w:t>бакалаврського</w:t>
      </w:r>
      <w:proofErr w:type="spellEnd"/>
      <w:r>
        <w:rPr>
          <w:b/>
          <w:lang w:val="ru-RU"/>
        </w:rPr>
        <w:t xml:space="preserve">) </w:t>
      </w:r>
      <w:proofErr w:type="spellStart"/>
      <w:r>
        <w:rPr>
          <w:b/>
          <w:lang w:val="ru-RU"/>
        </w:rPr>
        <w:t>рівня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вищої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освіти</w:t>
      </w:r>
      <w:proofErr w:type="spellEnd"/>
      <w:r>
        <w:rPr>
          <w:b/>
          <w:lang w:val="ru-RU"/>
        </w:rPr>
        <w:t xml:space="preserve"> для </w:t>
      </w:r>
      <w:proofErr w:type="spellStart"/>
      <w:r>
        <w:rPr>
          <w:b/>
          <w:lang w:val="ru-RU"/>
        </w:rPr>
        <w:t>здобувачів</w:t>
      </w:r>
      <w:proofErr w:type="spellEnd"/>
      <w:r>
        <w:rPr>
          <w:b/>
          <w:lang w:val="ru-RU"/>
        </w:rPr>
        <w:t xml:space="preserve"> з </w:t>
      </w:r>
      <w:proofErr w:type="spellStart"/>
      <w:r>
        <w:rPr>
          <w:b/>
          <w:lang w:val="ru-RU"/>
        </w:rPr>
        <w:t>спеціальності</w:t>
      </w:r>
      <w:proofErr w:type="spellEnd"/>
      <w:r>
        <w:rPr>
          <w:b/>
          <w:lang w:val="ru-RU"/>
        </w:rPr>
        <w:t xml:space="preserve"> 035. </w:t>
      </w:r>
      <w:proofErr w:type="spellStart"/>
      <w:r>
        <w:rPr>
          <w:b/>
          <w:lang w:val="ru-RU"/>
        </w:rPr>
        <w:t>Філологія</w:t>
      </w:r>
      <w:proofErr w:type="spellEnd"/>
      <w:r>
        <w:rPr>
          <w:b/>
          <w:lang w:val="ru-RU"/>
        </w:rPr>
        <w:t xml:space="preserve"> </w:t>
      </w: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both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right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right"/>
        <w:rPr>
          <w:rFonts w:ascii="Garamond" w:hAnsi="Garamond" w:cs="Garamond"/>
          <w:b/>
          <w:lang w:val="ru-RU"/>
        </w:rPr>
      </w:pPr>
    </w:p>
    <w:p w:rsidR="00416E4E" w:rsidRDefault="00416E4E" w:rsidP="00416E4E">
      <w:pPr>
        <w:jc w:val="center"/>
        <w:rPr>
          <w:b/>
          <w:color w:val="auto"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3462B9" w:rsidP="003462B9">
      <w:pPr>
        <w:tabs>
          <w:tab w:val="left" w:pos="6090"/>
        </w:tabs>
        <w:rPr>
          <w:b/>
          <w:lang w:val="ru-RU"/>
        </w:rPr>
      </w:pPr>
      <w:r>
        <w:rPr>
          <w:b/>
          <w:lang w:val="ru-RU"/>
        </w:rPr>
        <w:tab/>
      </w: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ru-RU"/>
        </w:rPr>
      </w:pPr>
    </w:p>
    <w:p w:rsidR="00416E4E" w:rsidRDefault="00416E4E" w:rsidP="00416E4E">
      <w:pPr>
        <w:jc w:val="center"/>
        <w:rPr>
          <w:b/>
          <w:lang w:val="uk-UA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</w:t>
      </w:r>
      <w:r>
        <w:rPr>
          <w:b/>
          <w:lang w:val="ru-RU"/>
        </w:rPr>
        <w:t>–</w:t>
      </w:r>
      <w:r>
        <w:rPr>
          <w:b/>
          <w:lang w:val="ru-RU"/>
        </w:rPr>
        <w:t xml:space="preserve"> 20</w:t>
      </w:r>
      <w:r>
        <w:rPr>
          <w:b/>
          <w:lang w:val="uk-UA"/>
        </w:rPr>
        <w:t>20</w:t>
      </w:r>
    </w:p>
    <w:p w:rsidR="00416E4E" w:rsidRDefault="00416E4E" w:rsidP="00416E4E">
      <w:pPr>
        <w:jc w:val="center"/>
        <w:rPr>
          <w:b/>
          <w:lang w:val="uk-UA"/>
        </w:rPr>
      </w:pPr>
    </w:p>
    <w:p w:rsidR="00416E4E" w:rsidRDefault="00416E4E" w:rsidP="00416E4E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  </w:t>
      </w:r>
    </w:p>
    <w:p w:rsidR="00210459" w:rsidRDefault="00210459" w:rsidP="00210459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«Латинська мова і автори»</w:t>
      </w:r>
    </w:p>
    <w:p w:rsidR="00210459" w:rsidRDefault="00210459" w:rsidP="0021045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2020–2021 навчального року</w:t>
      </w:r>
    </w:p>
    <w:p w:rsidR="00210459" w:rsidRDefault="00210459" w:rsidP="00210459">
      <w:pPr>
        <w:jc w:val="center"/>
        <w:rPr>
          <w:b/>
          <w:color w:val="auto"/>
          <w:lang w:val="uk-UA"/>
        </w:rPr>
      </w:pPr>
    </w:p>
    <w:p w:rsidR="00210459" w:rsidRDefault="00210459" w:rsidP="00210459">
      <w:pPr>
        <w:rPr>
          <w:color w:val="auto"/>
          <w:lang w:val="uk-UA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3033"/>
        <w:gridCol w:w="7032"/>
      </w:tblGrid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tabs>
                <w:tab w:val="center" w:pos="3479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Латинська мова і автори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 1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03 Гуманітарні науки</w:t>
            </w:r>
            <w:r>
              <w:rPr>
                <w:color w:val="auto"/>
                <w:lang w:val="uk-UA"/>
              </w:rPr>
              <w:t xml:space="preserve">, </w:t>
            </w:r>
            <w:r>
              <w:rPr>
                <w:lang w:val="uk-UA"/>
              </w:rPr>
              <w:t>035 Філологія, 035.08 – класичні мови та літератури (переклад включно)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lang w:val="uk-UA"/>
              </w:rPr>
              <w:t>Мокрівська</w:t>
            </w:r>
            <w:proofErr w:type="spellEnd"/>
            <w:r>
              <w:rPr>
                <w:lang w:val="uk-UA"/>
              </w:rPr>
              <w:t xml:space="preserve"> Мар’яна Теодорівна, асистент кафедри класичної філології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Pr="00015CB8" w:rsidRDefault="003462B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6" w:history="1"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marayna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mokrivska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lnu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edu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210459" w:rsidRPr="00C02240">
                <w:rPr>
                  <w:rStyle w:val="a3"/>
                  <w:rFonts w:ascii="Verdana" w:hAnsi="Verdana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210459">
              <w:rPr>
                <w:color w:val="auto"/>
                <w:lang w:val="uk-UA"/>
              </w:rPr>
              <w:t>,</w:t>
            </w:r>
            <w:r w:rsidR="00210459" w:rsidRPr="00015CB8">
              <w:rPr>
                <w:lang w:val="uk-UA"/>
              </w:rPr>
              <w:t xml:space="preserve"> </w:t>
            </w:r>
            <w:hyperlink r:id="rId7" w:history="1">
              <w:r w:rsidR="00210459">
                <w:rPr>
                  <w:rStyle w:val="a3"/>
                </w:rPr>
                <w:t>https</w:t>
              </w:r>
              <w:r w:rsidR="00210459" w:rsidRPr="00015CB8">
                <w:rPr>
                  <w:rStyle w:val="a3"/>
                  <w:lang w:val="uk-UA"/>
                </w:rPr>
                <w:t>://</w:t>
              </w:r>
              <w:r w:rsidR="00210459">
                <w:rPr>
                  <w:rStyle w:val="a3"/>
                </w:rPr>
                <w:t>lingua</w:t>
              </w:r>
              <w:r w:rsidR="00210459" w:rsidRPr="00015CB8">
                <w:rPr>
                  <w:rStyle w:val="a3"/>
                  <w:lang w:val="uk-UA"/>
                </w:rPr>
                <w:t>.</w:t>
              </w:r>
              <w:r w:rsidR="00210459">
                <w:rPr>
                  <w:rStyle w:val="a3"/>
                </w:rPr>
                <w:t>lnu</w:t>
              </w:r>
              <w:r w:rsidR="00210459" w:rsidRPr="00015CB8">
                <w:rPr>
                  <w:rStyle w:val="a3"/>
                  <w:lang w:val="uk-UA"/>
                </w:rPr>
                <w:t>.</w:t>
              </w:r>
              <w:r w:rsidR="00210459">
                <w:rPr>
                  <w:rStyle w:val="a3"/>
                </w:rPr>
                <w:t>edu</w:t>
              </w:r>
              <w:r w:rsidR="00210459" w:rsidRPr="00015CB8">
                <w:rPr>
                  <w:rStyle w:val="a3"/>
                  <w:lang w:val="uk-UA"/>
                </w:rPr>
                <w:t>.</w:t>
              </w:r>
              <w:r w:rsidR="00210459">
                <w:rPr>
                  <w:rStyle w:val="a3"/>
                </w:rPr>
                <w:t>ua</w:t>
              </w:r>
              <w:r w:rsidR="00210459" w:rsidRPr="00015CB8">
                <w:rPr>
                  <w:rStyle w:val="a3"/>
                  <w:lang w:val="uk-UA"/>
                </w:rPr>
                <w:t>/</w:t>
              </w:r>
              <w:r w:rsidR="00210459">
                <w:rPr>
                  <w:rStyle w:val="a3"/>
                </w:rPr>
                <w:t>employee</w:t>
              </w:r>
              <w:r w:rsidR="00210459" w:rsidRPr="00015CB8">
                <w:rPr>
                  <w:rStyle w:val="a3"/>
                  <w:lang w:val="uk-UA"/>
                </w:rPr>
                <w:t>/</w:t>
              </w:r>
              <w:r w:rsidR="00210459">
                <w:rPr>
                  <w:rStyle w:val="a3"/>
                </w:rPr>
                <w:t>mokrivska</w:t>
              </w:r>
              <w:r w:rsidR="00210459" w:rsidRPr="00015CB8">
                <w:rPr>
                  <w:rStyle w:val="a3"/>
                  <w:lang w:val="uk-UA"/>
                </w:rPr>
                <w:t>-</w:t>
              </w:r>
              <w:r w:rsidR="00210459">
                <w:rPr>
                  <w:rStyle w:val="a3"/>
                </w:rPr>
                <w:t>maryana</w:t>
              </w:r>
              <w:r w:rsidR="00210459" w:rsidRPr="00015CB8">
                <w:rPr>
                  <w:rStyle w:val="a3"/>
                  <w:lang w:val="uk-UA"/>
                </w:rPr>
                <w:t>-</w:t>
              </w:r>
              <w:r w:rsidR="00210459">
                <w:rPr>
                  <w:rStyle w:val="a3"/>
                </w:rPr>
                <w:t>teodorivna</w:t>
              </w:r>
            </w:hyperlink>
          </w:p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щопонеділка, 15.00-16.30 год. (вул. Університетська 1,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436) </w:t>
            </w:r>
          </w:p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10459" w:rsidRDefault="00210459" w:rsidP="003E625C">
            <w:pPr>
              <w:spacing w:line="276" w:lineRule="auto"/>
              <w:rPr>
                <w:highlight w:val="yellow"/>
                <w:lang w:val="uk-UA"/>
              </w:rPr>
            </w:pPr>
          </w:p>
          <w:p w:rsidR="00210459" w:rsidRDefault="00210459" w:rsidP="003E625C">
            <w:pPr>
              <w:spacing w:line="276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Pr="0095783B" w:rsidRDefault="00210459" w:rsidP="003E625C">
            <w:pPr>
              <w:jc w:val="both"/>
              <w:rPr>
                <w:color w:val="auto"/>
                <w:lang w:val="uk-UA" w:eastAsia="uk-UA"/>
              </w:rPr>
            </w:pPr>
            <w:r w:rsidRPr="0095783B">
              <w:rPr>
                <w:color w:val="auto"/>
                <w:lang w:val="uk-UA" w:eastAsia="uk-UA"/>
              </w:rPr>
              <w:t>Курс розроблено таким чином, щоб надати учасникам необхідні знання,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95783B">
              <w:rPr>
                <w:color w:val="auto"/>
                <w:lang w:val="uk-UA" w:eastAsia="uk-UA"/>
              </w:rPr>
              <w:t xml:space="preserve">обов’язкові для того, щоб розуміти </w:t>
            </w:r>
            <w:r w:rsidR="00D06013">
              <w:rPr>
                <w:color w:val="auto"/>
                <w:lang w:val="uk-UA" w:eastAsia="uk-UA"/>
              </w:rPr>
              <w:t xml:space="preserve">структуру і систему латинської мови, </w:t>
            </w:r>
            <w:r w:rsidR="00591572">
              <w:rPr>
                <w:color w:val="auto"/>
                <w:lang w:val="uk-UA" w:eastAsia="uk-UA"/>
              </w:rPr>
              <w:t>знати</w:t>
            </w:r>
            <w:r w:rsidR="00D06013" w:rsidRPr="00D06013">
              <w:rPr>
                <w:lang w:val="uk-UA"/>
              </w:rPr>
              <w:t xml:space="preserve"> її  основні  морфологічні  категорії,  граматичні  форми  та синтаксичні конструкції</w:t>
            </w:r>
            <w:r w:rsidR="00D06013">
              <w:rPr>
                <w:lang w:val="uk-UA"/>
              </w:rPr>
              <w:t>, розширити</w:t>
            </w:r>
            <w:r w:rsidR="00591572">
              <w:rPr>
                <w:lang w:val="uk-UA"/>
              </w:rPr>
              <w:t xml:space="preserve"> їхній світогляд вивченням латинських прислів’їв та крилатих висловів, які використовуються в науці і побуті</w:t>
            </w:r>
            <w:r w:rsidRPr="0095783B">
              <w:rPr>
                <w:color w:val="auto"/>
                <w:lang w:val="uk-UA" w:eastAsia="uk-UA"/>
              </w:rPr>
              <w:t>; викон</w:t>
            </w:r>
            <w:r w:rsidR="00591572">
              <w:rPr>
                <w:color w:val="auto"/>
                <w:lang w:val="uk-UA" w:eastAsia="uk-UA"/>
              </w:rPr>
              <w:t>ув</w:t>
            </w:r>
            <w:r w:rsidRPr="0095783B">
              <w:rPr>
                <w:color w:val="auto"/>
                <w:lang w:val="uk-UA" w:eastAsia="uk-UA"/>
              </w:rPr>
              <w:t>ати письмові</w:t>
            </w:r>
            <w:r w:rsidR="00C51697">
              <w:rPr>
                <w:color w:val="auto"/>
                <w:lang w:val="uk-UA" w:eastAsia="uk-UA"/>
              </w:rPr>
              <w:t xml:space="preserve"> та усні</w:t>
            </w:r>
            <w:r w:rsidRPr="0095783B">
              <w:rPr>
                <w:color w:val="auto"/>
                <w:lang w:val="uk-UA" w:eastAsia="uk-UA"/>
              </w:rPr>
              <w:t xml:space="preserve"> впр</w:t>
            </w:r>
            <w:r w:rsidR="00591572">
              <w:rPr>
                <w:color w:val="auto"/>
                <w:lang w:val="uk-UA" w:eastAsia="uk-UA"/>
              </w:rPr>
              <w:t>ави та завдання; писати невеликі</w:t>
            </w:r>
            <w:r>
              <w:rPr>
                <w:color w:val="auto"/>
                <w:lang w:val="uk-UA" w:eastAsia="uk-UA"/>
              </w:rPr>
              <w:t xml:space="preserve"> повідомлення. Також у курсі представлені процеси та інструменти, необхідні  для постійного вдосконалення </w:t>
            </w:r>
            <w:proofErr w:type="spellStart"/>
            <w:r>
              <w:rPr>
                <w:color w:val="auto"/>
                <w:lang w:val="uk-UA" w:eastAsia="uk-UA"/>
              </w:rPr>
              <w:t>мовних</w:t>
            </w:r>
            <w:proofErr w:type="spellEnd"/>
            <w:r>
              <w:rPr>
                <w:color w:val="auto"/>
                <w:lang w:val="uk-UA" w:eastAsia="uk-UA"/>
              </w:rPr>
              <w:t xml:space="preserve"> знань.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591572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Дисципліна «Латинська мова і автори</w:t>
            </w:r>
            <w:r w:rsidR="00210459">
              <w:rPr>
                <w:color w:val="auto"/>
                <w:lang w:val="uk-UA"/>
              </w:rPr>
              <w:t xml:space="preserve">» належить до нормативних дисциплін </w:t>
            </w:r>
            <w:r w:rsidR="00210459">
              <w:rPr>
                <w:lang w:val="uk-UA"/>
              </w:rPr>
              <w:t>за напрямом підготовки 035 Філологія, спеціальності 035.08 – класичні мови та літератури (переклад включно)</w:t>
            </w:r>
            <w:r w:rsidR="00210459">
              <w:rPr>
                <w:color w:val="auto"/>
                <w:lang w:val="uk-UA"/>
              </w:rPr>
              <w:t>, рівня осві</w:t>
            </w:r>
            <w:r w:rsidR="00C51697">
              <w:rPr>
                <w:color w:val="auto"/>
                <w:lang w:val="uk-UA"/>
              </w:rPr>
              <w:t>ти бакалавр, яку викладають протягом двох семестрів</w:t>
            </w:r>
            <w:r w:rsidR="00210459">
              <w:rPr>
                <w:color w:val="auto"/>
                <w:lang w:val="uk-UA"/>
              </w:rPr>
              <w:t xml:space="preserve"> в обсязі 1</w:t>
            </w:r>
            <w:r w:rsidR="00C51697">
              <w:rPr>
                <w:color w:val="auto"/>
                <w:lang w:val="uk-UA"/>
              </w:rPr>
              <w:t>1</w:t>
            </w:r>
            <w:r w:rsidR="00210459">
              <w:rPr>
                <w:color w:val="auto"/>
                <w:lang w:val="uk-UA"/>
              </w:rPr>
              <w:t xml:space="preserve"> кредит</w:t>
            </w:r>
            <w:r w:rsidR="00C51697">
              <w:rPr>
                <w:color w:val="auto"/>
                <w:lang w:val="uk-UA"/>
              </w:rPr>
              <w:t>ів</w:t>
            </w:r>
            <w:r w:rsidR="00210459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Pr="00C51697" w:rsidRDefault="00210459" w:rsidP="00C51697">
            <w:pPr>
              <w:tabs>
                <w:tab w:val="left" w:pos="1915"/>
              </w:tabs>
              <w:spacing w:line="276" w:lineRule="auto"/>
              <w:jc w:val="both"/>
              <w:rPr>
                <w:szCs w:val="28"/>
                <w:lang w:val="ru-RU"/>
              </w:rPr>
            </w:pPr>
            <w:r>
              <w:rPr>
                <w:color w:val="auto"/>
                <w:lang w:val="uk-UA"/>
              </w:rPr>
              <w:t xml:space="preserve">Метою вивчення нормативної </w:t>
            </w:r>
            <w:r w:rsidR="00C51697">
              <w:rPr>
                <w:color w:val="auto"/>
                <w:lang w:val="uk-UA"/>
              </w:rPr>
              <w:t>дисципліни «Латинська мова і автори</w:t>
            </w:r>
            <w:r>
              <w:rPr>
                <w:color w:val="auto"/>
                <w:lang w:val="uk-UA"/>
              </w:rPr>
              <w:t xml:space="preserve">» є </w:t>
            </w:r>
            <w:proofErr w:type="spellStart"/>
            <w:r w:rsidR="00C51697" w:rsidRPr="00C51697">
              <w:rPr>
                <w:lang w:val="uk-UA"/>
              </w:rPr>
              <w:t>є</w:t>
            </w:r>
            <w:proofErr w:type="spellEnd"/>
            <w:r w:rsidR="00C51697" w:rsidRPr="00C51697">
              <w:rPr>
                <w:lang w:val="uk-UA"/>
              </w:rPr>
              <w:t xml:space="preserve"> засвоєння студентами теоретичного матеріалу, що  є  базою  </w:t>
            </w:r>
            <w:r w:rsidR="00C51697" w:rsidRPr="00C51697">
              <w:rPr>
                <w:lang w:val="ru-RU"/>
              </w:rPr>
              <w:t xml:space="preserve">для  </w:t>
            </w:r>
            <w:proofErr w:type="spellStart"/>
            <w:r w:rsidR="00C51697" w:rsidRPr="00C51697">
              <w:rPr>
                <w:lang w:val="ru-RU"/>
              </w:rPr>
              <w:t>формування</w:t>
            </w:r>
            <w:proofErr w:type="spellEnd"/>
            <w:r w:rsidR="00C51697" w:rsidRPr="00C51697">
              <w:rPr>
                <w:lang w:val="ru-RU"/>
              </w:rPr>
              <w:t xml:space="preserve">  </w:t>
            </w:r>
            <w:proofErr w:type="spellStart"/>
            <w:r w:rsidR="00C51697" w:rsidRPr="00C51697">
              <w:rPr>
                <w:lang w:val="ru-RU"/>
              </w:rPr>
              <w:t>системи</w:t>
            </w:r>
            <w:proofErr w:type="spellEnd"/>
            <w:r w:rsidR="00C51697" w:rsidRPr="00C51697">
              <w:rPr>
                <w:lang w:val="ru-RU"/>
              </w:rPr>
              <w:t xml:space="preserve">  </w:t>
            </w:r>
            <w:proofErr w:type="spellStart"/>
            <w:r w:rsidR="00C51697" w:rsidRPr="00C51697">
              <w:rPr>
                <w:lang w:val="ru-RU"/>
              </w:rPr>
              <w:t>професійних</w:t>
            </w:r>
            <w:proofErr w:type="spellEnd"/>
            <w:r w:rsidR="00C51697" w:rsidRPr="00C51697">
              <w:rPr>
                <w:lang w:val="ru-RU"/>
              </w:rPr>
              <w:t xml:space="preserve">  </w:t>
            </w:r>
            <w:proofErr w:type="spellStart"/>
            <w:r w:rsidR="00C51697" w:rsidRPr="00C51697">
              <w:rPr>
                <w:lang w:val="ru-RU"/>
              </w:rPr>
              <w:t>знань</w:t>
            </w:r>
            <w:proofErr w:type="spellEnd"/>
            <w:r w:rsidR="00C51697" w:rsidRPr="00C51697">
              <w:rPr>
                <w:lang w:val="ru-RU"/>
              </w:rPr>
              <w:t xml:space="preserve">  і  </w:t>
            </w:r>
            <w:proofErr w:type="spellStart"/>
            <w:r w:rsidR="00C51697" w:rsidRPr="00C51697">
              <w:rPr>
                <w:lang w:val="ru-RU"/>
              </w:rPr>
              <w:t>підґрунтям</w:t>
            </w:r>
            <w:proofErr w:type="spellEnd"/>
            <w:r w:rsidR="00C51697" w:rsidRPr="00C51697">
              <w:rPr>
                <w:lang w:val="ru-RU"/>
              </w:rPr>
              <w:t xml:space="preserve">  для практичного </w:t>
            </w:r>
            <w:proofErr w:type="spellStart"/>
            <w:r w:rsidR="00C51697" w:rsidRPr="00C51697">
              <w:rPr>
                <w:lang w:val="ru-RU"/>
              </w:rPr>
              <w:t>застосування</w:t>
            </w:r>
            <w:proofErr w:type="spellEnd"/>
            <w:r w:rsidR="00C51697" w:rsidRPr="00C51697">
              <w:rPr>
                <w:lang w:val="ru-RU"/>
              </w:rPr>
              <w:t xml:space="preserve"> в </w:t>
            </w:r>
            <w:proofErr w:type="spellStart"/>
            <w:r w:rsidR="00C51697" w:rsidRPr="00C51697">
              <w:rPr>
                <w:lang w:val="ru-RU"/>
              </w:rPr>
              <w:t>майбутній</w:t>
            </w:r>
            <w:proofErr w:type="spellEnd"/>
            <w:r w:rsidR="00C51697" w:rsidRPr="00C51697">
              <w:rPr>
                <w:lang w:val="ru-RU"/>
              </w:rPr>
              <w:t xml:space="preserve"> </w:t>
            </w:r>
            <w:proofErr w:type="spellStart"/>
            <w:r w:rsidR="00C51697" w:rsidRPr="00C51697">
              <w:rPr>
                <w:lang w:val="ru-RU"/>
              </w:rPr>
              <w:t>педагогічній</w:t>
            </w:r>
            <w:proofErr w:type="spellEnd"/>
            <w:r w:rsidR="00C51697" w:rsidRPr="00C51697">
              <w:rPr>
                <w:lang w:val="ru-RU"/>
              </w:rPr>
              <w:t xml:space="preserve"> </w:t>
            </w:r>
            <w:proofErr w:type="spellStart"/>
            <w:r w:rsidR="00C51697" w:rsidRPr="00C51697">
              <w:rPr>
                <w:lang w:val="ru-RU"/>
              </w:rPr>
              <w:t>діяльності</w:t>
            </w:r>
            <w:proofErr w:type="spellEnd"/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Pr="00B639C4" w:rsidRDefault="00210459" w:rsidP="003E625C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B639C4">
              <w:rPr>
                <w:b/>
                <w:bCs/>
                <w:spacing w:val="-6"/>
                <w:lang w:val="uk-UA"/>
              </w:rPr>
              <w:t>Базова</w:t>
            </w:r>
          </w:p>
          <w:p w:rsidR="00C51697" w:rsidRDefault="00C51697" w:rsidP="00C5169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ru-RU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</w:p>
          <w:p w:rsidR="00C51697" w:rsidRPr="00916C2A" w:rsidRDefault="00C51697" w:rsidP="00C5169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>
              <w:rPr>
                <w:bCs/>
                <w:spacing w:val="-6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  <w:p w:rsidR="00C51697" w:rsidRDefault="00C51697" w:rsidP="00C5169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Сафроняк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О., Волощук В., Волощук М. Латинська мова. Підручник. 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ім.. Івана Франка, 2015.</w:t>
            </w:r>
          </w:p>
          <w:p w:rsidR="00210459" w:rsidRDefault="00C51697" w:rsidP="00C5169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 Г. Латинська мова. Підручник для вищих навчальних закладів. Львів, 2019.</w:t>
            </w:r>
          </w:p>
          <w:p w:rsidR="004659D7" w:rsidRPr="001E0128" w:rsidRDefault="004659D7" w:rsidP="004659D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</w:rPr>
              <w:t xml:space="preserve">Cornelius Nepos. </w:t>
            </w:r>
            <w:proofErr w:type="spellStart"/>
            <w:r>
              <w:rPr>
                <w:bCs/>
                <w:spacing w:val="-6"/>
              </w:rPr>
              <w:t>Zywoty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slawnych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mezow</w:t>
            </w:r>
            <w:proofErr w:type="spellEnd"/>
            <w:r>
              <w:rPr>
                <w:bCs/>
                <w:spacing w:val="-6"/>
              </w:rPr>
              <w:t xml:space="preserve">. </w:t>
            </w:r>
            <w:proofErr w:type="spellStart"/>
            <w:r>
              <w:rPr>
                <w:bCs/>
                <w:spacing w:val="-6"/>
              </w:rPr>
              <w:t>Filomata</w:t>
            </w:r>
            <w:proofErr w:type="spellEnd"/>
            <w:r>
              <w:rPr>
                <w:bCs/>
                <w:spacing w:val="-6"/>
              </w:rPr>
              <w:t xml:space="preserve">, </w:t>
            </w:r>
            <w:proofErr w:type="spellStart"/>
            <w:r>
              <w:rPr>
                <w:bCs/>
                <w:spacing w:val="-6"/>
              </w:rPr>
              <w:t>Lwow</w:t>
            </w:r>
            <w:proofErr w:type="spellEnd"/>
            <w:r>
              <w:rPr>
                <w:bCs/>
                <w:spacing w:val="-6"/>
              </w:rPr>
              <w:t xml:space="preserve">, </w:t>
            </w:r>
            <w:proofErr w:type="spellStart"/>
            <w:r>
              <w:rPr>
                <w:bCs/>
                <w:spacing w:val="-6"/>
              </w:rPr>
              <w:t>Uniwersytet</w:t>
            </w:r>
            <w:proofErr w:type="spellEnd"/>
            <w:r>
              <w:rPr>
                <w:bCs/>
                <w:spacing w:val="-6"/>
              </w:rPr>
              <w:t>, 1937.</w:t>
            </w:r>
          </w:p>
          <w:p w:rsidR="001E0128" w:rsidRDefault="001E0128" w:rsidP="004659D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</w:rPr>
              <w:lastRenderedPageBreak/>
              <w:t>Pensa</w:t>
            </w:r>
            <w:proofErr w:type="spellEnd"/>
            <w:r>
              <w:rPr>
                <w:bCs/>
                <w:spacing w:val="-6"/>
              </w:rPr>
              <w:t xml:space="preserve"> Latina.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ім.. Івана Франка, 2010.</w:t>
            </w:r>
          </w:p>
          <w:p w:rsidR="004659D7" w:rsidRPr="004659D7" w:rsidRDefault="004659D7" w:rsidP="004659D7">
            <w:pPr>
              <w:shd w:val="clear" w:color="auto" w:fill="FFFFFF"/>
              <w:ind w:left="720"/>
              <w:jc w:val="both"/>
              <w:rPr>
                <w:bCs/>
                <w:spacing w:val="-6"/>
                <w:lang w:val="uk-UA"/>
              </w:rPr>
            </w:pPr>
          </w:p>
          <w:p w:rsidR="00210459" w:rsidRPr="00B639C4" w:rsidRDefault="00210459" w:rsidP="003E625C">
            <w:pPr>
              <w:shd w:val="clear" w:color="auto" w:fill="FFFFFF"/>
              <w:jc w:val="center"/>
              <w:rPr>
                <w:lang w:val="uk-UA"/>
              </w:rPr>
            </w:pPr>
            <w:r w:rsidRPr="00B639C4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C51697" w:rsidRDefault="00C51697" w:rsidP="00C516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Вацеба</w:t>
            </w:r>
            <w:proofErr w:type="spellEnd"/>
            <w:r>
              <w:rPr>
                <w:lang w:val="uk-UA"/>
              </w:rPr>
              <w:t xml:space="preserve"> О.А., Олійник Л.Р. </w:t>
            </w:r>
            <w:proofErr w:type="spellStart"/>
            <w:r>
              <w:rPr>
                <w:lang w:val="uk-UA"/>
              </w:rPr>
              <w:t>Lectura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Latina</w:t>
            </w:r>
            <w:proofErr w:type="spellEnd"/>
            <w:r>
              <w:rPr>
                <w:lang w:val="uk-UA"/>
              </w:rPr>
              <w:t>. Львів. 2008.</w:t>
            </w:r>
          </w:p>
          <w:p w:rsidR="00C51697" w:rsidRPr="00EB6DCC" w:rsidRDefault="00C51697" w:rsidP="00C5169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Цимбалюк Ю.В. Латинські прислів’я та приказки. Київ</w:t>
            </w:r>
            <w:r>
              <w:t>:</w:t>
            </w:r>
            <w:r>
              <w:rPr>
                <w:lang w:val="uk-UA"/>
              </w:rPr>
              <w:t xml:space="preserve"> Вища школа,1990.</w:t>
            </w:r>
          </w:p>
          <w:p w:rsidR="00210459" w:rsidRDefault="00C51697" w:rsidP="003E625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Мудрість народна – мудрість міжнародна</w:t>
            </w:r>
            <w:r w:rsidRPr="00E91BA9">
              <w:rPr>
                <w:lang w:val="uk-UA"/>
              </w:rPr>
              <w:t>:</w:t>
            </w:r>
            <w:r>
              <w:rPr>
                <w:lang w:val="uk-UA"/>
              </w:rPr>
              <w:t xml:space="preserve"> прислів’я, приказки, крилаті вислови та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звороти дев</w:t>
            </w:r>
            <w:r w:rsidRPr="00E91BA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ятьма мовами </w:t>
            </w:r>
            <w:r w:rsidRPr="00E91BA9"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Жовківський</w:t>
            </w:r>
            <w:proofErr w:type="spellEnd"/>
            <w:r>
              <w:rPr>
                <w:lang w:val="uk-UA"/>
              </w:rPr>
              <w:t xml:space="preserve"> А.М., </w:t>
            </w:r>
            <w:proofErr w:type="spellStart"/>
            <w:r>
              <w:rPr>
                <w:lang w:val="uk-UA"/>
              </w:rPr>
              <w:t>Жовківська</w:t>
            </w:r>
            <w:proofErr w:type="spellEnd"/>
            <w:r>
              <w:rPr>
                <w:lang w:val="uk-UA"/>
              </w:rPr>
              <w:t xml:space="preserve"> Г.А., Макар Ю.І., Попеску І.В., </w:t>
            </w:r>
            <w:proofErr w:type="spellStart"/>
            <w:r>
              <w:rPr>
                <w:lang w:val="uk-UA"/>
              </w:rPr>
              <w:t>Сафроняк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Сулим</w:t>
            </w:r>
            <w:proofErr w:type="spellEnd"/>
            <w:r>
              <w:rPr>
                <w:lang w:val="uk-UA"/>
              </w:rPr>
              <w:t xml:space="preserve"> В.Т., </w:t>
            </w:r>
            <w:proofErr w:type="spellStart"/>
            <w:r>
              <w:rPr>
                <w:lang w:val="uk-UA"/>
              </w:rPr>
              <w:t>Фурдас</w:t>
            </w:r>
            <w:proofErr w:type="spellEnd"/>
            <w:r>
              <w:rPr>
                <w:lang w:val="uk-UA"/>
              </w:rPr>
              <w:t xml:space="preserve"> М.Г.- Чернівці</w:t>
            </w:r>
            <w:r w:rsidRPr="00E91BA9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Рута, 2004. </w:t>
            </w:r>
          </w:p>
          <w:p w:rsidR="00BC176F" w:rsidRDefault="00BC176F" w:rsidP="00BC176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Трофимук</w:t>
            </w:r>
            <w:proofErr w:type="spellEnd"/>
            <w:r>
              <w:rPr>
                <w:lang w:val="uk-UA"/>
              </w:rPr>
              <w:t xml:space="preserve"> М., </w:t>
            </w:r>
            <w:proofErr w:type="spellStart"/>
            <w:r>
              <w:rPr>
                <w:lang w:val="uk-UA"/>
              </w:rPr>
              <w:t>Трофимук</w:t>
            </w:r>
            <w:proofErr w:type="spellEnd"/>
            <w:r>
              <w:rPr>
                <w:lang w:val="uk-UA"/>
              </w:rPr>
              <w:t xml:space="preserve"> О. </w:t>
            </w:r>
            <w:proofErr w:type="spellStart"/>
            <w:r>
              <w:rPr>
                <w:lang w:val="uk-UA"/>
              </w:rPr>
              <w:t>Латинсько</w:t>
            </w:r>
            <w:proofErr w:type="spellEnd"/>
            <w:r>
              <w:rPr>
                <w:lang w:val="uk-UA"/>
              </w:rPr>
              <w:t>-український словник. Львів, 2001.</w:t>
            </w:r>
          </w:p>
          <w:p w:rsidR="00BC176F" w:rsidRPr="00BC176F" w:rsidRDefault="00BC176F" w:rsidP="00BC176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Чуракова</w:t>
            </w:r>
            <w:proofErr w:type="spellEnd"/>
            <w:r>
              <w:rPr>
                <w:lang w:val="uk-UA"/>
              </w:rPr>
              <w:t xml:space="preserve"> Л.П. Латинський словник. Київ: Видавничий дім «Чумацький </w:t>
            </w:r>
            <w:proofErr w:type="spellStart"/>
            <w:r>
              <w:rPr>
                <w:lang w:val="uk-UA"/>
              </w:rPr>
              <w:t>щлях</w:t>
            </w:r>
            <w:proofErr w:type="spellEnd"/>
            <w:r>
              <w:rPr>
                <w:lang w:val="uk-UA"/>
              </w:rPr>
              <w:t>», 2009.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C51697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210459">
              <w:rPr>
                <w:color w:val="auto"/>
                <w:lang w:val="uk-UA"/>
              </w:rPr>
              <w:t xml:space="preserve">30 год. 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pStyle w:val="a4"/>
              <w:spacing w:line="276" w:lineRule="auto"/>
              <w:ind w:left="0"/>
              <w:jc w:val="both"/>
              <w:rPr>
                <w:lang w:eastAsia="en-US"/>
              </w:rPr>
            </w:pPr>
            <w:r w:rsidRPr="00AC3E0C">
              <w:rPr>
                <w:lang w:val="ru-RU" w:eastAsia="en-US"/>
              </w:rPr>
              <w:t>1</w:t>
            </w:r>
            <w:r w:rsidR="00C51697">
              <w:rPr>
                <w:lang w:val="ru-RU" w:eastAsia="en-US"/>
              </w:rPr>
              <w:t>1</w:t>
            </w:r>
            <w:r>
              <w:rPr>
                <w:lang w:eastAsia="en-US"/>
              </w:rPr>
              <w:t xml:space="preserve"> кредит</w:t>
            </w:r>
            <w:r w:rsidR="00C51697">
              <w:rPr>
                <w:lang w:eastAsia="en-US"/>
              </w:rPr>
              <w:t>ів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ECTS</w:t>
            </w:r>
            <w:r w:rsidR="00C51697">
              <w:rPr>
                <w:lang w:eastAsia="en-US"/>
              </w:rPr>
              <w:t>. Практичні заняття – 208 год, самостійна робота – 122</w:t>
            </w:r>
            <w:r>
              <w:rPr>
                <w:lang w:eastAsia="en-US"/>
              </w:rPr>
              <w:t xml:space="preserve"> год.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 результаті вивчення даного курсу студент повинен</w:t>
            </w:r>
            <w:r>
              <w:rPr>
                <w:szCs w:val="28"/>
                <w:u w:val="single"/>
                <w:lang w:val="uk-UA"/>
              </w:rPr>
              <w:t>:</w:t>
            </w:r>
            <w:r>
              <w:rPr>
                <w:szCs w:val="28"/>
                <w:lang w:val="uk-UA"/>
              </w:rPr>
              <w:t xml:space="preserve"> </w:t>
            </w:r>
          </w:p>
          <w:p w:rsidR="00210459" w:rsidRDefault="00210459" w:rsidP="003E625C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знати</w:t>
            </w:r>
            <w:r>
              <w:rPr>
                <w:szCs w:val="28"/>
                <w:lang w:val="uk-UA"/>
              </w:rPr>
              <w:t xml:space="preserve">: </w:t>
            </w:r>
            <w:r w:rsidR="00C51697">
              <w:rPr>
                <w:szCs w:val="28"/>
                <w:lang w:val="uk-UA"/>
              </w:rPr>
              <w:t>основні лексичні норми латинської мови, визначальні характеристики граматичної системи, уривки творів, визначені програмою, читати і перекладати відомий текст без словника та невідомий текст зі словником, визначати функції відмінків, типи підрядних речень, синтаксичні конструкції,</w:t>
            </w:r>
            <w:r w:rsidR="00C51697" w:rsidRPr="00C51697">
              <w:rPr>
                <w:lang w:val="ru-RU"/>
              </w:rPr>
              <w:t xml:space="preserve"> знати  </w:t>
            </w:r>
            <w:r w:rsidR="00C51697">
              <w:rPr>
                <w:lang w:val="uk-UA"/>
              </w:rPr>
              <w:t xml:space="preserve">основні синтаксичні та стилістичні норми (моделі побудови простих та складних речень, систему </w:t>
            </w:r>
            <w:proofErr w:type="spellStart"/>
            <w:r w:rsidR="00C51697">
              <w:rPr>
                <w:lang w:val="uk-UA"/>
              </w:rPr>
              <w:t>зображально</w:t>
            </w:r>
            <w:proofErr w:type="spellEnd"/>
            <w:r w:rsidR="00C51697">
              <w:rPr>
                <w:lang w:val="uk-UA"/>
              </w:rPr>
              <w:t>-виражальних засобів).</w:t>
            </w:r>
          </w:p>
          <w:p w:rsidR="00C51697" w:rsidRPr="00C51697" w:rsidRDefault="00C51697" w:rsidP="00C51697">
            <w:pPr>
              <w:jc w:val="both"/>
              <w:rPr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</w:t>
            </w:r>
            <w:r w:rsidRPr="00C51697">
              <w:rPr>
                <w:lang w:val="uk-UA"/>
              </w:rPr>
              <w:t>застосовувати набуті знання при читанні, перекладі та лексико-синтаксичному аналізі фрагментів творів античних авторів; відстежувати  спорідненість  та  спадковість  латинської  і  західноєвропейських мов на морфологічному, лексичному та синтаксичному рівнях; читати та перекладати оригінальні тексти</w:t>
            </w:r>
            <w:r>
              <w:rPr>
                <w:lang w:val="uk-UA"/>
              </w:rPr>
              <w:t xml:space="preserve">, аналізувати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одиниці, визначати їх взаємодію та характеризувати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явища і процеси, що їх зумовлюють, вільно оперувати фаховою термінологією для розв’язання професійних завдань.</w:t>
            </w:r>
          </w:p>
          <w:p w:rsidR="00210459" w:rsidRDefault="00210459" w:rsidP="003E625C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Окрім того студент здобуде загальні компетентності, такі як:</w:t>
            </w:r>
          </w:p>
          <w:p w:rsidR="00210459" w:rsidRDefault="00210459" w:rsidP="003E625C">
            <w:pPr>
              <w:pStyle w:val="Default"/>
              <w:spacing w:line="276" w:lineRule="auto"/>
              <w:jc w:val="both"/>
            </w:pP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 w:rsidR="0070544F">
              <w:t>читати</w:t>
            </w:r>
            <w:proofErr w:type="spellEnd"/>
            <w:r w:rsidR="0070544F">
              <w:t xml:space="preserve"> та </w:t>
            </w:r>
            <w:proofErr w:type="spellStart"/>
            <w:r w:rsidR="0070544F">
              <w:t>розуміти</w:t>
            </w:r>
            <w:proofErr w:type="spellEnd"/>
            <w:r w:rsidR="0070544F">
              <w:t xml:space="preserve"> </w:t>
            </w:r>
            <w:proofErr w:type="spellStart"/>
            <w:r w:rsidR="0070544F">
              <w:t>адаптовані</w:t>
            </w:r>
            <w:proofErr w:type="spellEnd"/>
            <w:r w:rsidR="0070544F">
              <w:t xml:space="preserve"> </w:t>
            </w:r>
            <w:proofErr w:type="spellStart"/>
            <w:r w:rsidR="0070544F">
              <w:t>тексти</w:t>
            </w:r>
            <w:proofErr w:type="spellEnd"/>
            <w:r w:rsidR="0070544F">
              <w:t xml:space="preserve"> </w:t>
            </w:r>
            <w:r w:rsidR="0070544F">
              <w:rPr>
                <w:lang w:val="uk-UA"/>
              </w:rPr>
              <w:t>латинською мовою</w:t>
            </w:r>
            <w:r>
              <w:rPr>
                <w:lang w:val="uk-UA"/>
              </w:rPr>
              <w:t xml:space="preserve">; </w:t>
            </w:r>
            <w:proofErr w:type="spellStart"/>
            <w:r>
              <w:t>здатність</w:t>
            </w:r>
            <w:proofErr w:type="spellEnd"/>
            <w:r>
              <w:t xml:space="preserve"> бути </w:t>
            </w:r>
            <w:proofErr w:type="spellStart"/>
            <w:r>
              <w:t>критичним</w:t>
            </w:r>
            <w:proofErr w:type="spellEnd"/>
            <w:r>
              <w:t xml:space="preserve"> і </w:t>
            </w:r>
            <w:proofErr w:type="spellStart"/>
            <w:r>
              <w:t>самокритичним</w:t>
            </w:r>
            <w:proofErr w:type="spellEnd"/>
            <w:r>
              <w:rPr>
                <w:lang w:val="uk-UA"/>
              </w:rPr>
              <w:t>; 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 xml:space="preserve"> та автономно</w:t>
            </w:r>
            <w:r>
              <w:rPr>
                <w:lang w:val="uk-UA"/>
              </w:rPr>
              <w:t>; з</w:t>
            </w:r>
            <w:proofErr w:type="spellStart"/>
            <w:r>
              <w:t>датність</w:t>
            </w:r>
            <w:proofErr w:type="spellEnd"/>
            <w:r>
              <w:t xml:space="preserve"> до </w:t>
            </w:r>
            <w:proofErr w:type="spellStart"/>
            <w:r>
              <w:t>аналізу</w:t>
            </w:r>
            <w:proofErr w:type="spellEnd"/>
            <w:r>
              <w:t xml:space="preserve"> та синтезу</w:t>
            </w:r>
            <w:r>
              <w:rPr>
                <w:lang w:val="uk-UA"/>
              </w:rPr>
              <w:t>; з</w:t>
            </w:r>
            <w:proofErr w:type="spellStart"/>
            <w:r>
              <w:t>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 xml:space="preserve">. </w:t>
            </w:r>
          </w:p>
          <w:p w:rsidR="00210459" w:rsidRDefault="00210459" w:rsidP="003E625C">
            <w:pPr>
              <w:pStyle w:val="Default"/>
              <w:spacing w:line="276" w:lineRule="auto"/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Здобуде студент і фахові філологічні </w:t>
            </w:r>
            <w:proofErr w:type="spellStart"/>
            <w:r>
              <w:rPr>
                <w:u w:val="single"/>
                <w:lang w:val="uk-UA"/>
              </w:rPr>
              <w:t>компетентості</w:t>
            </w:r>
            <w:proofErr w:type="spellEnd"/>
            <w:r>
              <w:rPr>
                <w:u w:val="single"/>
                <w:lang w:val="uk-UA"/>
              </w:rPr>
              <w:t>, серед яких:</w:t>
            </w:r>
          </w:p>
          <w:p w:rsidR="00210459" w:rsidRDefault="00210459" w:rsidP="003E625C">
            <w:pPr>
              <w:pStyle w:val="Default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здатність до збирання й аналізу, систематизації та інтерпретації </w:t>
            </w:r>
            <w:proofErr w:type="spellStart"/>
            <w:r>
              <w:rPr>
                <w:lang w:val="uk-UA"/>
              </w:rPr>
              <w:t>м</w:t>
            </w:r>
            <w:r w:rsidR="00C51697">
              <w:rPr>
                <w:lang w:val="uk-UA"/>
              </w:rPr>
              <w:t>овних</w:t>
            </w:r>
            <w:proofErr w:type="spellEnd"/>
            <w:r>
              <w:rPr>
                <w:lang w:val="uk-UA"/>
              </w:rPr>
              <w:t xml:space="preserve"> фактів, інтерпретації та перекладу тексту;; здатність здійснювати лінгвістичний, літературознавчий та спеціальний філологічний аналіз текстів різних стилів і жанрів. 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C51697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Латинська</w:t>
            </w:r>
            <w:r w:rsidR="00210459">
              <w:rPr>
                <w:lang w:val="uk-UA"/>
              </w:rPr>
              <w:t xml:space="preserve"> мова, лексика, граматика, читання, аналіз, тек</w:t>
            </w:r>
            <w:r>
              <w:rPr>
                <w:lang w:val="uk-UA"/>
              </w:rPr>
              <w:t>ст, переклад, сентенція, морфологія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практичних занять та консультацій для кращого розуміння тем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44F" w:rsidRDefault="0070544F" w:rsidP="003E62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 семестр</w:t>
            </w:r>
          </w:p>
          <w:p w:rsidR="0070544F" w:rsidRDefault="0070544F" w:rsidP="00943A9F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Загальні відомості про латинську мову. Латинська мова у системі індоєвропейських мов. Алфавіт. Вимова голосних,</w:t>
            </w:r>
            <w:r w:rsidRPr="00A770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приголосних,</w:t>
            </w:r>
            <w:r w:rsidRPr="00A770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дифтонгів</w:t>
            </w:r>
            <w:r w:rsidRPr="0070544F">
              <w:rPr>
                <w:szCs w:val="28"/>
                <w:lang w:val="ru-RU"/>
              </w:rPr>
              <w:t>,</w:t>
            </w:r>
            <w:r>
              <w:rPr>
                <w:szCs w:val="28"/>
                <w:lang w:val="uk-UA"/>
              </w:rPr>
              <w:t xml:space="preserve"> буквосполучень.</w:t>
            </w:r>
          </w:p>
          <w:p w:rsidR="00943A9F" w:rsidRDefault="0070544F" w:rsidP="00943A9F">
            <w:pPr>
              <w:ind w:left="1440" w:hanging="1440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2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Наголо</w:t>
            </w:r>
            <w:r w:rsidR="00943A9F">
              <w:rPr>
                <w:szCs w:val="28"/>
                <w:lang w:val="uk-UA"/>
              </w:rPr>
              <w:t>с. Довгота і короткість складів</w:t>
            </w:r>
          </w:p>
          <w:p w:rsidR="0070544F" w:rsidRPr="00943A9F" w:rsidRDefault="0070544F" w:rsidP="00943A9F">
            <w:pPr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</w:t>
            </w:r>
            <w:r w:rsidRPr="00A770A3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3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Іменник. Граматичні</w:t>
            </w:r>
            <w:r w:rsidR="00943A9F">
              <w:rPr>
                <w:szCs w:val="28"/>
                <w:lang w:val="uk-UA"/>
              </w:rPr>
              <w:t xml:space="preserve"> категорії іменника. Словникова </w:t>
            </w:r>
            <w:r>
              <w:rPr>
                <w:szCs w:val="28"/>
                <w:lang w:val="uk-UA"/>
              </w:rPr>
              <w:t xml:space="preserve">форма іменників. Іменники </w:t>
            </w:r>
            <w:r>
              <w:rPr>
                <w:szCs w:val="28"/>
              </w:rPr>
              <w:t>I</w:t>
            </w:r>
            <w:r>
              <w:rPr>
                <w:szCs w:val="28"/>
                <w:lang w:val="uk-UA"/>
              </w:rPr>
              <w:t xml:space="preserve"> відміни. Винятки</w:t>
            </w:r>
            <w:r w:rsidRPr="00970F2E">
              <w:rPr>
                <w:szCs w:val="28"/>
                <w:lang w:val="ru-RU"/>
              </w:rPr>
              <w:t>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Дієслово. Граматичні категорії дієслова. Неозначена форма дієслова. Поділ на дієвідміни. Відмінювання дієслів у теперішньому часі дійсного способу активного стану. Наказовий спосіб дієслів.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II</w:t>
            </w:r>
            <w:r w:rsidRPr="0070544F">
              <w:rPr>
                <w:szCs w:val="28"/>
                <w:lang w:val="uk-UA"/>
              </w:rPr>
              <w:t xml:space="preserve"> </w:t>
            </w:r>
            <w:r w:rsidRPr="00F950A9">
              <w:rPr>
                <w:szCs w:val="28"/>
                <w:lang w:val="uk-UA"/>
              </w:rPr>
              <w:t>відміна іменників</w:t>
            </w:r>
            <w:r>
              <w:rPr>
                <w:szCs w:val="28"/>
                <w:lang w:val="uk-UA"/>
              </w:rPr>
              <w:t xml:space="preserve">. Відмінювання іменників </w:t>
            </w:r>
            <w:r>
              <w:rPr>
                <w:szCs w:val="28"/>
              </w:rPr>
              <w:t>II</w:t>
            </w:r>
            <w:r w:rsidRPr="007349B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відміни. Винятки щодо роду.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6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Прикметник. Граматичні категорії. Словникова форма прикметників </w:t>
            </w:r>
            <w:r>
              <w:rPr>
                <w:szCs w:val="28"/>
              </w:rPr>
              <w:t>I</w:t>
            </w:r>
            <w:r w:rsidRPr="0070544F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>II</w:t>
            </w:r>
            <w:r w:rsidRPr="0070544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відмін. Узгодження прикметників з іменниками. Відмінювання.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7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Займенник. Присвійні займенники. Словникова форма присвійних займенників.  Узгодження присвійних займенників з іменниками і їх відмінювання.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8. </w:t>
            </w:r>
            <w:r>
              <w:rPr>
                <w:szCs w:val="28"/>
                <w:lang w:val="uk-UA"/>
              </w:rPr>
              <w:t>Займенникові прикметники, особливості їх відмінювання.</w:t>
            </w:r>
          </w:p>
          <w:p w:rsidR="0070544F" w:rsidRDefault="00943A9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</w:t>
            </w:r>
            <w:r w:rsidR="0070544F">
              <w:rPr>
                <w:b/>
                <w:szCs w:val="28"/>
                <w:lang w:val="uk-UA"/>
              </w:rPr>
              <w:t>9</w:t>
            </w:r>
            <w:r w:rsidR="0070544F" w:rsidRPr="00F950A9">
              <w:rPr>
                <w:b/>
                <w:szCs w:val="28"/>
                <w:lang w:val="uk-UA"/>
              </w:rPr>
              <w:t>.</w:t>
            </w:r>
            <w:r w:rsidR="0070544F">
              <w:rPr>
                <w:b/>
                <w:szCs w:val="28"/>
                <w:lang w:val="uk-UA"/>
              </w:rPr>
              <w:t xml:space="preserve"> </w:t>
            </w:r>
            <w:r w:rsidR="0070544F">
              <w:rPr>
                <w:szCs w:val="28"/>
                <w:lang w:val="uk-UA"/>
              </w:rPr>
              <w:t>Особові займенники. Відмінювання особових займенників.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10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Теперішній час дійсного способу пасивного стану. Відмінювання дієслів у теперішньому часі дійсного способу пасивного стану. Неозначена форма теперішнього часу дійсного способу пасивного стану. Зміна активної конструкції на пасивну.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11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Минулий час недоконаного виду дійсного способу активного і пасивного стану. Відмінювання.</w:t>
            </w:r>
          </w:p>
          <w:p w:rsidR="0070544F" w:rsidRP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12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Майбутній час (</w:t>
            </w:r>
            <w:r>
              <w:rPr>
                <w:szCs w:val="28"/>
              </w:rPr>
              <w:t>I</w:t>
            </w:r>
            <w:r>
              <w:rPr>
                <w:szCs w:val="28"/>
                <w:lang w:val="uk-UA"/>
              </w:rPr>
              <w:t xml:space="preserve">) дійсного способу активного і пасивного стану. Відмінювання дієслів у майбутньому часі </w:t>
            </w:r>
            <w:r>
              <w:rPr>
                <w:szCs w:val="28"/>
              </w:rPr>
              <w:t>I</w:t>
            </w:r>
            <w:r>
              <w:rPr>
                <w:szCs w:val="28"/>
                <w:lang w:val="uk-UA"/>
              </w:rPr>
              <w:t>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13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відміна</w:t>
            </w:r>
            <w:r w:rsidRPr="0087028D">
              <w:rPr>
                <w:szCs w:val="28"/>
                <w:lang w:val="uk-UA"/>
              </w:rPr>
              <w:t xml:space="preserve"> іменників</w:t>
            </w:r>
            <w:r>
              <w:rPr>
                <w:szCs w:val="28"/>
                <w:lang w:val="uk-UA"/>
              </w:rPr>
              <w:t xml:space="preserve">. Рівноскладові та нерівноскладові іменники. Основа іменників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відміни. Приголосна група. Голосна група. Мішана група. Відмінювання іменників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відміни. Особливості відмінювання рівноскладових іменників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відміни на –</w:t>
            </w:r>
            <w:proofErr w:type="spellStart"/>
            <w:r>
              <w:rPr>
                <w:szCs w:val="28"/>
                <w:lang w:val="uk-UA"/>
              </w:rPr>
              <w:t>is</w:t>
            </w:r>
            <w:proofErr w:type="spellEnd"/>
            <w:r>
              <w:rPr>
                <w:szCs w:val="28"/>
                <w:lang w:val="uk-UA"/>
              </w:rPr>
              <w:t>. Особливості відмінювання</w:t>
            </w:r>
            <w:r w:rsidRPr="00FF172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іменників </w:t>
            </w:r>
            <w:r>
              <w:rPr>
                <w:szCs w:val="28"/>
                <w:lang w:val="de-DE"/>
              </w:rPr>
              <w:t>I</w:t>
            </w:r>
            <w:proofErr w:type="spellStart"/>
            <w:r>
              <w:rPr>
                <w:szCs w:val="28"/>
                <w:lang w:val="uk-UA"/>
              </w:rPr>
              <w:t>uppiter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bos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vas</w:t>
            </w:r>
            <w:proofErr w:type="spellEnd"/>
            <w:r>
              <w:rPr>
                <w:szCs w:val="28"/>
                <w:lang w:val="uk-UA"/>
              </w:rPr>
              <w:t>, v</w:t>
            </w:r>
            <w:r>
              <w:rPr>
                <w:szCs w:val="28"/>
              </w:rPr>
              <w:t>is</w:t>
            </w:r>
            <w:r w:rsidRPr="00FF1722">
              <w:rPr>
                <w:szCs w:val="28"/>
                <w:lang w:val="uk-UA"/>
              </w:rPr>
              <w:t xml:space="preserve">. </w:t>
            </w:r>
            <w:r>
              <w:rPr>
                <w:szCs w:val="28"/>
                <w:lang w:val="uk-UA"/>
              </w:rPr>
              <w:t>Винятки щодо роду.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14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Прикметники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відміни. Поділ на групи за кількістю родових закінчень. Відмінювання прикметників </w:t>
            </w:r>
            <w:r>
              <w:rPr>
                <w:szCs w:val="28"/>
              </w:rPr>
              <w:t>III</w:t>
            </w:r>
            <w:r w:rsidRPr="0056374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відміни. Узгодження з іменниками.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15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Дієприкметник теперішнього часу активного стану. Відмінювання дієприкметника.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16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Іменники</w:t>
            </w:r>
            <w:r w:rsidRPr="00AA13D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IV</w:t>
            </w:r>
            <w:r w:rsidRPr="00AA13DC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ідміни. Відмінювання іменників</w:t>
            </w:r>
            <w:r w:rsidRPr="00AA13D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IV</w:t>
            </w:r>
            <w:r w:rsidRPr="00AA13DC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ідміни.</w:t>
            </w:r>
            <w:r w:rsidRPr="00AA13D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Винятки щодо роду.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17</w:t>
            </w:r>
            <w:r w:rsidRPr="00F950A9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Іменники</w:t>
            </w:r>
            <w:r w:rsidRPr="0070544F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V</w:t>
            </w:r>
            <w:r w:rsidRPr="0070544F">
              <w:rPr>
                <w:szCs w:val="28"/>
                <w:lang w:val="uk-UA"/>
              </w:rPr>
              <w:t xml:space="preserve"> </w:t>
            </w:r>
            <w:r w:rsidRPr="0087028D">
              <w:rPr>
                <w:szCs w:val="28"/>
                <w:lang w:val="uk-UA"/>
              </w:rPr>
              <w:t>відміни</w:t>
            </w:r>
            <w:r>
              <w:rPr>
                <w:szCs w:val="28"/>
                <w:lang w:val="uk-UA"/>
              </w:rPr>
              <w:t>. Відмінювання іменників</w:t>
            </w:r>
            <w:r w:rsidRPr="00AA13D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V</w:t>
            </w:r>
            <w:r w:rsidRPr="00AA13DC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ідміни.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18. </w:t>
            </w:r>
            <w:r>
              <w:rPr>
                <w:szCs w:val="28"/>
                <w:lang w:val="uk-UA"/>
              </w:rPr>
              <w:t xml:space="preserve">Основні форми латинського дієслова. </w:t>
            </w:r>
            <w:proofErr w:type="spellStart"/>
            <w:r>
              <w:rPr>
                <w:szCs w:val="28"/>
                <w:lang w:val="uk-UA"/>
              </w:rPr>
              <w:t>Перфектна</w:t>
            </w:r>
            <w:proofErr w:type="spellEnd"/>
            <w:r>
              <w:rPr>
                <w:szCs w:val="28"/>
                <w:lang w:val="uk-UA"/>
              </w:rPr>
              <w:t xml:space="preserve"> основа дієслова. Типи основ перфекта. Минулий час доконаного виду дійсного способу активного стану. Типи основ перфекта.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19. </w:t>
            </w:r>
            <w:r>
              <w:rPr>
                <w:szCs w:val="28"/>
                <w:lang w:val="uk-UA"/>
              </w:rPr>
              <w:t>Давноминулий час дійсного способу активного стану. Відмінювання дієслів давноминулому часі.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20. </w:t>
            </w:r>
            <w:r>
              <w:rPr>
                <w:szCs w:val="28"/>
                <w:lang w:val="uk-UA"/>
              </w:rPr>
              <w:t>Майбутній час (</w:t>
            </w:r>
            <w:r>
              <w:rPr>
                <w:szCs w:val="28"/>
              </w:rPr>
              <w:t>II</w:t>
            </w:r>
            <w:r>
              <w:rPr>
                <w:szCs w:val="28"/>
                <w:lang w:val="uk-UA"/>
              </w:rPr>
              <w:t>) доконаного виду дійсного способу активного стану. Відмінювання дієслів у майбутньому часі (</w:t>
            </w:r>
            <w:r>
              <w:rPr>
                <w:szCs w:val="28"/>
              </w:rPr>
              <w:t>II</w:t>
            </w:r>
            <w:r>
              <w:rPr>
                <w:szCs w:val="28"/>
                <w:lang w:val="uk-UA"/>
              </w:rPr>
              <w:t>).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21. </w:t>
            </w:r>
            <w:r>
              <w:rPr>
                <w:szCs w:val="28"/>
                <w:lang w:val="uk-UA"/>
              </w:rPr>
              <w:t>Дієприкметник минулого часу пасивного стану. Минулий час доконаного виду дійсного способу пасивного стану.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22. </w:t>
            </w:r>
            <w:r>
              <w:rPr>
                <w:szCs w:val="28"/>
                <w:lang w:val="uk-UA"/>
              </w:rPr>
              <w:t>Давноминулий час дійсного способу пасивного стану.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 23. </w:t>
            </w:r>
            <w:r>
              <w:rPr>
                <w:szCs w:val="28"/>
                <w:lang w:val="uk-UA"/>
              </w:rPr>
              <w:t>Майбутній час (</w:t>
            </w:r>
            <w:r>
              <w:rPr>
                <w:szCs w:val="28"/>
              </w:rPr>
              <w:t>II</w:t>
            </w:r>
            <w:r>
              <w:rPr>
                <w:szCs w:val="28"/>
                <w:lang w:val="uk-UA"/>
              </w:rPr>
              <w:t>) доконаного виду дійсного способу пасивного стану.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24. </w:t>
            </w:r>
            <w:r>
              <w:rPr>
                <w:szCs w:val="28"/>
                <w:lang w:val="uk-UA"/>
              </w:rPr>
              <w:t>Ступені порівняння прикметників. Утворення вищого і найвищого ступенів порівняння. Суплетивні та описовий ступені порівняння. Утворення ступенів порівняння прикметників прийменникового походження. Відмінювання прикметників у ступенях порівняння.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25. </w:t>
            </w:r>
            <w:r>
              <w:rPr>
                <w:szCs w:val="28"/>
                <w:lang w:val="uk-UA"/>
              </w:rPr>
              <w:t>Прислівник. Ступені порівняння прислівників.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26. </w:t>
            </w:r>
            <w:r>
              <w:rPr>
                <w:szCs w:val="28"/>
                <w:lang w:val="uk-UA"/>
              </w:rPr>
              <w:t>Займенник. Вказівні займенники. Відмінювання вказівних займенників.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27. </w:t>
            </w:r>
            <w:r>
              <w:rPr>
                <w:szCs w:val="28"/>
                <w:lang w:val="uk-UA"/>
              </w:rPr>
              <w:t>Відносний займенник. Питальні займенники. Відмінювання відносного і питальних займенників.</w:t>
            </w:r>
          </w:p>
          <w:p w:rsidR="0070544F" w:rsidRDefault="0070544F" w:rsidP="00943A9F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28. </w:t>
            </w:r>
            <w:r>
              <w:rPr>
                <w:szCs w:val="28"/>
                <w:lang w:val="uk-UA"/>
              </w:rPr>
              <w:t>Неозначені, означальні та заперечні займенники. Відмінювання.</w:t>
            </w:r>
          </w:p>
          <w:p w:rsidR="0070544F" w:rsidRDefault="0070544F" w:rsidP="003E62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 семестр</w:t>
            </w:r>
          </w:p>
          <w:p w:rsidR="0070544F" w:rsidRDefault="0070544F" w:rsidP="00943A9F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29. </w:t>
            </w:r>
            <w:r>
              <w:rPr>
                <w:lang w:val="uk-UA"/>
              </w:rPr>
              <w:t>Числівник. Кількісні і порядкові числівники. Розділові і прислівникові числівники. Відмінювання числівників. Римський календар.</w:t>
            </w:r>
          </w:p>
          <w:p w:rsidR="0070544F" w:rsidRDefault="0070544F" w:rsidP="00943A9F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30.</w:t>
            </w:r>
            <w:r>
              <w:rPr>
                <w:lang w:val="uk-UA"/>
              </w:rPr>
              <w:t xml:space="preserve"> Віддієслівний іменник (Герундій). Вживання відмінків герундія. Герундив. Описова дієвідміна пасивного стану. Заміна герундія на герундив.</w:t>
            </w:r>
          </w:p>
          <w:p w:rsidR="0070544F" w:rsidRDefault="0070544F" w:rsidP="0070544F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70544F">
              <w:rPr>
                <w:b/>
                <w:lang w:val="ru-RU"/>
              </w:rPr>
              <w:t>31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Дієприкметник майбутнього часу активного стану. Описова дієвідміна активного стану.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3</w:t>
            </w:r>
            <w:r w:rsidRPr="00F46472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 xml:space="preserve">Зворот </w:t>
            </w:r>
            <w:proofErr w:type="spellStart"/>
            <w:r>
              <w:rPr>
                <w:lang w:val="uk-UA"/>
              </w:rPr>
              <w:t>Accusativus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infinitivo</w:t>
            </w:r>
            <w:proofErr w:type="spellEnd"/>
            <w:r>
              <w:rPr>
                <w:lang w:val="uk-UA"/>
              </w:rPr>
              <w:t xml:space="preserve">. Групи дієслів і безособових зворотів, від яких залежить </w:t>
            </w:r>
            <w:proofErr w:type="spellStart"/>
            <w:r>
              <w:rPr>
                <w:lang w:val="uk-UA"/>
              </w:rPr>
              <w:t>Accusativus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infinitivo</w:t>
            </w:r>
            <w:proofErr w:type="spellEnd"/>
            <w:r>
              <w:rPr>
                <w:lang w:val="uk-UA"/>
              </w:rPr>
              <w:t>. Види інфінітивів.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33.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Nominativus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infinitivo</w:t>
            </w:r>
            <w:proofErr w:type="spellEnd"/>
            <w:r>
              <w:rPr>
                <w:lang w:val="uk-UA"/>
              </w:rPr>
              <w:t>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34. </w:t>
            </w:r>
            <w:proofErr w:type="spellStart"/>
            <w:r>
              <w:t>Ablativus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absolutus</w:t>
            </w:r>
            <w:proofErr w:type="spellEnd"/>
            <w:proofErr w:type="gramStart"/>
            <w:r w:rsidR="00943A9F">
              <w:rPr>
                <w:lang w:val="uk-UA"/>
              </w:rPr>
              <w:t>.</w:t>
            </w:r>
            <w:r w:rsidRPr="00970F2E">
              <w:rPr>
                <w:lang w:val="uk-UA"/>
              </w:rPr>
              <w:t>.</w:t>
            </w:r>
            <w:proofErr w:type="gramEnd"/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35. </w:t>
            </w:r>
            <w:r>
              <w:rPr>
                <w:lang w:val="uk-UA"/>
              </w:rPr>
              <w:t>Теперішній час умовного способу (к</w:t>
            </w:r>
            <w:proofErr w:type="spellStart"/>
            <w:r w:rsidRPr="0070544F">
              <w:rPr>
                <w:lang w:val="ru-RU"/>
              </w:rPr>
              <w:t>он’юнктив</w:t>
            </w:r>
            <w:proofErr w:type="spellEnd"/>
            <w:r>
              <w:rPr>
                <w:lang w:val="uk-UA"/>
              </w:rPr>
              <w:t xml:space="preserve">). Вживання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70544F">
              <w:rPr>
                <w:lang w:val="ru-RU"/>
              </w:rPr>
              <w:t>он’юнктив</w:t>
            </w:r>
            <w:proofErr w:type="spellEnd"/>
            <w:r>
              <w:rPr>
                <w:lang w:val="uk-UA"/>
              </w:rPr>
              <w:t>а у незалежних реченнях.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36. </w:t>
            </w:r>
            <w:r>
              <w:rPr>
                <w:lang w:val="uk-UA"/>
              </w:rPr>
              <w:t xml:space="preserve">Минулий час недоконаного виду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70544F">
              <w:rPr>
                <w:lang w:val="ru-RU"/>
              </w:rPr>
              <w:t>он’юнктив</w:t>
            </w:r>
            <w:proofErr w:type="spellEnd"/>
            <w:r>
              <w:rPr>
                <w:lang w:val="uk-UA"/>
              </w:rPr>
              <w:t>а. Підрядні речення мети і додаткові.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37. </w:t>
            </w:r>
            <w:r>
              <w:rPr>
                <w:lang w:val="uk-UA"/>
              </w:rPr>
              <w:t xml:space="preserve">Утворення 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70544F">
              <w:rPr>
                <w:lang w:val="ru-RU"/>
              </w:rPr>
              <w:t>он’юнктив</w:t>
            </w:r>
            <w:proofErr w:type="spellEnd"/>
            <w:r>
              <w:rPr>
                <w:lang w:val="uk-UA"/>
              </w:rPr>
              <w:t xml:space="preserve">а минулого часу доконаного виду. Давноминулий час кон’юнктива. Підрядні речення зі сполучником </w:t>
            </w:r>
            <w:proofErr w:type="spellStart"/>
            <w:r>
              <w:rPr>
                <w:lang w:val="uk-UA"/>
              </w:rPr>
              <w:t>cum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historicum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cum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temporale</w:t>
            </w:r>
            <w:proofErr w:type="spellEnd"/>
            <w:r>
              <w:rPr>
                <w:lang w:val="uk-UA"/>
              </w:rPr>
              <w:t>.</w:t>
            </w:r>
          </w:p>
          <w:p w:rsidR="0070544F" w:rsidRDefault="0070544F" w:rsidP="00943A9F">
            <w:pPr>
              <w:jc w:val="both"/>
            </w:pPr>
            <w:r>
              <w:rPr>
                <w:b/>
                <w:lang w:val="uk-UA"/>
              </w:rPr>
              <w:t xml:space="preserve">Тема 38. </w:t>
            </w:r>
            <w:r>
              <w:rPr>
                <w:lang w:val="uk-UA"/>
              </w:rPr>
              <w:t xml:space="preserve">Відкладні дієслова. </w:t>
            </w:r>
            <w:proofErr w:type="spellStart"/>
            <w:r>
              <w:rPr>
                <w:lang w:val="uk-UA"/>
              </w:rPr>
              <w:t>Напіввідкладні</w:t>
            </w:r>
            <w:proofErr w:type="spellEnd"/>
            <w:r>
              <w:rPr>
                <w:lang w:val="uk-UA"/>
              </w:rPr>
              <w:t xml:space="preserve"> дієслова. </w:t>
            </w:r>
            <w:proofErr w:type="spellStart"/>
            <w:r>
              <w:rPr>
                <w:lang w:val="uk-UA"/>
              </w:rPr>
              <w:t>Verba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anomala</w:t>
            </w:r>
            <w:proofErr w:type="spellEnd"/>
            <w:r>
              <w:rPr>
                <w:lang w:val="uk-UA"/>
              </w:rPr>
              <w:t xml:space="preserve">. Дієслова складені з </w:t>
            </w:r>
            <w:r>
              <w:t>sum</w:t>
            </w:r>
            <w:r>
              <w:rPr>
                <w:lang w:val="uk-UA"/>
              </w:rPr>
              <w:t xml:space="preserve">, </w:t>
            </w:r>
            <w:proofErr w:type="spellStart"/>
            <w:r>
              <w:t>fero</w:t>
            </w:r>
            <w:proofErr w:type="spellEnd"/>
            <w:r>
              <w:rPr>
                <w:lang w:val="uk-UA"/>
              </w:rPr>
              <w:t xml:space="preserve">. Дієслова </w:t>
            </w:r>
            <w:proofErr w:type="spellStart"/>
            <w:r>
              <w:t>volo</w:t>
            </w:r>
            <w:proofErr w:type="spellEnd"/>
            <w:r>
              <w:rPr>
                <w:lang w:val="uk-UA"/>
              </w:rPr>
              <w:t xml:space="preserve">, </w:t>
            </w:r>
            <w:r>
              <w:t>nolo</w:t>
            </w:r>
            <w:r>
              <w:rPr>
                <w:lang w:val="uk-UA"/>
              </w:rPr>
              <w:t xml:space="preserve">, </w:t>
            </w:r>
            <w:proofErr w:type="spellStart"/>
            <w:r>
              <w:t>malo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eo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t>edo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fio</w:t>
            </w:r>
            <w:proofErr w:type="spellEnd"/>
            <w:r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Verba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defect</w:t>
            </w:r>
            <w:r>
              <w:t>iva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Verba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impersonalia</w:t>
            </w:r>
            <w:proofErr w:type="spellEnd"/>
            <w:r>
              <w:rPr>
                <w:lang w:val="uk-UA"/>
              </w:rPr>
              <w:t>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39. </w:t>
            </w:r>
            <w:r>
              <w:rPr>
                <w:lang w:val="uk-UA"/>
              </w:rPr>
              <w:t xml:space="preserve">Прийменники. Прийменники з </w:t>
            </w:r>
            <w:proofErr w:type="spellStart"/>
            <w:r>
              <w:rPr>
                <w:lang w:val="uk-UA"/>
              </w:rPr>
              <w:t>аккузативом</w:t>
            </w:r>
            <w:proofErr w:type="spellEnd"/>
            <w:r>
              <w:rPr>
                <w:lang w:val="uk-UA"/>
              </w:rPr>
              <w:t xml:space="preserve">. Прийменники, що вживаються з аблативом. Прийменники з </w:t>
            </w:r>
            <w:proofErr w:type="spellStart"/>
            <w:r>
              <w:rPr>
                <w:lang w:val="uk-UA"/>
              </w:rPr>
              <w:t>аккузативом</w:t>
            </w:r>
            <w:proofErr w:type="spellEnd"/>
            <w:r>
              <w:rPr>
                <w:lang w:val="uk-UA"/>
              </w:rPr>
              <w:t xml:space="preserve"> і аблативом.</w:t>
            </w:r>
          </w:p>
          <w:p w:rsidR="0070544F" w:rsidRPr="00F46472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40. </w:t>
            </w:r>
            <w:r>
              <w:rPr>
                <w:lang w:val="uk-UA"/>
              </w:rPr>
              <w:t xml:space="preserve">Узгодження часів. Непряме питання. Підрядні речення зі сполучником </w:t>
            </w:r>
            <w:proofErr w:type="spellStart"/>
            <w:r>
              <w:rPr>
                <w:lang w:val="uk-UA"/>
              </w:rPr>
              <w:t>quin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quominus</w:t>
            </w:r>
            <w:proofErr w:type="spellEnd"/>
            <w:r>
              <w:rPr>
                <w:lang w:val="uk-UA"/>
              </w:rPr>
              <w:t>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</w:t>
            </w:r>
            <w:r w:rsidRPr="0070544F">
              <w:rPr>
                <w:b/>
                <w:lang w:val="ru-RU"/>
              </w:rPr>
              <w:t>4</w:t>
            </w:r>
            <w:r>
              <w:rPr>
                <w:b/>
                <w:lang w:val="uk-UA"/>
              </w:rPr>
              <w:t xml:space="preserve">1. </w:t>
            </w:r>
            <w:r>
              <w:rPr>
                <w:lang w:val="uk-UA"/>
              </w:rPr>
              <w:t>Підрядні наслідкові речення.</w:t>
            </w:r>
          </w:p>
          <w:p w:rsidR="0070544F" w:rsidRPr="0070544F" w:rsidRDefault="0070544F" w:rsidP="00943A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uk-UA"/>
              </w:rPr>
              <w:t xml:space="preserve">Тема 42. </w:t>
            </w:r>
            <w:r>
              <w:rPr>
                <w:lang w:val="uk-UA"/>
              </w:rPr>
              <w:t>Підрядні речення</w:t>
            </w:r>
            <w:r w:rsidRPr="0070544F">
              <w:rPr>
                <w:lang w:val="ru-RU"/>
              </w:rPr>
              <w:t xml:space="preserve"> </w:t>
            </w:r>
            <w:r>
              <w:rPr>
                <w:lang w:val="uk-UA"/>
              </w:rPr>
              <w:t>причини.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43. </w:t>
            </w:r>
            <w:r>
              <w:rPr>
                <w:lang w:val="uk-UA"/>
              </w:rPr>
              <w:t>Підрядні умовні речення.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44. </w:t>
            </w:r>
            <w:r>
              <w:rPr>
                <w:lang w:val="uk-UA"/>
              </w:rPr>
              <w:t>Підрядні речення допустові.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45. </w:t>
            </w:r>
            <w:r>
              <w:rPr>
                <w:lang w:val="uk-UA"/>
              </w:rPr>
              <w:t>Підрядні відносні речення.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46. </w:t>
            </w:r>
            <w:r>
              <w:rPr>
                <w:lang w:val="uk-UA"/>
              </w:rPr>
              <w:t>Підрядні речення часу.</w:t>
            </w:r>
          </w:p>
          <w:p w:rsidR="0070544F" w:rsidRDefault="0070544F" w:rsidP="00943A9F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47. </w:t>
            </w:r>
            <w:r>
              <w:rPr>
                <w:lang w:val="uk-UA"/>
              </w:rPr>
              <w:t>Підрядні порівняльні речення.</w:t>
            </w:r>
          </w:p>
          <w:p w:rsidR="0070544F" w:rsidRPr="0070544F" w:rsidRDefault="0070544F" w:rsidP="007054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7054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48. </w:t>
            </w:r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та інтерпретація твору </w:t>
            </w:r>
            <w:proofErr w:type="spellStart"/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Непота</w:t>
            </w:r>
            <w:proofErr w:type="spellEnd"/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r w:rsidRPr="0070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viris</w:t>
            </w:r>
            <w:proofErr w:type="spellEnd"/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illustribus</w:t>
            </w:r>
            <w:proofErr w:type="spellEnd"/>
            <w:r w:rsidRPr="007054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,” Ганнібал</w:t>
            </w:r>
          </w:p>
          <w:p w:rsidR="00210459" w:rsidRDefault="00210459" w:rsidP="003E625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Іспит в кінці </w:t>
            </w:r>
            <w:r w:rsidR="0070544F">
              <w:rPr>
                <w:color w:val="auto"/>
                <w:lang w:val="uk-UA"/>
              </w:rPr>
              <w:t xml:space="preserve">1-го і 2-го </w:t>
            </w:r>
            <w:r>
              <w:rPr>
                <w:color w:val="auto"/>
                <w:lang w:val="uk-UA"/>
              </w:rPr>
              <w:t>семестру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</w:t>
            </w:r>
            <w:r w:rsidR="0070544F">
              <w:rPr>
                <w:color w:val="auto"/>
                <w:lang w:val="uk-UA"/>
              </w:rPr>
              <w:t>требують базових знань з іноземної</w:t>
            </w:r>
            <w:r>
              <w:rPr>
                <w:color w:val="auto"/>
                <w:lang w:val="uk-UA"/>
              </w:rPr>
              <w:t xml:space="preserve"> мови та розвинутих когнітивних навичок. 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 (робота</w:t>
            </w:r>
            <w:r w:rsidR="0070544F">
              <w:rPr>
                <w:color w:val="auto"/>
                <w:lang w:val="uk-UA"/>
              </w:rPr>
              <w:t xml:space="preserve"> в парах, групах),</w:t>
            </w:r>
            <w:r>
              <w:rPr>
                <w:color w:val="auto"/>
                <w:lang w:val="uk-UA"/>
              </w:rPr>
              <w:t xml:space="preserve"> презентації</w:t>
            </w:r>
          </w:p>
        </w:tc>
      </w:tr>
      <w:tr w:rsidR="00210459" w:rsidRPr="00B84086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Комп’ютер</w:t>
            </w: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співвідношенням: </w:t>
            </w:r>
          </w:p>
          <w:p w:rsidR="00210459" w:rsidRDefault="00210459" w:rsidP="003E62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практичні: 30% семестрової оцінки; максимальна кількість балів 30;</w:t>
            </w:r>
          </w:p>
          <w:p w:rsidR="00210459" w:rsidRDefault="00210459" w:rsidP="003E62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20 % семестрової оцінки; максимальна кількість балів 20;</w:t>
            </w:r>
          </w:p>
          <w:p w:rsidR="00210459" w:rsidRDefault="00210459" w:rsidP="003E62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іспит: 50% семестрової оцінки. Максимальна кількість балів 50.</w:t>
            </w:r>
          </w:p>
          <w:p w:rsidR="00210459" w:rsidRDefault="00210459" w:rsidP="003E625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210459" w:rsidRPr="002D665A" w:rsidRDefault="00210459" w:rsidP="003E625C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b/>
                <w:lang w:val="uk-UA"/>
              </w:rPr>
              <w:t>Письмові роботи:</w:t>
            </w:r>
            <w:r>
              <w:rPr>
                <w:lang w:val="uk-UA"/>
              </w:rPr>
              <w:t xml:space="preserve"> Очікується, що студенти виконають декілька видів письмових робіт </w:t>
            </w:r>
            <w:r w:rsidR="001D74E9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r w:rsidR="001D74E9" w:rsidRPr="001D74E9">
              <w:rPr>
                <w:lang w:val="uk-UA"/>
              </w:rPr>
              <w:t>письмові переклади адаптованих текстів, невеличке повідомлення з використанням лексики</w:t>
            </w:r>
            <w:r w:rsidR="001D74E9">
              <w:rPr>
                <w:lang w:val="uk-UA"/>
              </w:rPr>
              <w:t xml:space="preserve">, яка </w:t>
            </w:r>
            <w:r w:rsidRPr="001D74E9">
              <w:rPr>
                <w:lang w:val="uk-UA"/>
              </w:rPr>
              <w:t xml:space="preserve"> вивчається у цьому курсі. </w:t>
            </w: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>: Очікуєть</w:t>
            </w:r>
            <w:r w:rsidR="001D74E9">
              <w:rPr>
                <w:lang w:val="uk-UA"/>
              </w:rPr>
              <w:t>ся, що роботи студентів будуть виконуватися самостійно</w:t>
            </w:r>
            <w:r>
              <w:rPr>
                <w:lang w:val="uk-UA"/>
              </w:rPr>
              <w:t xml:space="preserve">. </w:t>
            </w:r>
            <w:r w:rsidR="001D74E9">
              <w:rPr>
                <w:lang w:val="uk-UA"/>
              </w:rPr>
              <w:t>С</w:t>
            </w:r>
            <w:r>
              <w:rPr>
                <w:lang w:val="uk-UA"/>
              </w:rPr>
              <w:t xml:space="preserve">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. Виявлення ознак академічної </w:t>
            </w:r>
            <w:proofErr w:type="spellStart"/>
            <w:r>
              <w:rPr>
                <w:lang w:val="uk-UA"/>
              </w:rPr>
              <w:t>недоброчесності</w:t>
            </w:r>
            <w:proofErr w:type="spellEnd"/>
            <w:r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lang w:val="uk-UA"/>
              </w:rPr>
              <w:t>незарахуванння</w:t>
            </w:r>
            <w:proofErr w:type="spellEnd"/>
            <w:r>
              <w:rPr>
                <w:lang w:val="uk-UA"/>
              </w:rPr>
              <w:t xml:space="preserve"> викладачем, нез</w:t>
            </w:r>
            <w:r w:rsidR="001D74E9">
              <w:rPr>
                <w:lang w:val="uk-UA"/>
              </w:rPr>
              <w:t>алежно від масштабів</w:t>
            </w:r>
            <w:r>
              <w:rPr>
                <w:lang w:val="uk-UA"/>
              </w:rPr>
              <w:t xml:space="preserve">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</w:t>
            </w:r>
            <w:r w:rsidR="001D74E9">
              <w:rPr>
                <w:lang w:val="uk-UA"/>
              </w:rPr>
              <w:t>і студенти відвідають усі заняття</w:t>
            </w:r>
            <w:r>
              <w:rPr>
                <w:lang w:val="uk-UA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210459" w:rsidRDefault="00210459" w:rsidP="003E625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10459" w:rsidRDefault="00210459" w:rsidP="003E625C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210459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іспиту.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59" w:rsidRDefault="00210459" w:rsidP="003E625C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210459" w:rsidRPr="00416E4E" w:rsidTr="003E625C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10459" w:rsidRDefault="00210459" w:rsidP="00210459">
      <w:pPr>
        <w:rPr>
          <w:lang w:val="uk-UA"/>
        </w:rPr>
      </w:pPr>
    </w:p>
    <w:p w:rsidR="001D74E9" w:rsidRDefault="001D74E9" w:rsidP="00210459">
      <w:pPr>
        <w:rPr>
          <w:b/>
          <w:sz w:val="28"/>
          <w:szCs w:val="28"/>
          <w:lang w:val="uk-UA"/>
        </w:rPr>
      </w:pPr>
    </w:p>
    <w:p w:rsidR="001D74E9" w:rsidRDefault="001D74E9" w:rsidP="00210459">
      <w:pPr>
        <w:rPr>
          <w:b/>
          <w:sz w:val="28"/>
          <w:szCs w:val="28"/>
          <w:lang w:val="uk-UA"/>
        </w:rPr>
      </w:pPr>
    </w:p>
    <w:p w:rsidR="00210459" w:rsidRDefault="00210459" w:rsidP="002104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10459" w:rsidRDefault="00210459" w:rsidP="00210459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304"/>
        <w:gridCol w:w="2807"/>
        <w:gridCol w:w="1729"/>
        <w:gridCol w:w="822"/>
      </w:tblGrid>
      <w:tr w:rsidR="00210459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Тема, план, короткі тези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(лекція, </w:t>
            </w:r>
            <w:proofErr w:type="spellStart"/>
            <w:r>
              <w:rPr>
                <w:lang w:val="uk-UA"/>
              </w:rPr>
              <w:t>самостій</w:t>
            </w:r>
            <w:proofErr w:type="spellEnd"/>
            <w:r>
              <w:rPr>
                <w:lang w:val="uk-UA"/>
              </w:rPr>
              <w:t xml:space="preserve">-на, дискусія, групова робота)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Література. Ресурси в інтернеті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210459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Pr="00BC5E56" w:rsidRDefault="00210459" w:rsidP="003E625C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BC5E56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1D5100" w:rsidRPr="001D5100" w:rsidTr="003E625C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00" w:rsidRPr="001D5100" w:rsidRDefault="001D5100" w:rsidP="001D5100">
            <w:pPr>
              <w:spacing w:line="276" w:lineRule="auto"/>
              <w:jc w:val="center"/>
              <w:rPr>
                <w:b/>
                <w:lang w:val="uk-UA"/>
              </w:rPr>
            </w:pPr>
            <w:r w:rsidRPr="001D5100">
              <w:rPr>
                <w:b/>
                <w:lang w:val="uk-UA"/>
              </w:rPr>
              <w:t>1 семестр</w:t>
            </w:r>
          </w:p>
        </w:tc>
      </w:tr>
      <w:tr w:rsidR="00210459" w:rsidRPr="00416E4E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D2447C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 / 2020 / 4</w:t>
            </w:r>
            <w:r w:rsidR="00210459"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E" w:rsidRDefault="0068102E" w:rsidP="0068102E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68102E">
              <w:rPr>
                <w:szCs w:val="28"/>
                <w:lang w:val="uk-UA"/>
              </w:rPr>
              <w:t>Тема 1.</w:t>
            </w:r>
            <w:r>
              <w:rPr>
                <w:szCs w:val="28"/>
                <w:lang w:val="uk-UA"/>
              </w:rPr>
              <w:t xml:space="preserve"> Загальні відомості про латин</w:t>
            </w:r>
            <w:r w:rsidR="00B47535">
              <w:rPr>
                <w:szCs w:val="28"/>
                <w:lang w:val="uk-UA"/>
              </w:rPr>
              <w:t>-</w:t>
            </w:r>
            <w:proofErr w:type="spellStart"/>
            <w:r>
              <w:rPr>
                <w:szCs w:val="28"/>
                <w:lang w:val="uk-UA"/>
              </w:rPr>
              <w:t>ську</w:t>
            </w:r>
            <w:proofErr w:type="spellEnd"/>
            <w:r>
              <w:rPr>
                <w:szCs w:val="28"/>
                <w:lang w:val="uk-UA"/>
              </w:rPr>
              <w:t xml:space="preserve"> мову. Латинська мова у системі індоєвропейських мов. Алфавіт. Вимова го</w:t>
            </w:r>
            <w:r w:rsidR="00B47535">
              <w:rPr>
                <w:szCs w:val="28"/>
                <w:lang w:val="uk-UA"/>
              </w:rPr>
              <w:t>-</w:t>
            </w:r>
            <w:proofErr w:type="spellStart"/>
            <w:r>
              <w:rPr>
                <w:szCs w:val="28"/>
                <w:lang w:val="uk-UA"/>
              </w:rPr>
              <w:t>лосних</w:t>
            </w:r>
            <w:proofErr w:type="spellEnd"/>
            <w:r>
              <w:rPr>
                <w:szCs w:val="28"/>
                <w:lang w:val="uk-UA"/>
              </w:rPr>
              <w:t>,</w:t>
            </w:r>
            <w:r w:rsidRPr="00A770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приголосних,</w:t>
            </w:r>
            <w:r w:rsidRPr="00A770A3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дифтонгів</w:t>
            </w:r>
            <w:r w:rsidRPr="0070544F">
              <w:rPr>
                <w:szCs w:val="28"/>
                <w:lang w:val="ru-RU"/>
              </w:rPr>
              <w:t>,</w:t>
            </w:r>
            <w:r>
              <w:rPr>
                <w:szCs w:val="28"/>
                <w:lang w:val="uk-UA"/>
              </w:rPr>
              <w:t xml:space="preserve"> букво</w:t>
            </w:r>
            <w:r w:rsidR="00B47535">
              <w:rPr>
                <w:szCs w:val="28"/>
                <w:lang w:val="uk-UA"/>
              </w:rPr>
              <w:t>-</w:t>
            </w:r>
            <w:r w:rsidR="00FB7F5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сполучень.</w:t>
            </w:r>
          </w:p>
          <w:p w:rsidR="00210459" w:rsidRPr="00C171C6" w:rsidRDefault="00210459" w:rsidP="003E62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2E" w:rsidRPr="00B47535" w:rsidRDefault="00970F2E" w:rsidP="00970F2E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1.</w:t>
            </w:r>
            <w:r w:rsidR="00B47535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="00B47535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2.</w:t>
            </w:r>
            <w:r w:rsidR="00B47535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  <w:p w:rsidR="00210459" w:rsidRPr="00B47535" w:rsidRDefault="00210459" w:rsidP="003E625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66712E" w:rsidRDefault="00D2447C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Вивчити алфавіт</w:t>
            </w:r>
            <w:r w:rsidR="0066712E">
              <w:rPr>
                <w:sz w:val="22"/>
                <w:szCs w:val="22"/>
                <w:lang w:val="uk-UA"/>
              </w:rPr>
              <w:t xml:space="preserve">, вимову приголосних, голосних, дифтонгів, букво-сполучень.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10459" w:rsidRPr="00BC176F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D2447C" w:rsidP="003E625C">
            <w:pPr>
              <w:spacing w:line="276" w:lineRule="auto"/>
              <w:jc w:val="both"/>
              <w:rPr>
                <w:lang w:val="uk-UA"/>
              </w:rPr>
            </w:pPr>
            <w:r w:rsidRPr="0066712E">
              <w:rPr>
                <w:lang w:val="ru-RU"/>
              </w:rPr>
              <w:t>1</w:t>
            </w:r>
            <w:r w:rsidR="00210459">
              <w:rPr>
                <w:lang w:val="uk-UA"/>
              </w:rPr>
              <w:t xml:space="preserve"> / 2020 / </w:t>
            </w:r>
            <w:r w:rsidR="00210459" w:rsidRPr="0066712E">
              <w:rPr>
                <w:lang w:val="ru-RU"/>
              </w:rPr>
              <w:t>2</w:t>
            </w:r>
            <w:r w:rsidR="00210459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D2447C" w:rsidRDefault="00D2447C" w:rsidP="003E62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2. </w:t>
            </w:r>
            <w:r w:rsidRPr="00D2447C">
              <w:rPr>
                <w:rFonts w:ascii="Times New Roman" w:hAnsi="Times New Roman"/>
                <w:sz w:val="24"/>
                <w:szCs w:val="24"/>
                <w:lang w:val="uk-UA"/>
              </w:rPr>
              <w:t>Наголос. Довгота і короткість складів.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BC176F" w:rsidRDefault="00BC176F" w:rsidP="00BC176F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>1</w:t>
            </w:r>
            <w:r w:rsidR="00D2447C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="00D2447C">
              <w:rPr>
                <w:bCs/>
                <w:spacing w:val="-6"/>
                <w:lang w:val="uk-UA"/>
              </w:rPr>
              <w:t>Оленич</w:t>
            </w:r>
            <w:proofErr w:type="spellEnd"/>
            <w:r w:rsidR="00D2447C"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="00D2447C" w:rsidRPr="00916C2A">
              <w:rPr>
                <w:bCs/>
                <w:spacing w:val="-6"/>
                <w:lang w:val="uk-UA"/>
              </w:rPr>
              <w:t xml:space="preserve"> </w:t>
            </w:r>
            <w:r w:rsidR="00D2447C">
              <w:rPr>
                <w:bCs/>
                <w:spacing w:val="-6"/>
                <w:lang w:val="uk-UA"/>
              </w:rPr>
              <w:t>Львів</w:t>
            </w:r>
            <w:r w:rsidR="00D2447C" w:rsidRPr="00B47535">
              <w:rPr>
                <w:bCs/>
                <w:spacing w:val="-6"/>
                <w:lang w:val="uk-UA"/>
              </w:rPr>
              <w:t>:</w:t>
            </w:r>
            <w:r w:rsidR="00D2447C">
              <w:rPr>
                <w:bCs/>
                <w:spacing w:val="-6"/>
                <w:lang w:val="uk-UA"/>
              </w:rPr>
              <w:t xml:space="preserve"> Світ. 1993.</w:t>
            </w:r>
            <w:r>
              <w:rPr>
                <w:bCs/>
                <w:spacing w:val="-6"/>
                <w:lang w:val="uk-UA"/>
              </w:rPr>
              <w:t xml:space="preserve"> 2. </w:t>
            </w:r>
            <w:proofErr w:type="spellStart"/>
            <w:r>
              <w:rPr>
                <w:lang w:val="uk-UA"/>
              </w:rPr>
              <w:t>Вацеба</w:t>
            </w:r>
            <w:proofErr w:type="spellEnd"/>
            <w:r>
              <w:rPr>
                <w:lang w:val="uk-UA"/>
              </w:rPr>
              <w:t xml:space="preserve"> О.А., Олійник Л.Р. </w:t>
            </w:r>
            <w:proofErr w:type="spellStart"/>
            <w:r>
              <w:rPr>
                <w:lang w:val="uk-UA"/>
              </w:rPr>
              <w:t>Lectura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Latina</w:t>
            </w:r>
            <w:proofErr w:type="spellEnd"/>
            <w:r>
              <w:rPr>
                <w:lang w:val="uk-UA"/>
              </w:rPr>
              <w:t>. Львів. 2008.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B05F0" w:rsidRDefault="00BC176F" w:rsidP="003E625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 w:rsidRPr="009B05F0">
              <w:rPr>
                <w:sz w:val="20"/>
                <w:szCs w:val="20"/>
                <w:lang w:val="uk-UA"/>
              </w:rPr>
              <w:t xml:space="preserve">Вправи для читання </w:t>
            </w:r>
            <w:r w:rsidR="009B05F0" w:rsidRPr="009B05F0">
              <w:rPr>
                <w:sz w:val="20"/>
                <w:szCs w:val="20"/>
                <w:lang w:val="uk-UA"/>
              </w:rPr>
              <w:t xml:space="preserve">на с. 6-7 підручника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Вацеба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 xml:space="preserve"> О.А., Олійник Л.Р.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Lectura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Latina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 xml:space="preserve">. Львів. 2008 і с. 198 підручника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Вацеба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 xml:space="preserve"> О.А., Олійник Л.Р.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Lectura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05F0" w:rsidRPr="009B05F0">
              <w:rPr>
                <w:sz w:val="20"/>
                <w:szCs w:val="20"/>
                <w:lang w:val="uk-UA"/>
              </w:rPr>
              <w:t>Latina</w:t>
            </w:r>
            <w:proofErr w:type="spellEnd"/>
            <w:r w:rsidR="009B05F0" w:rsidRPr="009B05F0">
              <w:rPr>
                <w:sz w:val="20"/>
                <w:szCs w:val="20"/>
                <w:lang w:val="uk-UA"/>
              </w:rPr>
              <w:t>. Львів.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10459" w:rsidRPr="009B05F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D2447C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10459">
              <w:rPr>
                <w:lang w:val="uk-UA"/>
              </w:rPr>
              <w:t xml:space="preserve"> / 2020 / 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E6725" w:rsidRDefault="009E6725" w:rsidP="003E62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Іменники </w:t>
            </w:r>
            <w:r w:rsidRPr="009E67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відміни.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B05F0" w:rsidRDefault="009E6725" w:rsidP="003E625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 2.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E19B8" w:rsidRDefault="009B05F0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Речення на с. 18 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10459" w:rsidRPr="009B05F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59" w:rsidRDefault="009E6725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2-3 / 2020 / 6</w:t>
            </w:r>
            <w:r w:rsidR="00210459"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E6725" w:rsidRDefault="009E6725" w:rsidP="003E62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Дієслово. Відмінювання в теперішньому часі дійсного способу </w:t>
            </w: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активного стану. Наказовий спосіб.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lastRenderedPageBreak/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9B05F0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lastRenderedPageBreak/>
              <w:t>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B05F0" w:rsidRDefault="009B05F0" w:rsidP="003E625C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 «</w:t>
            </w:r>
            <w:r>
              <w:rPr>
                <w:sz w:val="20"/>
                <w:szCs w:val="20"/>
              </w:rPr>
              <w:t>In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schola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</w:t>
            </w:r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 xml:space="preserve">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(с. 27)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210459" w:rsidRPr="009B05F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Default="009E6725" w:rsidP="003E625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="00210459">
              <w:rPr>
                <w:lang w:val="uk-UA"/>
              </w:rPr>
              <w:t xml:space="preserve"> /2020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E6725" w:rsidRDefault="009E6725" w:rsidP="003E625C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9E67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725">
              <w:rPr>
                <w:rFonts w:ascii="Times New Roman" w:hAnsi="Times New Roman"/>
                <w:sz w:val="24"/>
                <w:szCs w:val="24"/>
                <w:lang w:val="uk-UA"/>
              </w:rPr>
              <w:t>відміна іменників.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9B05F0" w:rsidRDefault="009B05F0" w:rsidP="003E625C">
            <w:pPr>
              <w:spacing w:line="276" w:lineRule="auto"/>
              <w:jc w:val="both"/>
              <w:rPr>
                <w:bCs/>
                <w:spacing w:val="-6"/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Default="009B05F0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9B05F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rusticis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ru-RU"/>
              </w:rPr>
              <w:t>.32)</w:t>
            </w:r>
            <w:r>
              <w:rPr>
                <w:sz w:val="20"/>
                <w:szCs w:val="20"/>
                <w:lang w:val="uk-UA"/>
              </w:rPr>
              <w:t xml:space="preserve">, речення з </w:t>
            </w: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 На лат. (с. 31)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9" w:rsidRPr="005A67BB" w:rsidRDefault="00210459" w:rsidP="003E625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B05F0" w:rsidRPr="009B05F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F0" w:rsidRDefault="009B05F0" w:rsidP="009B05F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0" w:rsidRPr="009E6725" w:rsidRDefault="009B05F0" w:rsidP="009B05F0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Прикметники І-ІІ відміни.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0" w:rsidRPr="005A67BB" w:rsidRDefault="009B05F0" w:rsidP="009B05F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0" w:rsidRPr="001E0128" w:rsidRDefault="009B05F0" w:rsidP="009B05F0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3E4623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</w:t>
            </w:r>
            <w:r w:rsidRPr="001E0128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0" w:rsidRPr="009B05F0" w:rsidRDefault="009B05F0" w:rsidP="009B05F0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oppido</w:t>
            </w:r>
            <w:proofErr w:type="spellEnd"/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antiquo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 xml:space="preserve">. 37)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0" w:rsidRPr="005A67BB" w:rsidRDefault="009B05F0" w:rsidP="009B05F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66712E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93DD0" w:rsidRDefault="001E0128" w:rsidP="001E0128">
            <w:pPr>
              <w:jc w:val="both"/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7. Присвійні займенники.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8E18D4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1E0128" w:rsidRDefault="001E0128" w:rsidP="001E0128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</w:t>
            </w:r>
            <w:r w:rsidRPr="003E4623">
              <w:rPr>
                <w:bCs/>
                <w:spacing w:val="-6"/>
                <w:lang w:val="uk-UA"/>
              </w:rPr>
              <w:t xml:space="preserve"> 2. </w:t>
            </w:r>
            <w:proofErr w:type="spellStart"/>
            <w:r>
              <w:rPr>
                <w:bCs/>
                <w:spacing w:val="-6"/>
                <w:lang w:val="uk-UA"/>
              </w:rPr>
              <w:t>Сафроняк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О., Волощук В., Волощук М. Латинська мова. Підручник. 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ім.. Івана Франка, 2015.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9B05F0" w:rsidRDefault="001E0128" w:rsidP="001E012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Amici</w:t>
            </w:r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39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66712E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 w:rsidRPr="006732A0">
              <w:rPr>
                <w:lang w:val="uk-UA"/>
              </w:rPr>
              <w:t xml:space="preserve"> </w:t>
            </w:r>
            <w:r>
              <w:rPr>
                <w:lang w:val="uk-UA"/>
              </w:rPr>
              <w:t>4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93DD0" w:rsidRDefault="001E0128" w:rsidP="001E012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DD0">
              <w:rPr>
                <w:rFonts w:ascii="Times New Roman" w:hAnsi="Times New Roman"/>
                <w:sz w:val="24"/>
                <w:szCs w:val="24"/>
                <w:lang w:val="uk-UA"/>
              </w:rPr>
              <w:t>Тема 8. Займенникові прикметники.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4B76ED" w:rsidRDefault="001E0128" w:rsidP="001E0128">
            <w:pPr>
              <w:shd w:val="clear" w:color="auto" w:fill="FFFFFF"/>
              <w:jc w:val="both"/>
              <w:rPr>
                <w:bCs/>
                <w:spacing w:val="-6"/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1E0128" w:rsidRDefault="001E0128" w:rsidP="001E0128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Речення 1-10 на с. 42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1E0128" w:rsidRPr="001E0128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93DD0" w:rsidRDefault="001E0128" w:rsidP="001E01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3DD0">
              <w:rPr>
                <w:rFonts w:ascii="Times New Roman" w:hAnsi="Times New Roman"/>
                <w:sz w:val="24"/>
                <w:szCs w:val="24"/>
                <w:lang w:val="uk-UA"/>
              </w:rPr>
              <w:t>Тема 9. Особові займенники.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5A67BB">
              <w:rPr>
                <w:sz w:val="22"/>
                <w:szCs w:val="22"/>
                <w:lang w:val="uk-UA"/>
              </w:rPr>
              <w:t>Практичне заняття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3E625C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 2.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 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3E4623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3E4623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 w:rsidR="003E625C">
              <w:rPr>
                <w:bCs/>
                <w:spacing w:val="-6"/>
                <w:lang w:val="uk-UA"/>
              </w:rPr>
              <w:t>ЛНУ ім.</w:t>
            </w:r>
            <w:r>
              <w:rPr>
                <w:bCs/>
                <w:spacing w:val="-6"/>
                <w:lang w:val="uk-UA"/>
              </w:rPr>
              <w:t xml:space="preserve"> Івана Франка, 2010.</w:t>
            </w:r>
          </w:p>
          <w:p w:rsidR="001E0128" w:rsidRPr="003E4623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0" w:rsidRDefault="001E0128" w:rsidP="00E55080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 w:rsidR="003E625C">
              <w:rPr>
                <w:sz w:val="20"/>
                <w:szCs w:val="20"/>
              </w:rPr>
              <w:t>Lupus</w:t>
            </w:r>
            <w:r w:rsidR="003E625C" w:rsidRPr="003E4623">
              <w:rPr>
                <w:sz w:val="20"/>
                <w:szCs w:val="20"/>
                <w:lang w:val="uk-UA"/>
              </w:rPr>
              <w:t xml:space="preserve"> </w:t>
            </w:r>
            <w:r w:rsidR="003E625C">
              <w:rPr>
                <w:sz w:val="20"/>
                <w:szCs w:val="20"/>
              </w:rPr>
              <w:t>in</w:t>
            </w:r>
            <w:r w:rsidR="003E625C" w:rsidRPr="003E462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625C">
              <w:rPr>
                <w:sz w:val="20"/>
                <w:szCs w:val="20"/>
              </w:rPr>
              <w:t>fabula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E625C">
              <w:rPr>
                <w:sz w:val="20"/>
                <w:szCs w:val="20"/>
                <w:lang w:val="uk-UA"/>
              </w:rPr>
              <w:t>2</w:t>
            </w:r>
            <w:r w:rsidR="003E625C" w:rsidRPr="003E4623">
              <w:rPr>
                <w:sz w:val="20"/>
                <w:szCs w:val="20"/>
                <w:lang w:val="uk-UA"/>
              </w:rPr>
              <w:t>01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підручника</w:t>
            </w:r>
            <w:r w:rsidR="003E625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E625C"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="003E625C"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Латинська мова. Підручник. Львів: Світ. 1993</w:t>
            </w:r>
            <w:r w:rsidR="003E625C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="00E55080">
              <w:rPr>
                <w:bCs/>
                <w:spacing w:val="-6"/>
                <w:sz w:val="22"/>
                <w:szCs w:val="22"/>
              </w:rPr>
              <w:t>IV</w:t>
            </w:r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 w:rsidR="00E55080">
              <w:rPr>
                <w:bCs/>
                <w:spacing w:val="-6"/>
                <w:sz w:val="22"/>
                <w:szCs w:val="22"/>
              </w:rPr>
              <w:t>V</w:t>
            </w:r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 w:rsidR="00E55080">
              <w:rPr>
                <w:bCs/>
                <w:spacing w:val="-6"/>
                <w:sz w:val="22"/>
                <w:szCs w:val="22"/>
              </w:rPr>
              <w:t>c</w:t>
            </w:r>
            <w:r w:rsidR="00E55080"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. 15) </w:t>
            </w:r>
            <w:r w:rsidR="00E55080"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 w:rsidR="00E55080">
              <w:rPr>
                <w:bCs/>
                <w:spacing w:val="-6"/>
                <w:sz w:val="22"/>
                <w:szCs w:val="22"/>
                <w:lang w:val="uk-UA"/>
              </w:rPr>
              <w:t>підруч-ника</w:t>
            </w:r>
            <w:proofErr w:type="spellEnd"/>
            <w:r w:rsid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E55080"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="00E55080" w:rsidRPr="003E4623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="00E55080"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="00E55080" w:rsidRPr="003E4623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r w:rsidR="00E55080" w:rsidRPr="00E55080">
              <w:rPr>
                <w:bCs/>
                <w:spacing w:val="-6"/>
                <w:sz w:val="20"/>
                <w:szCs w:val="20"/>
                <w:lang w:val="uk-UA"/>
              </w:rPr>
              <w:t>Львів: ЛНУ ім. Івана Франка, 2010.</w:t>
            </w:r>
          </w:p>
          <w:p w:rsidR="001E0128" w:rsidRPr="00E55080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593DD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677D21" w:rsidRDefault="001E0128" w:rsidP="001E0128">
            <w:pPr>
              <w:jc w:val="both"/>
              <w:rPr>
                <w:bCs/>
                <w:lang w:val="uk-UA"/>
              </w:rPr>
            </w:pPr>
            <w:r w:rsidRPr="00593DD0">
              <w:rPr>
                <w:szCs w:val="28"/>
                <w:lang w:val="uk-UA"/>
              </w:rPr>
              <w:t>Тема 10.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Теперішній час дійсного способу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93DD0" w:rsidRDefault="00E55080" w:rsidP="001E012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E55080" w:rsidRDefault="00E55080" w:rsidP="001E0128">
            <w:pPr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</w:t>
            </w:r>
            <w:r w:rsidRPr="00E55080">
              <w:rPr>
                <w:sz w:val="20"/>
                <w:szCs w:val="20"/>
                <w:lang w:val="uk-UA"/>
              </w:rPr>
              <w:t>ечення 2-10 з латинської мови і речення 1-3</w:t>
            </w:r>
            <w:r>
              <w:rPr>
                <w:sz w:val="20"/>
                <w:szCs w:val="20"/>
                <w:lang w:val="uk-UA"/>
              </w:rPr>
              <w:t xml:space="preserve"> на латинську (с. 50) 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593DD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677D21" w:rsidRDefault="001E0128" w:rsidP="001E0128">
            <w:pPr>
              <w:jc w:val="both"/>
              <w:rPr>
                <w:bCs/>
                <w:lang w:val="uk-UA"/>
              </w:rPr>
            </w:pPr>
            <w:r w:rsidRPr="00593DD0">
              <w:rPr>
                <w:szCs w:val="28"/>
                <w:lang w:val="uk-UA"/>
              </w:rPr>
              <w:t>Тема 11.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Минулий час недоконаного виду дійсного способу активного і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0" w:rsidRDefault="00E55080" w:rsidP="00E55080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</w:t>
            </w:r>
            <w:r w:rsidRPr="00E55080">
              <w:rPr>
                <w:bCs/>
                <w:spacing w:val="-6"/>
                <w:lang w:val="uk-UA"/>
              </w:rPr>
              <w:t xml:space="preserve"> 2. </w:t>
            </w:r>
            <w:proofErr w:type="spellStart"/>
            <w:r>
              <w:rPr>
                <w:bCs/>
                <w:spacing w:val="-6"/>
                <w:lang w:val="uk-UA"/>
              </w:rPr>
              <w:t>Сафроняк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О., Волощук В., Волощук М. Латинська мова. Підручник. 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 xml:space="preserve">ЛНУ ім.. Івана Франка, 2015. 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  <w:p w:rsidR="001E0128" w:rsidRPr="00593DD0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E55080" w:rsidRDefault="00E55080" w:rsidP="00004910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E550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Neptuno</w:t>
            </w:r>
            <w:r w:rsidRPr="00E5508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Mercu</w:t>
            </w:r>
            <w:proofErr w:type="spellEnd"/>
            <w:r w:rsidRPr="00E55080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rio</w:t>
            </w:r>
            <w:proofErr w:type="spellEnd"/>
            <w:r w:rsidRPr="00E5508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et</w:t>
            </w:r>
            <w:r w:rsidRPr="00E5508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Aesculapio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5</w:t>
            </w:r>
            <w:r w:rsidRPr="00E55080">
              <w:rPr>
                <w:sz w:val="20"/>
                <w:szCs w:val="20"/>
                <w:lang w:val="ru-RU"/>
              </w:rPr>
              <w:t>1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>під</w:t>
            </w:r>
            <w:r w:rsidRPr="00E55080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Впр.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19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підруч-ника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E5508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677D21" w:rsidRDefault="001E0128" w:rsidP="001E0128">
            <w:pPr>
              <w:jc w:val="both"/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12.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Майбутній час (</w:t>
            </w:r>
            <w:r>
              <w:rPr>
                <w:szCs w:val="28"/>
              </w:rPr>
              <w:t>I</w:t>
            </w:r>
            <w:r>
              <w:rPr>
                <w:szCs w:val="28"/>
                <w:lang w:val="uk-UA"/>
              </w:rPr>
              <w:t>) дійсного способу активного і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E55080" w:rsidRDefault="00E55080" w:rsidP="001E012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E5508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E55080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E550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perfidia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punita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5</w:t>
            </w:r>
            <w:r>
              <w:rPr>
                <w:sz w:val="20"/>
                <w:szCs w:val="20"/>
              </w:rPr>
              <w:t>7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 w:rsidR="0000491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2</w:t>
            </w:r>
            <w:r w:rsidRPr="00004910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 w:rsidR="00004910">
              <w:rPr>
                <w:bCs/>
                <w:spacing w:val="-6"/>
                <w:sz w:val="22"/>
                <w:szCs w:val="22"/>
                <w:lang w:val="uk-UA"/>
              </w:rPr>
              <w:t>з підруч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E0128" w:rsidRPr="00E5508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93DD0" w:rsidRDefault="001E0128" w:rsidP="001E0128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E55080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8" w:rsidRPr="005A67BB" w:rsidRDefault="001E0128" w:rsidP="001E012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94D87" w:rsidRPr="00194D87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194D87" w:rsidP="00194D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04910">
              <w:rPr>
                <w:lang w:val="uk-UA"/>
              </w:rPr>
              <w:t>-7</w:t>
            </w:r>
            <w:r>
              <w:rPr>
                <w:lang w:val="uk-UA"/>
              </w:rPr>
              <w:t xml:space="preserve"> / 2020 / 14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93DD0" w:rsidRDefault="00194D87" w:rsidP="00194D87">
            <w:pPr>
              <w:jc w:val="both"/>
              <w:rPr>
                <w:lang w:val="uk-UA"/>
              </w:rPr>
            </w:pPr>
            <w:r w:rsidRPr="00593DD0">
              <w:rPr>
                <w:szCs w:val="28"/>
                <w:lang w:val="uk-UA"/>
              </w:rPr>
              <w:t xml:space="preserve">Тема 13. </w:t>
            </w:r>
            <w:r w:rsidRPr="00593DD0">
              <w:rPr>
                <w:szCs w:val="28"/>
              </w:rPr>
              <w:t>III</w:t>
            </w:r>
            <w:r w:rsidRPr="00593DD0">
              <w:rPr>
                <w:szCs w:val="28"/>
                <w:lang w:val="uk-UA"/>
              </w:rPr>
              <w:t xml:space="preserve"> відміна іменників. Приголосна, голосна, мішана групи. Особливості відмінювання.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194D87" w:rsidRDefault="00194D87" w:rsidP="00194D87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94D87"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>
              <w:rPr>
                <w:lang w:val="uk-UA"/>
              </w:rPr>
              <w:t>Вацеба</w:t>
            </w:r>
            <w:proofErr w:type="spellEnd"/>
            <w:r>
              <w:rPr>
                <w:lang w:val="uk-UA"/>
              </w:rPr>
              <w:t xml:space="preserve"> О.А., Олійник </w:t>
            </w:r>
            <w:r>
              <w:rPr>
                <w:lang w:val="uk-UA"/>
              </w:rPr>
              <w:lastRenderedPageBreak/>
              <w:t xml:space="preserve">Л.Р. </w:t>
            </w:r>
            <w:proofErr w:type="spellStart"/>
            <w:r>
              <w:rPr>
                <w:lang w:val="uk-UA"/>
              </w:rPr>
              <w:t>Lectura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Latina</w:t>
            </w:r>
            <w:proofErr w:type="spellEnd"/>
            <w:r>
              <w:rPr>
                <w:lang w:val="uk-UA"/>
              </w:rPr>
              <w:t>. Львів. 2008.</w:t>
            </w:r>
            <w:r>
              <w:t xml:space="preserve"> 4</w:t>
            </w:r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194D87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Тексти «</w:t>
            </w:r>
            <w:r>
              <w:rPr>
                <w:sz w:val="20"/>
                <w:szCs w:val="20"/>
              </w:rPr>
              <w:t>De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mari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7</w:t>
            </w:r>
            <w:r w:rsidRPr="00194D87">
              <w:rPr>
                <w:sz w:val="20"/>
                <w:szCs w:val="20"/>
                <w:lang w:val="uk-UA"/>
              </w:rPr>
              <w:t>1</w:t>
            </w:r>
            <w:r w:rsidRPr="009B05F0">
              <w:rPr>
                <w:sz w:val="20"/>
                <w:szCs w:val="20"/>
                <w:lang w:val="uk-UA"/>
              </w:rPr>
              <w:t>)</w:t>
            </w:r>
            <w:r w:rsidRPr="00194D8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De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avibus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194D8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194D87">
              <w:rPr>
                <w:sz w:val="20"/>
                <w:szCs w:val="20"/>
                <w:lang w:val="uk-UA"/>
              </w:rPr>
              <w:t xml:space="preserve">.77), 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De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Scythia</w:t>
            </w:r>
            <w:r>
              <w:rPr>
                <w:sz w:val="20"/>
                <w:szCs w:val="20"/>
                <w:lang w:val="uk-UA"/>
              </w:rPr>
              <w:t>»</w:t>
            </w:r>
            <w:r w:rsidRPr="00194D8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194D87">
              <w:rPr>
                <w:sz w:val="20"/>
                <w:szCs w:val="20"/>
                <w:lang w:val="uk-UA"/>
              </w:rPr>
              <w:t xml:space="preserve">.77)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</w:t>
            </w:r>
            <w:r w:rsidRPr="00194D87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. посібник. </w:t>
            </w:r>
            <w:r w:rsidR="00004910"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Львів: Світ. 2008.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Текст «</w:t>
            </w:r>
            <w:r>
              <w:rPr>
                <w:bCs/>
                <w:spacing w:val="-6"/>
                <w:sz w:val="22"/>
                <w:szCs w:val="22"/>
              </w:rPr>
              <w:t>De</w:t>
            </w:r>
            <w:r w:rsidRPr="00194D87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Italia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»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194D87">
              <w:rPr>
                <w:bCs/>
                <w:spacing w:val="-6"/>
                <w:sz w:val="22"/>
                <w:szCs w:val="22"/>
                <w:lang w:val="uk-UA"/>
              </w:rPr>
              <w:t>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Pr="00194D87">
              <w:rPr>
                <w:bCs/>
                <w:spacing w:val="-6"/>
                <w:sz w:val="22"/>
                <w:szCs w:val="22"/>
                <w:lang w:val="uk-UA"/>
              </w:rPr>
              <w:t xml:space="preserve">. 38)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194D87">
              <w:rPr>
                <w:sz w:val="20"/>
                <w:szCs w:val="20"/>
                <w:lang w:val="uk-UA"/>
              </w:rPr>
              <w:t>Вацеба</w:t>
            </w:r>
            <w:proofErr w:type="spellEnd"/>
            <w:r w:rsidRPr="00194D87">
              <w:rPr>
                <w:sz w:val="20"/>
                <w:szCs w:val="20"/>
                <w:lang w:val="uk-UA"/>
              </w:rPr>
              <w:t xml:space="preserve"> О.А., Олійник Л.Р. </w:t>
            </w:r>
            <w:proofErr w:type="spellStart"/>
            <w:r w:rsidRPr="00194D87">
              <w:rPr>
                <w:sz w:val="20"/>
                <w:szCs w:val="20"/>
                <w:lang w:val="uk-UA"/>
              </w:rPr>
              <w:t>Lectura</w:t>
            </w:r>
            <w:proofErr w:type="spellEnd"/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94D87">
              <w:rPr>
                <w:sz w:val="20"/>
                <w:szCs w:val="20"/>
                <w:lang w:val="uk-UA"/>
              </w:rPr>
              <w:t>Latina</w:t>
            </w:r>
            <w:proofErr w:type="spellEnd"/>
            <w:r w:rsidRPr="00194D87">
              <w:rPr>
                <w:sz w:val="20"/>
                <w:szCs w:val="20"/>
                <w:lang w:val="uk-UA"/>
              </w:rPr>
              <w:t>. Львів. 2008.</w:t>
            </w:r>
            <w:r w:rsidRPr="00194D87">
              <w:rPr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ІІ,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33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ІІ,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36-37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94D87" w:rsidRPr="00194D87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194D87" w:rsidP="00194D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93DD0" w:rsidRDefault="00194D87" w:rsidP="00194D87">
            <w:pPr>
              <w:rPr>
                <w:lang w:val="uk-UA"/>
              </w:rPr>
            </w:pPr>
            <w:r w:rsidRPr="00593DD0">
              <w:rPr>
                <w:szCs w:val="28"/>
                <w:lang w:val="uk-UA"/>
              </w:rPr>
              <w:t xml:space="preserve">Тема 14. Прикметники </w:t>
            </w:r>
            <w:r w:rsidRPr="00593DD0">
              <w:rPr>
                <w:szCs w:val="28"/>
              </w:rPr>
              <w:t>III</w:t>
            </w:r>
            <w:r w:rsidRPr="00593DD0">
              <w:rPr>
                <w:szCs w:val="28"/>
                <w:lang w:val="uk-UA"/>
              </w:rPr>
              <w:t xml:space="preserve"> відміни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004910" w:rsidRDefault="00004910" w:rsidP="00004910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004910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Achille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8</w:t>
            </w:r>
            <w:r w:rsidRPr="00004910">
              <w:rPr>
                <w:sz w:val="20"/>
                <w:szCs w:val="20"/>
                <w:lang w:val="uk-UA"/>
              </w:rPr>
              <w:t>9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94D87" w:rsidRPr="0000491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194D87" w:rsidP="00194D87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93DD0" w:rsidRDefault="00194D87" w:rsidP="00194D87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15. Дієприкметник теперішнього часу активного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004910" w:rsidRDefault="00004910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 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Default="00004910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lupo</w:t>
            </w:r>
            <w:proofErr w:type="spellEnd"/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esurienti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9</w:t>
            </w:r>
            <w:r w:rsidRPr="00004910">
              <w:rPr>
                <w:sz w:val="20"/>
                <w:szCs w:val="20"/>
                <w:lang w:val="uk-UA"/>
              </w:rPr>
              <w:t>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3E4623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38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87" w:rsidRPr="005A67BB" w:rsidRDefault="00194D87" w:rsidP="00194D87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04910" w:rsidRPr="0000491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Default="00004910" w:rsidP="0000491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 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93DD0" w:rsidRDefault="00004910" w:rsidP="00004910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16. Іменники IV відміни.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A67BB" w:rsidRDefault="00004910" w:rsidP="0000491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04910" w:rsidRDefault="00004910" w:rsidP="0000491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Default="00004910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exercitu</w:t>
            </w:r>
            <w:proofErr w:type="spellEnd"/>
            <w:r>
              <w:rPr>
                <w:sz w:val="20"/>
                <w:szCs w:val="20"/>
              </w:rPr>
              <w:t xml:space="preserve"> Romano</w:t>
            </w:r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99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00491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4</w:t>
            </w:r>
            <w:r w:rsidRPr="003E4623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A67BB" w:rsidRDefault="00004910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04910" w:rsidRPr="0000491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Default="00004910" w:rsidP="0000491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/ 2020 </w:t>
            </w:r>
            <w:r>
              <w:rPr>
                <w:lang w:val="uk-UA"/>
              </w:rPr>
              <w:lastRenderedPageBreak/>
              <w:t>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93DD0" w:rsidRDefault="00004910" w:rsidP="00004910">
            <w:pPr>
              <w:rPr>
                <w:bCs/>
                <w:lang w:val="uk-UA"/>
              </w:rPr>
            </w:pPr>
            <w:r w:rsidRPr="00593DD0">
              <w:rPr>
                <w:szCs w:val="28"/>
                <w:lang w:val="uk-UA"/>
              </w:rPr>
              <w:lastRenderedPageBreak/>
              <w:t>Тема 17.  Іменники V відміни.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A67BB" w:rsidRDefault="00004910" w:rsidP="0000491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004910" w:rsidRDefault="00004910" w:rsidP="0000491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</w:t>
            </w:r>
            <w:r>
              <w:rPr>
                <w:bCs/>
                <w:spacing w:val="-6"/>
                <w:lang w:val="uk-UA"/>
              </w:rPr>
              <w:lastRenderedPageBreak/>
              <w:t xml:space="preserve">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Default="00004910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pugna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Marathonia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</w:rPr>
              <w:t>05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ника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00491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43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10" w:rsidRPr="005A67BB" w:rsidRDefault="00004910" w:rsidP="00004910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970F2E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 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r w:rsidRPr="00593DD0">
              <w:rPr>
                <w:szCs w:val="28"/>
                <w:lang w:val="uk-UA"/>
              </w:rPr>
              <w:t>Тема 1</w:t>
            </w:r>
            <w:r w:rsidRPr="00004910">
              <w:rPr>
                <w:szCs w:val="28"/>
                <w:lang w:val="uk-UA"/>
              </w:rPr>
              <w:t xml:space="preserve">8. </w:t>
            </w:r>
            <w:r w:rsidRPr="00593DD0">
              <w:rPr>
                <w:szCs w:val="28"/>
                <w:lang w:val="uk-UA"/>
              </w:rPr>
              <w:t xml:space="preserve">Основні форми латинського дієслова. Типи основ перфекта. </w:t>
            </w:r>
            <w:proofErr w:type="spellStart"/>
            <w:r w:rsidRPr="00593DD0">
              <w:rPr>
                <w:szCs w:val="28"/>
              </w:rPr>
              <w:t>Perfectum</w:t>
            </w:r>
            <w:proofErr w:type="spellEnd"/>
            <w:r w:rsidRPr="00593DD0">
              <w:rPr>
                <w:szCs w:val="28"/>
              </w:rPr>
              <w:t xml:space="preserve"> </w:t>
            </w:r>
            <w:proofErr w:type="spellStart"/>
            <w:r w:rsidRPr="00593DD0">
              <w:rPr>
                <w:szCs w:val="28"/>
              </w:rPr>
              <w:t>indicativi</w:t>
            </w:r>
            <w:proofErr w:type="spellEnd"/>
            <w:r w:rsidRPr="00593DD0">
              <w:rPr>
                <w:szCs w:val="28"/>
              </w:rPr>
              <w:t xml:space="preserve"> </w:t>
            </w:r>
            <w:proofErr w:type="spellStart"/>
            <w:r w:rsidRPr="00593DD0">
              <w:rPr>
                <w:szCs w:val="28"/>
              </w:rPr>
              <w:t>activi</w:t>
            </w:r>
            <w:proofErr w:type="spellEnd"/>
            <w:r w:rsidRPr="00593DD0">
              <w:rPr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004910" w:rsidRDefault="00127E6A" w:rsidP="00127E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Daedalo</w:t>
            </w:r>
            <w:proofErr w:type="spellEnd"/>
            <w:r>
              <w:rPr>
                <w:sz w:val="20"/>
                <w:szCs w:val="20"/>
                <w:lang w:val="uk-UA"/>
              </w:rPr>
              <w:t>» (с.110) з пі</w:t>
            </w:r>
            <w:r>
              <w:rPr>
                <w:sz w:val="22"/>
                <w:szCs w:val="22"/>
                <w:lang w:val="uk-UA"/>
              </w:rPr>
              <w:t xml:space="preserve">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45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127E6A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1</w:t>
            </w:r>
            <w:r w:rsidRPr="003E4623">
              <w:rPr>
                <w:szCs w:val="28"/>
                <w:lang w:val="ru-RU"/>
              </w:rPr>
              <w:t xml:space="preserve">9. </w:t>
            </w:r>
            <w:r w:rsidRPr="00593DD0">
              <w:rPr>
                <w:szCs w:val="28"/>
                <w:lang w:val="uk-UA"/>
              </w:rPr>
              <w:t>Давноминулий час дійсного способу активного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004910" w:rsidRDefault="00127E6A" w:rsidP="00127E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0049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Prometheo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</w:t>
            </w:r>
            <w:r>
              <w:rPr>
                <w:sz w:val="20"/>
                <w:szCs w:val="20"/>
              </w:rPr>
              <w:t>16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47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127E6A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20. Майбутній час (</w:t>
            </w:r>
            <w:r w:rsidRPr="00593DD0">
              <w:rPr>
                <w:szCs w:val="28"/>
              </w:rPr>
              <w:t>II</w:t>
            </w:r>
            <w:r w:rsidRPr="00593DD0">
              <w:rPr>
                <w:szCs w:val="28"/>
                <w:lang w:val="uk-UA"/>
              </w:rPr>
              <w:t>) доконаного виду дійсного способу активного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127E6A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2</w:t>
            </w:r>
            <w:r w:rsidRPr="00194D87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Вацеба</w:t>
            </w:r>
            <w:proofErr w:type="spellEnd"/>
            <w:r>
              <w:rPr>
                <w:lang w:val="uk-UA"/>
              </w:rPr>
              <w:t xml:space="preserve"> О.А., Олійник Л.Р. </w:t>
            </w:r>
            <w:proofErr w:type="spellStart"/>
            <w:r>
              <w:rPr>
                <w:lang w:val="uk-UA"/>
              </w:rPr>
              <w:t>Lectura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Latina</w:t>
            </w:r>
            <w:proofErr w:type="spellEnd"/>
            <w:r>
              <w:rPr>
                <w:lang w:val="uk-UA"/>
              </w:rPr>
              <w:t>. Львів. 2008. 3</w:t>
            </w:r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Galli</w:t>
            </w:r>
            <w:r w:rsidRPr="00127E6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Romam</w:t>
            </w:r>
            <w:proofErr w:type="spellEnd"/>
            <w:r w:rsidRPr="00127E6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expugnant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6</w:t>
            </w:r>
            <w:r w:rsidRPr="00127E6A">
              <w:rPr>
                <w:sz w:val="20"/>
                <w:szCs w:val="20"/>
                <w:lang w:val="uk-UA"/>
              </w:rPr>
              <w:t>4-65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127E6A">
              <w:rPr>
                <w:sz w:val="20"/>
                <w:szCs w:val="20"/>
                <w:lang w:val="uk-UA"/>
              </w:rPr>
              <w:t xml:space="preserve">підручника </w:t>
            </w:r>
            <w:proofErr w:type="spellStart"/>
            <w:r w:rsidRPr="00127E6A">
              <w:rPr>
                <w:sz w:val="20"/>
                <w:szCs w:val="20"/>
                <w:lang w:val="uk-UA"/>
              </w:rPr>
              <w:t>Вацеба</w:t>
            </w:r>
            <w:proofErr w:type="spellEnd"/>
            <w:r w:rsidRPr="00127E6A">
              <w:rPr>
                <w:sz w:val="20"/>
                <w:szCs w:val="20"/>
                <w:lang w:val="uk-UA"/>
              </w:rPr>
              <w:t xml:space="preserve"> О.А., Олійник Л.Р. </w:t>
            </w:r>
            <w:proofErr w:type="spellStart"/>
            <w:r w:rsidRPr="00127E6A">
              <w:rPr>
                <w:sz w:val="20"/>
                <w:szCs w:val="20"/>
                <w:lang w:val="uk-UA"/>
              </w:rPr>
              <w:t>Lectura</w:t>
            </w:r>
            <w:proofErr w:type="spellEnd"/>
            <w:r w:rsidRPr="00127E6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7E6A">
              <w:rPr>
                <w:sz w:val="20"/>
                <w:szCs w:val="20"/>
                <w:lang w:val="uk-UA"/>
              </w:rPr>
              <w:t>Latina</w:t>
            </w:r>
            <w:proofErr w:type="spellEnd"/>
            <w:r w:rsidRPr="00127E6A">
              <w:rPr>
                <w:sz w:val="20"/>
                <w:szCs w:val="20"/>
                <w:lang w:val="uk-UA"/>
              </w:rPr>
              <w:t>. Львів. 2008</w:t>
            </w:r>
            <w:r w:rsidRPr="003E4623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49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593DD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127E6A">
              <w:rPr>
                <w:lang w:val="ru-RU"/>
              </w:rPr>
              <w:t>-11</w:t>
            </w:r>
            <w:r>
              <w:rPr>
                <w:lang w:val="uk-UA"/>
              </w:rPr>
              <w:t xml:space="preserve"> / </w:t>
            </w:r>
            <w:r>
              <w:rPr>
                <w:lang w:val="uk-UA"/>
              </w:rPr>
              <w:lastRenderedPageBreak/>
              <w:t>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Тема </w:t>
            </w:r>
            <w:r w:rsidRPr="00593DD0">
              <w:rPr>
                <w:szCs w:val="28"/>
                <w:lang w:val="uk-UA"/>
              </w:rPr>
              <w:t>21.</w:t>
            </w:r>
            <w:r>
              <w:rPr>
                <w:szCs w:val="28"/>
                <w:lang w:val="uk-UA"/>
              </w:rPr>
              <w:t xml:space="preserve"> </w:t>
            </w:r>
            <w:r w:rsidRPr="00593DD0">
              <w:rPr>
                <w:szCs w:val="28"/>
                <w:lang w:val="uk-UA"/>
              </w:rPr>
              <w:t xml:space="preserve"> Дієприкметник минулого часу </w:t>
            </w:r>
            <w:r w:rsidRPr="00593DD0">
              <w:rPr>
                <w:szCs w:val="28"/>
                <w:lang w:val="uk-UA"/>
              </w:rPr>
              <w:lastRenderedPageBreak/>
              <w:t>пасивного стану. Минулий час доконаного виду дійсного способу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</w:t>
            </w:r>
            <w:r>
              <w:rPr>
                <w:bCs/>
                <w:spacing w:val="-6"/>
                <w:lang w:val="uk-UA"/>
              </w:rPr>
              <w:lastRenderedPageBreak/>
              <w:t xml:space="preserve">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 2.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127E6A" w:rsidRDefault="00127E6A" w:rsidP="00127E6A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7E6A">
              <w:rPr>
                <w:sz w:val="20"/>
                <w:szCs w:val="20"/>
                <w:lang w:val="ru-RU"/>
              </w:rPr>
              <w:lastRenderedPageBreak/>
              <w:t>Речення</w:t>
            </w:r>
            <w:proofErr w:type="spellEnd"/>
            <w:r w:rsidRPr="00127E6A">
              <w:rPr>
                <w:sz w:val="20"/>
                <w:szCs w:val="20"/>
                <w:lang w:val="ru-RU"/>
              </w:rPr>
              <w:t xml:space="preserve"> 1-8</w:t>
            </w:r>
            <w:r>
              <w:rPr>
                <w:sz w:val="20"/>
                <w:szCs w:val="20"/>
                <w:lang w:val="ru-RU"/>
              </w:rPr>
              <w:t xml:space="preserve"> (с. 209, </w:t>
            </w: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ІІ) з </w:t>
            </w:r>
            <w:proofErr w:type="spellStart"/>
            <w:r>
              <w:rPr>
                <w:sz w:val="20"/>
                <w:szCs w:val="20"/>
                <w:lang w:val="ru-RU"/>
              </w:rPr>
              <w:t>підручника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E6A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Оленич</w:t>
            </w:r>
            <w:proofErr w:type="spellEnd"/>
            <w:r w:rsidRPr="00127E6A">
              <w:rPr>
                <w:bCs/>
                <w:spacing w:val="-6"/>
                <w:sz w:val="20"/>
                <w:szCs w:val="20"/>
                <w:lang w:val="uk-UA"/>
              </w:rPr>
              <w:t xml:space="preserve"> Р.М. Латинська мова. Підручник. Львів: Світ. 1993.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593DD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22. Давноминулий час дійсного способу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5946E3" w:rsidP="00127E6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 2.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5946E3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caausa</w:t>
            </w:r>
            <w:proofErr w:type="spellEnd"/>
            <w:r w:rsidRPr="005946E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belli</w:t>
            </w:r>
            <w:r w:rsidRPr="005946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Troiani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</w:t>
            </w:r>
            <w:r w:rsidRPr="005946E3">
              <w:rPr>
                <w:sz w:val="20"/>
                <w:szCs w:val="20"/>
                <w:lang w:val="ru-RU"/>
              </w:rPr>
              <w:t>25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 w:rsidRPr="00127E6A">
              <w:rPr>
                <w:sz w:val="20"/>
                <w:szCs w:val="20"/>
                <w:lang w:val="uk-UA"/>
              </w:rPr>
              <w:t>підручника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5946E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23. Майбутній час (</w:t>
            </w:r>
            <w:r w:rsidRPr="00593DD0">
              <w:rPr>
                <w:szCs w:val="28"/>
              </w:rPr>
              <w:t>II</w:t>
            </w:r>
            <w:r w:rsidRPr="00593DD0">
              <w:rPr>
                <w:szCs w:val="28"/>
                <w:lang w:val="uk-UA"/>
              </w:rPr>
              <w:t>) доконаного виду дійсного способу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3E4623" w:rsidRDefault="005946E3" w:rsidP="005946E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46E3" w:rsidRDefault="005946E3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127E6A">
              <w:rPr>
                <w:sz w:val="20"/>
                <w:szCs w:val="20"/>
                <w:lang w:val="ru-RU"/>
              </w:rPr>
              <w:t>Речення</w:t>
            </w:r>
            <w:proofErr w:type="spellEnd"/>
            <w:r w:rsidRPr="00127E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1-7 (с. 209, </w:t>
            </w:r>
            <w:proofErr w:type="spellStart"/>
            <w:r>
              <w:rPr>
                <w:sz w:val="20"/>
                <w:szCs w:val="20"/>
                <w:lang w:val="ru-RU"/>
              </w:rPr>
              <w:t>розділ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ІІ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ru-RU"/>
              </w:rPr>
              <w:t xml:space="preserve">) з </w:t>
            </w:r>
            <w:proofErr w:type="spellStart"/>
            <w:r>
              <w:rPr>
                <w:sz w:val="20"/>
                <w:szCs w:val="20"/>
                <w:lang w:val="ru-RU"/>
              </w:rPr>
              <w:t>підручника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7E6A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127E6A">
              <w:rPr>
                <w:bCs/>
                <w:spacing w:val="-6"/>
                <w:sz w:val="20"/>
                <w:szCs w:val="20"/>
                <w:lang w:val="uk-UA"/>
              </w:rPr>
              <w:t xml:space="preserve"> Р.М. Латинська мова. Підручник. Львів: Світ. 1993</w:t>
            </w:r>
            <w:r w:rsidRPr="005946E3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5</w:t>
            </w:r>
            <w:r w:rsidRPr="003E4623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5946E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 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jc w:val="both"/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24. Ступені порівняння прикметників.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46E3" w:rsidRDefault="005946E3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  <w:r w:rsidRPr="003E4623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5946E3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varietate</w:t>
            </w:r>
            <w:proofErr w:type="spellEnd"/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morum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135-136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III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>,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63-64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5946E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 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bCs/>
                <w:lang w:val="uk-UA"/>
              </w:rPr>
            </w:pPr>
            <w:r w:rsidRPr="00593DD0">
              <w:rPr>
                <w:szCs w:val="28"/>
                <w:lang w:val="uk-UA"/>
              </w:rPr>
              <w:t>Тема 25. Прислівник. Ступені порівняння.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46E3" w:rsidRDefault="00D57A1F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D57A1F" w:rsidRDefault="00D57A1F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</w:t>
            </w:r>
            <w:r w:rsidRPr="00E55080">
              <w:rPr>
                <w:sz w:val="20"/>
                <w:szCs w:val="20"/>
                <w:lang w:val="uk-UA"/>
              </w:rPr>
              <w:t>ечення 2-10 з латинської мови і речення 1-3</w:t>
            </w:r>
            <w:r>
              <w:rPr>
                <w:sz w:val="20"/>
                <w:szCs w:val="20"/>
                <w:lang w:val="uk-UA"/>
              </w:rPr>
              <w:t xml:space="preserve"> на латинську (с. 148)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D57A1F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13-14 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26. Займенник. Вказівні займенники.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D57A1F" w:rsidRDefault="00D57A1F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 4.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1F" w:rsidRDefault="00D57A1F" w:rsidP="00D57A1F">
            <w:p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 w:rsidR="006911EC">
              <w:rPr>
                <w:sz w:val="20"/>
                <w:szCs w:val="20"/>
              </w:rPr>
              <w:t>De</w:t>
            </w:r>
            <w:r w:rsidR="006911EC" w:rsidRPr="006911E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6911EC">
              <w:rPr>
                <w:sz w:val="20"/>
                <w:szCs w:val="20"/>
              </w:rPr>
              <w:t>Nioba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="006911EC" w:rsidRPr="006911EC">
              <w:rPr>
                <w:sz w:val="20"/>
                <w:szCs w:val="20"/>
                <w:lang w:val="ru-RU"/>
              </w:rPr>
              <w:t>13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Латинська мова. Підручник. Львів: Світ. 1993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="006911EC">
              <w:rPr>
                <w:bCs/>
                <w:spacing w:val="-6"/>
                <w:sz w:val="22"/>
                <w:szCs w:val="22"/>
                <w:lang w:val="uk-UA"/>
              </w:rPr>
              <w:t>. 7</w:t>
            </w:r>
            <w:r w:rsidR="006911EC" w:rsidRPr="003E4623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 w:rsidRPr="00D57A1F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підруч-ника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D57A1F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D57A1F">
              <w:rPr>
                <w:bCs/>
                <w:spacing w:val="-6"/>
                <w:sz w:val="20"/>
                <w:szCs w:val="20"/>
                <w:lang w:val="uk-UA"/>
              </w:rPr>
              <w:t xml:space="preserve">. 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Львів: ЛНУ ім. Івана Франка, 2010.</w:t>
            </w:r>
          </w:p>
          <w:p w:rsidR="00127E6A" w:rsidRPr="006911EC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27E6A" w:rsidRPr="00D57A1F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Default="00127E6A" w:rsidP="00127E6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 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93DD0" w:rsidRDefault="00127E6A" w:rsidP="00127E6A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27. Відносний займенник. Питальний займенник.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D57A1F" w:rsidRDefault="006911EC" w:rsidP="006911EC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7B7B65" w:rsidRDefault="006911EC" w:rsidP="00127E6A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varietate</w:t>
            </w:r>
            <w:proofErr w:type="spellEnd"/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morum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135-136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III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>,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63-64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="007B7B65" w:rsidRPr="007B7B65">
              <w:rPr>
                <w:bCs/>
                <w:spacing w:val="-6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6A" w:rsidRPr="005A67BB" w:rsidRDefault="00127E6A" w:rsidP="00127E6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7B65" w:rsidRPr="007B7B65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Default="007B7B65" w:rsidP="007B7B6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 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93DD0" w:rsidRDefault="007B7B65" w:rsidP="007B7B65">
            <w:pPr>
              <w:rPr>
                <w:szCs w:val="28"/>
                <w:lang w:val="uk-UA"/>
              </w:rPr>
            </w:pPr>
            <w:r w:rsidRPr="00593DD0">
              <w:rPr>
                <w:szCs w:val="28"/>
                <w:lang w:val="uk-UA"/>
              </w:rPr>
              <w:t>Тема 28. Неозначені, означальні  та заперечні займенники.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A67BB" w:rsidRDefault="007B7B65" w:rsidP="007B7B6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D57A1F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7B7B65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Croeso</w:t>
            </w:r>
            <w:proofErr w:type="spellEnd"/>
            <w:r w:rsidRPr="007B7B65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</w:rPr>
              <w:t>et</w:t>
            </w:r>
            <w:r w:rsidRPr="007B7B6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Solone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162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73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A67BB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7B65" w:rsidRPr="0025278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Default="007B7B65" w:rsidP="007B7B65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16/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Default="007B7B65" w:rsidP="007B7B65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A67BB" w:rsidRDefault="007B7B65" w:rsidP="007B7B6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A67BB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Pr="005A67BB" w:rsidRDefault="007B7B65" w:rsidP="007B7B65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B7B65" w:rsidRPr="00252780" w:rsidTr="003E625C">
        <w:tc>
          <w:tcPr>
            <w:tcW w:w="9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65" w:rsidRDefault="007B7B65" w:rsidP="007B7B65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7B7B65" w:rsidRDefault="007B7B65" w:rsidP="007B7B65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7B7B65" w:rsidRPr="001D5100" w:rsidRDefault="007B7B65" w:rsidP="007B7B65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 семестр</w:t>
            </w:r>
          </w:p>
        </w:tc>
      </w:tr>
      <w:tr w:rsidR="003E4623" w:rsidRPr="00D65E7F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1/ 2020 / 8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1D5100">
              <w:rPr>
                <w:lang w:val="uk-UA"/>
              </w:rPr>
              <w:t>Тема 29. Числівник. Кількісні і порядкові числівники. Розділові і прислівникові числівники.  Відмінювання числівників. Римський календар.</w:t>
            </w:r>
          </w:p>
          <w:p w:rsidR="003E4623" w:rsidRPr="001D5100" w:rsidRDefault="003E4623" w:rsidP="003E4623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3E4623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D65E7F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Тексти «</w:t>
            </w:r>
            <w:proofErr w:type="spellStart"/>
            <w:r w:rsidR="00D65E7F">
              <w:rPr>
                <w:sz w:val="20"/>
                <w:szCs w:val="20"/>
              </w:rPr>
              <w:t>Anni</w:t>
            </w:r>
            <w:proofErr w:type="spellEnd"/>
            <w:r w:rsidR="00D65E7F" w:rsidRPr="00D65E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65E7F">
              <w:rPr>
                <w:sz w:val="20"/>
                <w:szCs w:val="20"/>
              </w:rPr>
              <w:t>regni</w:t>
            </w:r>
            <w:proofErr w:type="spellEnd"/>
            <w:r w:rsidR="00D65E7F" w:rsidRPr="00D65E7F">
              <w:rPr>
                <w:sz w:val="20"/>
                <w:szCs w:val="20"/>
                <w:lang w:val="uk-UA"/>
              </w:rPr>
              <w:t xml:space="preserve"> </w:t>
            </w:r>
            <w:r w:rsidR="00D65E7F">
              <w:rPr>
                <w:sz w:val="20"/>
                <w:szCs w:val="20"/>
              </w:rPr>
              <w:t>Romani</w:t>
            </w:r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 w:rsidR="00D65E7F">
              <w:rPr>
                <w:sz w:val="20"/>
                <w:szCs w:val="20"/>
                <w:lang w:val="uk-UA"/>
              </w:rPr>
              <w:t xml:space="preserve"> 2</w:t>
            </w:r>
            <w:r w:rsidR="00D65E7F" w:rsidRPr="00D65E7F">
              <w:rPr>
                <w:sz w:val="20"/>
                <w:szCs w:val="20"/>
                <w:lang w:val="uk-UA"/>
              </w:rPr>
              <w:t>07</w:t>
            </w:r>
            <w:r w:rsidRPr="009B05F0">
              <w:rPr>
                <w:sz w:val="20"/>
                <w:szCs w:val="20"/>
                <w:lang w:val="uk-UA"/>
              </w:rPr>
              <w:t>)</w:t>
            </w:r>
            <w:r w:rsidRPr="00194D8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«</w:t>
            </w:r>
            <w:proofErr w:type="spellStart"/>
            <w:r w:rsidR="00D65E7F">
              <w:rPr>
                <w:sz w:val="20"/>
                <w:szCs w:val="20"/>
              </w:rPr>
              <w:t>Summarium</w:t>
            </w:r>
            <w:proofErr w:type="spellEnd"/>
            <w:r w:rsidR="00D65E7F" w:rsidRPr="00D65E7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65E7F">
              <w:rPr>
                <w:sz w:val="20"/>
                <w:szCs w:val="20"/>
              </w:rPr>
              <w:t>historiae</w:t>
            </w:r>
            <w:proofErr w:type="spellEnd"/>
            <w:r w:rsidR="00D65E7F" w:rsidRPr="00D65E7F">
              <w:rPr>
                <w:sz w:val="20"/>
                <w:szCs w:val="20"/>
                <w:lang w:val="uk-UA"/>
              </w:rPr>
              <w:t xml:space="preserve"> </w:t>
            </w:r>
            <w:r w:rsidR="00D65E7F">
              <w:rPr>
                <w:sz w:val="20"/>
                <w:szCs w:val="20"/>
              </w:rPr>
              <w:t>Roma</w:t>
            </w:r>
            <w:r w:rsidR="00D65E7F" w:rsidRPr="00D65E7F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D65E7F">
              <w:rPr>
                <w:sz w:val="20"/>
                <w:szCs w:val="20"/>
              </w:rPr>
              <w:t>nae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 w:rsidR="00D65E7F" w:rsidRPr="00D65E7F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 w:rsidRPr="00194D87">
              <w:rPr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 w:rsidR="00D65E7F">
              <w:rPr>
                <w:bCs/>
                <w:spacing w:val="-6"/>
                <w:sz w:val="22"/>
                <w:szCs w:val="22"/>
                <w:lang w:val="uk-UA"/>
              </w:rPr>
              <w:t>ІІ,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="00D65E7F" w:rsidRPr="00D65E7F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 w:rsidR="00D65E7F"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="00D65E7F">
              <w:rPr>
                <w:bCs/>
                <w:spacing w:val="-6"/>
                <w:sz w:val="22"/>
                <w:szCs w:val="22"/>
                <w:lang w:val="uk-UA"/>
              </w:rPr>
              <w:t>. 9</w:t>
            </w:r>
            <w:r w:rsidR="00D65E7F" w:rsidRPr="00D65E7F">
              <w:rPr>
                <w:bCs/>
                <w:spacing w:val="-6"/>
                <w:sz w:val="22"/>
                <w:szCs w:val="22"/>
                <w:lang w:val="uk-UA"/>
              </w:rPr>
              <w:t>0-91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ІІ,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="00D65E7F">
              <w:rPr>
                <w:bCs/>
                <w:spacing w:val="-6"/>
                <w:sz w:val="22"/>
                <w:szCs w:val="22"/>
                <w:lang w:val="uk-UA"/>
              </w:rPr>
              <w:t>. 9</w:t>
            </w:r>
            <w:r w:rsidR="00D65E7F" w:rsidRPr="00D65E7F">
              <w:rPr>
                <w:bCs/>
                <w:spacing w:val="-6"/>
                <w:sz w:val="22"/>
                <w:szCs w:val="22"/>
                <w:lang w:val="uk-UA"/>
              </w:rPr>
              <w:t>3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</w:t>
            </w:r>
            <w:r w:rsidR="00D65E7F" w:rsidRPr="00D65E7F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E4623" w:rsidRPr="003E462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rPr>
                <w:lang w:val="uk-UA"/>
              </w:rPr>
            </w:pPr>
            <w:r w:rsidRPr="001D5100">
              <w:rPr>
                <w:bCs/>
                <w:lang w:val="uk-UA"/>
              </w:rPr>
              <w:t>Тема 30.</w:t>
            </w:r>
            <w:r w:rsidRPr="001D5100">
              <w:rPr>
                <w:lang w:val="uk-UA"/>
              </w:rPr>
              <w:t xml:space="preserve"> Герундій. Герундив. Описова дієвідміна пасивного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Archimedis</w:t>
            </w:r>
            <w:proofErr w:type="spellEnd"/>
            <w:r w:rsidRPr="007B7B65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morte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D65E7F">
              <w:rPr>
                <w:sz w:val="20"/>
                <w:szCs w:val="20"/>
                <w:lang w:val="ru-RU"/>
              </w:rPr>
              <w:t>23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416E4E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VI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95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E4623" w:rsidRPr="00D65E7F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rPr>
                <w:lang w:val="uk-UA"/>
              </w:rPr>
            </w:pPr>
            <w:r w:rsidRPr="001D5100">
              <w:rPr>
                <w:bCs/>
                <w:lang w:val="uk-UA"/>
              </w:rPr>
              <w:t>Тема 31.</w:t>
            </w:r>
            <w:r w:rsidRPr="001D5100">
              <w:rPr>
                <w:lang w:val="uk-UA"/>
              </w:rPr>
              <w:t xml:space="preserve"> Дієприкметник майбутнього часу активного стану. Описова дієвідміна активного стану.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D65E7F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1-8 з латинської мови і речення 1-4 на латинську (с. 2</w:t>
            </w:r>
            <w:r w:rsidRPr="00D65E7F"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E4623" w:rsidRPr="00D3242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3-4/ 2020 / 8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rPr>
                <w:lang w:val="uk-UA"/>
              </w:rPr>
            </w:pPr>
            <w:r w:rsidRPr="001D5100">
              <w:rPr>
                <w:lang w:val="uk-UA"/>
              </w:rPr>
              <w:t xml:space="preserve">Тема 32. Зворот </w:t>
            </w:r>
            <w:proofErr w:type="spellStart"/>
            <w:r w:rsidRPr="001D5100">
              <w:rPr>
                <w:lang w:val="uk-UA"/>
              </w:rPr>
              <w:t>Accusativus</w:t>
            </w:r>
            <w:proofErr w:type="spellEnd"/>
            <w:r w:rsidRPr="001D5100">
              <w:rPr>
                <w:lang w:val="uk-UA"/>
              </w:rPr>
              <w:t xml:space="preserve"> </w:t>
            </w:r>
            <w:proofErr w:type="spellStart"/>
            <w:r w:rsidRPr="001D5100">
              <w:rPr>
                <w:lang w:val="uk-UA"/>
              </w:rPr>
              <w:t>cum</w:t>
            </w:r>
            <w:proofErr w:type="spellEnd"/>
            <w:r w:rsidRPr="001D5100">
              <w:rPr>
                <w:lang w:val="uk-UA"/>
              </w:rPr>
              <w:t xml:space="preserve"> </w:t>
            </w:r>
            <w:proofErr w:type="spellStart"/>
            <w:r w:rsidRPr="001D5100">
              <w:rPr>
                <w:lang w:val="uk-UA"/>
              </w:rPr>
              <w:t>infinitivo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D65E7F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</w:t>
            </w:r>
            <w:r>
              <w:rPr>
                <w:bCs/>
                <w:spacing w:val="-6"/>
                <w:lang w:val="uk-UA"/>
              </w:rPr>
              <w:lastRenderedPageBreak/>
              <w:t xml:space="preserve">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patre</w:t>
            </w:r>
            <w:proofErr w:type="spellEnd"/>
            <w:r w:rsidRPr="00D65E7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felici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>35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. посібник. </w:t>
            </w:r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D65E7F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VI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="00D32426">
              <w:rPr>
                <w:bCs/>
                <w:spacing w:val="-6"/>
                <w:sz w:val="22"/>
                <w:szCs w:val="22"/>
                <w:lang w:val="uk-UA"/>
              </w:rPr>
              <w:t>. 1</w:t>
            </w:r>
            <w:r w:rsidR="00D32426" w:rsidRPr="00416E4E">
              <w:rPr>
                <w:bCs/>
                <w:spacing w:val="-6"/>
                <w:sz w:val="22"/>
                <w:szCs w:val="22"/>
                <w:lang w:val="uk-UA"/>
              </w:rPr>
              <w:t>01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підручни</w:t>
            </w:r>
            <w:proofErr w:type="spellEnd"/>
            <w:r w:rsidR="00D32426" w:rsidRPr="00416E4E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E4623" w:rsidRPr="00D3242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rPr>
                <w:bCs/>
                <w:lang w:val="uk-UA"/>
              </w:rPr>
            </w:pPr>
            <w:r w:rsidRPr="001D5100">
              <w:rPr>
                <w:lang w:val="uk-UA"/>
              </w:rPr>
              <w:t xml:space="preserve">Тема 33. </w:t>
            </w:r>
            <w:proofErr w:type="spellStart"/>
            <w:r w:rsidRPr="001D5100">
              <w:t>Nominativus</w:t>
            </w:r>
            <w:proofErr w:type="spellEnd"/>
            <w:r w:rsidRPr="001D5100">
              <w:rPr>
                <w:lang w:val="uk-UA"/>
              </w:rPr>
              <w:t xml:space="preserve"> </w:t>
            </w:r>
            <w:proofErr w:type="spellStart"/>
            <w:r w:rsidRPr="001D5100">
              <w:rPr>
                <w:lang w:val="uk-UA"/>
              </w:rPr>
              <w:t>cum</w:t>
            </w:r>
            <w:proofErr w:type="spellEnd"/>
            <w:r w:rsidRPr="001D5100">
              <w:rPr>
                <w:lang w:val="uk-UA"/>
              </w:rPr>
              <w:t xml:space="preserve"> </w:t>
            </w:r>
            <w:proofErr w:type="spellStart"/>
            <w:r w:rsidRPr="001D5100">
              <w:rPr>
                <w:lang w:val="uk-UA"/>
              </w:rPr>
              <w:t>infinitivo</w:t>
            </w:r>
            <w:proofErr w:type="spellEnd"/>
            <w:r w:rsidRPr="001D5100">
              <w:rPr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D32426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Themistocle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el-GR"/>
              </w:rPr>
              <w:t>44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 w:rsidRPr="00D32426">
              <w:rPr>
                <w:sz w:val="22"/>
                <w:szCs w:val="22"/>
                <w:lang w:val="el-GR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</w:t>
            </w:r>
            <w:r w:rsidRPr="00D32426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D32426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D32426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1</w:t>
            </w:r>
            <w:r w:rsidRPr="00416E4E">
              <w:rPr>
                <w:bCs/>
                <w:spacing w:val="-6"/>
                <w:sz w:val="22"/>
                <w:szCs w:val="22"/>
                <w:lang w:val="uk-UA"/>
              </w:rPr>
              <w:t>03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E4623" w:rsidRPr="00D3242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3E4623" w:rsidP="003E462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1D5100" w:rsidRDefault="003E4623" w:rsidP="003E462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5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34. </w:t>
            </w:r>
            <w:proofErr w:type="spellStart"/>
            <w:r w:rsidRPr="001D5100">
              <w:rPr>
                <w:rFonts w:ascii="Times New Roman" w:hAnsi="Times New Roman"/>
                <w:sz w:val="24"/>
                <w:szCs w:val="24"/>
                <w:lang w:val="en-US"/>
              </w:rPr>
              <w:t>Ablativus</w:t>
            </w:r>
            <w:proofErr w:type="spellEnd"/>
            <w:r w:rsidRPr="001D5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5100">
              <w:rPr>
                <w:rFonts w:ascii="Times New Roman" w:hAnsi="Times New Roman"/>
                <w:sz w:val="24"/>
                <w:szCs w:val="24"/>
                <w:lang w:val="en-US"/>
              </w:rPr>
              <w:t>absolutus</w:t>
            </w:r>
            <w:proofErr w:type="spellEnd"/>
            <w:r w:rsidRPr="001D510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Default="00D65E7F" w:rsidP="003E4623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004910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D32426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Ulixe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el-GR"/>
              </w:rPr>
              <w:t>49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</w:t>
            </w:r>
            <w:proofErr w:type="spellEnd"/>
            <w:r w:rsidRPr="00D32426">
              <w:rPr>
                <w:sz w:val="22"/>
                <w:szCs w:val="22"/>
                <w:lang w:val="el-GR"/>
              </w:rPr>
              <w:t>-</w:t>
            </w:r>
            <w:proofErr w:type="spellStart"/>
            <w:r>
              <w:rPr>
                <w:sz w:val="22"/>
                <w:szCs w:val="22"/>
                <w:lang w:val="uk-UA"/>
              </w:rPr>
              <w:t>ника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III</w:t>
            </w:r>
            <w:r w:rsidRPr="00D32426">
              <w:rPr>
                <w:bCs/>
                <w:spacing w:val="-6"/>
                <w:sz w:val="22"/>
                <w:szCs w:val="22"/>
                <w:lang w:val="uk-UA"/>
              </w:rPr>
              <w:t>,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106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підручни</w:t>
            </w:r>
            <w:proofErr w:type="spellEnd"/>
            <w:r w:rsidRPr="00416E4E">
              <w:rPr>
                <w:bCs/>
                <w:spacing w:val="-6"/>
                <w:sz w:val="22"/>
                <w:szCs w:val="22"/>
                <w:lang w:val="uk-UA"/>
              </w:rPr>
              <w:t>-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23" w:rsidRPr="005A67BB" w:rsidRDefault="003E4623" w:rsidP="003E4623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C4878" w:rsidRPr="009C4878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Default="009C4878" w:rsidP="009C487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5-6/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D40AC8" w:rsidRDefault="009C4878" w:rsidP="009C4878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35. Теперішній час умовного способу (к</w:t>
            </w:r>
            <w:proofErr w:type="spellStart"/>
            <w:r w:rsidRPr="00D40AC8">
              <w:rPr>
                <w:lang w:val="ru-RU"/>
              </w:rPr>
              <w:t>он’юнктив</w:t>
            </w:r>
            <w:proofErr w:type="spellEnd"/>
            <w:r w:rsidRPr="00D40AC8">
              <w:rPr>
                <w:lang w:val="uk-UA"/>
              </w:rPr>
              <w:t>). Вживання  к</w:t>
            </w:r>
            <w:proofErr w:type="spellStart"/>
            <w:r w:rsidRPr="00D40AC8">
              <w:rPr>
                <w:lang w:val="ru-RU"/>
              </w:rPr>
              <w:t>он’юнктив</w:t>
            </w:r>
            <w:proofErr w:type="spellEnd"/>
            <w:r w:rsidRPr="00D40AC8">
              <w:rPr>
                <w:lang w:val="uk-UA"/>
              </w:rPr>
              <w:t>а у незалежних реченнях.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9C4878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  <w:r w:rsidRPr="009C4878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 xml:space="preserve">3.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Troia</w:t>
            </w:r>
            <w:proofErr w:type="spellEnd"/>
            <w:r w:rsidRPr="00416E4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capta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416E4E">
              <w:rPr>
                <w:sz w:val="20"/>
                <w:szCs w:val="20"/>
                <w:lang w:val="uk-UA"/>
              </w:rPr>
              <w:t>57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.</w:t>
            </w:r>
            <w:r w:rsidRPr="005946E3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108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) 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  <w:r w:rsidRPr="007B7B65">
              <w:rPr>
                <w:bCs/>
                <w:spacing w:val="-6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C4878" w:rsidRPr="003E462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Default="009C4878" w:rsidP="009C487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D40AC8" w:rsidRDefault="009C4878" w:rsidP="009C4878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36. Минулий час недоконаного виду  к</w:t>
            </w:r>
            <w:proofErr w:type="spellStart"/>
            <w:r w:rsidRPr="00D40AC8">
              <w:rPr>
                <w:lang w:val="ru-RU"/>
              </w:rPr>
              <w:t>он’юнктив</w:t>
            </w:r>
            <w:proofErr w:type="spellEnd"/>
            <w:r w:rsidRPr="00D40AC8">
              <w:rPr>
                <w:lang w:val="uk-UA"/>
              </w:rPr>
              <w:t xml:space="preserve">а. </w:t>
            </w:r>
            <w:r w:rsidRPr="00D40AC8">
              <w:rPr>
                <w:lang w:val="uk-UA"/>
              </w:rPr>
              <w:lastRenderedPageBreak/>
              <w:t>Підрядні речення мети і додаткові.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D40AC8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</w:t>
            </w:r>
            <w:r>
              <w:rPr>
                <w:bCs/>
                <w:spacing w:val="-6"/>
                <w:lang w:val="uk-UA"/>
              </w:rPr>
              <w:lastRenderedPageBreak/>
              <w:t>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leone</w:t>
            </w:r>
            <w:proofErr w:type="spellEnd"/>
            <w:r w:rsidRPr="009C487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asino</w:t>
            </w:r>
            <w:proofErr w:type="spellEnd"/>
            <w:r w:rsidRPr="009C487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et</w:t>
            </w:r>
            <w:r w:rsidRPr="009C487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vulpe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>68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 w:rsidRPr="009C4878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C4878" w:rsidRPr="003E462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Default="009C4878" w:rsidP="009C487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D40AC8" w:rsidRDefault="009C4878" w:rsidP="009C4878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37. Утворення  к</w:t>
            </w:r>
            <w:proofErr w:type="spellStart"/>
            <w:r w:rsidRPr="00D40AC8">
              <w:rPr>
                <w:lang w:val="ru-RU"/>
              </w:rPr>
              <w:t>он’юнктив</w:t>
            </w:r>
            <w:proofErr w:type="spellEnd"/>
            <w:r w:rsidRPr="00D40AC8">
              <w:rPr>
                <w:lang w:val="uk-UA"/>
              </w:rPr>
              <w:t xml:space="preserve">а минулого часу доконаного виду. Давноминулий час кон’юнктива. Підрядні речення зі сполучником </w:t>
            </w:r>
            <w:proofErr w:type="spellStart"/>
            <w:r w:rsidRPr="00D40AC8">
              <w:rPr>
                <w:lang w:val="uk-UA"/>
              </w:rPr>
              <w:t>cum</w:t>
            </w:r>
            <w:proofErr w:type="spellEnd"/>
            <w:r w:rsidRPr="00D40AC8">
              <w:rPr>
                <w:lang w:val="uk-UA"/>
              </w:rPr>
              <w:t xml:space="preserve"> </w:t>
            </w:r>
            <w:proofErr w:type="spellStart"/>
            <w:r w:rsidRPr="00D40AC8">
              <w:rPr>
                <w:lang w:val="uk-UA"/>
              </w:rPr>
              <w:t>historicum</w:t>
            </w:r>
            <w:proofErr w:type="spellEnd"/>
            <w:r w:rsidRPr="00D40AC8">
              <w:rPr>
                <w:lang w:val="uk-UA"/>
              </w:rPr>
              <w:t xml:space="preserve"> і </w:t>
            </w:r>
            <w:proofErr w:type="spellStart"/>
            <w:r w:rsidRPr="00D40AC8">
              <w:rPr>
                <w:lang w:val="uk-UA"/>
              </w:rPr>
              <w:t>cum</w:t>
            </w:r>
            <w:proofErr w:type="spellEnd"/>
            <w:r w:rsidRPr="00D40AC8">
              <w:rPr>
                <w:lang w:val="uk-UA"/>
              </w:rPr>
              <w:t xml:space="preserve"> </w:t>
            </w:r>
            <w:proofErr w:type="spellStart"/>
            <w:r w:rsidRPr="00D40AC8">
              <w:t>temporale</w:t>
            </w:r>
            <w:proofErr w:type="spellEnd"/>
            <w:r w:rsidRPr="00D40AC8">
              <w:rPr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D40AC8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 «</w:t>
            </w:r>
            <w:r>
              <w:rPr>
                <w:sz w:val="20"/>
                <w:szCs w:val="20"/>
              </w:rPr>
              <w:t>De</w:t>
            </w:r>
            <w:r w:rsidRPr="005946E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crudelitate</w:t>
            </w:r>
            <w:proofErr w:type="spellEnd"/>
            <w:r w:rsidRPr="009C487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Lucii</w:t>
            </w:r>
            <w:proofErr w:type="spellEnd"/>
            <w:r w:rsidRPr="009C487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Domitii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>
              <w:rPr>
                <w:sz w:val="20"/>
                <w:szCs w:val="20"/>
                <w:lang w:val="ru-RU"/>
              </w:rPr>
              <w:t>25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C4878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C4878">
              <w:rPr>
                <w:bCs/>
                <w:spacing w:val="-6"/>
                <w:sz w:val="20"/>
                <w:szCs w:val="20"/>
                <w:lang w:val="uk-UA"/>
              </w:rPr>
              <w:t xml:space="preserve"> Р.М. Латинська мова. Підручник. Львів: Світ. 1993.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8" w:rsidRPr="005A67BB" w:rsidRDefault="009C4878" w:rsidP="009C4878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2D7D" w:rsidRPr="00B12D7D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7-8/ 2020 / 12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D40AC8" w:rsidRDefault="00B12D7D" w:rsidP="00B12D7D">
            <w:pPr>
              <w:rPr>
                <w:bCs/>
                <w:lang w:val="uk-UA"/>
              </w:rPr>
            </w:pPr>
            <w:r w:rsidRPr="00D40AC8">
              <w:rPr>
                <w:lang w:val="uk-UA"/>
              </w:rPr>
              <w:t xml:space="preserve">Тема 38. Відкладні дієслова. </w:t>
            </w:r>
            <w:proofErr w:type="spellStart"/>
            <w:r w:rsidRPr="00D40AC8">
              <w:rPr>
                <w:lang w:val="uk-UA"/>
              </w:rPr>
              <w:t>Напіввідкладні</w:t>
            </w:r>
            <w:proofErr w:type="spellEnd"/>
            <w:r w:rsidRPr="00D40AC8">
              <w:rPr>
                <w:lang w:val="uk-UA"/>
              </w:rPr>
              <w:t xml:space="preserve"> дієслова. </w:t>
            </w:r>
            <w:proofErr w:type="spellStart"/>
            <w:r w:rsidRPr="00D40AC8">
              <w:rPr>
                <w:lang w:val="uk-UA"/>
              </w:rPr>
              <w:t>Verba</w:t>
            </w:r>
            <w:proofErr w:type="spellEnd"/>
            <w:r w:rsidRPr="00D40AC8">
              <w:rPr>
                <w:lang w:val="uk-UA"/>
              </w:rPr>
              <w:t xml:space="preserve"> </w:t>
            </w:r>
            <w:proofErr w:type="spellStart"/>
            <w:r w:rsidRPr="00D40AC8">
              <w:rPr>
                <w:lang w:val="uk-UA"/>
              </w:rPr>
              <w:t>anomala</w:t>
            </w:r>
            <w:proofErr w:type="spellEnd"/>
            <w:r w:rsidRPr="00D40AC8">
              <w:rPr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B12D7D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 Латинська мова. Підручник.</w:t>
            </w:r>
            <w:r w:rsidRPr="00916C2A">
              <w:rPr>
                <w:bCs/>
                <w:spacing w:val="-6"/>
                <w:lang w:val="uk-UA"/>
              </w:rPr>
              <w:t xml:space="preserve">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B47535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1993.</w:t>
            </w:r>
            <w:r w:rsidRPr="00416E4E">
              <w:rPr>
                <w:bCs/>
                <w:spacing w:val="-6"/>
                <w:lang w:val="uk-UA"/>
              </w:rPr>
              <w:t xml:space="preserve"> 3.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  <w:r w:rsidRPr="00416E4E">
              <w:rPr>
                <w:bCs/>
                <w:spacing w:val="-6"/>
                <w:lang w:val="uk-UA"/>
              </w:rPr>
              <w:t xml:space="preserve"> 4. </w:t>
            </w:r>
            <w:proofErr w:type="spellStart"/>
            <w:r w:rsidRPr="001608FA">
              <w:rPr>
                <w:bCs/>
                <w:spacing w:val="-6"/>
              </w:rPr>
              <w:t>Pensa</w:t>
            </w:r>
            <w:proofErr w:type="spellEnd"/>
            <w:r w:rsidRPr="00E55080">
              <w:rPr>
                <w:bCs/>
                <w:spacing w:val="-6"/>
                <w:lang w:val="uk-UA"/>
              </w:rPr>
              <w:t xml:space="preserve"> </w:t>
            </w:r>
            <w:r w:rsidRPr="001608FA">
              <w:rPr>
                <w:bCs/>
                <w:spacing w:val="-6"/>
              </w:rPr>
              <w:t>Latina</w:t>
            </w:r>
            <w:r w:rsidRPr="00E55080">
              <w:rPr>
                <w:bCs/>
                <w:spacing w:val="-6"/>
                <w:lang w:val="uk-UA"/>
              </w:rPr>
              <w:t xml:space="preserve">. </w:t>
            </w:r>
            <w:r>
              <w:rPr>
                <w:bCs/>
                <w:spacing w:val="-6"/>
                <w:lang w:val="uk-UA"/>
              </w:rPr>
              <w:t>Львів</w:t>
            </w:r>
            <w:r w:rsidRPr="00823567">
              <w:rPr>
                <w:bCs/>
                <w:spacing w:val="-6"/>
                <w:lang w:val="uk-UA"/>
              </w:rPr>
              <w:t xml:space="preserve">: </w:t>
            </w:r>
            <w:r>
              <w:rPr>
                <w:bCs/>
                <w:spacing w:val="-6"/>
                <w:lang w:val="uk-UA"/>
              </w:rPr>
              <w:t>ЛНУ ім. Івана Франка, 2010.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Тексти «</w:t>
            </w:r>
            <w:r>
              <w:rPr>
                <w:sz w:val="20"/>
                <w:szCs w:val="20"/>
              </w:rPr>
              <w:t>De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Anco</w:t>
            </w:r>
            <w:proofErr w:type="spellEnd"/>
            <w:r w:rsidRPr="00B12D7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Marcio</w:t>
            </w:r>
            <w:proofErr w:type="spellEnd"/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1</w:t>
            </w:r>
            <w:r w:rsidRPr="00B12D7D">
              <w:rPr>
                <w:sz w:val="20"/>
                <w:szCs w:val="20"/>
                <w:lang w:val="ru-RU"/>
              </w:rPr>
              <w:t>75-176</w:t>
            </w:r>
            <w:r w:rsidRPr="009B05F0">
              <w:rPr>
                <w:sz w:val="20"/>
                <w:szCs w:val="20"/>
                <w:lang w:val="uk-UA"/>
              </w:rPr>
              <w:t>)</w:t>
            </w:r>
            <w:r w:rsidRPr="00194D87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«</w:t>
            </w:r>
            <w:r>
              <w:rPr>
                <w:sz w:val="20"/>
                <w:szCs w:val="20"/>
              </w:rPr>
              <w:t>De</w:t>
            </w:r>
            <w:r w:rsidRPr="00194D8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triumph</w:t>
            </w:r>
            <w:r w:rsidRPr="00B12D7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Romano</w:t>
            </w:r>
            <w:r>
              <w:rPr>
                <w:sz w:val="20"/>
                <w:szCs w:val="20"/>
                <w:lang w:val="uk-UA"/>
              </w:rPr>
              <w:t>»</w:t>
            </w:r>
            <w:r w:rsidRPr="00194D87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uk-UA"/>
              </w:rPr>
              <w:t>.</w:t>
            </w:r>
            <w:r w:rsidRPr="00B12D7D">
              <w:rPr>
                <w:sz w:val="20"/>
                <w:szCs w:val="20"/>
                <w:lang w:val="ru-RU"/>
              </w:rPr>
              <w:t>179</w:t>
            </w:r>
            <w:r w:rsidRPr="00194D87">
              <w:rPr>
                <w:sz w:val="20"/>
                <w:szCs w:val="20"/>
                <w:lang w:val="uk-UA"/>
              </w:rPr>
              <w:t xml:space="preserve">), </w:t>
            </w:r>
            <w:r w:rsidRPr="009B05F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  <w:r w:rsidRPr="00194D87">
              <w:rPr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sz w:val="22"/>
                <w:szCs w:val="22"/>
                <w:lang w:val="uk-UA"/>
              </w:rPr>
              <w:t>Впр</w:t>
            </w:r>
            <w:proofErr w:type="spellEnd"/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.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7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>5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ІІ,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proofErr w:type="gramStart"/>
            <w:r>
              <w:rPr>
                <w:bCs/>
                <w:spacing w:val="-6"/>
                <w:sz w:val="22"/>
                <w:szCs w:val="22"/>
              </w:rPr>
              <w:t>V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proofErr w:type="gramEnd"/>
            <w:r>
              <w:rPr>
                <w:bCs/>
                <w:spacing w:val="-6"/>
                <w:sz w:val="22"/>
                <w:szCs w:val="22"/>
              </w:rPr>
              <w:t>c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>. 7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>6-77</w:t>
            </w:r>
            <w:r w:rsidRPr="00E55080">
              <w:rPr>
                <w:bCs/>
                <w:spacing w:val="-6"/>
                <w:sz w:val="22"/>
                <w:szCs w:val="22"/>
                <w:lang w:val="uk-UA"/>
              </w:rPr>
              <w:t>)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II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IV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 xml:space="preserve">, </w:t>
            </w:r>
            <w:r>
              <w:rPr>
                <w:bCs/>
                <w:spacing w:val="-6"/>
                <w:sz w:val="22"/>
                <w:szCs w:val="22"/>
              </w:rPr>
              <w:t>V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 xml:space="preserve"> (</w:t>
            </w:r>
            <w:r>
              <w:rPr>
                <w:bCs/>
                <w:spacing w:val="-6"/>
                <w:sz w:val="22"/>
                <w:szCs w:val="22"/>
              </w:rPr>
              <w:t>c</w:t>
            </w:r>
            <w:r w:rsidRPr="00B12D7D">
              <w:rPr>
                <w:bCs/>
                <w:spacing w:val="-6"/>
                <w:sz w:val="22"/>
                <w:szCs w:val="22"/>
                <w:lang w:val="uk-UA"/>
              </w:rPr>
              <w:t>. 78-79)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з підручника </w:t>
            </w:r>
            <w:proofErr w:type="spellStart"/>
            <w:r w:rsidRPr="00E55080">
              <w:rPr>
                <w:bCs/>
                <w:spacing w:val="-6"/>
                <w:sz w:val="20"/>
                <w:szCs w:val="20"/>
              </w:rPr>
              <w:t>Pensa</w:t>
            </w:r>
            <w:proofErr w:type="spellEnd"/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E55080">
              <w:rPr>
                <w:bCs/>
                <w:spacing w:val="-6"/>
                <w:sz w:val="20"/>
                <w:szCs w:val="20"/>
              </w:rPr>
              <w:t>Latina</w:t>
            </w:r>
            <w:r w:rsidRPr="00E55080">
              <w:rPr>
                <w:bCs/>
                <w:spacing w:val="-6"/>
                <w:sz w:val="20"/>
                <w:szCs w:val="20"/>
                <w:lang w:val="uk-UA"/>
              </w:rPr>
              <w:t>. Львів: ЛНУ ім. Івана Франка, 2010.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2D7D" w:rsidRPr="00B12D7D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D40AC8" w:rsidRDefault="00B12D7D" w:rsidP="00B12D7D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39. Прийменники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B12D7D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1-6 (с. 1</w:t>
            </w:r>
            <w:r w:rsidRPr="00B12D7D">
              <w:rPr>
                <w:sz w:val="20"/>
                <w:szCs w:val="20"/>
                <w:lang w:val="ru-RU"/>
              </w:rPr>
              <w:t>96</w:t>
            </w:r>
            <w:r>
              <w:rPr>
                <w:sz w:val="20"/>
                <w:szCs w:val="20"/>
                <w:lang w:val="uk-UA"/>
              </w:rPr>
              <w:t>)</w:t>
            </w:r>
            <w:r w:rsidRPr="00B12D7D">
              <w:rPr>
                <w:sz w:val="20"/>
                <w:szCs w:val="20"/>
                <w:lang w:val="ru-RU"/>
              </w:rPr>
              <w:t>, 1-5 (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.</w:t>
            </w:r>
            <w:r w:rsidRPr="00B12D7D">
              <w:rPr>
                <w:sz w:val="20"/>
                <w:szCs w:val="20"/>
                <w:lang w:val="ru-RU"/>
              </w:rPr>
              <w:t xml:space="preserve"> 198, 1-6 (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lang w:val="ru-RU"/>
              </w:rPr>
              <w:t>.</w:t>
            </w:r>
            <w:r w:rsidRPr="00B12D7D">
              <w:rPr>
                <w:sz w:val="20"/>
                <w:szCs w:val="20"/>
                <w:lang w:val="ru-RU"/>
              </w:rPr>
              <w:t xml:space="preserve"> 200)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2D7D" w:rsidRPr="00B12D7D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B12D7D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2D7D" w:rsidRPr="003E462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10/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D40AC8" w:rsidRDefault="00B12D7D" w:rsidP="00B12D7D">
            <w:pPr>
              <w:rPr>
                <w:lang w:val="uk-UA"/>
              </w:rPr>
            </w:pPr>
            <w:r w:rsidRPr="00D40AC8">
              <w:rPr>
                <w:lang w:val="uk-UA"/>
              </w:rPr>
              <w:t xml:space="preserve">Тема 40. Узгодження часів. Непряме питання. Підрядні речення зі </w:t>
            </w:r>
            <w:r w:rsidRPr="00D40AC8">
              <w:rPr>
                <w:lang w:val="uk-UA"/>
              </w:rPr>
              <w:lastRenderedPageBreak/>
              <w:t xml:space="preserve">сполучником </w:t>
            </w:r>
            <w:proofErr w:type="spellStart"/>
            <w:r w:rsidRPr="00D40AC8">
              <w:rPr>
                <w:lang w:val="uk-UA"/>
              </w:rPr>
              <w:t>quin</w:t>
            </w:r>
            <w:proofErr w:type="spellEnd"/>
            <w:r w:rsidRPr="00D40AC8">
              <w:rPr>
                <w:lang w:val="uk-UA"/>
              </w:rPr>
              <w:t xml:space="preserve">, </w:t>
            </w:r>
            <w:proofErr w:type="spellStart"/>
            <w:r w:rsidRPr="00D40AC8">
              <w:rPr>
                <w:lang w:val="uk-UA"/>
              </w:rPr>
              <w:t>quominus</w:t>
            </w:r>
            <w:proofErr w:type="spellEnd"/>
            <w:r w:rsidRPr="00D40AC8">
              <w:rPr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D40AC8" w:rsidRDefault="00A50C16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</w:t>
            </w:r>
            <w:r>
              <w:rPr>
                <w:bCs/>
                <w:spacing w:val="-6"/>
                <w:lang w:val="uk-UA"/>
              </w:rPr>
              <w:lastRenderedPageBreak/>
              <w:t xml:space="preserve">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A50C16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Текст «</w:t>
            </w:r>
            <w:proofErr w:type="spellStart"/>
            <w:r>
              <w:rPr>
                <w:sz w:val="20"/>
                <w:szCs w:val="20"/>
              </w:rPr>
              <w:t>Vestigia</w:t>
            </w:r>
            <w:proofErr w:type="spellEnd"/>
            <w:r w:rsidRPr="00A50C1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terrent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9B05F0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9B05F0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279</w:t>
            </w:r>
            <w:r w:rsidRPr="009B05F0">
              <w:rPr>
                <w:sz w:val="20"/>
                <w:szCs w:val="20"/>
                <w:lang w:val="uk-UA"/>
              </w:rPr>
              <w:t xml:space="preserve">) </w:t>
            </w:r>
            <w:r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2"/>
                <w:szCs w:val="22"/>
                <w:lang w:val="uk-UA"/>
              </w:rPr>
              <w:t xml:space="preserve">підручника </w:t>
            </w:r>
            <w:proofErr w:type="spellStart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>Оленич</w:t>
            </w:r>
            <w:proofErr w:type="spellEnd"/>
            <w:r w:rsidRPr="003E625C">
              <w:rPr>
                <w:bCs/>
                <w:spacing w:val="-6"/>
                <w:sz w:val="22"/>
                <w:szCs w:val="22"/>
                <w:lang w:val="uk-UA"/>
              </w:rPr>
              <w:t xml:space="preserve"> Р.М.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B12D7D" w:rsidRPr="00A50C1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B12D7D" w:rsidP="00B12D7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D40AC8" w:rsidRDefault="00B12D7D" w:rsidP="00B12D7D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41. Підрядні наслідкові речення.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Default="00A50C16" w:rsidP="00B12D7D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A50C16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1, 3, 4, 6, 9, 10, 13, 15, 16 з латинської мови і речення 1, 2 на латинську (с. 2</w:t>
            </w:r>
            <w:r w:rsidRPr="00A50C16">
              <w:rPr>
                <w:sz w:val="20"/>
                <w:szCs w:val="20"/>
                <w:lang w:val="ru-RU"/>
              </w:rPr>
              <w:t>83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7D" w:rsidRPr="005A67BB" w:rsidRDefault="00B12D7D" w:rsidP="00B12D7D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50C16" w:rsidRPr="00A50C1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D40AC8" w:rsidRDefault="00A50C16" w:rsidP="00A50C16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42. Підрядні речення причини.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2, 3, 5, 7, 8, 9, 12, 16, 17</w:t>
            </w:r>
            <w:r w:rsidRPr="00A50C16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284)</w:t>
            </w:r>
            <w:r>
              <w:rPr>
                <w:sz w:val="20"/>
                <w:szCs w:val="20"/>
                <w:lang w:val="uk-UA"/>
              </w:rPr>
              <w:t xml:space="preserve"> з латинської мови і речення 1, 3 на латинську (с. 2</w:t>
            </w:r>
            <w:r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50C16" w:rsidRPr="00A50C1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11/ 2020 / 6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D40AC8" w:rsidRDefault="00A50C16" w:rsidP="00A50C16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43.  Підрядні умовні речення.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Перекласти речення 1-8 </w:t>
            </w:r>
            <w:r w:rsidRPr="00A50C16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286), 8-14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287), 2-10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289)</w:t>
            </w:r>
            <w:r>
              <w:rPr>
                <w:sz w:val="20"/>
                <w:szCs w:val="20"/>
                <w:lang w:val="uk-UA"/>
              </w:rPr>
              <w:t xml:space="preserve"> з латинської мови і речення 1, 2</w:t>
            </w:r>
            <w:r w:rsidRPr="00A50C16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286), 1,3,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287), 1,2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289)</w:t>
            </w:r>
            <w:r>
              <w:rPr>
                <w:sz w:val="20"/>
                <w:szCs w:val="20"/>
                <w:lang w:val="uk-UA"/>
              </w:rPr>
              <w:t xml:space="preserve"> на </w:t>
            </w:r>
            <w:proofErr w:type="gramStart"/>
            <w:r>
              <w:rPr>
                <w:sz w:val="20"/>
                <w:szCs w:val="20"/>
                <w:lang w:val="uk-UA"/>
              </w:rPr>
              <w:t>латинську  з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під</w:t>
            </w:r>
            <w:r w:rsidRPr="00A50C16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ручника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50C16" w:rsidRPr="00A50C1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12/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D40AC8" w:rsidRDefault="00A50C16" w:rsidP="00A50C16">
            <w:pPr>
              <w:rPr>
                <w:bCs/>
                <w:lang w:val="uk-UA"/>
              </w:rPr>
            </w:pPr>
            <w:r w:rsidRPr="00D40AC8">
              <w:rPr>
                <w:lang w:val="uk-UA"/>
              </w:rPr>
              <w:t>Тема 44.  Підрядні речення допустові.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</w:t>
            </w:r>
            <w:r>
              <w:rPr>
                <w:bCs/>
                <w:spacing w:val="-6"/>
                <w:lang w:val="uk-UA"/>
              </w:rPr>
              <w:lastRenderedPageBreak/>
              <w:t xml:space="preserve">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Перекласти рече</w:t>
            </w:r>
            <w:r w:rsidRPr="00A50C16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290), 7</w:t>
            </w:r>
            <w:r>
              <w:rPr>
                <w:sz w:val="20"/>
                <w:szCs w:val="20"/>
                <w:lang w:val="uk-UA"/>
              </w:rPr>
              <w:t xml:space="preserve">, 10,11, 14, 16, 17 </w:t>
            </w:r>
            <w:r w:rsidRPr="00A50C16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c</w:t>
            </w:r>
            <w:r w:rsidRPr="00A50C16">
              <w:rPr>
                <w:sz w:val="20"/>
                <w:szCs w:val="20"/>
                <w:lang w:val="ru-RU"/>
              </w:rPr>
              <w:t>. 291)</w:t>
            </w:r>
            <w:r>
              <w:rPr>
                <w:sz w:val="20"/>
                <w:szCs w:val="20"/>
                <w:lang w:val="uk-UA"/>
              </w:rPr>
              <w:t xml:space="preserve"> з латинської мови і речення 1, 2 на латинську (с. 2</w:t>
            </w:r>
            <w:r>
              <w:rPr>
                <w:sz w:val="20"/>
                <w:szCs w:val="20"/>
                <w:lang w:val="ru-RU"/>
              </w:rPr>
              <w:t>91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</w:t>
            </w:r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lastRenderedPageBreak/>
              <w:t xml:space="preserve">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50C16" w:rsidRPr="00A50C16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12/ 2020 / 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D40AC8" w:rsidRDefault="00A50C16" w:rsidP="00A50C16">
            <w:pPr>
              <w:rPr>
                <w:bCs/>
                <w:lang w:val="uk-UA"/>
              </w:rPr>
            </w:pPr>
            <w:r w:rsidRPr="00D40AC8">
              <w:rPr>
                <w:lang w:val="uk-UA"/>
              </w:rPr>
              <w:t>Тема 45.  Підрядні відносні речення.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Перекласти речення 1, 3, 5, 6, </w:t>
            </w:r>
            <w:r w:rsidR="001C0CD2" w:rsidRPr="001C0CD2">
              <w:rPr>
                <w:sz w:val="20"/>
                <w:szCs w:val="20"/>
                <w:lang w:val="ru-RU"/>
              </w:rPr>
              <w:t>10, 12, 26, 21, 22, 23</w:t>
            </w:r>
            <w:r>
              <w:rPr>
                <w:sz w:val="20"/>
                <w:szCs w:val="20"/>
                <w:lang w:val="uk-UA"/>
              </w:rPr>
              <w:t xml:space="preserve"> з латинської мови</w:t>
            </w:r>
            <w:r w:rsidR="001C0CD2" w:rsidRPr="001C0CD2">
              <w:rPr>
                <w:sz w:val="20"/>
                <w:szCs w:val="20"/>
                <w:lang w:val="ru-RU"/>
              </w:rPr>
              <w:t xml:space="preserve"> (</w:t>
            </w:r>
            <w:r w:rsidR="001C0CD2">
              <w:rPr>
                <w:sz w:val="20"/>
                <w:szCs w:val="20"/>
              </w:rPr>
              <w:t>c</w:t>
            </w:r>
            <w:r w:rsidR="001C0CD2" w:rsidRPr="001C0CD2">
              <w:rPr>
                <w:sz w:val="20"/>
                <w:szCs w:val="20"/>
                <w:lang w:val="ru-RU"/>
              </w:rPr>
              <w:t>. 294)</w:t>
            </w:r>
            <w:r w:rsidR="001C0CD2">
              <w:rPr>
                <w:sz w:val="20"/>
                <w:szCs w:val="20"/>
                <w:lang w:val="uk-UA"/>
              </w:rPr>
              <w:t xml:space="preserve"> і речення 1-3</w:t>
            </w:r>
            <w:r>
              <w:rPr>
                <w:sz w:val="20"/>
                <w:szCs w:val="20"/>
                <w:lang w:val="uk-UA"/>
              </w:rPr>
              <w:t xml:space="preserve"> на латинську (с. 2</w:t>
            </w:r>
            <w:r w:rsidR="001C0CD2"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6" w:rsidRPr="005A67BB" w:rsidRDefault="00A50C16" w:rsidP="00A50C16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C0CD2" w:rsidRPr="001C0CD2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13/ 2020 / 8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1C0CD2" w:rsidRDefault="001C0CD2" w:rsidP="001C0CD2">
            <w:pPr>
              <w:rPr>
                <w:lang w:val="el-GR"/>
              </w:rPr>
            </w:pPr>
            <w:r w:rsidRPr="00D40AC8">
              <w:rPr>
                <w:lang w:val="uk-UA"/>
              </w:rPr>
              <w:t>Тема 46</w:t>
            </w:r>
            <w:r w:rsidRPr="001C0CD2">
              <w:rPr>
                <w:lang w:val="el-GR"/>
              </w:rPr>
              <w:t xml:space="preserve">. </w:t>
            </w:r>
            <w:r w:rsidRPr="00D40AC8">
              <w:rPr>
                <w:lang w:val="uk-UA"/>
              </w:rPr>
              <w:t>Підрядні речення часу.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1, 2, 4, 7, 8, 12, 14, 17, 18, 19 з латинської мови і речення 1-3 на латинську (с. 2</w:t>
            </w:r>
            <w:r w:rsidRPr="001C0CD2">
              <w:rPr>
                <w:sz w:val="20"/>
                <w:szCs w:val="20"/>
                <w:lang w:val="ru-RU"/>
              </w:rPr>
              <w:t>96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C0CD2" w:rsidRPr="001C0CD2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D40AC8" w:rsidRDefault="001C0CD2" w:rsidP="001C0CD2">
            <w:pPr>
              <w:rPr>
                <w:lang w:val="uk-UA"/>
              </w:rPr>
            </w:pPr>
            <w:r w:rsidRPr="00D40AC8">
              <w:rPr>
                <w:lang w:val="uk-UA"/>
              </w:rPr>
              <w:t>Тема 47</w:t>
            </w:r>
            <w:r w:rsidRPr="00D40AC8">
              <w:t xml:space="preserve">. </w:t>
            </w:r>
            <w:r w:rsidRPr="00D40AC8">
              <w:rPr>
                <w:lang w:val="uk-UA"/>
              </w:rPr>
              <w:t>Підрядні порівняльні речення.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el-GR"/>
              </w:rPr>
            </w:pPr>
            <w:r>
              <w:rPr>
                <w:bCs/>
                <w:spacing w:val="-6"/>
                <w:lang w:val="uk-UA"/>
              </w:rPr>
              <w:t xml:space="preserve">1.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Р.М., </w:t>
            </w:r>
            <w:proofErr w:type="spellStart"/>
            <w:r>
              <w:rPr>
                <w:bCs/>
                <w:spacing w:val="-6"/>
                <w:lang w:val="uk-UA"/>
              </w:rPr>
              <w:t>Оленич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І.Р., </w:t>
            </w:r>
            <w:proofErr w:type="spellStart"/>
            <w:r>
              <w:rPr>
                <w:bCs/>
                <w:spacing w:val="-6"/>
                <w:lang w:val="uk-UA"/>
              </w:rPr>
              <w:t>Чернюх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Б.В. Латинська мова.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</w:t>
            </w:r>
            <w:r w:rsidRPr="00970F2E">
              <w:rPr>
                <w:bCs/>
                <w:spacing w:val="-6"/>
                <w:lang w:val="uk-UA"/>
              </w:rPr>
              <w:t>:</w:t>
            </w:r>
            <w:r>
              <w:rPr>
                <w:bCs/>
                <w:spacing w:val="-6"/>
                <w:lang w:val="uk-UA"/>
              </w:rPr>
              <w:t xml:space="preserve"> Світ. 2008.</w:t>
            </w:r>
            <w:r w:rsidRPr="009B05F0">
              <w:rPr>
                <w:bCs/>
                <w:spacing w:val="-6"/>
                <w:lang w:val="uk-UA"/>
              </w:rPr>
              <w:t xml:space="preserve"> 2</w:t>
            </w:r>
            <w:r w:rsidRPr="001E0128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Мисловська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Л.В., Пилипів О.Г. Латинська мова. Підручник для вищих навчальних закладів. </w:t>
            </w:r>
            <w:r w:rsidRPr="001E0128">
              <w:rPr>
                <w:bCs/>
                <w:spacing w:val="-6"/>
                <w:lang w:val="uk-UA"/>
              </w:rPr>
              <w:t>Львів, 2019.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Перекласти речення 5-12 з латинської мови і речення 1-3 на латинську (с. 3</w:t>
            </w:r>
            <w:r w:rsidRPr="001C0CD2">
              <w:rPr>
                <w:sz w:val="20"/>
                <w:szCs w:val="20"/>
                <w:lang w:val="ru-RU"/>
              </w:rPr>
              <w:t>01</w:t>
            </w:r>
            <w:r>
              <w:rPr>
                <w:sz w:val="20"/>
                <w:szCs w:val="20"/>
                <w:lang w:val="uk-UA"/>
              </w:rPr>
              <w:t xml:space="preserve">) з </w:t>
            </w:r>
            <w:proofErr w:type="spellStart"/>
            <w:r>
              <w:rPr>
                <w:sz w:val="22"/>
                <w:szCs w:val="22"/>
                <w:lang w:val="uk-UA"/>
              </w:rPr>
              <w:t>підручни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-ка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Р.М.,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Оленич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І.Р.,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Чернюх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 xml:space="preserve"> Б.В. Латинська мова. </w:t>
            </w:r>
            <w:proofErr w:type="spellStart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Навч</w:t>
            </w:r>
            <w:proofErr w:type="spellEnd"/>
            <w:r w:rsidRPr="009B05F0">
              <w:rPr>
                <w:bCs/>
                <w:spacing w:val="-6"/>
                <w:sz w:val="20"/>
                <w:szCs w:val="20"/>
                <w:lang w:val="uk-UA"/>
              </w:rPr>
              <w:t>. посібник. Львів: Світ. 2008.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C0CD2" w:rsidRPr="003E4623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14-16/ 2020 / 14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D40AC8" w:rsidRDefault="001C0CD2" w:rsidP="001C0CD2">
            <w:pPr>
              <w:rPr>
                <w:lang w:val="uk-UA"/>
              </w:rPr>
            </w:pPr>
            <w:r w:rsidRPr="00D40AC8">
              <w:rPr>
                <w:lang w:val="uk-UA"/>
              </w:rPr>
              <w:t xml:space="preserve">Тема 48. Читання та інтерпретація твору </w:t>
            </w:r>
            <w:proofErr w:type="spellStart"/>
            <w:r w:rsidRPr="00D40AC8">
              <w:rPr>
                <w:lang w:val="uk-UA"/>
              </w:rPr>
              <w:t>Непота</w:t>
            </w:r>
            <w:proofErr w:type="spellEnd"/>
            <w:r w:rsidRPr="00D40AC8">
              <w:rPr>
                <w:lang w:val="uk-UA"/>
              </w:rPr>
              <w:t xml:space="preserve"> “</w:t>
            </w:r>
            <w:r w:rsidRPr="00D40AC8">
              <w:t>De</w:t>
            </w:r>
            <w:r w:rsidRPr="00D40AC8">
              <w:rPr>
                <w:lang w:val="uk-UA"/>
              </w:rPr>
              <w:t xml:space="preserve"> </w:t>
            </w:r>
            <w:proofErr w:type="spellStart"/>
            <w:r w:rsidRPr="00D40AC8">
              <w:t>viris</w:t>
            </w:r>
            <w:proofErr w:type="spellEnd"/>
            <w:r w:rsidRPr="00D40AC8">
              <w:rPr>
                <w:lang w:val="uk-UA"/>
              </w:rPr>
              <w:t xml:space="preserve"> </w:t>
            </w:r>
            <w:proofErr w:type="spellStart"/>
            <w:r w:rsidRPr="00D40AC8">
              <w:t>illustribus</w:t>
            </w:r>
            <w:proofErr w:type="spellEnd"/>
            <w:r w:rsidRPr="00D40AC8">
              <w:rPr>
                <w:lang w:val="uk-UA"/>
              </w:rPr>
              <w:t xml:space="preserve">,” </w:t>
            </w:r>
            <w:r w:rsidRPr="00D40AC8">
              <w:t>Hannibal</w:t>
            </w:r>
            <w:r w:rsidRPr="00D40AC8">
              <w:rPr>
                <w:lang w:val="uk-UA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1E02D2" w:rsidRDefault="001E02D2" w:rsidP="001E02D2">
            <w:p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proofErr w:type="gramStart"/>
            <w:r>
              <w:rPr>
                <w:bCs/>
                <w:spacing w:val="-6"/>
              </w:rPr>
              <w:t>1.Cornelius</w:t>
            </w:r>
            <w:proofErr w:type="gramEnd"/>
            <w:r>
              <w:rPr>
                <w:bCs/>
                <w:spacing w:val="-6"/>
              </w:rPr>
              <w:t xml:space="preserve"> Nepos. </w:t>
            </w:r>
            <w:proofErr w:type="spellStart"/>
            <w:r>
              <w:rPr>
                <w:bCs/>
                <w:spacing w:val="-6"/>
              </w:rPr>
              <w:t>Zywoty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slawnych</w:t>
            </w:r>
            <w:proofErr w:type="spellEnd"/>
            <w:r>
              <w:rPr>
                <w:bCs/>
                <w:spacing w:val="-6"/>
              </w:rPr>
              <w:t xml:space="preserve"> </w:t>
            </w:r>
            <w:proofErr w:type="spellStart"/>
            <w:r>
              <w:rPr>
                <w:bCs/>
                <w:spacing w:val="-6"/>
              </w:rPr>
              <w:t>mezow</w:t>
            </w:r>
            <w:proofErr w:type="spellEnd"/>
            <w:r>
              <w:rPr>
                <w:bCs/>
                <w:spacing w:val="-6"/>
              </w:rPr>
              <w:t xml:space="preserve">. </w:t>
            </w:r>
            <w:proofErr w:type="spellStart"/>
            <w:r>
              <w:rPr>
                <w:bCs/>
                <w:spacing w:val="-6"/>
              </w:rPr>
              <w:t>Filomata</w:t>
            </w:r>
            <w:proofErr w:type="spellEnd"/>
            <w:r>
              <w:rPr>
                <w:bCs/>
                <w:spacing w:val="-6"/>
              </w:rPr>
              <w:t xml:space="preserve">, </w:t>
            </w:r>
            <w:proofErr w:type="spellStart"/>
            <w:r>
              <w:rPr>
                <w:bCs/>
                <w:spacing w:val="-6"/>
              </w:rPr>
              <w:t>Lwow</w:t>
            </w:r>
            <w:proofErr w:type="spellEnd"/>
            <w:r>
              <w:rPr>
                <w:bCs/>
                <w:spacing w:val="-6"/>
              </w:rPr>
              <w:t xml:space="preserve">, </w:t>
            </w:r>
            <w:proofErr w:type="spellStart"/>
            <w:r>
              <w:rPr>
                <w:bCs/>
                <w:spacing w:val="-6"/>
              </w:rPr>
              <w:t>Uniwersytet</w:t>
            </w:r>
            <w:proofErr w:type="spellEnd"/>
            <w:r>
              <w:rPr>
                <w:bCs/>
                <w:spacing w:val="-6"/>
              </w:rPr>
              <w:t xml:space="preserve">, 1937. 2. </w:t>
            </w:r>
            <w:proofErr w:type="spellStart"/>
            <w:r>
              <w:rPr>
                <w:lang w:val="uk-UA"/>
              </w:rPr>
              <w:t>Трофимук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М.,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Трофимук</w:t>
            </w:r>
            <w:proofErr w:type="spellEnd"/>
            <w:r>
              <w:rPr>
                <w:lang w:val="uk-UA"/>
              </w:rPr>
              <w:t xml:space="preserve"> О. </w:t>
            </w:r>
            <w:proofErr w:type="spellStart"/>
            <w:r>
              <w:rPr>
                <w:lang w:val="uk-UA"/>
              </w:rPr>
              <w:t>Латинсько</w:t>
            </w:r>
            <w:proofErr w:type="spellEnd"/>
            <w:r>
              <w:rPr>
                <w:lang w:val="uk-UA"/>
              </w:rPr>
              <w:t>-український словник. Львів, 2001.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C0CD2" w:rsidRPr="00252780" w:rsidTr="0066712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Default="001C0CD2" w:rsidP="001C0CD2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16/ 2020 / 2 год.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D40AC8" w:rsidRDefault="001C0CD2" w:rsidP="001C0CD2">
            <w:pPr>
              <w:rPr>
                <w:lang w:val="uk-UA"/>
              </w:rPr>
            </w:pPr>
            <w:r w:rsidRPr="00D40AC8">
              <w:rPr>
                <w:bCs/>
                <w:lang w:val="uk-UA"/>
              </w:rPr>
              <w:t>Модульна контрольна робота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1E02D2" w:rsidRDefault="001C0CD2" w:rsidP="001C0CD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D2" w:rsidRPr="005A67BB" w:rsidRDefault="001C0CD2" w:rsidP="001C0CD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210459" w:rsidRDefault="00210459" w:rsidP="00210459">
      <w:pPr>
        <w:jc w:val="both"/>
        <w:rPr>
          <w:lang w:val="uk-UA"/>
        </w:rPr>
      </w:pPr>
    </w:p>
    <w:p w:rsidR="004A6629" w:rsidRDefault="004A6629"/>
    <w:sectPr w:rsidR="004A66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A0F"/>
    <w:multiLevelType w:val="hybridMultilevel"/>
    <w:tmpl w:val="18582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E69"/>
    <w:multiLevelType w:val="hybridMultilevel"/>
    <w:tmpl w:val="DC8095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D721B"/>
    <w:multiLevelType w:val="hybridMultilevel"/>
    <w:tmpl w:val="DC8095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87280"/>
    <w:multiLevelType w:val="hybridMultilevel"/>
    <w:tmpl w:val="DC8095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E27FC"/>
    <w:multiLevelType w:val="hybridMultilevel"/>
    <w:tmpl w:val="18582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623AB"/>
    <w:multiLevelType w:val="hybridMultilevel"/>
    <w:tmpl w:val="DC8095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F5210"/>
    <w:multiLevelType w:val="hybridMultilevel"/>
    <w:tmpl w:val="DC8095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4160D"/>
    <w:multiLevelType w:val="hybridMultilevel"/>
    <w:tmpl w:val="18582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1019"/>
    <w:multiLevelType w:val="hybridMultilevel"/>
    <w:tmpl w:val="18582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94910"/>
    <w:multiLevelType w:val="hybridMultilevel"/>
    <w:tmpl w:val="F1283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9"/>
    <w:rsid w:val="00004910"/>
    <w:rsid w:val="00123A33"/>
    <w:rsid w:val="00127E6A"/>
    <w:rsid w:val="00194D87"/>
    <w:rsid w:val="001C0CD2"/>
    <w:rsid w:val="001D5100"/>
    <w:rsid w:val="001D74E9"/>
    <w:rsid w:val="001E0128"/>
    <w:rsid w:val="001E02D2"/>
    <w:rsid w:val="00210459"/>
    <w:rsid w:val="003462B9"/>
    <w:rsid w:val="003E4623"/>
    <w:rsid w:val="003E625C"/>
    <w:rsid w:val="00416E4E"/>
    <w:rsid w:val="004659D7"/>
    <w:rsid w:val="004A6629"/>
    <w:rsid w:val="004B7C5C"/>
    <w:rsid w:val="004E1F16"/>
    <w:rsid w:val="00591572"/>
    <w:rsid w:val="00593DD0"/>
    <w:rsid w:val="005946E3"/>
    <w:rsid w:val="0066712E"/>
    <w:rsid w:val="0068102E"/>
    <w:rsid w:val="006911EC"/>
    <w:rsid w:val="006E500F"/>
    <w:rsid w:val="0070544F"/>
    <w:rsid w:val="007B7B65"/>
    <w:rsid w:val="00800310"/>
    <w:rsid w:val="00943A9F"/>
    <w:rsid w:val="00970F2E"/>
    <w:rsid w:val="009B05F0"/>
    <w:rsid w:val="009C4878"/>
    <w:rsid w:val="009E6725"/>
    <w:rsid w:val="00A50C16"/>
    <w:rsid w:val="00B12D7D"/>
    <w:rsid w:val="00B47535"/>
    <w:rsid w:val="00B94719"/>
    <w:rsid w:val="00BC176F"/>
    <w:rsid w:val="00C51697"/>
    <w:rsid w:val="00D051EE"/>
    <w:rsid w:val="00D06013"/>
    <w:rsid w:val="00D2447C"/>
    <w:rsid w:val="00D32426"/>
    <w:rsid w:val="00D40AC8"/>
    <w:rsid w:val="00D57A1F"/>
    <w:rsid w:val="00D65E7F"/>
    <w:rsid w:val="00E360AD"/>
    <w:rsid w:val="00E55080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D164-D645-4EB5-92A4-5D99A1B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459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10459"/>
    <w:pPr>
      <w:spacing w:after="120"/>
      <w:ind w:left="283"/>
    </w:pPr>
    <w:rPr>
      <w:color w:val="auto"/>
      <w:lang w:val="uk-UA" w:eastAsia="uk-UA"/>
    </w:rPr>
  </w:style>
  <w:style w:type="character" w:customStyle="1" w:styleId="a5">
    <w:name w:val="Основний текст з відступом Знак"/>
    <w:basedOn w:val="a0"/>
    <w:link w:val="a4"/>
    <w:semiHidden/>
    <w:rsid w:val="0021045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21045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210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інтервалів1"/>
    <w:rsid w:val="0021045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ngua.lnu.edu.ua/employee/mokrivska-maryana-teodori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ayna.mokriv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E2F3-6A01-4CFC-BC89-41837C24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18</Pages>
  <Words>23384</Words>
  <Characters>13330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Обліковий запис Microsoft</cp:lastModifiedBy>
  <cp:revision>26</cp:revision>
  <dcterms:created xsi:type="dcterms:W3CDTF">2020-09-08T09:59:00Z</dcterms:created>
  <dcterms:modified xsi:type="dcterms:W3CDTF">2020-11-11T12:33:00Z</dcterms:modified>
</cp:coreProperties>
</file>