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CE" w:rsidRPr="00EF3A21" w:rsidRDefault="00E51DCC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>
        <w:rPr>
          <w:rFonts w:ascii="TimesNewRoman" w:eastAsia="TimesNewRoman" w:hAnsi="TimesNewRoman" w:cs="TimesNewRoman"/>
          <w:b/>
          <w:szCs w:val="24"/>
          <w:lang w:val="ru-RU"/>
        </w:rPr>
        <w:t>,</w:t>
      </w:r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   “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636340">
        <w:rPr>
          <w:rFonts w:ascii="TimesNewRoman" w:eastAsia="TimesNewRoman" w:hAnsi="TimesNewRoman" w:cs="TimesNewRoman"/>
          <w:b/>
          <w:szCs w:val="24"/>
          <w:lang w:val="ru-RU"/>
        </w:rPr>
        <w:t>1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r w:rsidR="00C04B48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636340">
        <w:rPr>
          <w:rFonts w:ascii="TimesNewRoman" w:eastAsia="TimesNewRoman" w:hAnsi="TimesNewRoman" w:cs="TimesNewRoman"/>
          <w:b/>
          <w:szCs w:val="24"/>
          <w:lang w:val="ru-RU"/>
        </w:rPr>
        <w:t>1</w:t>
      </w:r>
      <w:r w:rsidR="00C3384B">
        <w:rPr>
          <w:b/>
          <w:szCs w:val="24"/>
          <w:lang w:val="ru-RU"/>
        </w:rPr>
        <w:t>-202</w:t>
      </w:r>
      <w:r w:rsidR="00636340">
        <w:rPr>
          <w:b/>
          <w:szCs w:val="24"/>
          <w:lang w:val="ru-RU"/>
        </w:rPr>
        <w:t>2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851"/>
        <w:gridCol w:w="1093"/>
        <w:gridCol w:w="1135"/>
        <w:gridCol w:w="890"/>
        <w:gridCol w:w="1800"/>
        <w:gridCol w:w="37"/>
        <w:gridCol w:w="1423"/>
        <w:gridCol w:w="64"/>
        <w:gridCol w:w="1212"/>
        <w:gridCol w:w="708"/>
        <w:gridCol w:w="1418"/>
        <w:gridCol w:w="1843"/>
        <w:gridCol w:w="1984"/>
      </w:tblGrid>
      <w:tr w:rsidR="000D074D" w:rsidTr="00836F6B">
        <w:trPr>
          <w:trHeight w:val="454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ІНа-51М</w:t>
            </w:r>
          </w:p>
        </w:tc>
        <w:tc>
          <w:tcPr>
            <w:tcW w:w="11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ІНа-52М</w:t>
            </w:r>
          </w:p>
        </w:tc>
        <w:tc>
          <w:tcPr>
            <w:tcW w:w="890" w:type="dxa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ІНа-53М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ІНн-51М</w:t>
            </w:r>
          </w:p>
        </w:tc>
        <w:tc>
          <w:tcPr>
            <w:tcW w:w="1524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ф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920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і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к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ІНп-51М</w:t>
            </w:r>
          </w:p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</w:p>
        </w:tc>
      </w:tr>
      <w:tr w:rsidR="00F131BC" w:rsidRPr="001B079A" w:rsidTr="00836F6B">
        <w:trPr>
          <w:trHeight w:val="1931"/>
        </w:trPr>
        <w:tc>
          <w:tcPr>
            <w:tcW w:w="567" w:type="dxa"/>
            <w:vMerge w:val="restart"/>
            <w:tcBorders>
              <w:top w:val="nil"/>
              <w:left w:val="single" w:sz="24" w:space="0" w:color="000000"/>
            </w:tcBorders>
          </w:tcPr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П</w:t>
            </w: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О</w:t>
            </w: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Н</w:t>
            </w: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Е</w:t>
            </w: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Д</w:t>
            </w: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І</w:t>
            </w: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Л</w:t>
            </w: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О</w:t>
            </w:r>
          </w:p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К</w:t>
            </w: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131BC" w:rsidRPr="00F76EE5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В</w:t>
            </w:r>
          </w:p>
          <w:p w:rsidR="00F131BC" w:rsidRPr="00F76EE5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І</w:t>
            </w:r>
          </w:p>
          <w:p w:rsidR="00F131BC" w:rsidRPr="00F76EE5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В</w:t>
            </w:r>
          </w:p>
          <w:p w:rsidR="00F131BC" w:rsidRPr="00F76EE5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Т</w:t>
            </w:r>
          </w:p>
          <w:p w:rsidR="00F131BC" w:rsidRPr="00F76EE5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О</w:t>
            </w:r>
          </w:p>
          <w:p w:rsidR="00F131BC" w:rsidRPr="00F76EE5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Р</w:t>
            </w:r>
          </w:p>
          <w:p w:rsidR="00F131BC" w:rsidRPr="00F76EE5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О</w:t>
            </w: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К</w:t>
            </w: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131BC" w:rsidRPr="00254026" w:rsidRDefault="00F131BC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F131BC" w:rsidRPr="00186658" w:rsidRDefault="00F131BC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131BC" w:rsidRPr="00186658" w:rsidRDefault="00F131BC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</w:t>
            </w:r>
            <w:r w:rsidRPr="00186658">
              <w:rPr>
                <w:b/>
                <w:color w:val="auto"/>
                <w:sz w:val="20"/>
                <w:lang w:val="uk-UA"/>
              </w:rPr>
              <w:t>0</w:t>
            </w:r>
            <w:r w:rsidRPr="00186658">
              <w:rPr>
                <w:b/>
                <w:color w:val="auto"/>
                <w:sz w:val="20"/>
              </w:rPr>
              <w:t>.</w:t>
            </w:r>
            <w:r w:rsidRPr="00186658">
              <w:rPr>
                <w:b/>
                <w:color w:val="auto"/>
                <w:sz w:val="20"/>
                <w:lang w:val="uk-UA"/>
              </w:rPr>
              <w:t>1</w:t>
            </w:r>
            <w:r w:rsidRPr="00186658">
              <w:rPr>
                <w:b/>
                <w:color w:val="auto"/>
                <w:sz w:val="20"/>
              </w:rPr>
              <w:t>0-1</w:t>
            </w:r>
            <w:r w:rsidRPr="00186658">
              <w:rPr>
                <w:b/>
                <w:color w:val="auto"/>
                <w:sz w:val="20"/>
                <w:lang w:val="uk-UA"/>
              </w:rPr>
              <w:t>1</w:t>
            </w:r>
            <w:r w:rsidRPr="00186658">
              <w:rPr>
                <w:b/>
                <w:color w:val="auto"/>
                <w:sz w:val="20"/>
              </w:rPr>
              <w:t>.</w:t>
            </w:r>
            <w:r w:rsidRPr="00186658">
              <w:rPr>
                <w:b/>
                <w:color w:val="auto"/>
                <w:sz w:val="20"/>
                <w:lang w:val="uk-UA"/>
              </w:rPr>
              <w:t>3</w:t>
            </w:r>
            <w:r w:rsidRPr="00186658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131BC" w:rsidRPr="00186658" w:rsidRDefault="00F131BC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Англіцизми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в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іспанській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, шляхи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адаптації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(л)</w:t>
            </w:r>
          </w:p>
          <w:p w:rsidR="00F131BC" w:rsidRPr="00186658" w:rsidRDefault="00F131BC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86658">
              <w:rPr>
                <w:color w:val="auto"/>
                <w:sz w:val="20"/>
              </w:rPr>
              <w:t>Цимбалістий</w:t>
            </w:r>
            <w:proofErr w:type="spellEnd"/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</w:p>
          <w:p w:rsidR="00F131BC" w:rsidRPr="00186658" w:rsidRDefault="00F131BC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Ділай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403</w:t>
            </w: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  <w:r>
              <w:rPr>
                <w:b/>
                <w:color w:val="auto"/>
                <w:sz w:val="20"/>
                <w:lang w:val="uk-UA"/>
              </w:rPr>
              <w:t>л</w:t>
            </w:r>
            <w:r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Дяків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131BC" w:rsidRPr="001B079A" w:rsidTr="00836F6B">
        <w:trPr>
          <w:trHeight w:val="129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F131BC" w:rsidRPr="00186658" w:rsidRDefault="00F131BC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043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Славетні постаті та події в історії Франції (л)</w:t>
            </w:r>
          </w:p>
          <w:p w:rsidR="00F131BC" w:rsidRPr="00186658" w:rsidRDefault="00F131BC" w:rsidP="00043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Мандзак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131BC" w:rsidRPr="006222AA" w:rsidRDefault="00F131BC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Актуальгі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>
              <w:rPr>
                <w:b/>
                <w:color w:val="auto"/>
                <w:sz w:val="20"/>
                <w:lang w:val="ru-RU"/>
              </w:rPr>
              <w:t xml:space="preserve"> </w:t>
            </w:r>
            <w:r>
              <w:rPr>
                <w:b/>
                <w:color w:val="auto"/>
                <w:sz w:val="20"/>
                <w:lang w:val="uk-UA"/>
              </w:rPr>
              <w:t>л</w:t>
            </w:r>
            <w:r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131BC" w:rsidRDefault="00F131B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Сайфут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>д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інова</w:t>
            </w:r>
            <w:proofErr w:type="spellEnd"/>
          </w:p>
          <w:p w:rsidR="00F131BC" w:rsidRPr="00186658" w:rsidRDefault="00F131B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186658">
              <w:rPr>
                <w:b/>
                <w:color w:val="auto"/>
                <w:sz w:val="20"/>
              </w:rPr>
              <w:t>Сучасна</w:t>
            </w:r>
            <w:proofErr w:type="spellEnd"/>
            <w:r w:rsidRPr="00186658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</w:rPr>
              <w:t>грецька</w:t>
            </w:r>
            <w:proofErr w:type="spellEnd"/>
            <w:r w:rsidRPr="00186658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</w:rPr>
              <w:t>мова</w:t>
            </w:r>
            <w:proofErr w:type="spellEnd"/>
          </w:p>
          <w:p w:rsidR="00F131BC" w:rsidRPr="00186658" w:rsidRDefault="00F131BC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</w:rPr>
              <w:t>Мокрівська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131BC" w:rsidRPr="006222AA" w:rsidRDefault="00F131BC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конференцій</w:t>
            </w:r>
            <w:proofErr w:type="spellEnd"/>
            <w:r>
              <w:rPr>
                <w:b/>
                <w:color w:val="auto"/>
                <w:sz w:val="20"/>
                <w:lang w:val="ru-RU"/>
              </w:rPr>
              <w:t xml:space="preserve"> </w:t>
            </w:r>
            <w:r>
              <w:rPr>
                <w:b/>
                <w:color w:val="auto"/>
                <w:sz w:val="20"/>
                <w:lang w:val="uk-UA"/>
              </w:rPr>
              <w:t>л</w:t>
            </w:r>
            <w:r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Дяків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131BC" w:rsidRPr="006222AA" w:rsidTr="00836F6B">
        <w:trPr>
          <w:trHeight w:val="2156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254026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131BC" w:rsidRPr="00186658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center"/>
          </w:tcPr>
          <w:p w:rsidR="00F131BC" w:rsidRPr="00186658" w:rsidRDefault="00F131BC" w:rsidP="002B4DA5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Проблемні питання семантики</w:t>
            </w:r>
          </w:p>
          <w:p w:rsidR="00F131BC" w:rsidRPr="00186658" w:rsidRDefault="00F131BC" w:rsidP="002B4DA5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Кунець</w:t>
            </w:r>
            <w:proofErr w:type="spellEnd"/>
          </w:p>
          <w:p w:rsidR="00F131BC" w:rsidRPr="00186658" w:rsidRDefault="00F131BC" w:rsidP="002B4DA5">
            <w:pPr>
              <w:ind w:left="0" w:hanging="2"/>
              <w:jc w:val="center"/>
              <w:rPr>
                <w:b/>
                <w:color w:val="auto"/>
                <w:sz w:val="20"/>
                <w:shd w:val="clear" w:color="auto" w:fill="FFFFFF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Методи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лінгвістичних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досліджень</w:t>
            </w:r>
            <w:proofErr w:type="spellEnd"/>
          </w:p>
          <w:p w:rsidR="00F131BC" w:rsidRPr="00186658" w:rsidRDefault="00F131BC" w:rsidP="002B4DA5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Федоренко</w:t>
            </w:r>
          </w:p>
          <w:p w:rsidR="00F131BC" w:rsidRPr="00186658" w:rsidRDefault="00F131BC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131BC" w:rsidRDefault="00F131BC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r>
              <w:rPr>
                <w:b/>
                <w:color w:val="auto"/>
                <w:sz w:val="20"/>
                <w:lang w:val="uk-UA"/>
              </w:rPr>
              <w:t>л</w:t>
            </w:r>
            <w:r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131BC" w:rsidRPr="006222AA" w:rsidRDefault="00F131BC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F131BC" w:rsidRPr="00186658" w:rsidRDefault="00F131BC" w:rsidP="00FA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Максимчук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902626" w:rsidRDefault="00F131BC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902626">
              <w:rPr>
                <w:b/>
                <w:color w:val="auto"/>
                <w:sz w:val="20"/>
                <w:lang w:val="uk-UA"/>
              </w:rPr>
              <w:t>Мовні</w:t>
            </w:r>
            <w:proofErr w:type="spellEnd"/>
            <w:r w:rsidRPr="00902626">
              <w:rPr>
                <w:b/>
                <w:color w:val="auto"/>
                <w:sz w:val="20"/>
                <w:lang w:val="uk-UA"/>
              </w:rPr>
              <w:t xml:space="preserve"> засоби </w:t>
            </w:r>
            <w:proofErr w:type="spellStart"/>
            <w:r w:rsidRPr="00902626">
              <w:rPr>
                <w:b/>
                <w:color w:val="auto"/>
                <w:sz w:val="20"/>
                <w:lang w:val="uk-UA"/>
              </w:rPr>
              <w:t>стереотипізації</w:t>
            </w:r>
            <w:proofErr w:type="spellEnd"/>
            <w:r w:rsidRPr="00902626">
              <w:rPr>
                <w:b/>
                <w:color w:val="auto"/>
                <w:sz w:val="20"/>
                <w:lang w:val="uk-UA"/>
              </w:rPr>
              <w:t xml:space="preserve"> та </w:t>
            </w:r>
            <w:proofErr w:type="spellStart"/>
            <w:r w:rsidRPr="00902626">
              <w:rPr>
                <w:b/>
                <w:color w:val="auto"/>
                <w:sz w:val="20"/>
                <w:lang w:val="uk-UA"/>
              </w:rPr>
              <w:t>маніпул</w:t>
            </w:r>
            <w:proofErr w:type="spellEnd"/>
            <w:r w:rsidRPr="00902626">
              <w:rPr>
                <w:b/>
                <w:color w:val="auto"/>
                <w:sz w:val="20"/>
                <w:lang w:val="uk-UA"/>
              </w:rPr>
              <w:t xml:space="preserve">. свідомістю у суч. </w:t>
            </w:r>
            <w:proofErr w:type="spellStart"/>
            <w:r w:rsidRPr="00902626">
              <w:rPr>
                <w:b/>
                <w:color w:val="auto"/>
                <w:sz w:val="20"/>
                <w:lang w:val="uk-UA"/>
              </w:rPr>
              <w:t>фр</w:t>
            </w:r>
            <w:proofErr w:type="spellEnd"/>
            <w:r w:rsidRPr="00902626">
              <w:rPr>
                <w:b/>
                <w:color w:val="auto"/>
                <w:sz w:val="20"/>
                <w:lang w:val="uk-UA"/>
              </w:rPr>
              <w:t xml:space="preserve">. </w:t>
            </w:r>
            <w:proofErr w:type="spellStart"/>
            <w:r w:rsidRPr="00902626">
              <w:rPr>
                <w:b/>
                <w:color w:val="auto"/>
                <w:sz w:val="20"/>
                <w:lang w:val="uk-UA"/>
              </w:rPr>
              <w:t>Теледискурсі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л</w:t>
            </w:r>
            <w:r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131BC" w:rsidRDefault="00F131BC" w:rsidP="0090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902626">
              <w:rPr>
                <w:color w:val="auto"/>
                <w:sz w:val="20"/>
                <w:lang w:val="uk-UA"/>
              </w:rPr>
              <w:t>Кузик</w:t>
            </w:r>
            <w:proofErr w:type="spellEnd"/>
          </w:p>
          <w:p w:rsidR="00F131BC" w:rsidRPr="00186658" w:rsidRDefault="00F131BC" w:rsidP="0090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131BC" w:rsidRPr="00186658" w:rsidRDefault="00F131BC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Комунікативні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девіації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хибні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друзі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перекладача</w:t>
            </w:r>
            <w:proofErr w:type="spellEnd"/>
          </w:p>
          <w:p w:rsidR="00F131BC" w:rsidRPr="00186658" w:rsidRDefault="00F131BC" w:rsidP="000F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</w:rPr>
              <w:t>Сайфутдінова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131BC" w:rsidRDefault="00F131BC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Переклад і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цифрові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технології</w:t>
            </w:r>
            <w:proofErr w:type="spellEnd"/>
            <w:r>
              <w:rPr>
                <w:b/>
                <w:color w:val="auto"/>
                <w:sz w:val="20"/>
                <w:lang w:val="ru-RU"/>
              </w:rPr>
              <w:t xml:space="preserve"> </w:t>
            </w:r>
            <w:r>
              <w:rPr>
                <w:b/>
                <w:color w:val="auto"/>
                <w:sz w:val="20"/>
                <w:lang w:val="uk-UA"/>
              </w:rPr>
              <w:t>л</w:t>
            </w:r>
            <w:r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131BC" w:rsidRPr="006222AA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Мольдерф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131BC" w:rsidRPr="006F0434" w:rsidTr="00836F6B">
        <w:trPr>
          <w:trHeight w:val="250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254026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F131BC" w:rsidRPr="00186658" w:rsidRDefault="00F131BC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15.</w:t>
            </w:r>
            <w:r w:rsidRPr="00186658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2B4DA5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Міжкультурна комунікація</w:t>
            </w:r>
            <w:r w:rsidRPr="00186658">
              <w:rPr>
                <w:color w:val="auto"/>
                <w:sz w:val="20"/>
                <w:lang w:val="uk-UA"/>
              </w:rPr>
              <w:t xml:space="preserve"> Лотоцька</w:t>
            </w:r>
          </w:p>
          <w:p w:rsidR="00F131BC" w:rsidRPr="00186658" w:rsidRDefault="00F131BC" w:rsidP="002B4DA5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 xml:space="preserve">Літературна казка в анімації У. 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Діснея</w:t>
            </w:r>
            <w:proofErr w:type="spellEnd"/>
          </w:p>
          <w:p w:rsidR="00F131BC" w:rsidRPr="00186658" w:rsidRDefault="00F131BC" w:rsidP="002B4DA5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Войтюк</w:t>
            </w:r>
            <w:proofErr w:type="spellEnd"/>
          </w:p>
          <w:p w:rsidR="00F131BC" w:rsidRPr="00186658" w:rsidRDefault="00F131BC" w:rsidP="002B4DA5">
            <w:pPr>
              <w:ind w:left="0" w:hanging="2"/>
              <w:jc w:val="center"/>
              <w:rPr>
                <w:b/>
                <w:color w:val="auto"/>
                <w:sz w:val="20"/>
                <w:shd w:val="clear" w:color="auto" w:fill="FFFFFF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Історія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та культура 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країн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англомовного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простору</w:t>
            </w:r>
          </w:p>
          <w:p w:rsidR="00F131BC" w:rsidRPr="00186658" w:rsidRDefault="00F131BC" w:rsidP="002B4DA5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Федорчук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85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Когнітивно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-дискурсивна парадигма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лінгвістики</w:t>
            </w:r>
            <w:proofErr w:type="spellEnd"/>
          </w:p>
          <w:p w:rsidR="00F131BC" w:rsidRPr="00186658" w:rsidRDefault="00F131BC" w:rsidP="0085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Максимчук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F75F26">
            <w:pPr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суч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фр.теледискурсу</w:t>
            </w:r>
            <w:proofErr w:type="spellEnd"/>
          </w:p>
          <w:p w:rsidR="00F131BC" w:rsidRPr="00186658" w:rsidRDefault="00F131BC" w:rsidP="00F75F26">
            <w:pPr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Кузик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Лат.амер.варіанти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ісп.м</w:t>
            </w:r>
            <w:proofErr w:type="spellEnd"/>
          </w:p>
          <w:p w:rsidR="00F131BC" w:rsidRPr="00186658" w:rsidRDefault="00F131BC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(л)</w:t>
            </w:r>
          </w:p>
          <w:p w:rsidR="00F131BC" w:rsidRPr="00186658" w:rsidRDefault="00F131BC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Кабов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85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131BC" w:rsidRPr="00186658" w:rsidRDefault="00F131BC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 xml:space="preserve">Теорія і практика перекладу в концепції 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І.Франка</w:t>
            </w:r>
            <w:proofErr w:type="spellEnd"/>
          </w:p>
          <w:p w:rsidR="00F131BC" w:rsidRPr="00186658" w:rsidRDefault="00F131BC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Паславська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F131BC" w:rsidRPr="00186658" w:rsidRDefault="00F131BC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F131BC" w:rsidRPr="001B079A" w:rsidTr="00836F6B">
        <w:trPr>
          <w:trHeight w:val="53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254026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131BC" w:rsidRPr="00186658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16.40.-18.00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1758AA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Соціолінгвістика</w:t>
            </w:r>
          </w:p>
          <w:p w:rsidR="00F131BC" w:rsidRPr="00186658" w:rsidRDefault="00F131BC" w:rsidP="001758A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Потятиник</w:t>
            </w:r>
            <w:proofErr w:type="spellEnd"/>
          </w:p>
          <w:p w:rsidR="00F131BC" w:rsidRPr="00186658" w:rsidRDefault="00F131BC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86658">
              <w:rPr>
                <w:b/>
                <w:color w:val="auto"/>
                <w:sz w:val="20"/>
              </w:rPr>
              <w:t>Літературна</w:t>
            </w:r>
            <w:proofErr w:type="spellEnd"/>
            <w:r w:rsidRPr="00186658">
              <w:rPr>
                <w:b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186658">
              <w:rPr>
                <w:b/>
                <w:color w:val="auto"/>
                <w:sz w:val="20"/>
              </w:rPr>
              <w:t>комунікація</w:t>
            </w:r>
            <w:proofErr w:type="spellEnd"/>
            <w:r w:rsidRPr="00186658">
              <w:rPr>
                <w:b/>
                <w:color w:val="auto"/>
                <w:sz w:val="20"/>
              </w:rPr>
              <w:t xml:space="preserve"> .</w:t>
            </w:r>
            <w:proofErr w:type="gramEnd"/>
            <w:r w:rsidRPr="00186658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186658">
              <w:rPr>
                <w:color w:val="auto"/>
                <w:sz w:val="20"/>
              </w:rPr>
              <w:t>Яремко</w:t>
            </w:r>
            <w:proofErr w:type="spellEnd"/>
          </w:p>
          <w:p w:rsidR="00F131BC" w:rsidRPr="00186658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6222AA" w:rsidRDefault="00F131BC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Міжтекстуальні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зв’язки музики і художнього тексту у ХХ</w:t>
            </w:r>
            <w:r>
              <w:rPr>
                <w:b/>
                <w:color w:val="auto"/>
                <w:sz w:val="20"/>
                <w:lang w:val="uk-UA"/>
              </w:rPr>
              <w:t xml:space="preserve"> л</w:t>
            </w:r>
            <w:r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</w:t>
            </w:r>
          </w:p>
          <w:p w:rsidR="00F131BC" w:rsidRPr="00186658" w:rsidRDefault="00F131BC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 xml:space="preserve">Стецько  </w:t>
            </w:r>
          </w:p>
        </w:tc>
        <w:tc>
          <w:tcPr>
            <w:tcW w:w="1984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1BC" w:rsidRPr="00CC2E5D" w:rsidRDefault="00F131B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:rsidR="00F131BC" w:rsidRPr="006222AA" w:rsidRDefault="00F131B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6222AA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6222AA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222AA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6222AA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222AA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6222AA">
              <w:rPr>
                <w:b/>
                <w:color w:val="auto"/>
                <w:sz w:val="20"/>
                <w:lang w:val="ru-RU"/>
              </w:rPr>
              <w:t xml:space="preserve"> л</w:t>
            </w:r>
            <w:r w:rsidRPr="006222AA">
              <w:rPr>
                <w:color w:val="auto"/>
                <w:sz w:val="20"/>
                <w:lang w:val="uk-UA"/>
              </w:rPr>
              <w:t xml:space="preserve"> </w:t>
            </w:r>
          </w:p>
          <w:p w:rsidR="00F131BC" w:rsidRPr="00CC2E5D" w:rsidRDefault="00F131B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6222AA">
              <w:rPr>
                <w:color w:val="auto"/>
                <w:sz w:val="20"/>
                <w:lang w:val="uk-UA"/>
              </w:rPr>
              <w:t>Заячук</w:t>
            </w:r>
            <w:proofErr w:type="spellEnd"/>
          </w:p>
        </w:tc>
      </w:tr>
      <w:tr w:rsidR="00F131BC" w:rsidRPr="001B079A" w:rsidTr="00836F6B">
        <w:trPr>
          <w:trHeight w:val="53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287321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31BC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131BC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9780" w:type="dxa"/>
            <w:gridSpan w:val="10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F131BC" w:rsidRPr="00CC2E5D" w:rsidRDefault="00F131BC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CC2E5D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CC2E5D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C2E5D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CC2E5D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C2E5D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CC2E5D">
              <w:rPr>
                <w:b/>
                <w:color w:val="auto"/>
                <w:sz w:val="20"/>
                <w:lang w:val="ru-RU"/>
              </w:rPr>
              <w:t xml:space="preserve"> л</w:t>
            </w:r>
          </w:p>
          <w:p w:rsidR="00F131BC" w:rsidRPr="00CC2E5D" w:rsidRDefault="00F131BC" w:rsidP="00801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CC2E5D">
              <w:rPr>
                <w:color w:val="auto"/>
                <w:sz w:val="20"/>
                <w:lang w:val="uk-UA"/>
              </w:rPr>
              <w:t>Заячук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1BC" w:rsidRPr="00902626" w:rsidRDefault="00F131B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0000"/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:rsidR="00F131BC" w:rsidRPr="00902626" w:rsidRDefault="00F131B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0000"/>
                <w:sz w:val="20"/>
                <w:lang w:val="ru-RU"/>
              </w:rPr>
            </w:pPr>
          </w:p>
        </w:tc>
      </w:tr>
      <w:tr w:rsidR="00F131BC" w:rsidRPr="00681A99" w:rsidTr="00836F6B">
        <w:trPr>
          <w:trHeight w:val="76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1758AA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8.30-9.50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F131BC" w:rsidRDefault="00F131BC" w:rsidP="00F13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highlight w:val="green"/>
                <w:lang w:val="ru-RU"/>
              </w:rPr>
            </w:pPr>
            <w:r w:rsidRPr="00F131BC">
              <w:rPr>
                <w:b/>
                <w:color w:val="auto"/>
                <w:sz w:val="20"/>
                <w:highlight w:val="green"/>
                <w:lang w:val="ru-RU"/>
              </w:rPr>
              <w:t xml:space="preserve">Друга </w:t>
            </w:r>
            <w:proofErr w:type="spellStart"/>
            <w:r w:rsidRPr="00F131BC">
              <w:rPr>
                <w:b/>
                <w:color w:val="auto"/>
                <w:sz w:val="20"/>
                <w:highlight w:val="green"/>
                <w:lang w:val="ru-RU"/>
              </w:rPr>
              <w:t>іноземна</w:t>
            </w:r>
            <w:proofErr w:type="spellEnd"/>
            <w:r w:rsidRPr="00F131BC">
              <w:rPr>
                <w:b/>
                <w:color w:val="auto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F131BC">
              <w:rPr>
                <w:b/>
                <w:color w:val="auto"/>
                <w:sz w:val="20"/>
                <w:highlight w:val="green"/>
                <w:lang w:val="ru-RU"/>
              </w:rPr>
              <w:t>мова</w:t>
            </w:r>
            <w:proofErr w:type="spellEnd"/>
            <w:r w:rsidRPr="00F131BC">
              <w:rPr>
                <w:b/>
                <w:color w:val="auto"/>
                <w:sz w:val="20"/>
                <w:highlight w:val="green"/>
                <w:lang w:val="ru-RU"/>
              </w:rPr>
              <w:t xml:space="preserve"> </w:t>
            </w:r>
          </w:p>
          <w:p w:rsidR="00F131BC" w:rsidRPr="00F131BC" w:rsidRDefault="00F131BC" w:rsidP="00F13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uk-UA"/>
              </w:rPr>
            </w:pPr>
            <w:r w:rsidRPr="00F131BC">
              <w:rPr>
                <w:color w:val="auto"/>
                <w:sz w:val="20"/>
                <w:highlight w:val="green"/>
                <w:lang w:val="uk-UA"/>
              </w:rPr>
              <w:t>Лесько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Народна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латина</w:t>
            </w:r>
            <w:proofErr w:type="spellEnd"/>
          </w:p>
          <w:p w:rsidR="00F131BC" w:rsidRPr="00186658" w:rsidRDefault="00F131BC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Чернюх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F131BC" w:rsidRPr="00FD080D" w:rsidRDefault="00F131BC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FD080D">
              <w:rPr>
                <w:color w:val="auto"/>
                <w:sz w:val="20"/>
                <w:highlight w:val="green"/>
              </w:rPr>
              <w:t>436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F131BC" w:rsidRPr="00186658" w:rsidRDefault="00F131BC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F131BC" w:rsidRPr="00681A99" w:rsidTr="00836F6B">
        <w:trPr>
          <w:trHeight w:val="76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1758AA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131BC" w:rsidRPr="00186658" w:rsidRDefault="00F131BC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F131BC" w:rsidRPr="00254026" w:rsidTr="00836F6B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1758AA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2</w:t>
            </w: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чис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10.10 – 11.30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F131BC" w:rsidRPr="00186658" w:rsidRDefault="00F131BC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Кунець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(2)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68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</w:p>
          <w:p w:rsidR="00F131BC" w:rsidRDefault="00F131BC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  <w:p w:rsidR="00F131BC" w:rsidRPr="00186658" w:rsidRDefault="00F131BC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FD080D">
              <w:rPr>
                <w:color w:val="auto"/>
                <w:sz w:val="20"/>
                <w:highlight w:val="green"/>
              </w:rPr>
              <w:t>436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9531A8" w:rsidRPr="009531A8" w:rsidRDefault="009531A8" w:rsidP="0095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highlight w:val="green"/>
                <w:lang w:val="ru-RU"/>
              </w:rPr>
            </w:pPr>
            <w:proofErr w:type="spellStart"/>
            <w:r w:rsidRPr="009531A8">
              <w:rPr>
                <w:b/>
                <w:color w:val="auto"/>
                <w:sz w:val="20"/>
                <w:highlight w:val="green"/>
                <w:lang w:val="ru-RU"/>
              </w:rPr>
              <w:t>Актуальні</w:t>
            </w:r>
            <w:proofErr w:type="spellEnd"/>
            <w:r w:rsidRPr="009531A8">
              <w:rPr>
                <w:b/>
                <w:color w:val="auto"/>
                <w:sz w:val="20"/>
                <w:highlight w:val="green"/>
                <w:lang w:val="ru-RU"/>
              </w:rPr>
              <w:t xml:space="preserve"> </w:t>
            </w:r>
          </w:p>
          <w:p w:rsidR="009531A8" w:rsidRPr="009531A8" w:rsidRDefault="009531A8" w:rsidP="0095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highlight w:val="green"/>
                <w:lang w:val="ru-RU"/>
              </w:rPr>
            </w:pPr>
            <w:proofErr w:type="spellStart"/>
            <w:r w:rsidRPr="009531A8">
              <w:rPr>
                <w:b/>
                <w:color w:val="auto"/>
                <w:sz w:val="20"/>
                <w:highlight w:val="green"/>
                <w:lang w:val="ru-RU"/>
              </w:rPr>
              <w:t>проблеми</w:t>
            </w:r>
            <w:proofErr w:type="spellEnd"/>
            <w:r w:rsidRPr="009531A8">
              <w:rPr>
                <w:b/>
                <w:color w:val="auto"/>
                <w:sz w:val="20"/>
                <w:highlight w:val="green"/>
                <w:lang w:val="ru-RU"/>
              </w:rPr>
              <w:t xml:space="preserve"> </w:t>
            </w:r>
          </w:p>
          <w:p w:rsidR="009531A8" w:rsidRPr="009531A8" w:rsidRDefault="009531A8" w:rsidP="0095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highlight w:val="green"/>
                <w:lang w:val="ru-RU"/>
              </w:rPr>
            </w:pPr>
            <w:proofErr w:type="spellStart"/>
            <w:r w:rsidRPr="009531A8">
              <w:rPr>
                <w:b/>
                <w:color w:val="auto"/>
                <w:sz w:val="20"/>
                <w:highlight w:val="green"/>
                <w:lang w:val="ru-RU"/>
              </w:rPr>
              <w:t>філології</w:t>
            </w:r>
            <w:proofErr w:type="spellEnd"/>
            <w:r w:rsidRPr="009531A8">
              <w:rPr>
                <w:b/>
                <w:color w:val="auto"/>
                <w:sz w:val="20"/>
                <w:highlight w:val="green"/>
                <w:lang w:val="ru-RU"/>
              </w:rPr>
              <w:t xml:space="preserve"> та </w:t>
            </w:r>
            <w:proofErr w:type="spellStart"/>
            <w:r w:rsidRPr="009531A8">
              <w:rPr>
                <w:b/>
                <w:color w:val="auto"/>
                <w:sz w:val="20"/>
                <w:highlight w:val="green"/>
                <w:lang w:val="ru-RU"/>
              </w:rPr>
              <w:t>перекладознавства</w:t>
            </w:r>
            <w:proofErr w:type="spellEnd"/>
            <w:r w:rsidRPr="009531A8">
              <w:rPr>
                <w:b/>
                <w:color w:val="auto"/>
                <w:sz w:val="20"/>
                <w:highlight w:val="green"/>
                <w:lang w:val="ru-RU"/>
              </w:rPr>
              <w:t xml:space="preserve"> л/</w:t>
            </w:r>
            <w:proofErr w:type="spellStart"/>
            <w:r w:rsidRPr="009531A8">
              <w:rPr>
                <w:b/>
                <w:color w:val="auto"/>
                <w:sz w:val="20"/>
                <w:highlight w:val="green"/>
                <w:lang w:val="uk-UA"/>
              </w:rPr>
              <w:t>пр</w:t>
            </w:r>
            <w:proofErr w:type="spellEnd"/>
          </w:p>
          <w:p w:rsidR="00F131BC" w:rsidRPr="00186658" w:rsidRDefault="009531A8" w:rsidP="0095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9531A8">
              <w:rPr>
                <w:color w:val="auto"/>
                <w:sz w:val="20"/>
                <w:highlight w:val="green"/>
                <w:lang w:val="ru-RU"/>
              </w:rPr>
              <w:t>Б</w:t>
            </w:r>
            <w:proofErr w:type="spellStart"/>
            <w:r w:rsidRPr="009531A8">
              <w:rPr>
                <w:color w:val="auto"/>
                <w:sz w:val="20"/>
                <w:highlight w:val="green"/>
                <w:lang w:val="uk-UA"/>
              </w:rPr>
              <w:t>ацевич</w:t>
            </w:r>
            <w:proofErr w:type="spellEnd"/>
          </w:p>
        </w:tc>
      </w:tr>
      <w:tr w:rsidR="00F131BC" w:rsidRPr="0033544E" w:rsidTr="00836F6B">
        <w:trPr>
          <w:trHeight w:val="47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254026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2зн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31BC" w:rsidRPr="00186658" w:rsidRDefault="00F131BC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131BC" w:rsidRPr="006222AA" w:rsidTr="00836F6B">
        <w:trPr>
          <w:trHeight w:val="135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254026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</w:rPr>
              <w:t>3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чис</w:t>
            </w:r>
            <w:proofErr w:type="spellEnd"/>
          </w:p>
          <w:p w:rsidR="00F131BC" w:rsidRPr="00186658" w:rsidRDefault="00F131BC" w:rsidP="005B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0"/>
                <w:lang w:val="uk-UA"/>
              </w:rPr>
            </w:pPr>
          </w:p>
          <w:p w:rsidR="00F131BC" w:rsidRPr="00186658" w:rsidRDefault="00F131BC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F131BC" w:rsidRPr="00186658" w:rsidRDefault="00F131BC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Кунець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(1),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Гураль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Літературний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переклад</w:t>
            </w:r>
          </w:p>
          <w:p w:rsidR="00F131BC" w:rsidRPr="00A46404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Назаркевич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r w:rsidRPr="00A46404">
              <w:rPr>
                <w:color w:val="auto"/>
                <w:sz w:val="20"/>
                <w:highlight w:val="green"/>
              </w:rPr>
              <w:t>237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Default="00F131BC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>
              <w:rPr>
                <w:b/>
                <w:color w:val="auto"/>
                <w:sz w:val="20"/>
                <w:lang w:val="ru-RU"/>
              </w:rPr>
              <w:t xml:space="preserve"> </w:t>
            </w:r>
            <w:r>
              <w:rPr>
                <w:b/>
                <w:color w:val="auto"/>
                <w:sz w:val="20"/>
                <w:lang w:val="uk-UA"/>
              </w:rPr>
              <w:t>л</w:t>
            </w:r>
            <w:r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131BC" w:rsidRPr="003A1CB9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F131BC" w:rsidRPr="00FD080D" w:rsidRDefault="00F131BC" w:rsidP="0068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Чернюх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r w:rsidRPr="00FD080D">
              <w:rPr>
                <w:color w:val="auto"/>
                <w:sz w:val="20"/>
                <w:highlight w:val="green"/>
              </w:rPr>
              <w:t>436</w:t>
            </w: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131BC" w:rsidRPr="00186658" w:rsidRDefault="00F131BC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</w:tc>
      </w:tr>
      <w:tr w:rsidR="00F131BC" w:rsidRPr="00254026" w:rsidTr="00836F6B">
        <w:trPr>
          <w:trHeight w:val="829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254026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 xml:space="preserve">3 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зн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F131BC" w:rsidRPr="00186658" w:rsidRDefault="00F131BC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Лекція</w:t>
            </w:r>
            <w:proofErr w:type="spellEnd"/>
          </w:p>
          <w:p w:rsidR="00F131BC" w:rsidRPr="00186658" w:rsidRDefault="00F131BC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Кунець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31BC" w:rsidRPr="00186658" w:rsidRDefault="00F131BC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131BC" w:rsidRPr="001A7914" w:rsidTr="00836F6B">
        <w:trPr>
          <w:trHeight w:val="2032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254026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1BC" w:rsidRPr="00186658" w:rsidRDefault="00F131BC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BC" w:rsidRPr="00186658" w:rsidRDefault="00F131BC" w:rsidP="00AA1B8C">
            <w:pPr>
              <w:ind w:left="0" w:hanging="2"/>
              <w:rPr>
                <w:color w:val="auto"/>
                <w:sz w:val="20"/>
                <w:lang w:val="ru-RU"/>
              </w:rPr>
            </w:pPr>
          </w:p>
          <w:p w:rsidR="00F131BC" w:rsidRPr="00186658" w:rsidRDefault="00F131BC" w:rsidP="00527820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Літературна класика у кінематографі</w:t>
            </w:r>
          </w:p>
          <w:p w:rsidR="00F131BC" w:rsidRPr="00186658" w:rsidRDefault="00F131BC" w:rsidP="00527820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Войтюк</w:t>
            </w:r>
            <w:proofErr w:type="spellEnd"/>
          </w:p>
          <w:p w:rsidR="00F131BC" w:rsidRPr="00186658" w:rsidRDefault="00F131BC" w:rsidP="00527820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 xml:space="preserve">Варіативність у синтаксисі сучасної 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англ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>. мови</w:t>
            </w:r>
            <w:r w:rsidRPr="00186658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186658">
              <w:rPr>
                <w:color w:val="auto"/>
                <w:sz w:val="20"/>
                <w:lang w:val="uk-UA"/>
              </w:rPr>
              <w:t>Дейчаківська</w:t>
            </w:r>
            <w:proofErr w:type="spellEnd"/>
          </w:p>
          <w:p w:rsidR="00F131BC" w:rsidRPr="00186658" w:rsidRDefault="00F131BC" w:rsidP="00527820">
            <w:pPr>
              <w:ind w:left="0" w:hanging="2"/>
              <w:jc w:val="center"/>
              <w:rPr>
                <w:b/>
                <w:color w:val="auto"/>
                <w:sz w:val="20"/>
                <w:shd w:val="clear" w:color="auto" w:fill="FFFFFF"/>
                <w:lang w:val="uk-UA"/>
              </w:rPr>
            </w:pPr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Дискурс-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аналіз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наратологія</w:t>
            </w:r>
            <w:proofErr w:type="spellEnd"/>
          </w:p>
          <w:p w:rsidR="00F131BC" w:rsidRPr="00186658" w:rsidRDefault="00F131BC" w:rsidP="00F76EE5">
            <w:pPr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Гураль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BC" w:rsidRPr="00A46404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A46404">
              <w:rPr>
                <w:b/>
                <w:color w:val="auto"/>
                <w:sz w:val="20"/>
                <w:highlight w:val="green"/>
                <w:lang w:val="ru-RU"/>
              </w:rPr>
              <w:t>Техніка</w:t>
            </w:r>
            <w:proofErr w:type="spellEnd"/>
            <w:r w:rsidRPr="00A46404">
              <w:rPr>
                <w:b/>
                <w:color w:val="auto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A46404">
              <w:rPr>
                <w:b/>
                <w:color w:val="auto"/>
                <w:sz w:val="20"/>
                <w:highlight w:val="green"/>
                <w:lang w:val="ru-RU"/>
              </w:rPr>
              <w:t>усного</w:t>
            </w:r>
            <w:proofErr w:type="spellEnd"/>
            <w:r w:rsidRPr="00A46404">
              <w:rPr>
                <w:b/>
                <w:color w:val="auto"/>
                <w:sz w:val="20"/>
                <w:highlight w:val="green"/>
                <w:lang w:val="ru-RU"/>
              </w:rPr>
              <w:t xml:space="preserve"> </w:t>
            </w:r>
            <w:proofErr w:type="gramStart"/>
            <w:r w:rsidRPr="00A46404">
              <w:rPr>
                <w:b/>
                <w:color w:val="auto"/>
                <w:sz w:val="20"/>
                <w:highlight w:val="green"/>
                <w:lang w:val="ru-RU"/>
              </w:rPr>
              <w:t xml:space="preserve">перекладу  </w:t>
            </w:r>
            <w:proofErr w:type="spellStart"/>
            <w:r w:rsidRPr="00A46404">
              <w:rPr>
                <w:color w:val="auto"/>
                <w:sz w:val="20"/>
                <w:highlight w:val="green"/>
                <w:lang w:val="ru-RU"/>
              </w:rPr>
              <w:t>Назаркевич</w:t>
            </w:r>
            <w:proofErr w:type="spellEnd"/>
            <w:proofErr w:type="gramEnd"/>
            <w:r w:rsidRPr="00A46404">
              <w:rPr>
                <w:color w:val="auto"/>
                <w:sz w:val="20"/>
                <w:highlight w:val="green"/>
              </w:rPr>
              <w:t xml:space="preserve"> 237</w:t>
            </w: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131BC" w:rsidRPr="00186658" w:rsidRDefault="00F131BC" w:rsidP="00D71D61">
            <w:pPr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</w:tr>
      <w:tr w:rsidR="00F131BC" w:rsidRPr="001B079A" w:rsidTr="00836F6B">
        <w:trPr>
          <w:trHeight w:val="1452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131BC" w:rsidRPr="00F76EE5" w:rsidRDefault="00F131B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F131BC" w:rsidRPr="00186658" w:rsidRDefault="00F131BC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131BC" w:rsidRPr="00186658" w:rsidRDefault="00F131BC" w:rsidP="00527820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>Драматургія і театр</w:t>
            </w:r>
          </w:p>
          <w:p w:rsidR="00F131BC" w:rsidRPr="00186658" w:rsidRDefault="00F131BC" w:rsidP="00527820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Войтюк</w:t>
            </w:r>
            <w:proofErr w:type="spellEnd"/>
          </w:p>
          <w:p w:rsidR="00F131BC" w:rsidRPr="00186658" w:rsidRDefault="00F131BC" w:rsidP="00527820">
            <w:pPr>
              <w:ind w:left="0" w:hanging="2"/>
              <w:jc w:val="center"/>
              <w:rPr>
                <w:color w:val="auto"/>
                <w:sz w:val="20"/>
                <w:u w:val="single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>Корпусна лінгвістика</w:t>
            </w:r>
          </w:p>
          <w:p w:rsidR="00F131BC" w:rsidRPr="00186658" w:rsidRDefault="00F131BC" w:rsidP="00527820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Ділай</w:t>
            </w:r>
            <w:proofErr w:type="spellEnd"/>
          </w:p>
          <w:p w:rsidR="00F131BC" w:rsidRPr="00186658" w:rsidRDefault="00F131BC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shd w:val="clear" w:color="auto" w:fill="FFFFFF"/>
                <w:lang w:val="ru-RU"/>
              </w:rPr>
            </w:pPr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 xml:space="preserve">Риторика </w:t>
            </w:r>
            <w:proofErr w:type="spellStart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медійної</w:t>
            </w:r>
            <w:proofErr w:type="spellEnd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комунікації</w:t>
            </w:r>
            <w:proofErr w:type="spellEnd"/>
          </w:p>
          <w:p w:rsidR="00F131BC" w:rsidRPr="00186658" w:rsidRDefault="00F131BC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Оршинська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F131BC" w:rsidRPr="00186658" w:rsidRDefault="00F131BC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F131BC" w:rsidRPr="00186658" w:rsidRDefault="00F131BC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:rsidR="00F131BC" w:rsidRPr="00186658" w:rsidRDefault="00F131B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76EE5" w:rsidRPr="00FA42A3" w:rsidTr="00836F6B">
        <w:trPr>
          <w:trHeight w:val="926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</w:tcPr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Р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Е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Д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А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auto"/>
            </w:tcBorders>
            <w:vAlign w:val="center"/>
          </w:tcPr>
          <w:p w:rsidR="00F76EE5" w:rsidRPr="00186658" w:rsidRDefault="00F76EE5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</w:tcBorders>
            <w:vAlign w:val="center"/>
          </w:tcPr>
          <w:p w:rsidR="00F76EE5" w:rsidRPr="00186658" w:rsidRDefault="00F76EE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10.10 – 11.30</w:t>
            </w:r>
          </w:p>
        </w:tc>
        <w:tc>
          <w:tcPr>
            <w:tcW w:w="3118" w:type="dxa"/>
            <w:gridSpan w:val="3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51643B">
            <w:pPr>
              <w:ind w:left="0" w:hanging="2"/>
              <w:rPr>
                <w:color w:val="auto"/>
                <w:sz w:val="20"/>
                <w:lang w:val="uk-UA"/>
              </w:rPr>
            </w:pPr>
          </w:p>
        </w:tc>
        <w:tc>
          <w:tcPr>
            <w:tcW w:w="1837" w:type="dxa"/>
            <w:gridSpan w:val="2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A1CB9" w:rsidRPr="00186658" w:rsidRDefault="003A1CB9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Морфеміка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дериватологія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суч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ісп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F76EE5" w:rsidRPr="00186658" w:rsidRDefault="003A1CB9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Лесько</w:t>
            </w:r>
          </w:p>
        </w:tc>
        <w:tc>
          <w:tcPr>
            <w:tcW w:w="2126" w:type="dxa"/>
            <w:gridSpan w:val="2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76EE5" w:rsidRPr="00186658" w:rsidRDefault="00F76EE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F76EE5" w:rsidRPr="00186658" w:rsidRDefault="00F76EE5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8013F5" w:rsidRPr="00902626" w:rsidTr="00836F6B">
        <w:trPr>
          <w:trHeight w:val="538"/>
        </w:trPr>
        <w:tc>
          <w:tcPr>
            <w:tcW w:w="567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8013F5" w:rsidRPr="00254026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13F5" w:rsidRPr="00186658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9780" w:type="dxa"/>
            <w:gridSpan w:val="10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013F5" w:rsidRPr="00186658" w:rsidRDefault="008013F5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24" w:space="0" w:color="000000"/>
            </w:tcBorders>
            <w:vAlign w:val="center"/>
          </w:tcPr>
          <w:p w:rsidR="008013F5" w:rsidRPr="00186658" w:rsidRDefault="008013F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8013F5" w:rsidRPr="006222AA" w:rsidTr="00836F6B">
        <w:trPr>
          <w:trHeight w:val="756"/>
        </w:trPr>
        <w:tc>
          <w:tcPr>
            <w:tcW w:w="567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8013F5" w:rsidRPr="00254026" w:rsidRDefault="008013F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013F5" w:rsidRPr="00186658" w:rsidRDefault="008013F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13F5" w:rsidRPr="00186658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13F5" w:rsidRPr="00186658" w:rsidRDefault="008013F5" w:rsidP="0017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13F5" w:rsidRPr="00186658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13F5" w:rsidRPr="00186658" w:rsidRDefault="008013F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013F5" w:rsidRPr="00186658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013F5" w:rsidRPr="00186658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8013F5" w:rsidRPr="00186658" w:rsidRDefault="008013F5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8013F5" w:rsidRPr="003A1CB9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3A1CB9">
              <w:rPr>
                <w:b/>
                <w:color w:val="auto"/>
                <w:sz w:val="20"/>
                <w:lang w:val="ru-RU"/>
              </w:rPr>
              <w:t>л</w:t>
            </w:r>
            <w:r w:rsidR="003A1CB9" w:rsidRPr="001A7914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3A1CB9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Ляшенко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013F5" w:rsidRPr="009531A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trike/>
                <w:color w:val="auto"/>
                <w:sz w:val="20"/>
                <w:highlight w:val="green"/>
                <w:lang w:val="ru-RU"/>
              </w:rPr>
            </w:pPr>
            <w:proofErr w:type="spellStart"/>
            <w:r w:rsidRPr="009531A8">
              <w:rPr>
                <w:b/>
                <w:strike/>
                <w:color w:val="auto"/>
                <w:sz w:val="20"/>
                <w:highlight w:val="green"/>
                <w:lang w:val="ru-RU"/>
              </w:rPr>
              <w:t>Актуальні</w:t>
            </w:r>
            <w:proofErr w:type="spellEnd"/>
            <w:r w:rsidRPr="009531A8">
              <w:rPr>
                <w:b/>
                <w:strike/>
                <w:color w:val="auto"/>
                <w:sz w:val="20"/>
                <w:highlight w:val="green"/>
                <w:lang w:val="ru-RU"/>
              </w:rPr>
              <w:t xml:space="preserve"> </w:t>
            </w:r>
          </w:p>
          <w:p w:rsidR="008013F5" w:rsidRPr="009531A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trike/>
                <w:color w:val="auto"/>
                <w:sz w:val="20"/>
                <w:highlight w:val="green"/>
                <w:lang w:val="ru-RU"/>
              </w:rPr>
            </w:pPr>
            <w:proofErr w:type="spellStart"/>
            <w:r w:rsidRPr="009531A8">
              <w:rPr>
                <w:b/>
                <w:strike/>
                <w:color w:val="auto"/>
                <w:sz w:val="20"/>
                <w:highlight w:val="green"/>
                <w:lang w:val="ru-RU"/>
              </w:rPr>
              <w:t>проблеми</w:t>
            </w:r>
            <w:proofErr w:type="spellEnd"/>
            <w:r w:rsidRPr="009531A8">
              <w:rPr>
                <w:b/>
                <w:strike/>
                <w:color w:val="auto"/>
                <w:sz w:val="20"/>
                <w:highlight w:val="green"/>
                <w:lang w:val="ru-RU"/>
              </w:rPr>
              <w:t xml:space="preserve"> </w:t>
            </w:r>
          </w:p>
          <w:p w:rsidR="008013F5" w:rsidRPr="009531A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trike/>
                <w:color w:val="auto"/>
                <w:sz w:val="20"/>
                <w:highlight w:val="green"/>
                <w:lang w:val="ru-RU"/>
              </w:rPr>
            </w:pPr>
            <w:proofErr w:type="spellStart"/>
            <w:r w:rsidRPr="009531A8">
              <w:rPr>
                <w:b/>
                <w:strike/>
                <w:color w:val="auto"/>
                <w:sz w:val="20"/>
                <w:highlight w:val="green"/>
                <w:lang w:val="ru-RU"/>
              </w:rPr>
              <w:t>філології</w:t>
            </w:r>
            <w:proofErr w:type="spellEnd"/>
            <w:r w:rsidRPr="009531A8">
              <w:rPr>
                <w:b/>
                <w:strike/>
                <w:color w:val="auto"/>
                <w:sz w:val="20"/>
                <w:highlight w:val="green"/>
                <w:lang w:val="ru-RU"/>
              </w:rPr>
              <w:t xml:space="preserve"> та </w:t>
            </w:r>
            <w:proofErr w:type="spellStart"/>
            <w:r w:rsidRPr="009531A8">
              <w:rPr>
                <w:b/>
                <w:strike/>
                <w:color w:val="auto"/>
                <w:sz w:val="20"/>
                <w:highlight w:val="green"/>
                <w:lang w:val="ru-RU"/>
              </w:rPr>
              <w:t>перекладознавства</w:t>
            </w:r>
            <w:proofErr w:type="spellEnd"/>
            <w:r w:rsidRPr="009531A8">
              <w:rPr>
                <w:b/>
                <w:strike/>
                <w:color w:val="auto"/>
                <w:sz w:val="20"/>
                <w:highlight w:val="green"/>
                <w:lang w:val="ru-RU"/>
              </w:rPr>
              <w:t xml:space="preserve"> </w:t>
            </w:r>
            <w:r w:rsidR="003A1CB9" w:rsidRPr="009531A8">
              <w:rPr>
                <w:b/>
                <w:strike/>
                <w:color w:val="auto"/>
                <w:sz w:val="20"/>
                <w:highlight w:val="green"/>
                <w:lang w:val="ru-RU"/>
              </w:rPr>
              <w:t>л/</w:t>
            </w:r>
            <w:proofErr w:type="spellStart"/>
            <w:r w:rsidR="003A1CB9" w:rsidRPr="009531A8">
              <w:rPr>
                <w:b/>
                <w:strike/>
                <w:color w:val="auto"/>
                <w:sz w:val="20"/>
                <w:highlight w:val="green"/>
                <w:lang w:val="uk-UA"/>
              </w:rPr>
              <w:t>пр</w:t>
            </w:r>
            <w:proofErr w:type="spellEnd"/>
          </w:p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9531A8">
              <w:rPr>
                <w:strike/>
                <w:color w:val="auto"/>
                <w:sz w:val="20"/>
                <w:highlight w:val="green"/>
                <w:lang w:val="ru-RU"/>
              </w:rPr>
              <w:t>Б</w:t>
            </w:r>
            <w:proofErr w:type="spellStart"/>
            <w:r w:rsidRPr="009531A8">
              <w:rPr>
                <w:strike/>
                <w:color w:val="auto"/>
                <w:sz w:val="20"/>
                <w:highlight w:val="green"/>
                <w:lang w:val="uk-UA"/>
              </w:rPr>
              <w:t>ацевич</w:t>
            </w:r>
            <w:proofErr w:type="spellEnd"/>
          </w:p>
        </w:tc>
      </w:tr>
      <w:tr w:rsidR="00FA42A3" w:rsidRPr="001B079A" w:rsidTr="00836F6B">
        <w:trPr>
          <w:trHeight w:val="1856"/>
        </w:trPr>
        <w:tc>
          <w:tcPr>
            <w:tcW w:w="567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FA42A3" w:rsidRPr="00254026" w:rsidRDefault="00FA42A3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A42A3" w:rsidRPr="00186658" w:rsidRDefault="00FA42A3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Редагування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перекладів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3A1CB9">
              <w:rPr>
                <w:b/>
                <w:color w:val="auto"/>
                <w:sz w:val="20"/>
                <w:lang w:val="ru-RU"/>
              </w:rPr>
              <w:t>л</w:t>
            </w:r>
            <w:r w:rsidR="003A1CB9" w:rsidRPr="003A1CB9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3A1CB9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A42A3" w:rsidRPr="00186658" w:rsidRDefault="00FA42A3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Сулим/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Прохасько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A42A3" w:rsidRPr="00186658" w:rsidRDefault="00FA42A3" w:rsidP="00D71D61">
            <w:pPr>
              <w:ind w:left="0" w:hanging="2"/>
              <w:textDirection w:val="lrTb"/>
              <w:rPr>
                <w:color w:val="auto"/>
                <w:sz w:val="20"/>
                <w:lang w:val="uk-UA"/>
              </w:rPr>
            </w:pPr>
          </w:p>
        </w:tc>
      </w:tr>
      <w:tr w:rsidR="001F673A" w:rsidRPr="001B079A" w:rsidTr="00836F6B">
        <w:trPr>
          <w:trHeight w:val="939"/>
        </w:trPr>
        <w:tc>
          <w:tcPr>
            <w:tcW w:w="567" w:type="dxa"/>
            <w:tcBorders>
              <w:top w:val="single" w:sz="24" w:space="0" w:color="000000"/>
              <w:left w:val="single" w:sz="12" w:space="0" w:color="auto"/>
              <w:bottom w:val="single" w:sz="4" w:space="0" w:color="auto"/>
            </w:tcBorders>
          </w:tcPr>
          <w:p w:rsidR="001F673A" w:rsidRPr="006625E6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F673A" w:rsidRPr="00186658" w:rsidRDefault="001F673A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3118" w:type="dxa"/>
            <w:gridSpan w:val="3"/>
            <w:tcBorders>
              <w:top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31BC" w:rsidRPr="00F131BC" w:rsidRDefault="00F131BC" w:rsidP="00F13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highlight w:val="green"/>
                <w:lang w:val="ru-RU"/>
              </w:rPr>
            </w:pPr>
            <w:r w:rsidRPr="00F131BC">
              <w:rPr>
                <w:b/>
                <w:color w:val="auto"/>
                <w:sz w:val="20"/>
                <w:highlight w:val="green"/>
                <w:lang w:val="ru-RU"/>
              </w:rPr>
              <w:t xml:space="preserve">Друга </w:t>
            </w:r>
            <w:proofErr w:type="spellStart"/>
            <w:r w:rsidRPr="00F131BC">
              <w:rPr>
                <w:b/>
                <w:color w:val="auto"/>
                <w:sz w:val="20"/>
                <w:highlight w:val="green"/>
                <w:lang w:val="ru-RU"/>
              </w:rPr>
              <w:t>іноземна</w:t>
            </w:r>
            <w:proofErr w:type="spellEnd"/>
            <w:r w:rsidRPr="00F131BC">
              <w:rPr>
                <w:b/>
                <w:color w:val="auto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F131BC">
              <w:rPr>
                <w:b/>
                <w:color w:val="auto"/>
                <w:sz w:val="20"/>
                <w:highlight w:val="green"/>
                <w:lang w:val="ru-RU"/>
              </w:rPr>
              <w:t>мова</w:t>
            </w:r>
            <w:proofErr w:type="spellEnd"/>
            <w:r w:rsidRPr="00F131BC">
              <w:rPr>
                <w:b/>
                <w:color w:val="auto"/>
                <w:sz w:val="20"/>
                <w:highlight w:val="green"/>
                <w:lang w:val="ru-RU"/>
              </w:rPr>
              <w:t xml:space="preserve"> </w:t>
            </w:r>
          </w:p>
          <w:p w:rsidR="001F673A" w:rsidRPr="00F131BC" w:rsidRDefault="00F131BC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F131BC">
              <w:rPr>
                <w:color w:val="auto"/>
                <w:sz w:val="20"/>
                <w:highlight w:val="green"/>
                <w:lang w:val="ru-RU"/>
              </w:rPr>
              <w:t>Лесько 89</w:t>
            </w:r>
          </w:p>
        </w:tc>
        <w:tc>
          <w:tcPr>
            <w:tcW w:w="1837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23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Грецькі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жанри</w:t>
            </w:r>
            <w:proofErr w:type="spellEnd"/>
          </w:p>
          <w:p w:rsidR="001F673A" w:rsidRPr="00186658" w:rsidRDefault="001F673A" w:rsidP="001F6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М.</w:t>
            </w:r>
            <w:r w:rsidR="001A7914">
              <w:rPr>
                <w:color w:val="auto"/>
                <w:sz w:val="20"/>
                <w:lang w:val="ru-RU"/>
              </w:rPr>
              <w:t xml:space="preserve"> </w:t>
            </w:r>
            <w:r w:rsidR="001A7914" w:rsidRPr="001A7914">
              <w:rPr>
                <w:color w:val="auto"/>
                <w:sz w:val="20"/>
                <w:highlight w:val="green"/>
                <w:lang w:val="ru-RU"/>
              </w:rPr>
              <w:t>85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D329D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D71D61" w:rsidRPr="001B079A" w:rsidTr="00836F6B">
        <w:trPr>
          <w:trHeight w:val="16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Ч</w:t>
            </w: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Т</w:t>
            </w: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В</w:t>
            </w: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D71D61" w:rsidRPr="00186658" w:rsidRDefault="00D71D61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1B079A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Пиц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84,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Теребушко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412,</w:t>
            </w:r>
            <w:r w:rsidRPr="00186658">
              <w:rPr>
                <w:color w:val="auto"/>
                <w:sz w:val="20"/>
                <w:lang w:val="uk-UA"/>
              </w:rPr>
              <w:t xml:space="preserve"> </w:t>
            </w:r>
          </w:p>
          <w:p w:rsidR="00D71D61" w:rsidRPr="00186658" w:rsidRDefault="001B079A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B079A">
              <w:rPr>
                <w:color w:val="auto"/>
                <w:sz w:val="20"/>
                <w:highlight w:val="green"/>
                <w:lang w:val="uk-UA"/>
              </w:rPr>
              <w:t>Захаров</w:t>
            </w:r>
            <w:r w:rsidR="00513C7B" w:rsidRPr="001B079A">
              <w:rPr>
                <w:color w:val="auto"/>
                <w:sz w:val="20"/>
                <w:highlight w:val="green"/>
                <w:lang w:val="uk-UA"/>
              </w:rPr>
              <w:t xml:space="preserve"> 409</w:t>
            </w:r>
            <w:r w:rsidR="00513C7B">
              <w:rPr>
                <w:color w:val="auto"/>
                <w:sz w:val="20"/>
                <w:lang w:val="uk-UA"/>
              </w:rPr>
              <w:t>,</w:t>
            </w:r>
          </w:p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Кабов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Писаревська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89</w:t>
            </w:r>
            <w:r w:rsidRPr="00186658">
              <w:rPr>
                <w:color w:val="auto"/>
                <w:sz w:val="20"/>
                <w:lang w:val="uk-UA"/>
              </w:rPr>
              <w:t xml:space="preserve"> </w:t>
            </w:r>
          </w:p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F673A" w:rsidRPr="00186658" w:rsidRDefault="001F673A" w:rsidP="001F6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Критика </w:t>
            </w:r>
            <w:r w:rsidR="00DE4089" w:rsidRPr="003A1CB9">
              <w:rPr>
                <w:b/>
                <w:color w:val="auto"/>
                <w:sz w:val="20"/>
                <w:lang w:val="ru-RU"/>
              </w:rPr>
              <w:t>та</w:t>
            </w:r>
            <w:r w:rsidRPr="00186658">
              <w:rPr>
                <w:b/>
                <w:color w:val="auto"/>
                <w:sz w:val="20"/>
                <w:lang w:val="ru-RU"/>
              </w:rPr>
              <w:t xml:space="preserve"> герменевтика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латинських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</w:p>
          <w:p w:rsidR="00D71D61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Р</w:t>
            </w:r>
            <w:r w:rsidR="001A7914">
              <w:rPr>
                <w:color w:val="auto"/>
                <w:sz w:val="20"/>
                <w:lang w:val="ru-RU"/>
              </w:rPr>
              <w:t xml:space="preserve"> </w:t>
            </w:r>
            <w:r w:rsidR="001A7914" w:rsidRPr="001A7914">
              <w:rPr>
                <w:color w:val="auto"/>
                <w:sz w:val="20"/>
                <w:highlight w:val="green"/>
                <w:lang w:val="ru-RU"/>
              </w:rPr>
              <w:t>85</w:t>
            </w:r>
            <w:r w:rsidR="001A7914" w:rsidRPr="001B079A">
              <w:rPr>
                <w:color w:val="auto"/>
                <w:sz w:val="20"/>
                <w:highlight w:val="green"/>
                <w:lang w:val="ru-RU"/>
              </w:rPr>
              <w:t>/</w:t>
            </w:r>
            <w:r w:rsidR="001A7914" w:rsidRPr="001A7914">
              <w:rPr>
                <w:color w:val="auto"/>
                <w:sz w:val="20"/>
                <w:highlight w:val="green"/>
                <w:lang w:val="ru-RU"/>
              </w:rPr>
              <w:t>431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перекладу (л)</w:t>
            </w:r>
          </w:p>
          <w:p w:rsidR="00D71D61" w:rsidRPr="00186658" w:rsidRDefault="00D71D61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Василик</w:t>
            </w:r>
          </w:p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86658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 (</w:t>
            </w:r>
            <w:proofErr w:type="gramEnd"/>
            <w:r w:rsidRPr="00186658">
              <w:rPr>
                <w:b/>
                <w:color w:val="auto"/>
                <w:sz w:val="20"/>
                <w:lang w:val="ru-RU"/>
              </w:rPr>
              <w:t>л)</w:t>
            </w: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Кам’янець</w:t>
            </w:r>
            <w:proofErr w:type="spellEnd"/>
          </w:p>
        </w:tc>
      </w:tr>
      <w:tr w:rsidR="00D71D61" w:rsidRPr="001B079A" w:rsidTr="00836F6B">
        <w:trPr>
          <w:trHeight w:val="150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</w:tc>
        <w:tc>
          <w:tcPr>
            <w:tcW w:w="284" w:type="dxa"/>
            <w:vMerge/>
            <w:vAlign w:val="center"/>
          </w:tcPr>
          <w:p w:rsidR="00D71D61" w:rsidRPr="00186658" w:rsidRDefault="00D71D61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перекладу (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Василик</w:t>
            </w:r>
          </w:p>
          <w:p w:rsidR="00D71D61" w:rsidRPr="00186658" w:rsidRDefault="00D71D61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0"/>
                <w:lang w:val="ru-RU"/>
              </w:rPr>
            </w:pP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86658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 (</w:t>
            </w:r>
            <w:proofErr w:type="spellStart"/>
            <w:proofErr w:type="gramEnd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D71D61" w:rsidRPr="00186658" w:rsidRDefault="00D71D61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Кам’янець</w:t>
            </w:r>
            <w:proofErr w:type="spellEnd"/>
          </w:p>
        </w:tc>
      </w:tr>
      <w:tr w:rsidR="00D71D61" w:rsidRPr="00254026" w:rsidTr="00836F6B">
        <w:trPr>
          <w:trHeight w:val="126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1D61" w:rsidRPr="00D71D61" w:rsidRDefault="00D71D61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</w:tcBorders>
            <w:vAlign w:val="center"/>
          </w:tcPr>
          <w:p w:rsidR="00D71D61" w:rsidRPr="00186658" w:rsidRDefault="00D71D61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D71D61" w:rsidRPr="00186658" w:rsidRDefault="00D71D61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89,</w:t>
            </w:r>
          </w:p>
          <w:p w:rsidR="00D71D61" w:rsidRPr="00186658" w:rsidRDefault="00E523E2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Саноцька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412, </w:t>
            </w:r>
            <w:proofErr w:type="spellStart"/>
            <w:r w:rsidR="00D71D61" w:rsidRPr="00186658">
              <w:rPr>
                <w:color w:val="auto"/>
                <w:sz w:val="20"/>
                <w:lang w:val="ru-RU"/>
              </w:rPr>
              <w:t>Федорчук</w:t>
            </w:r>
            <w:proofErr w:type="spellEnd"/>
            <w:r w:rsidR="00D71D61" w:rsidRPr="00186658">
              <w:rPr>
                <w:color w:val="auto"/>
                <w:sz w:val="20"/>
                <w:lang w:val="ru-RU"/>
              </w:rPr>
              <w:t xml:space="preserve"> 409, </w:t>
            </w:r>
            <w:proofErr w:type="spellStart"/>
            <w:r w:rsidR="00D71D61" w:rsidRPr="00186658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="00D71D61" w:rsidRPr="00186658">
              <w:rPr>
                <w:color w:val="auto"/>
                <w:sz w:val="20"/>
                <w:lang w:val="ru-RU"/>
              </w:rPr>
              <w:t xml:space="preserve"> 84</w:t>
            </w:r>
          </w:p>
          <w:p w:rsidR="00D71D61" w:rsidRPr="00186658" w:rsidRDefault="00D71D61" w:rsidP="008974C8">
            <w:pPr>
              <w:ind w:left="0" w:hanging="2"/>
              <w:rPr>
                <w:color w:val="auto"/>
                <w:sz w:val="20"/>
                <w:lang w:val="uk-UA"/>
              </w:rPr>
            </w:pPr>
          </w:p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73A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Антична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поезія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: 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перекладознавчий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аспект (л)</w:t>
            </w:r>
          </w:p>
          <w:p w:rsidR="00D71D61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Содомора</w:t>
            </w:r>
            <w:proofErr w:type="spellEnd"/>
          </w:p>
          <w:p w:rsidR="001A7914" w:rsidRPr="00186658" w:rsidRDefault="001A791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A7914">
              <w:rPr>
                <w:color w:val="auto"/>
                <w:sz w:val="20"/>
                <w:highlight w:val="green"/>
                <w:lang w:val="ru-RU"/>
              </w:rPr>
              <w:t>85</w:t>
            </w:r>
            <w:r w:rsidRPr="001A7914">
              <w:rPr>
                <w:color w:val="auto"/>
                <w:sz w:val="20"/>
                <w:highlight w:val="green"/>
              </w:rPr>
              <w:t>/</w:t>
            </w:r>
            <w:r w:rsidRPr="001A7914">
              <w:rPr>
                <w:color w:val="auto"/>
                <w:sz w:val="20"/>
                <w:highlight w:val="green"/>
                <w:lang w:val="ru-RU"/>
              </w:rPr>
              <w:t>431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і переклад (л)</w:t>
            </w:r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Андрейчук</w:t>
            </w:r>
            <w:proofErr w:type="spellEnd"/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Міжкультурна комунікація і переклад (л)</w:t>
            </w:r>
          </w:p>
          <w:p w:rsidR="00D71D61" w:rsidRPr="00186658" w:rsidRDefault="00D71D61" w:rsidP="0088092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>Кам’янець</w:t>
            </w:r>
          </w:p>
        </w:tc>
      </w:tr>
      <w:tr w:rsidR="00D71D61" w:rsidRPr="00254026" w:rsidTr="00836F6B">
        <w:trPr>
          <w:trHeight w:val="126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1D61" w:rsidRPr="00254026" w:rsidRDefault="00D71D61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71D61" w:rsidRPr="00186658" w:rsidRDefault="00D71D61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1B079A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Пиц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84,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Теребушко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412,</w:t>
            </w:r>
          </w:p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</w:t>
            </w:r>
            <w:r w:rsidR="001B079A" w:rsidRPr="001B079A">
              <w:rPr>
                <w:color w:val="auto"/>
                <w:sz w:val="20"/>
                <w:highlight w:val="green"/>
                <w:lang w:val="uk-UA"/>
              </w:rPr>
              <w:t>Захаров 409</w:t>
            </w:r>
            <w:r w:rsidR="001B079A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Кабов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Писаревська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89</w:t>
            </w:r>
            <w:r w:rsidRPr="00186658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і переклад (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>)</w:t>
            </w:r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Андрейчук</w:t>
            </w:r>
            <w:proofErr w:type="spellEnd"/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Міжкультурна комунікація і переклад (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>)</w:t>
            </w:r>
          </w:p>
          <w:p w:rsidR="00D71D61" w:rsidRPr="00186658" w:rsidRDefault="00D71D61" w:rsidP="0088092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>Кам’янець</w:t>
            </w:r>
          </w:p>
        </w:tc>
      </w:tr>
      <w:tr w:rsidR="000379CC" w:rsidRPr="00254026" w:rsidTr="00836F6B">
        <w:trPr>
          <w:trHeight w:val="12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79CC" w:rsidRPr="00254026" w:rsidRDefault="000379C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</w:tcBorders>
            <w:vAlign w:val="center"/>
          </w:tcPr>
          <w:p w:rsidR="000379CC" w:rsidRPr="00186658" w:rsidRDefault="000379C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 xml:space="preserve">5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15.05-</w:t>
            </w:r>
          </w:p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</w:rPr>
              <w:t>16.25</w:t>
            </w:r>
          </w:p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0379CC" w:rsidRPr="00186658" w:rsidRDefault="000379C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89,</w:t>
            </w:r>
          </w:p>
          <w:p w:rsidR="000379CC" w:rsidRPr="00186658" w:rsidRDefault="000379C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Саноцька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416</w:t>
            </w:r>
            <w:r w:rsidRPr="00186658">
              <w:rPr>
                <w:color w:val="auto"/>
                <w:sz w:val="20"/>
              </w:rPr>
              <w:t>/</w:t>
            </w:r>
            <w:proofErr w:type="gramStart"/>
            <w:r w:rsidRPr="00186658">
              <w:rPr>
                <w:color w:val="auto"/>
                <w:sz w:val="20"/>
                <w:lang w:val="uk-UA"/>
              </w:rPr>
              <w:t>426</w:t>
            </w:r>
            <w:r w:rsidRPr="00186658">
              <w:rPr>
                <w:color w:val="auto"/>
                <w:sz w:val="20"/>
                <w:lang w:val="ru-RU"/>
              </w:rPr>
              <w:t xml:space="preserve">, 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Федорчук</w:t>
            </w:r>
            <w:proofErr w:type="spellEnd"/>
            <w:proofErr w:type="gramEnd"/>
            <w:r w:rsidRPr="00186658">
              <w:rPr>
                <w:color w:val="auto"/>
                <w:sz w:val="20"/>
                <w:lang w:val="ru-RU"/>
              </w:rPr>
              <w:t xml:space="preserve"> 409,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84</w:t>
            </w:r>
          </w:p>
          <w:p w:rsidR="000379CC" w:rsidRPr="00186658" w:rsidRDefault="000379CC" w:rsidP="00527820">
            <w:pPr>
              <w:ind w:left="0" w:hanging="2"/>
              <w:rPr>
                <w:color w:val="auto"/>
                <w:sz w:val="20"/>
                <w:lang w:val="uk-UA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D4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Латик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39 Князя Романа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73A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Критика </w:t>
            </w:r>
            <w:r w:rsidR="00DE4089" w:rsidRPr="00F55BBC">
              <w:rPr>
                <w:b/>
                <w:color w:val="auto"/>
                <w:sz w:val="20"/>
                <w:lang w:val="ru-RU"/>
              </w:rPr>
              <w:t>та</w:t>
            </w:r>
            <w:r w:rsidRPr="00186658">
              <w:rPr>
                <w:b/>
                <w:color w:val="auto"/>
                <w:sz w:val="20"/>
                <w:lang w:val="ru-RU"/>
              </w:rPr>
              <w:t xml:space="preserve"> герменевтика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давньогрецьких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</w:p>
          <w:p w:rsidR="000379CC" w:rsidRDefault="001F673A" w:rsidP="001F673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Глущенко</w:t>
            </w:r>
          </w:p>
          <w:p w:rsidR="001A7914" w:rsidRPr="001A7914" w:rsidRDefault="001A7914" w:rsidP="001F673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auto"/>
                <w:sz w:val="20"/>
              </w:rPr>
            </w:pPr>
            <w:r w:rsidRPr="001A7914">
              <w:rPr>
                <w:color w:val="auto"/>
                <w:sz w:val="20"/>
                <w:highlight w:val="green"/>
              </w:rPr>
              <w:t>432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Граматичні аспекти сучасного англомовного дискурсу (л)</w:t>
            </w:r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Молчко</w:t>
            </w:r>
            <w:proofErr w:type="spellEnd"/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Лексичні аспекти сучасного англомовного дискурсу (л)</w:t>
            </w:r>
          </w:p>
          <w:p w:rsidR="000379CC" w:rsidRPr="00186658" w:rsidRDefault="000379CC" w:rsidP="0088092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Шмігер</w:t>
            </w:r>
            <w:proofErr w:type="spellEnd"/>
          </w:p>
        </w:tc>
      </w:tr>
      <w:tr w:rsidR="000379CC" w:rsidRPr="00254026" w:rsidTr="00836F6B">
        <w:trPr>
          <w:trHeight w:val="1971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0379CC" w:rsidRPr="00254026" w:rsidRDefault="000379C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/>
            <w:vAlign w:val="center"/>
          </w:tcPr>
          <w:p w:rsidR="000379CC" w:rsidRPr="00186658" w:rsidRDefault="000379C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D4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Граматичні аспекти сучасного англомовного дискурсу (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>)</w:t>
            </w:r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Молчко</w:t>
            </w:r>
            <w:proofErr w:type="spellEnd"/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Лексичні аспекти сучасного англомовного дискурсу (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>)</w:t>
            </w:r>
          </w:p>
          <w:p w:rsidR="000379CC" w:rsidRPr="00186658" w:rsidRDefault="000379CC" w:rsidP="0088092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Шмігер</w:t>
            </w:r>
            <w:proofErr w:type="spellEnd"/>
          </w:p>
        </w:tc>
      </w:tr>
      <w:tr w:rsidR="000379CC" w:rsidRPr="00254026" w:rsidTr="00836F6B">
        <w:trPr>
          <w:trHeight w:val="128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0379CC" w:rsidRPr="00254026" w:rsidRDefault="000379C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0379CC" w:rsidRPr="00186658" w:rsidRDefault="000379C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0379CC" w:rsidRPr="00186658" w:rsidRDefault="000379CC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Теребушко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403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0379CC" w:rsidRPr="009026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Латик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39 Князя Романа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9026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9026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0379CC" w:rsidRPr="00186658" w:rsidRDefault="000379CC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(л)</w:t>
            </w:r>
          </w:p>
          <w:p w:rsidR="000379CC" w:rsidRPr="00186658" w:rsidRDefault="000379CC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Молчко</w:t>
            </w:r>
            <w:proofErr w:type="spellEnd"/>
          </w:p>
          <w:p w:rsidR="000379CC" w:rsidRPr="00186658" w:rsidRDefault="000379CC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  <w:p w:rsidR="000379CC" w:rsidRPr="00186658" w:rsidRDefault="000379CC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Ділова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(л)</w:t>
            </w:r>
          </w:p>
          <w:p w:rsidR="000379CC" w:rsidRPr="00186658" w:rsidRDefault="000379CC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Шмігер</w:t>
            </w:r>
            <w:proofErr w:type="spellEnd"/>
          </w:p>
        </w:tc>
      </w:tr>
      <w:tr w:rsidR="00D71D61" w:rsidRPr="00880929" w:rsidTr="00836F6B">
        <w:trPr>
          <w:trHeight w:val="2506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D71D61" w:rsidRPr="00254026" w:rsidRDefault="00D71D61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Align w:val="center"/>
          </w:tcPr>
          <w:p w:rsidR="00D71D61" w:rsidRPr="00186658" w:rsidRDefault="00F55BB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23E2" w:rsidRPr="00186658" w:rsidRDefault="00E523E2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D71D61" w:rsidRPr="00186658" w:rsidRDefault="00E523E2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uk-UA"/>
              </w:rPr>
              <w:t>Чапля 39 Князя Романа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03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D71D61" w:rsidRPr="00186658" w:rsidRDefault="000379CC" w:rsidP="0003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Цимбалістий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40 Князя Романа</w:t>
            </w: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Молчко</w:t>
            </w:r>
            <w:proofErr w:type="spellEnd"/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Ділова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D71D61" w:rsidRPr="00186658" w:rsidRDefault="00D71D61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Шмігер</w:t>
            </w:r>
            <w:proofErr w:type="spellEnd"/>
          </w:p>
        </w:tc>
      </w:tr>
      <w:tr w:rsidR="004E1DFB" w:rsidRPr="001B079A" w:rsidTr="00836F6B">
        <w:trPr>
          <w:trHeight w:val="128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4E1DFB" w:rsidRPr="00880929" w:rsidRDefault="004E1DFB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</w:tcBorders>
            <w:vAlign w:val="center"/>
          </w:tcPr>
          <w:p w:rsidR="004E1DFB" w:rsidRPr="00186658" w:rsidRDefault="004E1DFB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Арабська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403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23E2" w:rsidRPr="00186658" w:rsidRDefault="00E523E2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4E1DFB" w:rsidRPr="00902626" w:rsidRDefault="00E523E2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uk-UA"/>
              </w:rPr>
              <w:t>Чапля 39 Князя Романа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73A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4E1DFB" w:rsidRPr="00902626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Цимбалістий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40 Князя Романа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902626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902626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E1DFB" w:rsidRPr="00902626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4E1DFB" w:rsidRPr="00254026" w:rsidTr="00836F6B">
        <w:trPr>
          <w:trHeight w:val="629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4E1DFB" w:rsidRPr="00902626" w:rsidRDefault="004E1DFB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vAlign w:val="center"/>
          </w:tcPr>
          <w:p w:rsidR="004E1DFB" w:rsidRPr="00186658" w:rsidRDefault="004E1DFB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Теребушко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403</w:t>
            </w: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4E1DFB" w:rsidRPr="00254026" w:rsidTr="00836F6B">
        <w:trPr>
          <w:trHeight w:val="1282"/>
        </w:trPr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</w:tcPr>
          <w:p w:rsidR="004E1DFB" w:rsidRPr="00254026" w:rsidRDefault="004E1DFB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Align w:val="center"/>
          </w:tcPr>
          <w:p w:rsidR="004E1DFB" w:rsidRPr="00186658" w:rsidRDefault="004E1DFB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19.40-21.00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Арабська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403</w:t>
            </w:r>
          </w:p>
        </w:tc>
        <w:tc>
          <w:tcPr>
            <w:tcW w:w="14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6271E0" w:rsidRPr="00F53EC5" w:rsidTr="00836F6B">
        <w:trPr>
          <w:trHeight w:val="488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6271E0" w:rsidRPr="0033544E" w:rsidRDefault="006271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1E0" w:rsidRPr="00186658" w:rsidRDefault="006271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1E0" w:rsidRPr="00186658" w:rsidRDefault="006271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9780" w:type="dxa"/>
            <w:gridSpan w:val="10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71E0" w:rsidRPr="00186658" w:rsidRDefault="006271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71E0" w:rsidRPr="00186658" w:rsidRDefault="006271E0" w:rsidP="006271E0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6271E0" w:rsidRPr="00186658" w:rsidRDefault="006271E0" w:rsidP="0062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 </w:t>
            </w:r>
            <w:proofErr w:type="spellStart"/>
            <w:r w:rsidRPr="00186658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436, Кам’янець 432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6271E0" w:rsidRPr="00186658" w:rsidRDefault="006271E0" w:rsidP="00F53EC5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0379CC" w:rsidRPr="00F53EC5" w:rsidTr="00836F6B">
        <w:trPr>
          <w:trHeight w:val="4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4" w:space="0" w:color="000000"/>
            </w:tcBorders>
            <w:vAlign w:val="center"/>
          </w:tcPr>
          <w:p w:rsidR="000379CC" w:rsidRPr="002540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П’Я</w:t>
            </w:r>
          </w:p>
          <w:p w:rsidR="000379CC" w:rsidRPr="002540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Т</w:t>
            </w:r>
          </w:p>
          <w:p w:rsidR="000379CC" w:rsidRPr="002540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НИЦЯ</w:t>
            </w:r>
            <w:r w:rsidRPr="00254026">
              <w:rPr>
                <w:b/>
                <w:color w:val="auto"/>
                <w:szCs w:val="24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Лесько 418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7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міжкульт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.</w:t>
            </w:r>
            <w:r w:rsidRPr="00186658"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186658">
              <w:rPr>
                <w:b/>
                <w:color w:val="auto"/>
                <w:sz w:val="20"/>
                <w:lang w:val="ru-RU"/>
              </w:rPr>
              <w:t xml:space="preserve">ком. та пер. з 1-ї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 </w:t>
            </w:r>
            <w:r w:rsidRPr="00186658">
              <w:rPr>
                <w:color w:val="auto"/>
                <w:sz w:val="20"/>
                <w:lang w:val="ru-RU"/>
              </w:rPr>
              <w:t>Ляшенко 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0379CC" w:rsidRPr="00186658" w:rsidRDefault="000379CC" w:rsidP="00F53EC5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0379CC" w:rsidRPr="00186658" w:rsidRDefault="000379CC" w:rsidP="0061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 Молчко88, Кам’янець 416, </w:t>
            </w:r>
          </w:p>
          <w:p w:rsidR="000379CC" w:rsidRPr="00186658" w:rsidRDefault="000379CC" w:rsidP="007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84</w:t>
            </w:r>
          </w:p>
        </w:tc>
      </w:tr>
      <w:tr w:rsidR="000379CC" w:rsidRPr="00F53EC5" w:rsidTr="00836F6B">
        <w:trPr>
          <w:trHeight w:val="487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0379CC" w:rsidRPr="00F53EC5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379CC" w:rsidRPr="00186658" w:rsidRDefault="00F55BB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6662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79CC" w:rsidRPr="00186658" w:rsidRDefault="000379CC" w:rsidP="0078271C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0379CC" w:rsidRPr="00186658" w:rsidRDefault="000379CC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 </w:t>
            </w:r>
            <w:proofErr w:type="spellStart"/>
            <w:r w:rsidRPr="00186658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88, Кам’янець 413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880929" w:rsidRPr="00636340" w:rsidTr="00836F6B">
        <w:trPr>
          <w:trHeight w:val="743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880929" w:rsidRPr="00254026" w:rsidRDefault="00880929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29" w:rsidRPr="00186658" w:rsidRDefault="00880929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03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880929" w:rsidRPr="00186658" w:rsidRDefault="00880929" w:rsidP="0003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Лесько 418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міжкульт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.</w:t>
            </w:r>
            <w:r w:rsidRPr="00186658"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186658">
              <w:rPr>
                <w:b/>
                <w:color w:val="auto"/>
                <w:sz w:val="20"/>
                <w:lang w:val="ru-RU"/>
              </w:rPr>
              <w:t xml:space="preserve">ком. та пер. з 1-ї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 </w:t>
            </w:r>
            <w:r w:rsidRPr="00186658">
              <w:rPr>
                <w:color w:val="auto"/>
                <w:sz w:val="20"/>
                <w:lang w:val="ru-RU"/>
              </w:rPr>
              <w:t>Ляшенко 413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880929" w:rsidRPr="00186658" w:rsidRDefault="00880929" w:rsidP="006114FF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880929" w:rsidRPr="00186658" w:rsidRDefault="00880929" w:rsidP="0061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 Молчко88, Кам’янець 416, </w:t>
            </w:r>
          </w:p>
          <w:p w:rsidR="00880929" w:rsidRPr="00186658" w:rsidRDefault="00880929" w:rsidP="007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84</w:t>
            </w:r>
          </w:p>
        </w:tc>
      </w:tr>
      <w:tr w:rsidR="00880929" w:rsidRPr="00254026" w:rsidTr="00836F6B">
        <w:trPr>
          <w:trHeight w:val="705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880929" w:rsidRPr="00254026" w:rsidRDefault="00880929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929" w:rsidRPr="00186658" w:rsidRDefault="00F55BB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880929" w:rsidRPr="001B079A" w:rsidTr="00836F6B">
        <w:trPr>
          <w:trHeight w:val="1064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880929" w:rsidRPr="00254026" w:rsidRDefault="00880929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5</w:t>
            </w:r>
          </w:p>
          <w:p w:rsidR="00880929" w:rsidRPr="00186658" w:rsidRDefault="00880929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15.05-16.25</w:t>
            </w:r>
          </w:p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spacing w:after="80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80929" w:rsidRPr="00186658" w:rsidRDefault="00880929" w:rsidP="0062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80929" w:rsidRPr="00186658" w:rsidRDefault="00880929" w:rsidP="0061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– </w:t>
            </w:r>
            <w:r w:rsidRPr="00186658">
              <w:rPr>
                <w:color w:val="auto"/>
                <w:sz w:val="20"/>
                <w:lang w:val="ru-RU"/>
              </w:rPr>
              <w:t xml:space="preserve">Ляшенко 416,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Лесечко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Вигнанська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402, Лесько 84</w:t>
            </w:r>
          </w:p>
        </w:tc>
      </w:tr>
      <w:tr w:rsidR="006114FF" w:rsidRPr="001B079A" w:rsidTr="00836F6B">
        <w:trPr>
          <w:trHeight w:val="683"/>
        </w:trPr>
        <w:tc>
          <w:tcPr>
            <w:tcW w:w="567" w:type="dxa"/>
            <w:vMerge w:val="restart"/>
            <w:tcBorders>
              <w:left w:val="single" w:sz="24" w:space="0" w:color="000000"/>
            </w:tcBorders>
            <w:vAlign w:val="center"/>
          </w:tcPr>
          <w:p w:rsidR="006114FF" w:rsidRPr="00254026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– </w:t>
            </w:r>
            <w:r w:rsidRPr="00186658">
              <w:rPr>
                <w:color w:val="auto"/>
                <w:sz w:val="20"/>
                <w:lang w:val="ru-RU"/>
              </w:rPr>
              <w:t xml:space="preserve">Ляшенко 416,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Лесечко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Вигнанська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402, Лесько 84</w:t>
            </w:r>
          </w:p>
        </w:tc>
      </w:tr>
      <w:tr w:rsidR="006114FF" w:rsidRPr="006222AA" w:rsidTr="00836F6B">
        <w:trPr>
          <w:trHeight w:val="682"/>
        </w:trPr>
        <w:tc>
          <w:tcPr>
            <w:tcW w:w="567" w:type="dxa"/>
            <w:vMerge/>
            <w:tcBorders>
              <w:left w:val="single" w:sz="24" w:space="0" w:color="000000"/>
              <w:bottom w:val="single" w:sz="12" w:space="0" w:color="auto"/>
            </w:tcBorders>
            <w:vAlign w:val="center"/>
          </w:tcPr>
          <w:p w:rsidR="006114FF" w:rsidRPr="00254026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14FF" w:rsidRPr="00186658" w:rsidRDefault="00F55BB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ru-RU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</w:tbl>
    <w:p w:rsidR="004A5ACE" w:rsidRPr="006114FF" w:rsidRDefault="004A5ACE" w:rsidP="00880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  <w:lang w:val="ru-RU"/>
        </w:rPr>
      </w:pPr>
    </w:p>
    <w:p w:rsidR="004A5ACE" w:rsidRPr="00254026" w:rsidRDefault="0039451D" w:rsidP="009B4F01">
      <w:pPr>
        <w:ind w:left="0" w:hanging="2"/>
        <w:rPr>
          <w:b/>
          <w:color w:val="auto"/>
          <w:lang w:val="uk-UA"/>
        </w:rPr>
      </w:pPr>
      <w:r w:rsidRPr="00254026">
        <w:rPr>
          <w:b/>
          <w:color w:val="auto"/>
          <w:lang w:val="uk-UA"/>
        </w:rPr>
        <w:t>Декан факультету іноземни</w:t>
      </w:r>
      <w:r w:rsidR="007D4A4E">
        <w:rPr>
          <w:b/>
          <w:color w:val="auto"/>
          <w:lang w:val="uk-UA"/>
        </w:rPr>
        <w:t>х</w:t>
      </w:r>
      <w:r w:rsidRPr="00254026">
        <w:rPr>
          <w:b/>
          <w:color w:val="auto"/>
          <w:lang w:val="uk-UA"/>
        </w:rPr>
        <w:t xml:space="preserve"> </w:t>
      </w:r>
      <w:r w:rsidR="00332AD9" w:rsidRPr="00254026">
        <w:rPr>
          <w:b/>
          <w:color w:val="auto"/>
          <w:lang w:val="uk-UA"/>
        </w:rPr>
        <w:t>мов</w:t>
      </w:r>
      <w:r w:rsidR="00A135D3">
        <w:rPr>
          <w:b/>
          <w:color w:val="auto"/>
          <w:lang w:val="uk-UA"/>
        </w:rPr>
        <w:t xml:space="preserve">                                                                                                                          Л.А. Бораковський</w:t>
      </w:r>
    </w:p>
    <w:sectPr w:rsidR="004A5ACE" w:rsidRPr="00254026" w:rsidSect="00836F6B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5ACE"/>
    <w:rsid w:val="00023A63"/>
    <w:rsid w:val="000379CC"/>
    <w:rsid w:val="00043872"/>
    <w:rsid w:val="00043CF4"/>
    <w:rsid w:val="000D074D"/>
    <w:rsid w:val="000F2C7C"/>
    <w:rsid w:val="000F6110"/>
    <w:rsid w:val="000F61EC"/>
    <w:rsid w:val="001118CC"/>
    <w:rsid w:val="00121702"/>
    <w:rsid w:val="00122DC6"/>
    <w:rsid w:val="00134C7B"/>
    <w:rsid w:val="00146DB3"/>
    <w:rsid w:val="00150B84"/>
    <w:rsid w:val="001709C1"/>
    <w:rsid w:val="001758AA"/>
    <w:rsid w:val="00177BCD"/>
    <w:rsid w:val="00186658"/>
    <w:rsid w:val="0019076B"/>
    <w:rsid w:val="001960F8"/>
    <w:rsid w:val="001A4686"/>
    <w:rsid w:val="001A7914"/>
    <w:rsid w:val="001B079A"/>
    <w:rsid w:val="001C626F"/>
    <w:rsid w:val="001D14D9"/>
    <w:rsid w:val="001F673A"/>
    <w:rsid w:val="00204F79"/>
    <w:rsid w:val="00206188"/>
    <w:rsid w:val="00221830"/>
    <w:rsid w:val="00226A86"/>
    <w:rsid w:val="00227B18"/>
    <w:rsid w:val="00254026"/>
    <w:rsid w:val="00287321"/>
    <w:rsid w:val="00296E8E"/>
    <w:rsid w:val="002B4DA5"/>
    <w:rsid w:val="002E1911"/>
    <w:rsid w:val="002E1966"/>
    <w:rsid w:val="002E60AB"/>
    <w:rsid w:val="002F2955"/>
    <w:rsid w:val="003017F3"/>
    <w:rsid w:val="003243DD"/>
    <w:rsid w:val="00332AD9"/>
    <w:rsid w:val="00334228"/>
    <w:rsid w:val="0033544E"/>
    <w:rsid w:val="00337191"/>
    <w:rsid w:val="00347163"/>
    <w:rsid w:val="00381F17"/>
    <w:rsid w:val="0039451D"/>
    <w:rsid w:val="003A1CB9"/>
    <w:rsid w:val="003B43B8"/>
    <w:rsid w:val="003C0651"/>
    <w:rsid w:val="003C190F"/>
    <w:rsid w:val="003D2A40"/>
    <w:rsid w:val="003E464E"/>
    <w:rsid w:val="003F321B"/>
    <w:rsid w:val="0040604E"/>
    <w:rsid w:val="00437656"/>
    <w:rsid w:val="00465865"/>
    <w:rsid w:val="00477D14"/>
    <w:rsid w:val="00483A13"/>
    <w:rsid w:val="004879FC"/>
    <w:rsid w:val="00490A63"/>
    <w:rsid w:val="00496883"/>
    <w:rsid w:val="004A0118"/>
    <w:rsid w:val="004A5ACE"/>
    <w:rsid w:val="004A6539"/>
    <w:rsid w:val="004B4C22"/>
    <w:rsid w:val="004D7B35"/>
    <w:rsid w:val="004E1DFB"/>
    <w:rsid w:val="005024E0"/>
    <w:rsid w:val="00513C7B"/>
    <w:rsid w:val="0051643B"/>
    <w:rsid w:val="00526666"/>
    <w:rsid w:val="00527820"/>
    <w:rsid w:val="00543869"/>
    <w:rsid w:val="0054450F"/>
    <w:rsid w:val="005711AC"/>
    <w:rsid w:val="00571DE3"/>
    <w:rsid w:val="00584A74"/>
    <w:rsid w:val="005B393B"/>
    <w:rsid w:val="005E71DA"/>
    <w:rsid w:val="005F41B5"/>
    <w:rsid w:val="00602D45"/>
    <w:rsid w:val="00604E53"/>
    <w:rsid w:val="00605D8A"/>
    <w:rsid w:val="006114FF"/>
    <w:rsid w:val="00617614"/>
    <w:rsid w:val="006222AA"/>
    <w:rsid w:val="006271E0"/>
    <w:rsid w:val="00636340"/>
    <w:rsid w:val="006462D1"/>
    <w:rsid w:val="00650E92"/>
    <w:rsid w:val="00653521"/>
    <w:rsid w:val="006625E6"/>
    <w:rsid w:val="00674793"/>
    <w:rsid w:val="00681A99"/>
    <w:rsid w:val="006848F0"/>
    <w:rsid w:val="00696A08"/>
    <w:rsid w:val="006D4311"/>
    <w:rsid w:val="006F0434"/>
    <w:rsid w:val="006F3857"/>
    <w:rsid w:val="00710151"/>
    <w:rsid w:val="00741CB9"/>
    <w:rsid w:val="00746A93"/>
    <w:rsid w:val="00775AAA"/>
    <w:rsid w:val="0078271C"/>
    <w:rsid w:val="007B6782"/>
    <w:rsid w:val="007D4A4E"/>
    <w:rsid w:val="007E56A5"/>
    <w:rsid w:val="007F2289"/>
    <w:rsid w:val="008013F5"/>
    <w:rsid w:val="00805AC5"/>
    <w:rsid w:val="00821007"/>
    <w:rsid w:val="00836F6B"/>
    <w:rsid w:val="008500BC"/>
    <w:rsid w:val="00855AE2"/>
    <w:rsid w:val="00856030"/>
    <w:rsid w:val="00863EE4"/>
    <w:rsid w:val="0087094B"/>
    <w:rsid w:val="008713B7"/>
    <w:rsid w:val="00880929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02626"/>
    <w:rsid w:val="00920B37"/>
    <w:rsid w:val="00935F90"/>
    <w:rsid w:val="009531A8"/>
    <w:rsid w:val="00955D3C"/>
    <w:rsid w:val="00966A02"/>
    <w:rsid w:val="00975126"/>
    <w:rsid w:val="0098724C"/>
    <w:rsid w:val="00987745"/>
    <w:rsid w:val="009B244C"/>
    <w:rsid w:val="009B4F01"/>
    <w:rsid w:val="009D3EDB"/>
    <w:rsid w:val="009D6281"/>
    <w:rsid w:val="00A135D3"/>
    <w:rsid w:val="00A147A0"/>
    <w:rsid w:val="00A241A9"/>
    <w:rsid w:val="00A319F0"/>
    <w:rsid w:val="00A41329"/>
    <w:rsid w:val="00A46404"/>
    <w:rsid w:val="00A6603F"/>
    <w:rsid w:val="00A95385"/>
    <w:rsid w:val="00AA1B8C"/>
    <w:rsid w:val="00AF2C02"/>
    <w:rsid w:val="00B12562"/>
    <w:rsid w:val="00B336EE"/>
    <w:rsid w:val="00B37A11"/>
    <w:rsid w:val="00B533CB"/>
    <w:rsid w:val="00B5550B"/>
    <w:rsid w:val="00B611D7"/>
    <w:rsid w:val="00B80038"/>
    <w:rsid w:val="00B93F71"/>
    <w:rsid w:val="00B9730F"/>
    <w:rsid w:val="00BA2DA5"/>
    <w:rsid w:val="00BA4C26"/>
    <w:rsid w:val="00BC02A5"/>
    <w:rsid w:val="00BC3778"/>
    <w:rsid w:val="00BC3790"/>
    <w:rsid w:val="00BC46EF"/>
    <w:rsid w:val="00BC4CCB"/>
    <w:rsid w:val="00C04537"/>
    <w:rsid w:val="00C04B48"/>
    <w:rsid w:val="00C112B3"/>
    <w:rsid w:val="00C3384B"/>
    <w:rsid w:val="00C45F4E"/>
    <w:rsid w:val="00C5274C"/>
    <w:rsid w:val="00C70ADA"/>
    <w:rsid w:val="00C86F02"/>
    <w:rsid w:val="00C91F7C"/>
    <w:rsid w:val="00CA1866"/>
    <w:rsid w:val="00CA664D"/>
    <w:rsid w:val="00CB1676"/>
    <w:rsid w:val="00CC1552"/>
    <w:rsid w:val="00CC2E5D"/>
    <w:rsid w:val="00CD3847"/>
    <w:rsid w:val="00CF7BFF"/>
    <w:rsid w:val="00D21B7E"/>
    <w:rsid w:val="00D329D8"/>
    <w:rsid w:val="00D420D4"/>
    <w:rsid w:val="00D46BAC"/>
    <w:rsid w:val="00D71D61"/>
    <w:rsid w:val="00D74E94"/>
    <w:rsid w:val="00DC03BA"/>
    <w:rsid w:val="00DC1F19"/>
    <w:rsid w:val="00DD4637"/>
    <w:rsid w:val="00DE4089"/>
    <w:rsid w:val="00E2658B"/>
    <w:rsid w:val="00E44D89"/>
    <w:rsid w:val="00E51DCC"/>
    <w:rsid w:val="00E523E2"/>
    <w:rsid w:val="00E70DD5"/>
    <w:rsid w:val="00EA38B7"/>
    <w:rsid w:val="00EA5B38"/>
    <w:rsid w:val="00EB0336"/>
    <w:rsid w:val="00ED353C"/>
    <w:rsid w:val="00EF3A21"/>
    <w:rsid w:val="00F131BC"/>
    <w:rsid w:val="00F14AE0"/>
    <w:rsid w:val="00F27A00"/>
    <w:rsid w:val="00F53EC5"/>
    <w:rsid w:val="00F55BBC"/>
    <w:rsid w:val="00F73A7B"/>
    <w:rsid w:val="00F75F26"/>
    <w:rsid w:val="00F76EE5"/>
    <w:rsid w:val="00F91BD5"/>
    <w:rsid w:val="00FA42A3"/>
    <w:rsid w:val="00FD080D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B978C6-3FCD-4AF3-8014-E0A2FD82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6</Pages>
  <Words>3724</Words>
  <Characters>2123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Юлія Годісь</cp:lastModifiedBy>
  <cp:revision>33</cp:revision>
  <cp:lastPrinted>2021-09-02T13:38:00Z</cp:lastPrinted>
  <dcterms:created xsi:type="dcterms:W3CDTF">2019-08-28T11:07:00Z</dcterms:created>
  <dcterms:modified xsi:type="dcterms:W3CDTF">2021-09-02T13:39:00Z</dcterms:modified>
</cp:coreProperties>
</file>