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45CC" w14:textId="77777777" w:rsidR="00057989" w:rsidRDefault="007176DE" w:rsidP="00716E2F">
      <w:pPr>
        <w:pStyle w:val="Default"/>
        <w:jc w:val="center"/>
      </w:pPr>
      <w:r w:rsidRPr="007176DE">
        <w:rPr>
          <w:noProof/>
          <w:sz w:val="28"/>
          <w:szCs w:val="28"/>
          <w:lang w:val="ru-RU"/>
        </w:rPr>
        <w:drawing>
          <wp:inline distT="0" distB="0" distL="0" distR="0" wp14:anchorId="722C634E" wp14:editId="4C200DF5">
            <wp:extent cx="6743700" cy="12134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D35D5" w14:textId="48ACE2A6" w:rsidR="00057989" w:rsidRPr="00057989" w:rsidRDefault="00057989" w:rsidP="00057989">
      <w:pPr>
        <w:jc w:val="center"/>
        <w:rPr>
          <w:sz w:val="28"/>
          <w:szCs w:val="28"/>
          <w:lang w:val="en-US"/>
        </w:rPr>
      </w:pPr>
      <w:r w:rsidRPr="00971830">
        <w:rPr>
          <w:sz w:val="28"/>
          <w:szCs w:val="28"/>
        </w:rPr>
        <w:t>Всеукраїнська наукова конференція</w:t>
      </w:r>
      <w:r>
        <w:rPr>
          <w:sz w:val="28"/>
          <w:szCs w:val="28"/>
          <w:lang w:val="en-US"/>
        </w:rPr>
        <w:t>:</w:t>
      </w:r>
    </w:p>
    <w:p w14:paraId="410DE029" w14:textId="6EB711DD" w:rsidR="00716E2F" w:rsidRDefault="00E23136" w:rsidP="00716E2F">
      <w:pPr>
        <w:pStyle w:val="Default"/>
        <w:jc w:val="center"/>
      </w:pPr>
      <w:r w:rsidRPr="00E23136">
        <w:rPr>
          <w:b/>
          <w:noProof/>
          <w:sz w:val="28"/>
          <w:szCs w:val="28"/>
          <w:lang w:val="ru-RU"/>
        </w:rPr>
        <w:drawing>
          <wp:inline distT="0" distB="0" distL="0" distR="0" wp14:anchorId="13DEF172" wp14:editId="245B0FFF">
            <wp:extent cx="4862160" cy="697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073" cy="698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112C5" w14:textId="21D0AE41" w:rsidR="00057989" w:rsidRPr="00971830" w:rsidRDefault="00213EAF" w:rsidP="00057989">
      <w:pPr>
        <w:spacing w:line="360" w:lineRule="auto"/>
        <w:jc w:val="center"/>
        <w:rPr>
          <w:b/>
          <w:sz w:val="28"/>
          <w:szCs w:val="28"/>
        </w:rPr>
      </w:pPr>
      <w:r w:rsidRPr="00971830">
        <w:rPr>
          <w:b/>
          <w:sz w:val="28"/>
          <w:szCs w:val="28"/>
        </w:rPr>
        <w:t>Перекладознавчі ч</w:t>
      </w:r>
      <w:r w:rsidRPr="00971830">
        <w:rPr>
          <w:b/>
          <w:color w:val="000000"/>
          <w:sz w:val="28"/>
          <w:szCs w:val="28"/>
        </w:rPr>
        <w:t xml:space="preserve">итання на пошану Роксолани </w:t>
      </w:r>
      <w:r>
        <w:rPr>
          <w:b/>
          <w:color w:val="000000"/>
          <w:sz w:val="28"/>
          <w:szCs w:val="28"/>
        </w:rPr>
        <w:t>П</w:t>
      </w:r>
      <w:r w:rsidRPr="00971830">
        <w:rPr>
          <w:b/>
          <w:color w:val="000000"/>
          <w:sz w:val="28"/>
          <w:szCs w:val="28"/>
        </w:rPr>
        <w:t xml:space="preserve">етрівни </w:t>
      </w:r>
      <w:r>
        <w:rPr>
          <w:b/>
          <w:color w:val="000000"/>
          <w:sz w:val="28"/>
          <w:szCs w:val="28"/>
        </w:rPr>
        <w:t>З</w:t>
      </w:r>
      <w:r w:rsidRPr="00971830">
        <w:rPr>
          <w:b/>
          <w:color w:val="000000"/>
          <w:sz w:val="28"/>
          <w:szCs w:val="28"/>
        </w:rPr>
        <w:t>орівчак</w:t>
      </w:r>
    </w:p>
    <w:p w14:paraId="26CB34CD" w14:textId="0AA049AE" w:rsidR="00680D3F" w:rsidRPr="00971830" w:rsidRDefault="00680D3F">
      <w:pPr>
        <w:jc w:val="center"/>
        <w:rPr>
          <w:b/>
          <w:sz w:val="28"/>
          <w:szCs w:val="28"/>
        </w:rPr>
      </w:pPr>
      <w:r w:rsidRPr="00971830">
        <w:rPr>
          <w:b/>
          <w:sz w:val="28"/>
          <w:szCs w:val="28"/>
        </w:rPr>
        <w:t>Львів,</w:t>
      </w:r>
    </w:p>
    <w:p w14:paraId="384C4F73" w14:textId="68EF0E8F" w:rsidR="00E23136" w:rsidRDefault="00680D3F" w:rsidP="00E23136">
      <w:pPr>
        <w:jc w:val="center"/>
        <w:rPr>
          <w:b/>
          <w:sz w:val="28"/>
          <w:szCs w:val="28"/>
        </w:rPr>
      </w:pPr>
      <w:r w:rsidRPr="00971830">
        <w:rPr>
          <w:b/>
          <w:sz w:val="28"/>
          <w:szCs w:val="28"/>
        </w:rPr>
        <w:t xml:space="preserve"> </w:t>
      </w:r>
      <w:r w:rsidR="00AE17F8">
        <w:rPr>
          <w:b/>
          <w:sz w:val="28"/>
          <w:szCs w:val="28"/>
          <w:lang w:val="en-US"/>
        </w:rPr>
        <w:t>8-9</w:t>
      </w:r>
      <w:r w:rsidR="00BB003A" w:rsidRPr="00971830">
        <w:rPr>
          <w:b/>
          <w:sz w:val="28"/>
          <w:szCs w:val="28"/>
        </w:rPr>
        <w:t xml:space="preserve"> </w:t>
      </w:r>
      <w:r w:rsidR="006B4A7F" w:rsidRPr="00971830">
        <w:rPr>
          <w:b/>
          <w:sz w:val="28"/>
          <w:szCs w:val="28"/>
        </w:rPr>
        <w:t>листопада</w:t>
      </w:r>
      <w:r w:rsidR="00BB003A" w:rsidRPr="00971830">
        <w:rPr>
          <w:b/>
          <w:sz w:val="28"/>
          <w:szCs w:val="28"/>
        </w:rPr>
        <w:t xml:space="preserve"> 20</w:t>
      </w:r>
      <w:r w:rsidR="00206A8B" w:rsidRPr="009B6E0D">
        <w:rPr>
          <w:b/>
          <w:sz w:val="28"/>
          <w:szCs w:val="28"/>
          <w:lang w:val="ru-RU"/>
        </w:rPr>
        <w:t>2</w:t>
      </w:r>
      <w:r w:rsidR="00332BE5">
        <w:rPr>
          <w:b/>
          <w:sz w:val="28"/>
          <w:szCs w:val="28"/>
          <w:lang w:val="ru-RU"/>
        </w:rPr>
        <w:t>1</w:t>
      </w:r>
      <w:r w:rsidR="00BB003A" w:rsidRPr="00971830">
        <w:rPr>
          <w:b/>
          <w:i/>
          <w:sz w:val="24"/>
        </w:rPr>
        <w:t xml:space="preserve"> </w:t>
      </w:r>
      <w:r w:rsidRPr="00971830">
        <w:rPr>
          <w:b/>
          <w:sz w:val="28"/>
          <w:szCs w:val="28"/>
        </w:rPr>
        <w:t>року</w:t>
      </w:r>
    </w:p>
    <w:p w14:paraId="5F265DC3" w14:textId="77777777" w:rsidR="00716E2F" w:rsidRPr="00971830" w:rsidRDefault="00716E2F" w:rsidP="00716E2F">
      <w:pPr>
        <w:jc w:val="right"/>
        <w:rPr>
          <w:sz w:val="28"/>
          <w:szCs w:val="28"/>
          <w:lang w:val="ru-RU"/>
        </w:rPr>
      </w:pPr>
      <w:r>
        <w:rPr>
          <w:sz w:val="14"/>
          <w:szCs w:val="14"/>
        </w:rPr>
        <w:t>Дизайн © Анастасія Горкунова</w:t>
      </w:r>
    </w:p>
    <w:p w14:paraId="1212A5A9" w14:textId="2001DFC0" w:rsidR="00716E2F" w:rsidRDefault="00716E2F" w:rsidP="00716E2F">
      <w:pPr>
        <w:jc w:val="right"/>
        <w:rPr>
          <w:b/>
          <w:sz w:val="28"/>
          <w:szCs w:val="28"/>
        </w:rPr>
      </w:pPr>
    </w:p>
    <w:p w14:paraId="02F1993A" w14:textId="77777777" w:rsidR="00C62671" w:rsidRDefault="00C62671" w:rsidP="00716E2F">
      <w:pPr>
        <w:jc w:val="right"/>
        <w:rPr>
          <w:b/>
          <w:sz w:val="28"/>
          <w:szCs w:val="28"/>
        </w:rPr>
      </w:pPr>
    </w:p>
    <w:p w14:paraId="1AA656D1" w14:textId="77777777" w:rsidR="00680D3F" w:rsidRPr="00971830" w:rsidRDefault="00680D3F">
      <w:pPr>
        <w:pStyle w:val="Heading1"/>
      </w:pPr>
      <w:r w:rsidRPr="00971830">
        <w:lastRenderedPageBreak/>
        <w:t>Інформаційний лист</w:t>
      </w:r>
    </w:p>
    <w:p w14:paraId="7A5D548F" w14:textId="77777777" w:rsidR="00680D3F" w:rsidRPr="00971830" w:rsidRDefault="00680D3F">
      <w:pPr>
        <w:jc w:val="center"/>
        <w:rPr>
          <w:b/>
          <w:sz w:val="24"/>
        </w:rPr>
      </w:pPr>
    </w:p>
    <w:p w14:paraId="6981DA79" w14:textId="77777777" w:rsidR="00680D3F" w:rsidRPr="00971830" w:rsidRDefault="00680D3F">
      <w:pPr>
        <w:jc w:val="center"/>
        <w:rPr>
          <w:sz w:val="24"/>
        </w:rPr>
      </w:pPr>
      <w:r w:rsidRPr="00971830">
        <w:rPr>
          <w:sz w:val="24"/>
        </w:rPr>
        <w:t>ШАНОВНІ КОЛЕГИ!</w:t>
      </w:r>
    </w:p>
    <w:p w14:paraId="35A73CC8" w14:textId="77777777" w:rsidR="00680D3F" w:rsidRPr="00971830" w:rsidRDefault="00680D3F">
      <w:pPr>
        <w:jc w:val="center"/>
        <w:rPr>
          <w:sz w:val="24"/>
        </w:rPr>
      </w:pPr>
    </w:p>
    <w:p w14:paraId="6BD3A2EA" w14:textId="61411634" w:rsidR="00680D3F" w:rsidRPr="00971830" w:rsidRDefault="00680D3F">
      <w:pPr>
        <w:jc w:val="center"/>
        <w:rPr>
          <w:sz w:val="24"/>
          <w:szCs w:val="23"/>
        </w:rPr>
      </w:pPr>
      <w:r w:rsidRPr="00971830">
        <w:rPr>
          <w:sz w:val="24"/>
        </w:rPr>
        <w:t xml:space="preserve">Маємо честь запросити Вас взяти </w:t>
      </w:r>
      <w:r w:rsidRPr="00971830">
        <w:rPr>
          <w:sz w:val="24"/>
          <w:szCs w:val="23"/>
        </w:rPr>
        <w:t xml:space="preserve">участь у </w:t>
      </w:r>
      <w:r w:rsidR="00447BCC">
        <w:rPr>
          <w:sz w:val="24"/>
          <w:szCs w:val="23"/>
        </w:rPr>
        <w:t xml:space="preserve">Всеукраїнській </w:t>
      </w:r>
      <w:r w:rsidR="00971830" w:rsidRPr="00971830">
        <w:rPr>
          <w:sz w:val="24"/>
          <w:szCs w:val="23"/>
        </w:rPr>
        <w:t xml:space="preserve">науковій </w:t>
      </w:r>
      <w:r w:rsidRPr="00971830">
        <w:rPr>
          <w:sz w:val="24"/>
          <w:szCs w:val="23"/>
        </w:rPr>
        <w:t>конференції</w:t>
      </w:r>
      <w:r w:rsidR="009461A0">
        <w:rPr>
          <w:sz w:val="24"/>
          <w:szCs w:val="23"/>
        </w:rPr>
        <w:t>:</w:t>
      </w:r>
    </w:p>
    <w:p w14:paraId="60FB2936" w14:textId="733E4CE0" w:rsidR="00680D3F" w:rsidRPr="008874B6" w:rsidRDefault="00680D3F" w:rsidP="008874B6">
      <w:pPr>
        <w:jc w:val="center"/>
        <w:rPr>
          <w:b/>
          <w:i/>
          <w:color w:val="000000"/>
          <w:sz w:val="24"/>
          <w:szCs w:val="24"/>
        </w:rPr>
      </w:pPr>
      <w:r w:rsidRPr="005D1A48">
        <w:rPr>
          <w:b/>
          <w:bCs/>
          <w:sz w:val="24"/>
          <w:szCs w:val="23"/>
        </w:rPr>
        <w:t>„</w:t>
      </w:r>
      <w:bookmarkStart w:id="0" w:name="_Hlk82678368"/>
      <w:r w:rsidR="00AE17F8" w:rsidRPr="00AE17F8">
        <w:rPr>
          <w:b/>
          <w:bCs/>
          <w:sz w:val="24"/>
          <w:szCs w:val="23"/>
        </w:rPr>
        <w:t>Переклад в Україні (1991–2021): тенденції, напрямки та соціополітичні виклики</w:t>
      </w:r>
      <w:bookmarkEnd w:id="0"/>
      <w:r w:rsidR="00AE17F8">
        <w:rPr>
          <w:b/>
          <w:i/>
          <w:color w:val="000000"/>
          <w:sz w:val="24"/>
          <w:szCs w:val="24"/>
          <w:lang w:val="en-US"/>
        </w:rPr>
        <w:t>”</w:t>
      </w:r>
      <w:r w:rsidRPr="00971830">
        <w:rPr>
          <w:sz w:val="24"/>
          <w:szCs w:val="23"/>
        </w:rPr>
        <w:t>,</w:t>
      </w:r>
    </w:p>
    <w:p w14:paraId="1E68E7EB" w14:textId="0FB25E4E" w:rsidR="00680D3F" w:rsidRPr="00971830" w:rsidRDefault="00680D3F">
      <w:pPr>
        <w:jc w:val="center"/>
        <w:rPr>
          <w:sz w:val="24"/>
        </w:rPr>
      </w:pPr>
      <w:r w:rsidRPr="00971830">
        <w:rPr>
          <w:sz w:val="24"/>
        </w:rPr>
        <w:t xml:space="preserve">яка відбудеться </w:t>
      </w:r>
      <w:r w:rsidR="00AE17F8">
        <w:rPr>
          <w:b/>
          <w:i/>
          <w:sz w:val="24"/>
          <w:lang w:val="en-US"/>
        </w:rPr>
        <w:t>8-9</w:t>
      </w:r>
      <w:r w:rsidR="00BB003A" w:rsidRPr="00971830">
        <w:rPr>
          <w:b/>
          <w:i/>
          <w:sz w:val="24"/>
        </w:rPr>
        <w:t xml:space="preserve"> </w:t>
      </w:r>
      <w:r w:rsidR="006B4A7F" w:rsidRPr="00971830">
        <w:rPr>
          <w:b/>
          <w:i/>
          <w:sz w:val="24"/>
        </w:rPr>
        <w:t>листопада</w:t>
      </w:r>
      <w:r w:rsidR="00BB003A" w:rsidRPr="00971830">
        <w:rPr>
          <w:b/>
          <w:i/>
          <w:sz w:val="24"/>
        </w:rPr>
        <w:t xml:space="preserve"> 20</w:t>
      </w:r>
      <w:r w:rsidR="00DE17E0" w:rsidRPr="009B6E0D">
        <w:rPr>
          <w:b/>
          <w:i/>
          <w:sz w:val="24"/>
        </w:rPr>
        <w:t>2</w:t>
      </w:r>
      <w:r w:rsidR="00931DF0">
        <w:rPr>
          <w:b/>
          <w:i/>
          <w:sz w:val="24"/>
        </w:rPr>
        <w:t>1</w:t>
      </w:r>
      <w:r w:rsidR="00BB003A" w:rsidRPr="00971830">
        <w:rPr>
          <w:b/>
          <w:i/>
          <w:sz w:val="24"/>
        </w:rPr>
        <w:t xml:space="preserve"> </w:t>
      </w:r>
      <w:r w:rsidRPr="00971830">
        <w:rPr>
          <w:b/>
          <w:i/>
          <w:sz w:val="24"/>
        </w:rPr>
        <w:t>року</w:t>
      </w:r>
      <w:r w:rsidRPr="00971830">
        <w:rPr>
          <w:sz w:val="24"/>
        </w:rPr>
        <w:t>.</w:t>
      </w:r>
    </w:p>
    <w:p w14:paraId="3995DA0B" w14:textId="77777777" w:rsidR="00680D3F" w:rsidRPr="00971830" w:rsidRDefault="00680D3F">
      <w:pPr>
        <w:jc w:val="both"/>
        <w:rPr>
          <w:sz w:val="24"/>
        </w:rPr>
      </w:pPr>
    </w:p>
    <w:p w14:paraId="44DAB043" w14:textId="04D2A84C" w:rsidR="00B81C55" w:rsidRPr="00971830" w:rsidRDefault="00925BF0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>Конференція щорічно вшановує</w:t>
      </w:r>
      <w:r w:rsidR="00B81C55" w:rsidRPr="00971830">
        <w:rPr>
          <w:sz w:val="24"/>
          <w:szCs w:val="23"/>
        </w:rPr>
        <w:t xml:space="preserve"> </w:t>
      </w:r>
      <w:r>
        <w:rPr>
          <w:sz w:val="24"/>
          <w:szCs w:val="23"/>
        </w:rPr>
        <w:t>пам’ять</w:t>
      </w:r>
      <w:r w:rsidR="00D31316">
        <w:rPr>
          <w:sz w:val="24"/>
          <w:szCs w:val="23"/>
        </w:rPr>
        <w:t xml:space="preserve"> видатного українського філолога, академіка АН ВШ України, дійсного члена НТШ, засновника і довголітнього завідувача кафедри </w:t>
      </w:r>
      <w:r w:rsidR="00D31316" w:rsidRPr="00D31316">
        <w:rPr>
          <w:sz w:val="24"/>
        </w:rPr>
        <w:t>кафедра перекладознавства і контрастивної лінгвістики імені Григорія Кочура</w:t>
      </w:r>
      <w:r w:rsidR="00D31316" w:rsidRPr="00D31316">
        <w:rPr>
          <w:sz w:val="24"/>
          <w:szCs w:val="23"/>
        </w:rPr>
        <w:t xml:space="preserve"> </w:t>
      </w:r>
      <w:r w:rsidR="00D31316">
        <w:rPr>
          <w:sz w:val="24"/>
          <w:szCs w:val="23"/>
        </w:rPr>
        <w:t xml:space="preserve">– </w:t>
      </w:r>
      <w:r w:rsidR="00BB003A" w:rsidRPr="00971830">
        <w:rPr>
          <w:sz w:val="24"/>
          <w:szCs w:val="23"/>
        </w:rPr>
        <w:t xml:space="preserve">професора </w:t>
      </w:r>
      <w:r w:rsidR="006B4A7F" w:rsidRPr="00971830">
        <w:rPr>
          <w:sz w:val="24"/>
          <w:szCs w:val="23"/>
        </w:rPr>
        <w:t>Роксолани Зорівчак</w:t>
      </w:r>
      <w:r w:rsidR="00024414" w:rsidRPr="00971830">
        <w:rPr>
          <w:sz w:val="24"/>
        </w:rPr>
        <w:t>.</w:t>
      </w:r>
      <w:r w:rsidR="006A00B8">
        <w:rPr>
          <w:sz w:val="24"/>
        </w:rPr>
        <w:t xml:space="preserve"> </w:t>
      </w:r>
      <w:bookmarkStart w:id="1" w:name="_Hlk84658555"/>
      <w:r w:rsidR="006A00B8">
        <w:rPr>
          <w:sz w:val="24"/>
        </w:rPr>
        <w:t xml:space="preserve">Цьогорічну конференцію присвячено питанням </w:t>
      </w:r>
      <w:r w:rsidR="00AE17F8">
        <w:rPr>
          <w:sz w:val="24"/>
        </w:rPr>
        <w:t>перекладу та перекладознавства, що виявилися актуальними в останні три десятиліття в Україні.</w:t>
      </w:r>
      <w:r w:rsidR="006A00B8">
        <w:rPr>
          <w:sz w:val="24"/>
        </w:rPr>
        <w:t xml:space="preserve"> Очікуються доповіді як у рамках цієї теми, так і поза нею.</w:t>
      </w:r>
      <w:bookmarkEnd w:id="1"/>
    </w:p>
    <w:p w14:paraId="14A8D322" w14:textId="77777777" w:rsidR="00680D3F" w:rsidRPr="00971830" w:rsidRDefault="00680D3F">
      <w:pPr>
        <w:ind w:firstLine="567"/>
        <w:jc w:val="both"/>
        <w:rPr>
          <w:sz w:val="24"/>
          <w:szCs w:val="23"/>
        </w:rPr>
      </w:pPr>
      <w:r w:rsidRPr="00971830">
        <w:rPr>
          <w:sz w:val="24"/>
          <w:szCs w:val="23"/>
        </w:rPr>
        <w:t>На конференції передбачаються наступні секції:</w:t>
      </w:r>
    </w:p>
    <w:p w14:paraId="2EDE28FC" w14:textId="183BCF15" w:rsidR="00931DF0" w:rsidRDefault="005731B9" w:rsidP="005731B9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Світова література в Україні: рецепція, інтерпретація, переклад.</w:t>
      </w:r>
    </w:p>
    <w:p w14:paraId="498412A0" w14:textId="05C10287" w:rsidR="005731B9" w:rsidRDefault="005731B9" w:rsidP="005731B9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5731B9">
        <w:rPr>
          <w:color w:val="000000"/>
        </w:rPr>
        <w:t>Видавничий ринок перекладної літератури та суспільна інституціоналізація перекладу в Україні</w:t>
      </w:r>
      <w:r>
        <w:rPr>
          <w:color w:val="000000"/>
        </w:rPr>
        <w:t>.</w:t>
      </w:r>
    </w:p>
    <w:p w14:paraId="66E08EC8" w14:textId="2CA5B527" w:rsidR="008625EC" w:rsidRDefault="008625EC" w:rsidP="008625EC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8625EC">
        <w:rPr>
          <w:color w:val="000000"/>
        </w:rPr>
        <w:t>Інтерсеміотичний переклад і мультимодальність в культурному просторі України</w:t>
      </w:r>
      <w:r>
        <w:rPr>
          <w:color w:val="000000"/>
        </w:rPr>
        <w:t>. С</w:t>
      </w:r>
      <w:r w:rsidRPr="008625EC">
        <w:rPr>
          <w:color w:val="000000"/>
        </w:rPr>
        <w:t>фера локалізації в Україні</w:t>
      </w:r>
      <w:r>
        <w:rPr>
          <w:color w:val="000000"/>
        </w:rPr>
        <w:t>.</w:t>
      </w:r>
    </w:p>
    <w:p w14:paraId="6C236238" w14:textId="4988DAFE" w:rsidR="008625EC" w:rsidRDefault="008625EC" w:rsidP="008625EC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Агентність в українському перекладі.</w:t>
      </w:r>
    </w:p>
    <w:p w14:paraId="2246222F" w14:textId="14B9D6B4" w:rsidR="008625EC" w:rsidRDefault="008625EC" w:rsidP="008625EC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8625EC">
        <w:rPr>
          <w:color w:val="000000"/>
        </w:rPr>
        <w:t>Галузевий переклад: пріоритетні напрямки та вектори розвитку</w:t>
      </w:r>
      <w:r>
        <w:rPr>
          <w:color w:val="000000"/>
        </w:rPr>
        <w:t>.</w:t>
      </w:r>
    </w:p>
    <w:p w14:paraId="386E6818" w14:textId="4906DEB3" w:rsidR="008625EC" w:rsidRPr="008625EC" w:rsidRDefault="008625EC" w:rsidP="008625EC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8625EC">
        <w:rPr>
          <w:color w:val="000000"/>
        </w:rPr>
        <w:t>Сфера усного перекладу: формування ринку послуг та консолідація професійної спільноти</w:t>
      </w:r>
      <w:r>
        <w:rPr>
          <w:color w:val="000000"/>
        </w:rPr>
        <w:t>.</w:t>
      </w:r>
    </w:p>
    <w:p w14:paraId="78BAFF1A" w14:textId="77777777" w:rsidR="00680D3F" w:rsidRPr="00971830" w:rsidRDefault="00680D3F">
      <w:pPr>
        <w:jc w:val="both"/>
        <w:rPr>
          <w:sz w:val="24"/>
        </w:rPr>
      </w:pPr>
    </w:p>
    <w:p w14:paraId="38D98594" w14:textId="77777777" w:rsidR="00680D3F" w:rsidRDefault="00680D3F">
      <w:pPr>
        <w:ind w:left="567" w:hanging="27"/>
        <w:jc w:val="both"/>
        <w:rPr>
          <w:sz w:val="24"/>
        </w:rPr>
      </w:pPr>
      <w:r w:rsidRPr="00971830">
        <w:rPr>
          <w:sz w:val="24"/>
        </w:rPr>
        <w:t>Доповідь на конференції – 20 хв., обговорення –  10 хв.</w:t>
      </w:r>
    </w:p>
    <w:p w14:paraId="0BE63F6F" w14:textId="77777777" w:rsidR="00EF2124" w:rsidRDefault="00EF2124">
      <w:pPr>
        <w:ind w:left="567" w:hanging="27"/>
        <w:jc w:val="both"/>
        <w:rPr>
          <w:sz w:val="24"/>
        </w:rPr>
      </w:pPr>
    </w:p>
    <w:p w14:paraId="1B1C2F70" w14:textId="339E9557" w:rsidR="00024414" w:rsidRDefault="00EF2124" w:rsidP="00024414">
      <w:pPr>
        <w:ind w:firstLine="540"/>
        <w:jc w:val="both"/>
        <w:rPr>
          <w:sz w:val="24"/>
        </w:rPr>
      </w:pPr>
      <w:r>
        <w:rPr>
          <w:sz w:val="24"/>
        </w:rPr>
        <w:t>Д</w:t>
      </w:r>
      <w:r w:rsidR="00024414" w:rsidRPr="00971830">
        <w:rPr>
          <w:sz w:val="24"/>
        </w:rPr>
        <w:t xml:space="preserve">ля участі в конференції просимо надіслати до </w:t>
      </w:r>
      <w:r>
        <w:rPr>
          <w:b/>
          <w:i/>
          <w:sz w:val="24"/>
        </w:rPr>
        <w:t>30</w:t>
      </w:r>
      <w:r w:rsidR="00024414" w:rsidRPr="00971830">
        <w:rPr>
          <w:b/>
          <w:i/>
          <w:sz w:val="24"/>
        </w:rPr>
        <w:t xml:space="preserve"> </w:t>
      </w:r>
      <w:r w:rsidR="006B4A7F" w:rsidRPr="00971830">
        <w:rPr>
          <w:b/>
          <w:i/>
          <w:sz w:val="24"/>
        </w:rPr>
        <w:t>жовтня</w:t>
      </w:r>
      <w:r w:rsidR="00024414" w:rsidRPr="00971830">
        <w:rPr>
          <w:b/>
          <w:i/>
          <w:sz w:val="24"/>
        </w:rPr>
        <w:t xml:space="preserve"> 20</w:t>
      </w:r>
      <w:r w:rsidR="00DE17E0" w:rsidRPr="009B6E0D">
        <w:rPr>
          <w:b/>
          <w:i/>
          <w:sz w:val="24"/>
          <w:lang w:val="ru-RU"/>
        </w:rPr>
        <w:t>2</w:t>
      </w:r>
      <w:r w:rsidR="00931DF0">
        <w:rPr>
          <w:b/>
          <w:i/>
          <w:sz w:val="24"/>
          <w:lang w:val="ru-RU"/>
        </w:rPr>
        <w:t>1</w:t>
      </w:r>
      <w:r w:rsidR="00024414" w:rsidRPr="00971830">
        <w:rPr>
          <w:b/>
          <w:i/>
          <w:sz w:val="24"/>
        </w:rPr>
        <w:t xml:space="preserve"> року</w:t>
      </w:r>
      <w:r w:rsidR="00024414" w:rsidRPr="00971830">
        <w:rPr>
          <w:sz w:val="24"/>
        </w:rPr>
        <w:t xml:space="preserve"> заповнену анкету (бланк анкети додається) та анотацію доповіді.</w:t>
      </w:r>
    </w:p>
    <w:p w14:paraId="23549250" w14:textId="77777777" w:rsidR="00206A8B" w:rsidRDefault="00206A8B" w:rsidP="00024414">
      <w:pPr>
        <w:ind w:firstLine="540"/>
        <w:jc w:val="both"/>
        <w:rPr>
          <w:sz w:val="24"/>
        </w:rPr>
      </w:pPr>
    </w:p>
    <w:p w14:paraId="3ACE5642" w14:textId="364A0C88" w:rsidR="00024414" w:rsidRDefault="00206A8B" w:rsidP="006D0C02">
      <w:pPr>
        <w:ind w:firstLine="540"/>
        <w:jc w:val="both"/>
        <w:rPr>
          <w:i/>
          <w:sz w:val="24"/>
        </w:rPr>
      </w:pPr>
      <w:r w:rsidRPr="00FA4286">
        <w:rPr>
          <w:i/>
          <w:sz w:val="24"/>
        </w:rPr>
        <w:t xml:space="preserve">Конференція відбуватиметься </w:t>
      </w:r>
      <w:r w:rsidR="00EA71B8">
        <w:rPr>
          <w:i/>
          <w:sz w:val="24"/>
        </w:rPr>
        <w:t>у</w:t>
      </w:r>
      <w:r w:rsidR="006D0C02">
        <w:rPr>
          <w:i/>
          <w:sz w:val="24"/>
        </w:rPr>
        <w:t xml:space="preserve"> змішано</w:t>
      </w:r>
      <w:r w:rsidR="00EA71B8">
        <w:rPr>
          <w:i/>
          <w:sz w:val="24"/>
        </w:rPr>
        <w:t>му</w:t>
      </w:r>
      <w:r w:rsidR="006D0C02">
        <w:rPr>
          <w:i/>
          <w:sz w:val="24"/>
        </w:rPr>
        <w:t xml:space="preserve"> форм</w:t>
      </w:r>
      <w:r w:rsidR="00EA71B8">
        <w:rPr>
          <w:i/>
          <w:sz w:val="24"/>
        </w:rPr>
        <w:t>аті</w:t>
      </w:r>
      <w:r w:rsidR="006D0C02">
        <w:rPr>
          <w:i/>
          <w:sz w:val="24"/>
        </w:rPr>
        <w:t xml:space="preserve">. </w:t>
      </w:r>
    </w:p>
    <w:p w14:paraId="36EB346A" w14:textId="77777777" w:rsidR="006D0C02" w:rsidRPr="007D0EFA" w:rsidRDefault="006D0C02" w:rsidP="006D0C02">
      <w:pPr>
        <w:ind w:firstLine="540"/>
        <w:jc w:val="both"/>
        <w:rPr>
          <w:lang w:val="en-US"/>
        </w:rPr>
      </w:pPr>
    </w:p>
    <w:p w14:paraId="18D00004" w14:textId="380FEFBA" w:rsidR="00680D3F" w:rsidRPr="00971830" w:rsidRDefault="00FA4286">
      <w:pPr>
        <w:ind w:firstLine="567"/>
        <w:jc w:val="both"/>
        <w:rPr>
          <w:sz w:val="24"/>
        </w:rPr>
      </w:pPr>
      <w:r>
        <w:rPr>
          <w:spacing w:val="2"/>
          <w:sz w:val="24"/>
        </w:rPr>
        <w:t>Передбачається п</w:t>
      </w:r>
      <w:r w:rsidR="00680D3F" w:rsidRPr="00971830">
        <w:rPr>
          <w:spacing w:val="2"/>
          <w:sz w:val="24"/>
        </w:rPr>
        <w:t xml:space="preserve">ублікація матеріалів </w:t>
      </w:r>
      <w:r w:rsidR="00680D3F" w:rsidRPr="00971830">
        <w:rPr>
          <w:sz w:val="24"/>
        </w:rPr>
        <w:t xml:space="preserve">конференції </w:t>
      </w:r>
      <w:r w:rsidR="00931DF0">
        <w:rPr>
          <w:spacing w:val="2"/>
          <w:sz w:val="24"/>
        </w:rPr>
        <w:t>у</w:t>
      </w:r>
      <w:r w:rsidR="00CF44D6" w:rsidRPr="00971830">
        <w:rPr>
          <w:spacing w:val="2"/>
          <w:sz w:val="24"/>
        </w:rPr>
        <w:t xml:space="preserve"> </w:t>
      </w:r>
      <w:r w:rsidR="00931DF0">
        <w:rPr>
          <w:spacing w:val="2"/>
          <w:sz w:val="24"/>
        </w:rPr>
        <w:t>наступному</w:t>
      </w:r>
      <w:r w:rsidR="00CF44D6" w:rsidRPr="00971830">
        <w:rPr>
          <w:spacing w:val="2"/>
          <w:sz w:val="24"/>
        </w:rPr>
        <w:t xml:space="preserve"> випуску наукового збірника “Іноземна філологія”</w:t>
      </w:r>
      <w:r w:rsidR="00680D3F" w:rsidRPr="00971830">
        <w:rPr>
          <w:spacing w:val="2"/>
          <w:sz w:val="24"/>
        </w:rPr>
        <w:t>.</w:t>
      </w:r>
    </w:p>
    <w:p w14:paraId="7E9D4B5A" w14:textId="77777777" w:rsidR="00680D3F" w:rsidRPr="00971830" w:rsidRDefault="00024414">
      <w:pPr>
        <w:ind w:firstLine="540"/>
        <w:jc w:val="both"/>
        <w:rPr>
          <w:sz w:val="24"/>
        </w:rPr>
      </w:pPr>
      <w:r w:rsidRPr="00971830">
        <w:rPr>
          <w:color w:val="000000"/>
          <w:spacing w:val="2"/>
          <w:sz w:val="24"/>
        </w:rPr>
        <w:t>Вартість публікації та вимоги щодо оформлення матеріалів повідомимо</w:t>
      </w:r>
      <w:r w:rsidR="00971830" w:rsidRPr="00971830">
        <w:rPr>
          <w:color w:val="000000"/>
          <w:spacing w:val="2"/>
          <w:sz w:val="24"/>
        </w:rPr>
        <w:t xml:space="preserve"> учасникам</w:t>
      </w:r>
      <w:r w:rsidRPr="00971830">
        <w:rPr>
          <w:color w:val="000000"/>
          <w:spacing w:val="2"/>
          <w:sz w:val="24"/>
        </w:rPr>
        <w:t xml:space="preserve"> в наступному інформаційному листі</w:t>
      </w:r>
      <w:r w:rsidRPr="00971830">
        <w:rPr>
          <w:sz w:val="24"/>
        </w:rPr>
        <w:t>.</w:t>
      </w:r>
    </w:p>
    <w:p w14:paraId="7360BAD9" w14:textId="77777777" w:rsidR="00024414" w:rsidRPr="00971830" w:rsidRDefault="00024414">
      <w:pPr>
        <w:ind w:firstLine="540"/>
        <w:jc w:val="both"/>
        <w:rPr>
          <w:color w:val="000000"/>
          <w:spacing w:val="2"/>
          <w:sz w:val="24"/>
        </w:rPr>
      </w:pPr>
    </w:p>
    <w:p w14:paraId="60ECFA1C" w14:textId="77777777" w:rsidR="0093696E" w:rsidRPr="00971830" w:rsidRDefault="00E2041B" w:rsidP="00E2041B">
      <w:pPr>
        <w:ind w:firstLine="567"/>
        <w:jc w:val="both"/>
        <w:rPr>
          <w:b/>
          <w:i/>
          <w:sz w:val="24"/>
        </w:rPr>
      </w:pPr>
      <w:r>
        <w:rPr>
          <w:color w:val="000000"/>
          <w:spacing w:val="5"/>
          <w:sz w:val="24"/>
        </w:rPr>
        <w:t>Анкети просимо надсилати н</w:t>
      </w:r>
      <w:r w:rsidR="00680D3F" w:rsidRPr="00971830">
        <w:rPr>
          <w:color w:val="000000"/>
          <w:spacing w:val="5"/>
          <w:sz w:val="24"/>
        </w:rPr>
        <w:t>а</w:t>
      </w:r>
      <w:r>
        <w:rPr>
          <w:color w:val="000000"/>
          <w:spacing w:val="5"/>
          <w:sz w:val="24"/>
        </w:rPr>
        <w:t xml:space="preserve"> електронну пошту</w:t>
      </w:r>
      <w:r w:rsidR="00680D3F" w:rsidRPr="00971830">
        <w:rPr>
          <w:sz w:val="24"/>
        </w:rPr>
        <w:t xml:space="preserve"> </w:t>
      </w:r>
      <w:r>
        <w:rPr>
          <w:b/>
          <w:i/>
          <w:sz w:val="24"/>
        </w:rPr>
        <w:t xml:space="preserve">Наталії Василівни Цоби </w:t>
      </w:r>
      <w:hyperlink r:id="rId7" w:history="1">
        <w:r w:rsidRPr="00F72086">
          <w:rPr>
            <w:rStyle w:val="Hyperlink"/>
            <w:b/>
            <w:i/>
            <w:sz w:val="24"/>
          </w:rPr>
          <w:t>natalia.tsoba@lnu.edu.ua</w:t>
        </w:r>
      </w:hyperlink>
      <w:r>
        <w:rPr>
          <w:b/>
          <w:i/>
          <w:sz w:val="24"/>
        </w:rPr>
        <w:t xml:space="preserve">   </w:t>
      </w:r>
      <w:r w:rsidR="00680D3F" w:rsidRPr="00971830">
        <w:rPr>
          <w:b/>
          <w:i/>
          <w:sz w:val="24"/>
        </w:rPr>
        <w:t xml:space="preserve"> </w:t>
      </w:r>
    </w:p>
    <w:p w14:paraId="109C8F7B" w14:textId="77777777" w:rsidR="005D1A48" w:rsidRDefault="005D1A48">
      <w:pPr>
        <w:jc w:val="both"/>
        <w:rPr>
          <w:b/>
          <w:i/>
          <w:sz w:val="24"/>
        </w:rPr>
      </w:pPr>
    </w:p>
    <w:p w14:paraId="7E43F7EF" w14:textId="38182051" w:rsidR="00680D3F" w:rsidRPr="00971830" w:rsidRDefault="00680D3F">
      <w:pPr>
        <w:jc w:val="both"/>
        <w:rPr>
          <w:b/>
          <w:i/>
          <w:sz w:val="24"/>
        </w:rPr>
      </w:pPr>
      <w:r w:rsidRPr="00971830">
        <w:rPr>
          <w:b/>
          <w:i/>
          <w:sz w:val="24"/>
        </w:rPr>
        <w:t xml:space="preserve">Телефон: </w:t>
      </w:r>
      <w:r w:rsidR="00484694">
        <w:rPr>
          <w:b/>
          <w:i/>
          <w:sz w:val="24"/>
        </w:rPr>
        <w:t>067-67671</w:t>
      </w:r>
      <w:r w:rsidR="00E2041B">
        <w:rPr>
          <w:b/>
          <w:i/>
          <w:sz w:val="24"/>
        </w:rPr>
        <w:t>97</w:t>
      </w:r>
      <w:r w:rsidRPr="00971830">
        <w:rPr>
          <w:b/>
          <w:i/>
          <w:sz w:val="24"/>
        </w:rPr>
        <w:t xml:space="preserve"> </w:t>
      </w:r>
    </w:p>
    <w:p w14:paraId="0DF7DD12" w14:textId="73FD82F9" w:rsidR="00680D3F" w:rsidRPr="00931DF0" w:rsidRDefault="006F02B1" w:rsidP="00931DF0">
      <w:pPr>
        <w:jc w:val="both"/>
        <w:rPr>
          <w:b/>
          <w:i/>
          <w:sz w:val="24"/>
          <w:lang w:val="ru-RU"/>
        </w:rPr>
      </w:pPr>
      <w:r>
        <w:rPr>
          <w:b/>
          <w:i/>
          <w:sz w:val="24"/>
          <w:lang w:val="en-US"/>
        </w:rPr>
        <w:t xml:space="preserve"> </w:t>
      </w:r>
      <w:r w:rsidR="00B81C55" w:rsidRPr="00971830">
        <w:rPr>
          <w:b/>
          <w:i/>
          <w:sz w:val="24"/>
        </w:rPr>
        <w:t xml:space="preserve"> </w:t>
      </w:r>
      <w:r w:rsidR="00680D3F" w:rsidRPr="00971830">
        <w:rPr>
          <w:b/>
          <w:i/>
          <w:sz w:val="24"/>
          <w:lang w:val="ru-RU"/>
        </w:rPr>
        <w:t xml:space="preserve"> </w:t>
      </w:r>
      <w:r w:rsidR="00680D3F" w:rsidRPr="00971830">
        <w:rPr>
          <w:sz w:val="24"/>
        </w:rPr>
        <w:br w:type="page"/>
      </w:r>
    </w:p>
    <w:p w14:paraId="78E8AD70" w14:textId="77777777" w:rsidR="00680D3F" w:rsidRPr="00971830" w:rsidRDefault="00680D3F">
      <w:pPr>
        <w:spacing w:line="360" w:lineRule="auto"/>
        <w:jc w:val="center"/>
        <w:rPr>
          <w:b/>
          <w:sz w:val="24"/>
        </w:rPr>
      </w:pPr>
      <w:r w:rsidRPr="00971830">
        <w:rPr>
          <w:b/>
          <w:sz w:val="24"/>
        </w:rPr>
        <w:lastRenderedPageBreak/>
        <w:t>Анкета</w:t>
      </w:r>
    </w:p>
    <w:p w14:paraId="1152A0D8" w14:textId="77777777" w:rsidR="00680D3F" w:rsidRPr="00971830" w:rsidRDefault="00680D3F">
      <w:pPr>
        <w:spacing w:line="360" w:lineRule="auto"/>
        <w:jc w:val="center"/>
        <w:rPr>
          <w:sz w:val="24"/>
          <w:szCs w:val="28"/>
        </w:rPr>
      </w:pPr>
      <w:r w:rsidRPr="00971830">
        <w:rPr>
          <w:sz w:val="24"/>
          <w:szCs w:val="28"/>
        </w:rPr>
        <w:t xml:space="preserve">учасника </w:t>
      </w:r>
      <w:r w:rsidR="00447BCC">
        <w:rPr>
          <w:sz w:val="24"/>
          <w:szCs w:val="28"/>
        </w:rPr>
        <w:t xml:space="preserve">Всеукраїнської наукової </w:t>
      </w:r>
      <w:r w:rsidRPr="00971830">
        <w:rPr>
          <w:sz w:val="24"/>
          <w:szCs w:val="28"/>
        </w:rPr>
        <w:t>конференції</w:t>
      </w:r>
    </w:p>
    <w:p w14:paraId="29F13B63" w14:textId="3AD68E7B" w:rsidR="006B4A7F" w:rsidRPr="00FA4286" w:rsidRDefault="00C62671" w:rsidP="006B4A7F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bCs/>
          <w:sz w:val="24"/>
          <w:szCs w:val="28"/>
          <w:lang w:val="en-US"/>
        </w:rPr>
        <w:t>“</w:t>
      </w:r>
      <w:r w:rsidR="00D578C6" w:rsidRPr="00D578C6">
        <w:rPr>
          <w:b/>
          <w:bCs/>
          <w:sz w:val="24"/>
          <w:szCs w:val="28"/>
        </w:rPr>
        <w:t>Переклад в Україні (1991–2021): тенденції, напрямки та соціополітичні виклики</w:t>
      </w:r>
      <w:r w:rsidR="00D578C6">
        <w:rPr>
          <w:b/>
          <w:bCs/>
          <w:sz w:val="24"/>
          <w:szCs w:val="28"/>
          <w:lang w:val="en-US"/>
        </w:rPr>
        <w:t>”</w:t>
      </w:r>
    </w:p>
    <w:p w14:paraId="38EDBEE0" w14:textId="77777777" w:rsidR="00680D3F" w:rsidRPr="00971830" w:rsidRDefault="00680D3F">
      <w:pPr>
        <w:jc w:val="center"/>
        <w:rPr>
          <w:sz w:val="24"/>
        </w:rPr>
      </w:pPr>
    </w:p>
    <w:p w14:paraId="13C073C4" w14:textId="651E035D" w:rsidR="00680D3F" w:rsidRPr="00971830" w:rsidRDefault="004928F9">
      <w:pPr>
        <w:jc w:val="center"/>
        <w:rPr>
          <w:sz w:val="24"/>
        </w:rPr>
      </w:pPr>
      <w:r>
        <w:rPr>
          <w:sz w:val="24"/>
          <w:lang w:val="en-US"/>
        </w:rPr>
        <w:t>8-9</w:t>
      </w:r>
      <w:r w:rsidR="00BB003A" w:rsidRPr="00971830">
        <w:rPr>
          <w:sz w:val="24"/>
        </w:rPr>
        <w:t xml:space="preserve"> </w:t>
      </w:r>
      <w:r w:rsidR="006B4A7F" w:rsidRPr="00971830">
        <w:rPr>
          <w:sz w:val="24"/>
        </w:rPr>
        <w:t>листопада</w:t>
      </w:r>
      <w:r w:rsidR="00BB003A" w:rsidRPr="00971830">
        <w:rPr>
          <w:sz w:val="24"/>
        </w:rPr>
        <w:t xml:space="preserve"> 20</w:t>
      </w:r>
      <w:r w:rsidR="00DE17E0" w:rsidRPr="00FA4286">
        <w:rPr>
          <w:sz w:val="24"/>
        </w:rPr>
        <w:t>2</w:t>
      </w:r>
      <w:r w:rsidR="00931DF0">
        <w:rPr>
          <w:sz w:val="24"/>
        </w:rPr>
        <w:t>1</w:t>
      </w:r>
      <w:r w:rsidR="00BB003A" w:rsidRPr="00971830">
        <w:rPr>
          <w:sz w:val="24"/>
        </w:rPr>
        <w:t xml:space="preserve"> </w:t>
      </w:r>
      <w:r w:rsidR="00680D3F" w:rsidRPr="00971830">
        <w:rPr>
          <w:sz w:val="24"/>
        </w:rPr>
        <w:t>року</w:t>
      </w:r>
    </w:p>
    <w:p w14:paraId="5925D841" w14:textId="77777777" w:rsidR="00680D3F" w:rsidRPr="00971830" w:rsidRDefault="00680D3F">
      <w:pPr>
        <w:spacing w:line="360" w:lineRule="auto"/>
        <w:jc w:val="both"/>
        <w:rPr>
          <w:sz w:val="24"/>
        </w:rPr>
      </w:pPr>
    </w:p>
    <w:p w14:paraId="1BE61C58" w14:textId="77777777" w:rsidR="00680D3F" w:rsidRPr="00971830" w:rsidRDefault="00680D3F">
      <w:pPr>
        <w:spacing w:line="360" w:lineRule="auto"/>
        <w:jc w:val="both"/>
        <w:rPr>
          <w:sz w:val="24"/>
        </w:rPr>
      </w:pPr>
      <w:r w:rsidRPr="00971830">
        <w:rPr>
          <w:sz w:val="24"/>
        </w:rPr>
        <w:t>Прізвище____________________________________________________________________________</w:t>
      </w:r>
    </w:p>
    <w:p w14:paraId="65DA1091" w14:textId="77777777" w:rsidR="00680D3F" w:rsidRPr="00971830" w:rsidRDefault="00680D3F">
      <w:pPr>
        <w:spacing w:line="360" w:lineRule="auto"/>
        <w:jc w:val="both"/>
        <w:rPr>
          <w:sz w:val="24"/>
        </w:rPr>
      </w:pPr>
      <w:r w:rsidRPr="00971830">
        <w:rPr>
          <w:sz w:val="24"/>
        </w:rPr>
        <w:t>Ім’я_________________________________________________________________________________</w:t>
      </w:r>
    </w:p>
    <w:p w14:paraId="79BA7825" w14:textId="77777777" w:rsidR="00680D3F" w:rsidRPr="00971830" w:rsidRDefault="00680D3F">
      <w:pPr>
        <w:spacing w:line="360" w:lineRule="auto"/>
        <w:jc w:val="both"/>
        <w:rPr>
          <w:sz w:val="24"/>
        </w:rPr>
      </w:pPr>
      <w:r w:rsidRPr="00971830">
        <w:rPr>
          <w:sz w:val="24"/>
        </w:rPr>
        <w:t>По батькові__________________________________________________________________________</w:t>
      </w:r>
    </w:p>
    <w:p w14:paraId="01A00BBF" w14:textId="77777777" w:rsidR="00680D3F" w:rsidRPr="00FA4286" w:rsidRDefault="00680D3F">
      <w:pPr>
        <w:spacing w:line="360" w:lineRule="auto"/>
        <w:jc w:val="both"/>
        <w:rPr>
          <w:sz w:val="24"/>
        </w:rPr>
      </w:pPr>
    </w:p>
    <w:p w14:paraId="73EF4BDE" w14:textId="77777777" w:rsidR="00680D3F" w:rsidRPr="00971830" w:rsidRDefault="00680D3F">
      <w:pPr>
        <w:spacing w:line="360" w:lineRule="auto"/>
        <w:jc w:val="both"/>
        <w:rPr>
          <w:sz w:val="24"/>
        </w:rPr>
      </w:pPr>
      <w:r w:rsidRPr="00971830">
        <w:rPr>
          <w:sz w:val="24"/>
        </w:rPr>
        <w:t>Науковий ступінь_____________________________________________________________________</w:t>
      </w:r>
    </w:p>
    <w:p w14:paraId="3E3E674E" w14:textId="77777777" w:rsidR="00680D3F" w:rsidRPr="00971830" w:rsidRDefault="00680D3F">
      <w:pPr>
        <w:spacing w:line="360" w:lineRule="auto"/>
        <w:jc w:val="both"/>
        <w:rPr>
          <w:sz w:val="24"/>
        </w:rPr>
      </w:pPr>
      <w:r w:rsidRPr="00971830">
        <w:rPr>
          <w:sz w:val="24"/>
        </w:rPr>
        <w:t>Наукове звання_______________________________________________________________________</w:t>
      </w:r>
    </w:p>
    <w:p w14:paraId="7B0DF0AD" w14:textId="77777777" w:rsidR="00680D3F" w:rsidRPr="00971830" w:rsidRDefault="00680D3F">
      <w:pPr>
        <w:spacing w:line="360" w:lineRule="auto"/>
        <w:jc w:val="both"/>
        <w:rPr>
          <w:sz w:val="24"/>
        </w:rPr>
      </w:pPr>
    </w:p>
    <w:p w14:paraId="60D718C7" w14:textId="77777777" w:rsidR="00680D3F" w:rsidRPr="00971830" w:rsidRDefault="00680D3F">
      <w:pPr>
        <w:spacing w:line="360" w:lineRule="auto"/>
        <w:jc w:val="both"/>
        <w:rPr>
          <w:sz w:val="24"/>
        </w:rPr>
      </w:pPr>
      <w:r w:rsidRPr="00971830">
        <w:rPr>
          <w:sz w:val="24"/>
        </w:rPr>
        <w:t>Місце праці ______________________________________________________________________</w:t>
      </w:r>
    </w:p>
    <w:p w14:paraId="36DE74EB" w14:textId="77777777" w:rsidR="00680D3F" w:rsidRPr="00971830" w:rsidRDefault="00680D3F">
      <w:pPr>
        <w:spacing w:line="360" w:lineRule="auto"/>
        <w:jc w:val="both"/>
        <w:rPr>
          <w:sz w:val="24"/>
        </w:rPr>
      </w:pPr>
      <w:r w:rsidRPr="00FA4286">
        <w:rPr>
          <w:sz w:val="24"/>
        </w:rPr>
        <w:t xml:space="preserve">Контактна </w:t>
      </w:r>
      <w:r w:rsidRPr="00971830">
        <w:rPr>
          <w:sz w:val="24"/>
        </w:rPr>
        <w:t>адреса___________________________________________________________________</w:t>
      </w:r>
    </w:p>
    <w:p w14:paraId="0F38210F" w14:textId="77777777" w:rsidR="00680D3F" w:rsidRPr="00971830" w:rsidRDefault="00680D3F">
      <w:pPr>
        <w:spacing w:line="360" w:lineRule="auto"/>
        <w:jc w:val="both"/>
        <w:rPr>
          <w:sz w:val="24"/>
        </w:rPr>
      </w:pPr>
      <w:r w:rsidRPr="00971830">
        <w:rPr>
          <w:sz w:val="24"/>
        </w:rPr>
        <w:t>Телефон</w:t>
      </w:r>
      <w:r w:rsidRPr="00FA4286">
        <w:rPr>
          <w:sz w:val="24"/>
        </w:rPr>
        <w:t xml:space="preserve"> / факс </w:t>
      </w:r>
      <w:r w:rsidRPr="00971830">
        <w:rPr>
          <w:sz w:val="24"/>
        </w:rPr>
        <w:t>____________________________________________________________________</w:t>
      </w:r>
    </w:p>
    <w:p w14:paraId="7758ED13" w14:textId="77777777" w:rsidR="00680D3F" w:rsidRPr="00971830" w:rsidRDefault="00680D3F">
      <w:pPr>
        <w:spacing w:line="360" w:lineRule="auto"/>
        <w:jc w:val="both"/>
        <w:rPr>
          <w:sz w:val="24"/>
        </w:rPr>
      </w:pPr>
      <w:r w:rsidRPr="00971830">
        <w:rPr>
          <w:sz w:val="24"/>
        </w:rPr>
        <w:t>Електронна пошта: __________________________________________________________________</w:t>
      </w:r>
    </w:p>
    <w:p w14:paraId="298BEDB0" w14:textId="77777777" w:rsidR="00680D3F" w:rsidRPr="00971830" w:rsidRDefault="00680D3F">
      <w:pPr>
        <w:spacing w:line="360" w:lineRule="auto"/>
        <w:jc w:val="both"/>
        <w:rPr>
          <w:sz w:val="24"/>
        </w:rPr>
      </w:pPr>
      <w:r w:rsidRPr="00971830">
        <w:rPr>
          <w:sz w:val="24"/>
        </w:rPr>
        <w:t xml:space="preserve">                                                                                                             </w:t>
      </w:r>
    </w:p>
    <w:p w14:paraId="782A2F1C" w14:textId="77777777" w:rsidR="00680D3F" w:rsidRPr="00971830" w:rsidRDefault="00680D3F">
      <w:pPr>
        <w:spacing w:line="360" w:lineRule="auto"/>
        <w:jc w:val="both"/>
        <w:rPr>
          <w:sz w:val="24"/>
        </w:rPr>
      </w:pPr>
      <w:r w:rsidRPr="00971830">
        <w:rPr>
          <w:sz w:val="24"/>
        </w:rPr>
        <w:t>Тема доповіді_______________________________________________________________________</w:t>
      </w:r>
    </w:p>
    <w:p w14:paraId="055E2B87" w14:textId="77777777" w:rsidR="00680D3F" w:rsidRPr="00971830" w:rsidRDefault="00680D3F">
      <w:pPr>
        <w:spacing w:line="360" w:lineRule="auto"/>
        <w:jc w:val="both"/>
        <w:rPr>
          <w:sz w:val="24"/>
        </w:rPr>
      </w:pPr>
      <w:r w:rsidRPr="00971830">
        <w:rPr>
          <w:sz w:val="24"/>
        </w:rPr>
        <w:t>___________________________________________________________________________________</w:t>
      </w:r>
    </w:p>
    <w:p w14:paraId="08B89251" w14:textId="77777777" w:rsidR="00680D3F" w:rsidRPr="00971830" w:rsidRDefault="00680D3F">
      <w:pPr>
        <w:spacing w:line="360" w:lineRule="auto"/>
        <w:jc w:val="both"/>
        <w:rPr>
          <w:sz w:val="24"/>
        </w:rPr>
      </w:pPr>
    </w:p>
    <w:p w14:paraId="2BD1F0B7" w14:textId="77777777" w:rsidR="00680D3F" w:rsidRPr="00971830" w:rsidRDefault="00680D3F">
      <w:pPr>
        <w:spacing w:line="360" w:lineRule="auto"/>
        <w:jc w:val="both"/>
        <w:rPr>
          <w:sz w:val="24"/>
        </w:rPr>
      </w:pPr>
      <w:r w:rsidRPr="00FA4286">
        <w:rPr>
          <w:sz w:val="24"/>
        </w:rPr>
        <w:t>Анотац</w:t>
      </w:r>
      <w:r w:rsidRPr="00971830">
        <w:rPr>
          <w:sz w:val="24"/>
        </w:rPr>
        <w:t>ія (150 слів)</w:t>
      </w:r>
    </w:p>
    <w:p w14:paraId="300C544E" w14:textId="77777777" w:rsidR="00680D3F" w:rsidRPr="00971830" w:rsidRDefault="00680D3F">
      <w:pPr>
        <w:spacing w:line="360" w:lineRule="auto"/>
        <w:jc w:val="both"/>
        <w:rPr>
          <w:sz w:val="24"/>
        </w:rPr>
      </w:pPr>
      <w:r w:rsidRPr="00971830">
        <w:rPr>
          <w:sz w:val="24"/>
        </w:rPr>
        <w:t>______________________________________________________________________________________</w:t>
      </w:r>
    </w:p>
    <w:p w14:paraId="640AF42C" w14:textId="77777777" w:rsidR="00680D3F" w:rsidRDefault="00680D3F">
      <w:pPr>
        <w:spacing w:line="360" w:lineRule="auto"/>
        <w:jc w:val="both"/>
        <w:rPr>
          <w:sz w:val="24"/>
        </w:rPr>
      </w:pPr>
      <w:r w:rsidRPr="0097183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4632E6" w14:textId="77777777" w:rsidR="00680D3F" w:rsidRDefault="00680D3F">
      <w:pPr>
        <w:jc w:val="both"/>
        <w:rPr>
          <w:sz w:val="24"/>
        </w:rPr>
      </w:pPr>
    </w:p>
    <w:p w14:paraId="071B5F26" w14:textId="77777777" w:rsidR="00680D3F" w:rsidRPr="00845230" w:rsidRDefault="00C70C5B" w:rsidP="006B4A7F">
      <w:pPr>
        <w:jc w:val="center"/>
        <w:rPr>
          <w:sz w:val="24"/>
          <w:szCs w:val="24"/>
        </w:rPr>
      </w:pPr>
      <w:r w:rsidRPr="00845230">
        <w:rPr>
          <w:sz w:val="24"/>
          <w:szCs w:val="24"/>
        </w:rPr>
        <w:t xml:space="preserve"> </w:t>
      </w:r>
    </w:p>
    <w:p w14:paraId="401DF41F" w14:textId="77777777" w:rsidR="00845230" w:rsidRPr="00845230" w:rsidRDefault="00845230">
      <w:pPr>
        <w:rPr>
          <w:sz w:val="24"/>
          <w:szCs w:val="24"/>
        </w:rPr>
      </w:pPr>
    </w:p>
    <w:sectPr w:rsidR="00845230" w:rsidRPr="00845230" w:rsidSect="00661F7B">
      <w:pgSz w:w="11906" w:h="16838"/>
      <w:pgMar w:top="719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4DDD"/>
    <w:multiLevelType w:val="hybridMultilevel"/>
    <w:tmpl w:val="A73AD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5307900"/>
    <w:multiLevelType w:val="hybridMultilevel"/>
    <w:tmpl w:val="D1BE0810"/>
    <w:lvl w:ilvl="0" w:tplc="452871BC">
      <w:start w:val="1"/>
      <w:numFmt w:val="decimal"/>
      <w:lvlText w:val="%1."/>
      <w:lvlJc w:val="left"/>
      <w:pPr>
        <w:ind w:left="15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74" w:hanging="360"/>
      </w:pPr>
    </w:lvl>
    <w:lvl w:ilvl="2" w:tplc="0422001B" w:tentative="1">
      <w:start w:val="1"/>
      <w:numFmt w:val="lowerRoman"/>
      <w:lvlText w:val="%3."/>
      <w:lvlJc w:val="right"/>
      <w:pPr>
        <w:ind w:left="2994" w:hanging="180"/>
      </w:pPr>
    </w:lvl>
    <w:lvl w:ilvl="3" w:tplc="0422000F" w:tentative="1">
      <w:start w:val="1"/>
      <w:numFmt w:val="decimal"/>
      <w:lvlText w:val="%4."/>
      <w:lvlJc w:val="left"/>
      <w:pPr>
        <w:ind w:left="3714" w:hanging="360"/>
      </w:pPr>
    </w:lvl>
    <w:lvl w:ilvl="4" w:tplc="04220019" w:tentative="1">
      <w:start w:val="1"/>
      <w:numFmt w:val="lowerLetter"/>
      <w:lvlText w:val="%5."/>
      <w:lvlJc w:val="left"/>
      <w:pPr>
        <w:ind w:left="4434" w:hanging="360"/>
      </w:pPr>
    </w:lvl>
    <w:lvl w:ilvl="5" w:tplc="0422001B" w:tentative="1">
      <w:start w:val="1"/>
      <w:numFmt w:val="lowerRoman"/>
      <w:lvlText w:val="%6."/>
      <w:lvlJc w:val="right"/>
      <w:pPr>
        <w:ind w:left="5154" w:hanging="180"/>
      </w:pPr>
    </w:lvl>
    <w:lvl w:ilvl="6" w:tplc="0422000F" w:tentative="1">
      <w:start w:val="1"/>
      <w:numFmt w:val="decimal"/>
      <w:lvlText w:val="%7."/>
      <w:lvlJc w:val="left"/>
      <w:pPr>
        <w:ind w:left="5874" w:hanging="360"/>
      </w:pPr>
    </w:lvl>
    <w:lvl w:ilvl="7" w:tplc="04220019" w:tentative="1">
      <w:start w:val="1"/>
      <w:numFmt w:val="lowerLetter"/>
      <w:lvlText w:val="%8."/>
      <w:lvlJc w:val="left"/>
      <w:pPr>
        <w:ind w:left="6594" w:hanging="360"/>
      </w:pPr>
    </w:lvl>
    <w:lvl w:ilvl="8" w:tplc="0422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" w15:restartNumberingAfterBreak="0">
    <w:nsid w:val="4B9C5918"/>
    <w:multiLevelType w:val="hybridMultilevel"/>
    <w:tmpl w:val="FA182B66"/>
    <w:lvl w:ilvl="0" w:tplc="60A4D2F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5B8F42F9"/>
    <w:multiLevelType w:val="multilevel"/>
    <w:tmpl w:val="72CC8D2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3F"/>
    <w:rsid w:val="00024414"/>
    <w:rsid w:val="00057989"/>
    <w:rsid w:val="0009333B"/>
    <w:rsid w:val="000D6AC9"/>
    <w:rsid w:val="00101F66"/>
    <w:rsid w:val="00175E71"/>
    <w:rsid w:val="00181BAD"/>
    <w:rsid w:val="00206A8B"/>
    <w:rsid w:val="00213EAF"/>
    <w:rsid w:val="00232DC0"/>
    <w:rsid w:val="002464D9"/>
    <w:rsid w:val="002B525A"/>
    <w:rsid w:val="002D3D67"/>
    <w:rsid w:val="00325206"/>
    <w:rsid w:val="00332BE5"/>
    <w:rsid w:val="003A4EC6"/>
    <w:rsid w:val="0042199C"/>
    <w:rsid w:val="00447BCC"/>
    <w:rsid w:val="004813D7"/>
    <w:rsid w:val="00484694"/>
    <w:rsid w:val="004928F9"/>
    <w:rsid w:val="004E7CEF"/>
    <w:rsid w:val="005731B9"/>
    <w:rsid w:val="005D1A48"/>
    <w:rsid w:val="00626B05"/>
    <w:rsid w:val="00655195"/>
    <w:rsid w:val="00661F7B"/>
    <w:rsid w:val="00680D3F"/>
    <w:rsid w:val="00682718"/>
    <w:rsid w:val="006A00B8"/>
    <w:rsid w:val="006B4A7F"/>
    <w:rsid w:val="006D0C02"/>
    <w:rsid w:val="006F02B1"/>
    <w:rsid w:val="00700326"/>
    <w:rsid w:val="00716E2F"/>
    <w:rsid w:val="007176DE"/>
    <w:rsid w:val="00747178"/>
    <w:rsid w:val="007701EA"/>
    <w:rsid w:val="007C5F0D"/>
    <w:rsid w:val="007D0EFA"/>
    <w:rsid w:val="00840148"/>
    <w:rsid w:val="00845230"/>
    <w:rsid w:val="008625EC"/>
    <w:rsid w:val="008874B6"/>
    <w:rsid w:val="008A4A2E"/>
    <w:rsid w:val="00925BF0"/>
    <w:rsid w:val="00931DF0"/>
    <w:rsid w:val="0093696E"/>
    <w:rsid w:val="009461A0"/>
    <w:rsid w:val="009622BE"/>
    <w:rsid w:val="00967FF8"/>
    <w:rsid w:val="00971830"/>
    <w:rsid w:val="009B6E0D"/>
    <w:rsid w:val="00AD26F9"/>
    <w:rsid w:val="00AE17F8"/>
    <w:rsid w:val="00B81C55"/>
    <w:rsid w:val="00BB003A"/>
    <w:rsid w:val="00C62671"/>
    <w:rsid w:val="00C67D4C"/>
    <w:rsid w:val="00C70C5B"/>
    <w:rsid w:val="00C8179F"/>
    <w:rsid w:val="00C90FFE"/>
    <w:rsid w:val="00CD761A"/>
    <w:rsid w:val="00CF44D6"/>
    <w:rsid w:val="00D1764E"/>
    <w:rsid w:val="00D21B86"/>
    <w:rsid w:val="00D31316"/>
    <w:rsid w:val="00D578C6"/>
    <w:rsid w:val="00D934FD"/>
    <w:rsid w:val="00DE17E0"/>
    <w:rsid w:val="00E05944"/>
    <w:rsid w:val="00E2041B"/>
    <w:rsid w:val="00E23136"/>
    <w:rsid w:val="00E82978"/>
    <w:rsid w:val="00EA71B8"/>
    <w:rsid w:val="00EF2124"/>
    <w:rsid w:val="00F42CAC"/>
    <w:rsid w:val="00F47928"/>
    <w:rsid w:val="00F543BC"/>
    <w:rsid w:val="00F80AC2"/>
    <w:rsid w:val="00FA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8D5C9"/>
  <w15:docId w15:val="{B8E2FA0C-A28D-4159-BCD7-D22610FE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F7B"/>
  </w:style>
  <w:style w:type="paragraph" w:styleId="Heading1">
    <w:name w:val="heading 1"/>
    <w:basedOn w:val="Normal"/>
    <w:next w:val="Normal"/>
    <w:qFormat/>
    <w:rsid w:val="00661F7B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661F7B"/>
    <w:pPr>
      <w:keepNext/>
      <w:jc w:val="center"/>
      <w:outlineLvl w:val="2"/>
    </w:pPr>
    <w:rPr>
      <w:b/>
      <w:sz w:val="28"/>
    </w:rPr>
  </w:style>
  <w:style w:type="paragraph" w:styleId="Heading6">
    <w:name w:val="heading 6"/>
    <w:basedOn w:val="Normal"/>
    <w:next w:val="Normal"/>
    <w:qFormat/>
    <w:rsid w:val="00661F7B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61F7B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1F7B"/>
    <w:rPr>
      <w:color w:val="0000FF"/>
      <w:u w:val="single"/>
    </w:rPr>
  </w:style>
  <w:style w:type="paragraph" w:styleId="BodyTextIndent">
    <w:name w:val="Body Text Indent"/>
    <w:basedOn w:val="Normal"/>
    <w:rsid w:val="00661F7B"/>
    <w:pPr>
      <w:ind w:firstLine="540"/>
      <w:jc w:val="both"/>
    </w:pPr>
    <w:rPr>
      <w:sz w:val="24"/>
    </w:rPr>
  </w:style>
  <w:style w:type="paragraph" w:styleId="DocumentMap">
    <w:name w:val="Document Map"/>
    <w:basedOn w:val="Normal"/>
    <w:semiHidden/>
    <w:rsid w:val="00680D3F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84014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40148"/>
  </w:style>
  <w:style w:type="paragraph" w:styleId="BalloonText">
    <w:name w:val="Balloon Text"/>
    <w:basedOn w:val="Normal"/>
    <w:link w:val="BalloonTextChar"/>
    <w:rsid w:val="00971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18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6E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a.tsoba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3</Pages>
  <Words>2675</Words>
  <Characters>1526</Characters>
  <Application>Microsoft Office Word</Application>
  <DocSecurity>0</DocSecurity>
  <Lines>12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Организация</Company>
  <LinksUpToDate>false</LinksUpToDate>
  <CharactersWithSpaces>4193</CharactersWithSpaces>
  <SharedDoc>false</SharedDoc>
  <HLinks>
    <vt:vector size="12" baseType="variant"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mailto:perekladoznavstvo@gmail.com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mailto:perekladoznavstvo@gmail.com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cp:lastModifiedBy>Орислава Бриська</cp:lastModifiedBy>
  <cp:revision>16</cp:revision>
  <cp:lastPrinted>2013-05-13T20:33:00Z</cp:lastPrinted>
  <dcterms:created xsi:type="dcterms:W3CDTF">2021-09-14T06:21:00Z</dcterms:created>
  <dcterms:modified xsi:type="dcterms:W3CDTF">2021-10-09T04:59:00Z</dcterms:modified>
</cp:coreProperties>
</file>