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B50" w14:textId="77777777" w:rsidR="009237F2" w:rsidRPr="009237F2" w:rsidRDefault="009237F2" w:rsidP="009237F2">
      <w:r w:rsidRPr="009237F2">
        <w:rPr>
          <w:noProof/>
          <w:lang w:val="ru-RU"/>
        </w:rPr>
        <w:drawing>
          <wp:inline distT="0" distB="0" distL="0" distR="0" wp14:anchorId="42AAB49C" wp14:editId="29DF95BF">
            <wp:extent cx="6743700" cy="12134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417A7" w14:textId="43B0A347" w:rsidR="009C6326" w:rsidRPr="00C7494C" w:rsidRDefault="009C6326" w:rsidP="009237F2">
      <w:pPr>
        <w:jc w:val="center"/>
        <w:rPr>
          <w:rFonts w:ascii="Times New Roman" w:hAnsi="Times New Roman" w:cs="Times New Roman"/>
          <w:b/>
          <w:bCs/>
        </w:rPr>
      </w:pPr>
      <w:r w:rsidRPr="00C7494C">
        <w:rPr>
          <w:rFonts w:ascii="Times New Roman" w:hAnsi="Times New Roman" w:cs="Times New Roman"/>
          <w:b/>
          <w:bCs/>
        </w:rPr>
        <w:t>ПРОГРАМА</w:t>
      </w:r>
    </w:p>
    <w:p w14:paraId="1F6217BF" w14:textId="698A5AB8" w:rsidR="009237F2" w:rsidRPr="00C7494C" w:rsidRDefault="009237F2" w:rsidP="009237F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C7494C">
        <w:rPr>
          <w:rFonts w:ascii="Times New Roman" w:hAnsi="Times New Roman" w:cs="Times New Roman"/>
          <w:b/>
          <w:bCs/>
        </w:rPr>
        <w:t>Всеукраїнськ</w:t>
      </w:r>
      <w:r w:rsidR="009C6326" w:rsidRPr="00C7494C">
        <w:rPr>
          <w:rFonts w:ascii="Times New Roman" w:hAnsi="Times New Roman" w:cs="Times New Roman"/>
          <w:b/>
          <w:bCs/>
        </w:rPr>
        <w:t>ої</w:t>
      </w:r>
      <w:r w:rsidRPr="00C7494C">
        <w:rPr>
          <w:rFonts w:ascii="Times New Roman" w:hAnsi="Times New Roman" w:cs="Times New Roman"/>
          <w:b/>
          <w:bCs/>
        </w:rPr>
        <w:t xml:space="preserve"> науков</w:t>
      </w:r>
      <w:r w:rsidR="009C6326" w:rsidRPr="00C7494C">
        <w:rPr>
          <w:rFonts w:ascii="Times New Roman" w:hAnsi="Times New Roman" w:cs="Times New Roman"/>
          <w:b/>
          <w:bCs/>
        </w:rPr>
        <w:t>ої</w:t>
      </w:r>
      <w:r w:rsidRPr="00C7494C">
        <w:rPr>
          <w:rFonts w:ascii="Times New Roman" w:hAnsi="Times New Roman" w:cs="Times New Roman"/>
          <w:b/>
          <w:bCs/>
        </w:rPr>
        <w:t xml:space="preserve"> конференці</w:t>
      </w:r>
      <w:r w:rsidR="009C6326" w:rsidRPr="00C7494C">
        <w:rPr>
          <w:rFonts w:ascii="Times New Roman" w:hAnsi="Times New Roman" w:cs="Times New Roman"/>
          <w:b/>
          <w:bCs/>
        </w:rPr>
        <w:t>ї</w:t>
      </w:r>
    </w:p>
    <w:p w14:paraId="1135D042" w14:textId="77777777" w:rsidR="009237F2" w:rsidRPr="009237F2" w:rsidRDefault="009237F2" w:rsidP="009237F2">
      <w:pPr>
        <w:jc w:val="center"/>
      </w:pPr>
      <w:r w:rsidRPr="009237F2">
        <w:rPr>
          <w:b/>
          <w:noProof/>
          <w:lang w:val="ru-RU"/>
        </w:rPr>
        <w:drawing>
          <wp:inline distT="0" distB="0" distL="0" distR="0" wp14:anchorId="01808866" wp14:editId="5DC477C5">
            <wp:extent cx="4638675" cy="6651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561" cy="6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2D98" w14:textId="77777777" w:rsidR="009237F2" w:rsidRPr="00C7494C" w:rsidRDefault="009237F2" w:rsidP="009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4C">
        <w:rPr>
          <w:rFonts w:ascii="Times New Roman" w:hAnsi="Times New Roman" w:cs="Times New Roman"/>
          <w:b/>
          <w:sz w:val="24"/>
          <w:szCs w:val="24"/>
        </w:rPr>
        <w:t>Перекладознавчі читання на пошану Роксолани Петрівни Зорівчак</w:t>
      </w:r>
    </w:p>
    <w:p w14:paraId="2F0915FD" w14:textId="637E78E3" w:rsidR="009237F2" w:rsidRPr="00C7494C" w:rsidRDefault="009237F2" w:rsidP="009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4C">
        <w:rPr>
          <w:rFonts w:ascii="Times New Roman" w:hAnsi="Times New Roman" w:cs="Times New Roman"/>
          <w:b/>
          <w:sz w:val="24"/>
          <w:szCs w:val="24"/>
        </w:rPr>
        <w:t>Львів,</w:t>
      </w:r>
      <w:r w:rsidR="00E95F5B" w:rsidRPr="00C7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94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C7494C">
        <w:rPr>
          <w:rFonts w:ascii="Times New Roman" w:hAnsi="Times New Roman" w:cs="Times New Roman"/>
          <w:b/>
          <w:sz w:val="24"/>
          <w:szCs w:val="24"/>
        </w:rPr>
        <w:t xml:space="preserve"> листопада 20</w:t>
      </w:r>
      <w:r w:rsidRPr="00C7494C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4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494C">
        <w:rPr>
          <w:rFonts w:ascii="Times New Roman" w:hAnsi="Times New Roman" w:cs="Times New Roman"/>
          <w:b/>
          <w:sz w:val="24"/>
          <w:szCs w:val="24"/>
        </w:rPr>
        <w:t>року</w:t>
      </w:r>
    </w:p>
    <w:p w14:paraId="0A9D517F" w14:textId="1395DF3D" w:rsidR="00E95F5B" w:rsidRDefault="009237F2" w:rsidP="009237F2">
      <w:pPr>
        <w:jc w:val="right"/>
        <w:rPr>
          <w:rFonts w:ascii="Times New Roman" w:hAnsi="Times New Roman" w:cs="Times New Roman"/>
        </w:rPr>
      </w:pPr>
      <w:r w:rsidRPr="009C6326">
        <w:rPr>
          <w:rFonts w:ascii="Times New Roman" w:hAnsi="Times New Roman" w:cs="Times New Roman"/>
        </w:rPr>
        <w:t>Дизайн © Анастасія Горкунова</w:t>
      </w:r>
    </w:p>
    <w:p w14:paraId="77A1E0C7" w14:textId="77777777" w:rsidR="00E95F5B" w:rsidRDefault="00E95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E0038A" w14:textId="124BF30A" w:rsidR="009237F2" w:rsidRDefault="009237F2" w:rsidP="005944C4">
      <w:pPr>
        <w:jc w:val="both"/>
        <w:rPr>
          <w:rFonts w:ascii="Times New Roman" w:hAnsi="Times New Roman" w:cs="Times New Roman"/>
          <w:sz w:val="24"/>
          <w:szCs w:val="24"/>
        </w:rPr>
      </w:pPr>
      <w:r w:rsidRPr="007D586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9237F2">
        <w:rPr>
          <w:rFonts w:ascii="Times New Roman" w:hAnsi="Times New Roman" w:cs="Times New Roman"/>
          <w:sz w:val="24"/>
          <w:szCs w:val="24"/>
        </w:rPr>
        <w:t xml:space="preserve">онференція щорічно вшановує пам’ять видатного українського філолога, академіка АН ВШ України, дійсного члена НТШ, засновника і довголітнього завідувача кафедри кафедра перекладознавства і контрастивної лінгвістики імені Григорія Кочура – професора Роксолани Зорівчак. </w:t>
      </w:r>
      <w:bookmarkStart w:id="0" w:name="_Hlk84658555"/>
      <w:r w:rsidRPr="009237F2">
        <w:rPr>
          <w:rFonts w:ascii="Times New Roman" w:hAnsi="Times New Roman" w:cs="Times New Roman"/>
          <w:sz w:val="24"/>
          <w:szCs w:val="24"/>
        </w:rPr>
        <w:t>Цьогорічну конференцію присвячено питанням перекладу та перекладознавства, що виявилися актуальними в останні три десятиліття в Україні. Очікуються доповіді як у рамках цієї теми, так і поза нею.</w:t>
      </w:r>
      <w:bookmarkEnd w:id="0"/>
    </w:p>
    <w:p w14:paraId="3473A398" w14:textId="77777777" w:rsidR="005944C4" w:rsidRDefault="005944C4" w:rsidP="007D5866">
      <w:pPr>
        <w:rPr>
          <w:rFonts w:ascii="Times New Roman" w:hAnsi="Times New Roman" w:cs="Times New Roman"/>
          <w:sz w:val="24"/>
          <w:szCs w:val="24"/>
        </w:rPr>
      </w:pPr>
    </w:p>
    <w:p w14:paraId="46C34221" w14:textId="5D8E3AD3" w:rsidR="007D5866" w:rsidRDefault="007D5866" w:rsidP="007D5866">
      <w:pPr>
        <w:rPr>
          <w:rFonts w:ascii="Times New Roman" w:hAnsi="Times New Roman" w:cs="Times New Roman"/>
          <w:sz w:val="24"/>
          <w:szCs w:val="24"/>
        </w:rPr>
      </w:pPr>
      <w:r w:rsidRPr="009237F2">
        <w:rPr>
          <w:rFonts w:ascii="Times New Roman" w:hAnsi="Times New Roman" w:cs="Times New Roman"/>
          <w:sz w:val="24"/>
          <w:szCs w:val="24"/>
        </w:rPr>
        <w:t xml:space="preserve">Доповідь на конференції – </w:t>
      </w:r>
      <w:r w:rsidR="007C4FAD">
        <w:rPr>
          <w:rFonts w:ascii="Times New Roman" w:hAnsi="Times New Roman" w:cs="Times New Roman"/>
          <w:sz w:val="24"/>
          <w:szCs w:val="24"/>
        </w:rPr>
        <w:t>15</w:t>
      </w:r>
      <w:r w:rsidRPr="009237F2">
        <w:rPr>
          <w:rFonts w:ascii="Times New Roman" w:hAnsi="Times New Roman" w:cs="Times New Roman"/>
          <w:sz w:val="24"/>
          <w:szCs w:val="24"/>
        </w:rPr>
        <w:t xml:space="preserve"> хв., обговорення –  10 хв.</w:t>
      </w:r>
    </w:p>
    <w:p w14:paraId="026DEF59" w14:textId="77777777" w:rsidR="0026617F" w:rsidRDefault="0026617F" w:rsidP="0026617F">
      <w:pPr>
        <w:rPr>
          <w:rFonts w:ascii="Times New Roman" w:hAnsi="Times New Roman" w:cs="Times New Roman"/>
          <w:sz w:val="24"/>
          <w:szCs w:val="24"/>
        </w:rPr>
      </w:pPr>
    </w:p>
    <w:p w14:paraId="5EDBDBA2" w14:textId="4FE38219" w:rsidR="0026617F" w:rsidRPr="0026617F" w:rsidRDefault="0026617F" w:rsidP="0026617F">
      <w:pPr>
        <w:rPr>
          <w:rFonts w:ascii="Times New Roman" w:hAnsi="Times New Roman" w:cs="Times New Roman"/>
          <w:sz w:val="24"/>
          <w:szCs w:val="24"/>
        </w:rPr>
      </w:pPr>
      <w:r w:rsidRPr="0026617F">
        <w:rPr>
          <w:rFonts w:ascii="Times New Roman" w:hAnsi="Times New Roman" w:cs="Times New Roman"/>
          <w:sz w:val="24"/>
          <w:szCs w:val="24"/>
        </w:rPr>
        <w:t>Вівторок, 9 листопада 2021 р.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FB2979" w14:textId="1485235E" w:rsidR="0026617F" w:rsidRPr="0026617F" w:rsidRDefault="0026617F" w:rsidP="00266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F">
        <w:rPr>
          <w:rFonts w:ascii="Times New Roman" w:hAnsi="Times New Roman" w:cs="Times New Roman"/>
          <w:sz w:val="24"/>
          <w:szCs w:val="24"/>
        </w:rPr>
        <w:t>Пленарне засідання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617F">
        <w:rPr>
          <w:rFonts w:ascii="Times New Roman" w:hAnsi="Times New Roman" w:cs="Times New Roman"/>
          <w:sz w:val="24"/>
          <w:szCs w:val="24"/>
        </w:rPr>
        <w:t xml:space="preserve"> 10:00 – 12:00</w:t>
      </w:r>
    </w:p>
    <w:p w14:paraId="13D6FA8F" w14:textId="73939A98" w:rsidR="0026617F" w:rsidRPr="0026617F" w:rsidRDefault="0026617F" w:rsidP="00266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17F">
        <w:rPr>
          <w:rFonts w:ascii="Times New Roman" w:hAnsi="Times New Roman" w:cs="Times New Roman"/>
          <w:sz w:val="24"/>
          <w:szCs w:val="24"/>
        </w:rPr>
        <w:t>Секційні засідання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617F">
        <w:rPr>
          <w:rFonts w:ascii="Times New Roman" w:hAnsi="Times New Roman" w:cs="Times New Roman"/>
          <w:sz w:val="24"/>
          <w:szCs w:val="24"/>
        </w:rPr>
        <w:t xml:space="preserve"> 13:30 – 16:00</w:t>
      </w:r>
    </w:p>
    <w:p w14:paraId="64A246D9" w14:textId="0DF01F0A" w:rsidR="0026617F" w:rsidRDefault="0026617F" w:rsidP="00266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Підсумки конференції: 17:00 – 17:45</w:t>
      </w:r>
    </w:p>
    <w:p w14:paraId="2C925D8F" w14:textId="77777777" w:rsidR="0026617F" w:rsidRPr="009237F2" w:rsidRDefault="0026617F" w:rsidP="007D5866">
      <w:pPr>
        <w:rPr>
          <w:rFonts w:ascii="Times New Roman" w:hAnsi="Times New Roman" w:cs="Times New Roman"/>
          <w:sz w:val="24"/>
          <w:szCs w:val="24"/>
        </w:rPr>
      </w:pPr>
    </w:p>
    <w:p w14:paraId="06B772FF" w14:textId="758B205E" w:rsidR="007D5866" w:rsidRPr="00FA7858" w:rsidRDefault="00FA7858" w:rsidP="00FA7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858">
        <w:rPr>
          <w:rFonts w:ascii="Times New Roman" w:hAnsi="Times New Roman" w:cs="Times New Roman"/>
          <w:b/>
          <w:bCs/>
          <w:sz w:val="24"/>
          <w:szCs w:val="24"/>
        </w:rPr>
        <w:t>ПЛЕНАРНЕ ЗАСІДАННЯ</w:t>
      </w:r>
    </w:p>
    <w:p w14:paraId="75659F45" w14:textId="74662D22" w:rsidR="00FA7858" w:rsidRDefault="00FA7858" w:rsidP="00FA7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26617F">
        <w:rPr>
          <w:rFonts w:ascii="Times New Roman" w:hAnsi="Times New Roman" w:cs="Times New Roman"/>
          <w:sz w:val="24"/>
          <w:szCs w:val="24"/>
        </w:rPr>
        <w:t xml:space="preserve"> – 12:00</w:t>
      </w:r>
    </w:p>
    <w:p w14:paraId="057534D2" w14:textId="77777777" w:rsidR="00787A4B" w:rsidRPr="005D54AF" w:rsidRDefault="00787A4B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Time: Nov 9, 2021 1</w:t>
      </w:r>
      <w:r>
        <w:rPr>
          <w:rFonts w:ascii="Times New Roman" w:hAnsi="Times New Roman" w:cs="Times New Roman"/>
          <w:lang w:val="en-US"/>
        </w:rPr>
        <w:t>3</w:t>
      </w:r>
      <w:r w:rsidRPr="005D54AF">
        <w:rPr>
          <w:rFonts w:ascii="Times New Roman" w:hAnsi="Times New Roman" w:cs="Times New Roman"/>
        </w:rPr>
        <w:t>:00 AM K</w:t>
      </w:r>
      <w:proofErr w:type="spellStart"/>
      <w:r>
        <w:rPr>
          <w:rFonts w:ascii="Times New Roman" w:hAnsi="Times New Roman" w:cs="Times New Roman"/>
          <w:lang w:val="en-US"/>
        </w:rPr>
        <w:t>yi</w:t>
      </w:r>
      <w:proofErr w:type="spellEnd"/>
      <w:r w:rsidRPr="005D54AF">
        <w:rPr>
          <w:rFonts w:ascii="Times New Roman" w:hAnsi="Times New Roman" w:cs="Times New Roman"/>
        </w:rPr>
        <w:t>v</w:t>
      </w:r>
    </w:p>
    <w:p w14:paraId="7C78177B" w14:textId="77777777" w:rsidR="00787A4B" w:rsidRPr="005D54AF" w:rsidRDefault="00787A4B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Join Zoom Meeting</w:t>
      </w:r>
    </w:p>
    <w:p w14:paraId="2629B68E" w14:textId="77777777" w:rsidR="00787A4B" w:rsidRPr="005D54AF" w:rsidRDefault="00B450D6" w:rsidP="00787A4B">
      <w:pPr>
        <w:contextualSpacing/>
        <w:rPr>
          <w:rFonts w:ascii="Times New Roman" w:hAnsi="Times New Roman" w:cs="Times New Roman"/>
        </w:rPr>
      </w:pPr>
      <w:hyperlink r:id="rId8" w:history="1">
        <w:r w:rsidR="00787A4B" w:rsidRPr="005D54AF">
          <w:rPr>
            <w:rStyle w:val="Hyperlink"/>
            <w:rFonts w:ascii="Times New Roman" w:hAnsi="Times New Roman" w:cs="Times New Roman"/>
          </w:rPr>
          <w:t>https://zoom.us/j/6033354115?pwd=WnFIYjgzT2hBWjZRUURJczNpNDd2dz09</w:t>
        </w:r>
      </w:hyperlink>
    </w:p>
    <w:p w14:paraId="294D3C94" w14:textId="77777777" w:rsidR="00787A4B" w:rsidRPr="005D54AF" w:rsidRDefault="00787A4B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Meeting ID: 603 335 4115</w:t>
      </w:r>
    </w:p>
    <w:p w14:paraId="1319CF30" w14:textId="77777777" w:rsidR="00787A4B" w:rsidRPr="005D54AF" w:rsidRDefault="00787A4B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Passcode: 12345</w:t>
      </w:r>
    </w:p>
    <w:p w14:paraId="0EDE692A" w14:textId="77777777" w:rsidR="00787A4B" w:rsidRDefault="00787A4B" w:rsidP="00787A4B">
      <w:pPr>
        <w:rPr>
          <w:rFonts w:ascii="Times New Roman" w:hAnsi="Times New Roman" w:cs="Times New Roman"/>
          <w:sz w:val="24"/>
          <w:szCs w:val="24"/>
        </w:rPr>
      </w:pPr>
    </w:p>
    <w:p w14:paraId="6B7E5F6A" w14:textId="2EC41ED8" w:rsidR="00FA7858" w:rsidRPr="005D6D8A" w:rsidRDefault="00FA7858" w:rsidP="00FA7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6D8A">
        <w:rPr>
          <w:rFonts w:ascii="Times New Roman" w:hAnsi="Times New Roman" w:cs="Times New Roman"/>
          <w:b/>
          <w:bCs/>
          <w:sz w:val="24"/>
          <w:szCs w:val="24"/>
        </w:rPr>
        <w:t xml:space="preserve">Любомир Бораковський </w:t>
      </w:r>
    </w:p>
    <w:p w14:paraId="35AFA8AE" w14:textId="1B73CC7B" w:rsidR="00FA7858" w:rsidRDefault="00FA7858" w:rsidP="00FA78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Вітальне слово декана факультету іноземних мов Львівського університету імені Івана Франка учасникам конференції.</w:t>
      </w:r>
    </w:p>
    <w:p w14:paraId="7D0224C3" w14:textId="77777777" w:rsidR="00B450D6" w:rsidRDefault="00B450D6" w:rsidP="00FA7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Олександр Чередниченко. </w:t>
      </w:r>
    </w:p>
    <w:p w14:paraId="1F28A225" w14:textId="042E3DB6" w:rsidR="00B450D6" w:rsidRDefault="00B450D6" w:rsidP="00B450D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450D6">
        <w:rPr>
          <w:rFonts w:ascii="Times New Roman" w:hAnsi="Times New Roman" w:cs="Times New Roman"/>
          <w:sz w:val="24"/>
          <w:szCs w:val="24"/>
        </w:rPr>
        <w:t>Переклад і перекладознавство в незалежній Україні: підсумки і проблеми</w:t>
      </w:r>
      <w:r w:rsidRPr="00B450D6">
        <w:rPr>
          <w:rFonts w:ascii="Times New Roman" w:hAnsi="Times New Roman" w:cs="Times New Roman"/>
          <w:sz w:val="24"/>
          <w:szCs w:val="24"/>
        </w:rPr>
        <w:t>.</w:t>
      </w:r>
    </w:p>
    <w:p w14:paraId="2FB99331" w14:textId="7F2A91CF" w:rsidR="00FA7858" w:rsidRPr="005D6D8A" w:rsidRDefault="00FA7858" w:rsidP="00FA78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6D8A">
        <w:rPr>
          <w:rFonts w:ascii="Times New Roman" w:hAnsi="Times New Roman" w:cs="Times New Roman"/>
          <w:b/>
          <w:bCs/>
          <w:sz w:val="24"/>
          <w:szCs w:val="24"/>
        </w:rPr>
        <w:t>Ольга Грабовецька</w:t>
      </w:r>
    </w:p>
    <w:p w14:paraId="1D646003" w14:textId="6305BB1C" w:rsidR="00FA7858" w:rsidRDefault="00FA7858" w:rsidP="00FA78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про </w:t>
      </w:r>
      <w:r w:rsidR="005D6D8A">
        <w:rPr>
          <w:rFonts w:ascii="Times New Roman" w:hAnsi="Times New Roman" w:cs="Times New Roman"/>
          <w:sz w:val="24"/>
          <w:szCs w:val="24"/>
        </w:rPr>
        <w:t xml:space="preserve">Вчителя: </w:t>
      </w:r>
      <w:r>
        <w:rPr>
          <w:rFonts w:ascii="Times New Roman" w:hAnsi="Times New Roman" w:cs="Times New Roman"/>
          <w:sz w:val="24"/>
          <w:szCs w:val="24"/>
        </w:rPr>
        <w:t>Роксолан</w:t>
      </w:r>
      <w:r w:rsidR="005D6D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Петрівн</w:t>
      </w:r>
      <w:r w:rsidR="005D6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Зорівчак</w:t>
      </w:r>
      <w:r w:rsidR="005D6D8A">
        <w:rPr>
          <w:rFonts w:ascii="Times New Roman" w:hAnsi="Times New Roman" w:cs="Times New Roman"/>
          <w:sz w:val="24"/>
          <w:szCs w:val="24"/>
        </w:rPr>
        <w:t>.</w:t>
      </w:r>
    </w:p>
    <w:p w14:paraId="2787A685" w14:textId="4D673788" w:rsidR="005D6D8A" w:rsidRPr="005D6D8A" w:rsidRDefault="005D6D8A" w:rsidP="005D6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6D8A">
        <w:rPr>
          <w:rFonts w:ascii="Times New Roman" w:hAnsi="Times New Roman" w:cs="Times New Roman"/>
          <w:b/>
          <w:bCs/>
          <w:sz w:val="24"/>
          <w:szCs w:val="24"/>
        </w:rPr>
        <w:t>Тарас Шмігер</w:t>
      </w:r>
    </w:p>
    <w:p w14:paraId="0BCA4935" w14:textId="4CE5DD0B" w:rsidR="005D6D8A" w:rsidRDefault="005D6D8A" w:rsidP="005D6D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Роксолана Зорівчак: З любов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ю до науки та життя: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Презентація книги, Львів 2021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F07C7">
        <w:rPr>
          <w:rFonts w:ascii="Times New Roman" w:hAnsi="Times New Roman" w:cs="Times New Roman"/>
          <w:sz w:val="24"/>
          <w:szCs w:val="24"/>
        </w:rPr>
        <w:t>.</w:t>
      </w:r>
    </w:p>
    <w:p w14:paraId="295DC3E4" w14:textId="497B38DF" w:rsidR="001F07C7" w:rsidRPr="001F07C7" w:rsidRDefault="001F07C7" w:rsidP="001F0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Обговорення.</w:t>
      </w:r>
    </w:p>
    <w:p w14:paraId="0E496119" w14:textId="77777777" w:rsidR="009C6326" w:rsidRDefault="009C6326" w:rsidP="007D5866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C28E" w14:textId="740C1332" w:rsidR="00FA7858" w:rsidRDefault="00FA7858" w:rsidP="007D5866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СЕКЦІЙНІ ЗАСІДАННЯ</w:t>
      </w:r>
    </w:p>
    <w:p w14:paraId="4910B66E" w14:textId="1CA6C391" w:rsidR="001F07C7" w:rsidRPr="0026617F" w:rsidRDefault="001F07C7" w:rsidP="007D586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6617F">
        <w:rPr>
          <w:rFonts w:ascii="Times New Roman" w:hAnsi="Times New Roman" w:cs="Times New Roman"/>
          <w:sz w:val="24"/>
          <w:szCs w:val="24"/>
        </w:rPr>
        <w:t xml:space="preserve">13:30 </w:t>
      </w:r>
      <w:r w:rsidR="0026617F" w:rsidRPr="0026617F">
        <w:rPr>
          <w:rFonts w:ascii="Times New Roman" w:hAnsi="Times New Roman" w:cs="Times New Roman"/>
          <w:sz w:val="24"/>
          <w:szCs w:val="24"/>
        </w:rPr>
        <w:t>–</w:t>
      </w:r>
      <w:r w:rsidRPr="0026617F">
        <w:rPr>
          <w:rFonts w:ascii="Times New Roman" w:hAnsi="Times New Roman" w:cs="Times New Roman"/>
          <w:sz w:val="24"/>
          <w:szCs w:val="24"/>
        </w:rPr>
        <w:t xml:space="preserve"> </w:t>
      </w:r>
      <w:r w:rsidR="0026617F" w:rsidRPr="0026617F">
        <w:rPr>
          <w:rFonts w:ascii="Times New Roman" w:hAnsi="Times New Roman" w:cs="Times New Roman"/>
          <w:sz w:val="24"/>
          <w:szCs w:val="24"/>
        </w:rPr>
        <w:t>16:00</w:t>
      </w:r>
    </w:p>
    <w:p w14:paraId="59E41329" w14:textId="038A3290" w:rsidR="009237F2" w:rsidRDefault="003C1FDB" w:rsidP="007D5866">
      <w:pPr>
        <w:ind w:left="14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Секція 1. </w:t>
      </w:r>
      <w:r w:rsidR="009237F2" w:rsidRPr="009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Світова література в Україні: рецепція, інтерпретація, переклад.</w:t>
      </w:r>
    </w:p>
    <w:p w14:paraId="086A7BDF" w14:textId="7BFF7729" w:rsidR="005D54AF" w:rsidRPr="005D54AF" w:rsidRDefault="005D54AF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Time: Nov 9, 2021 1</w:t>
      </w:r>
      <w:r w:rsidR="00787A4B">
        <w:rPr>
          <w:rFonts w:ascii="Times New Roman" w:hAnsi="Times New Roman" w:cs="Times New Roman"/>
          <w:lang w:val="en-US"/>
        </w:rPr>
        <w:t>3</w:t>
      </w:r>
      <w:r w:rsidRPr="005D54AF">
        <w:rPr>
          <w:rFonts w:ascii="Times New Roman" w:hAnsi="Times New Roman" w:cs="Times New Roman"/>
        </w:rPr>
        <w:t>:</w:t>
      </w:r>
      <w:r w:rsidR="00C319B1">
        <w:rPr>
          <w:rFonts w:ascii="Times New Roman" w:hAnsi="Times New Roman" w:cs="Times New Roman"/>
        </w:rPr>
        <w:t>30</w:t>
      </w:r>
      <w:r w:rsidRPr="005D54AF">
        <w:rPr>
          <w:rFonts w:ascii="Times New Roman" w:hAnsi="Times New Roman" w:cs="Times New Roman"/>
        </w:rPr>
        <w:t xml:space="preserve"> AM K</w:t>
      </w:r>
      <w:proofErr w:type="spellStart"/>
      <w:r w:rsidR="00787A4B">
        <w:rPr>
          <w:rFonts w:ascii="Times New Roman" w:hAnsi="Times New Roman" w:cs="Times New Roman"/>
          <w:lang w:val="en-US"/>
        </w:rPr>
        <w:t>yi</w:t>
      </w:r>
      <w:proofErr w:type="spellEnd"/>
      <w:r w:rsidRPr="005D54AF">
        <w:rPr>
          <w:rFonts w:ascii="Times New Roman" w:hAnsi="Times New Roman" w:cs="Times New Roman"/>
        </w:rPr>
        <w:t>v</w:t>
      </w:r>
    </w:p>
    <w:p w14:paraId="781EC46B" w14:textId="77777777" w:rsidR="005D54AF" w:rsidRPr="005D54AF" w:rsidRDefault="005D54AF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Join Zoom Meeting</w:t>
      </w:r>
    </w:p>
    <w:p w14:paraId="4F6235BB" w14:textId="77777777" w:rsidR="005D54AF" w:rsidRPr="005D54AF" w:rsidRDefault="00B450D6" w:rsidP="00787A4B">
      <w:pPr>
        <w:contextualSpacing/>
        <w:rPr>
          <w:rFonts w:ascii="Times New Roman" w:hAnsi="Times New Roman" w:cs="Times New Roman"/>
        </w:rPr>
      </w:pPr>
      <w:hyperlink r:id="rId9" w:history="1">
        <w:r w:rsidR="005D54AF" w:rsidRPr="005D54AF">
          <w:rPr>
            <w:rStyle w:val="Hyperlink"/>
            <w:rFonts w:ascii="Times New Roman" w:hAnsi="Times New Roman" w:cs="Times New Roman"/>
          </w:rPr>
          <w:t>https://zoom.us/j/6033354115?pwd=WnFIYjgzT2hBWjZRUURJczNpNDd2dz09</w:t>
        </w:r>
      </w:hyperlink>
    </w:p>
    <w:p w14:paraId="05B42054" w14:textId="77777777" w:rsidR="005D54AF" w:rsidRPr="005D54AF" w:rsidRDefault="005D54AF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Meeting ID: 603 335 4115</w:t>
      </w:r>
    </w:p>
    <w:p w14:paraId="6A48DE60" w14:textId="77777777" w:rsidR="005D54AF" w:rsidRPr="005D54AF" w:rsidRDefault="005D54AF" w:rsidP="00787A4B">
      <w:pPr>
        <w:contextualSpacing/>
        <w:rPr>
          <w:rFonts w:ascii="Times New Roman" w:hAnsi="Times New Roman" w:cs="Times New Roman"/>
        </w:rPr>
      </w:pPr>
      <w:r w:rsidRPr="005D54AF">
        <w:rPr>
          <w:rFonts w:ascii="Times New Roman" w:hAnsi="Times New Roman" w:cs="Times New Roman"/>
        </w:rPr>
        <w:t>Passcode: 12345</w:t>
      </w:r>
    </w:p>
    <w:p w14:paraId="3A24317C" w14:textId="730AF6D2" w:rsidR="00FF5223" w:rsidRPr="0045368E" w:rsidRDefault="00FF5223" w:rsidP="00FF5223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Голова секції – Оксана Дзера, секретар </w:t>
      </w:r>
      <w:r w:rsidR="0045368E" w:rsidRPr="0045368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368E" w:rsidRPr="0045368E">
        <w:rPr>
          <w:rFonts w:ascii="Times New Roman" w:hAnsi="Times New Roman" w:cs="Times New Roman"/>
          <w:i/>
          <w:iCs/>
          <w:sz w:val="24"/>
          <w:szCs w:val="24"/>
        </w:rPr>
        <w:t>Тарас Шмігер</w:t>
      </w:r>
    </w:p>
    <w:p w14:paraId="534C7C7A" w14:textId="79CEB80F" w:rsidR="00812922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Оксана Дзера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2922" w:rsidRPr="007C4FAD">
        <w:rPr>
          <w:rFonts w:ascii="Times New Roman" w:hAnsi="Times New Roman" w:cs="Times New Roman"/>
          <w:sz w:val="24"/>
          <w:szCs w:val="24"/>
        </w:rPr>
        <w:t>Біблійний переклад у незалежній Україні: шлях додому.</w:t>
      </w:r>
    </w:p>
    <w:p w14:paraId="3023F5FE" w14:textId="24AB021A" w:rsidR="003C1FDB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Тарас Шмігер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 xml:space="preserve">Літургійний переклад </w:t>
      </w:r>
      <w:r w:rsidR="00A41D2B" w:rsidRPr="007C4FAD">
        <w:rPr>
          <w:rFonts w:ascii="Times New Roman" w:hAnsi="Times New Roman" w:cs="Times New Roman"/>
          <w:sz w:val="24"/>
          <w:szCs w:val="24"/>
        </w:rPr>
        <w:t>України 1991-2021 рр.</w:t>
      </w:r>
    </w:p>
    <w:p w14:paraId="2C6E9FF8" w14:textId="13006DB6" w:rsidR="003C1FDB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Михайло Якубович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Як перекласти й видати Коран українською: автобіографічний досвід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0D74DB40" w14:textId="127D9FDC" w:rsidR="003C1FDB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Алла Паславська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Українські переклади творів німецькомовних літератур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6C3764D1" w14:textId="25BE14DE" w:rsidR="003C1FDB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Галина Листвак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Огляд українських перекладних видань творів норвезької літератури крізь призму редакторської діяльності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0395752D" w14:textId="08334C9D" w:rsidR="003C1FDB" w:rsidRPr="007C4FAD" w:rsidRDefault="003C1FD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Алла Татаренко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Сербська література в українських перекладах: стратегії презентації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1A79DA68" w14:textId="67BE2224" w:rsidR="0098669B" w:rsidRPr="0098669B" w:rsidRDefault="0098669B" w:rsidP="007C4F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69B">
        <w:rPr>
          <w:rFonts w:ascii="Times New Roman" w:hAnsi="Times New Roman" w:cs="Times New Roman"/>
          <w:b/>
          <w:bCs/>
          <w:sz w:val="24"/>
          <w:szCs w:val="24"/>
        </w:rPr>
        <w:t xml:space="preserve">Тетяна Качановська. </w:t>
      </w:r>
      <w:r w:rsidRPr="0098669B">
        <w:rPr>
          <w:rFonts w:ascii="Times New Roman" w:hAnsi="Times New Roman" w:cs="Times New Roman"/>
          <w:sz w:val="24"/>
          <w:szCs w:val="24"/>
        </w:rPr>
        <w:t>Сонети французьких поетів ХІХ ст. на теренах незалежної України: спроба діахронічного аналізу.</w:t>
      </w:r>
    </w:p>
    <w:p w14:paraId="26C5B5A7" w14:textId="129D13BD" w:rsidR="009C6326" w:rsidRPr="0098669B" w:rsidRDefault="00042638" w:rsidP="00012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669B">
        <w:rPr>
          <w:rFonts w:ascii="Times New Roman" w:hAnsi="Times New Roman" w:cs="Times New Roman"/>
          <w:b/>
          <w:bCs/>
          <w:sz w:val="24"/>
          <w:szCs w:val="24"/>
        </w:rPr>
        <w:t>Богдан Стасюк</w:t>
      </w:r>
      <w:r w:rsidR="007C4FAD" w:rsidRPr="009866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669B">
        <w:rPr>
          <w:rFonts w:ascii="Times New Roman" w:hAnsi="Times New Roman" w:cs="Times New Roman"/>
          <w:sz w:val="24"/>
          <w:szCs w:val="24"/>
        </w:rPr>
        <w:t>Переклад наукової фантастики за Незалежності: надолуження згаяного і заповнення лакун</w:t>
      </w:r>
      <w:r w:rsidR="00FF5223" w:rsidRPr="0098669B">
        <w:rPr>
          <w:rFonts w:ascii="Times New Roman" w:hAnsi="Times New Roman" w:cs="Times New Roman"/>
          <w:sz w:val="24"/>
          <w:szCs w:val="24"/>
        </w:rPr>
        <w:t>.</w:t>
      </w:r>
    </w:p>
    <w:p w14:paraId="4FB2D478" w14:textId="016C9AA9" w:rsidR="00042638" w:rsidRDefault="00042638" w:rsidP="00594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Секція 2</w:t>
      </w:r>
      <w:r w:rsidR="00D63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Знакові персоналії світової літератури в українських перекладах</w:t>
      </w:r>
    </w:p>
    <w:p w14:paraId="0F607056" w14:textId="2942C9F3" w:rsidR="0045368E" w:rsidRDefault="0045368E" w:rsidP="0045368E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Голова секції – </w:t>
      </w:r>
      <w:r>
        <w:rPr>
          <w:rFonts w:ascii="Times New Roman" w:hAnsi="Times New Roman" w:cs="Times New Roman"/>
          <w:i/>
          <w:iCs/>
          <w:sz w:val="24"/>
          <w:szCs w:val="24"/>
        </w:rPr>
        <w:t>Лада Коломієць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, секретар – </w:t>
      </w:r>
      <w:r>
        <w:rPr>
          <w:rFonts w:ascii="Times New Roman" w:hAnsi="Times New Roman" w:cs="Times New Roman"/>
          <w:i/>
          <w:iCs/>
          <w:sz w:val="24"/>
          <w:szCs w:val="24"/>
        </w:rPr>
        <w:t>Марія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Бондаренко</w:t>
      </w:r>
    </w:p>
    <w:p w14:paraId="188C534A" w14:textId="62D3B130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 xml:space="preserve">Time: Nov 9, 2021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19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9B1">
        <w:rPr>
          <w:rFonts w:ascii="Times New Roman" w:hAnsi="Times New Roman" w:cs="Times New Roman"/>
          <w:sz w:val="24"/>
          <w:szCs w:val="24"/>
        </w:rPr>
        <w:t>0 PM Helsinki</w:t>
      </w:r>
    </w:p>
    <w:p w14:paraId="4973CDF8" w14:textId="77777777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Join Zoom Meeting</w:t>
      </w:r>
    </w:p>
    <w:p w14:paraId="7AB18805" w14:textId="16364F8B" w:rsidR="00C319B1" w:rsidRDefault="00B450D6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19B1" w:rsidRPr="000D6A59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https://us02web.zoom.us/j/88651037414?pwd=L1FZaDBRRXFlcEdPR2oraThQL0E0Zz09</w:t>
        </w:r>
      </w:hyperlink>
    </w:p>
    <w:p w14:paraId="56724F7E" w14:textId="77777777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Meeting ID: 886 5103 7414</w:t>
      </w:r>
    </w:p>
    <w:p w14:paraId="024A3BB5" w14:textId="7A608204" w:rsidR="00C319B1" w:rsidRPr="0045368E" w:rsidRDefault="00C319B1" w:rsidP="00C319B1">
      <w:pPr>
        <w:ind w:left="142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Passcode: 604014</w:t>
      </w:r>
    </w:p>
    <w:p w14:paraId="2545F25A" w14:textId="6A1B54D5" w:rsidR="00042638" w:rsidRPr="007C4FAD" w:rsidRDefault="00042638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Лада Коломієць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Екологічний поворот і переосмислений Горацій: перекладання як практика аналітичної мікроспекції у повному коментованому виданні творів Горація в оновлених перекладах Андрія Содомори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1649BF87" w14:textId="35925A01" w:rsidR="00B50729" w:rsidRPr="007C4FAD" w:rsidRDefault="00B50729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Ольга Ренн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Гемінґвей для України ХХІ ст.: переклад як формування нового дискурсу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066E709F" w14:textId="1C23095B" w:rsidR="00864395" w:rsidRPr="007C4FAD" w:rsidRDefault="00B50729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Марія Бондаренко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4395" w:rsidRPr="007C4FAD">
        <w:rPr>
          <w:rFonts w:ascii="Times New Roman" w:hAnsi="Times New Roman" w:cs="Times New Roman"/>
          <w:sz w:val="24"/>
          <w:szCs w:val="24"/>
        </w:rPr>
        <w:t>Стежками першого українського перекладу роману Джеймса Джойса «Улісс»: виклики і перекладацькі знахідки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45EC4275" w14:textId="072A971E" w:rsidR="00590B19" w:rsidRPr="007C4FAD" w:rsidRDefault="00B50729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Олена О’Лір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0B19" w:rsidRPr="007C4FAD">
        <w:rPr>
          <w:rFonts w:ascii="Times New Roman" w:hAnsi="Times New Roman" w:cs="Times New Roman"/>
          <w:sz w:val="24"/>
          <w:szCs w:val="24"/>
        </w:rPr>
        <w:t>Толкін українською: проєкт триває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064B86AD" w14:textId="07F41013" w:rsidR="001B2570" w:rsidRPr="007C4FAD" w:rsidRDefault="001B2570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Тетяна Сопіла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Множинність комічного в творах Крістіне Нестлінґер та їхніх перекладах українською мовою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06B7054D" w14:textId="391968E4" w:rsidR="001F07C7" w:rsidRPr="007C4FAD" w:rsidRDefault="001F07C7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Галина Пехник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Прийом компенсації крізь призму трансформацій у перекладах Григорія Кочура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32BF2C7B" w14:textId="1ED9D151" w:rsidR="00312244" w:rsidRPr="007C4FAD" w:rsidRDefault="001F07C7" w:rsidP="007C4F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Аркадій Штипель, Марія Галіна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Національне самовизначення як феномен російсько-українських поетичних перекладів та зміна мови віршування у поетиці двомовних поетів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20D903FD" w14:textId="77777777" w:rsidR="009C6326" w:rsidRDefault="009C6326" w:rsidP="00B50729">
      <w:pPr>
        <w:ind w:left="15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5549E2" w14:textId="77777777" w:rsidR="009C6326" w:rsidRDefault="009C6326" w:rsidP="00B50729">
      <w:pPr>
        <w:ind w:left="15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BFF58C" w14:textId="407AC7F1" w:rsidR="009237F2" w:rsidRDefault="00B50729" w:rsidP="00B50729">
      <w:pPr>
        <w:ind w:left="15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Секція </w:t>
      </w:r>
      <w:r w:rsidR="007C4F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B5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237F2" w:rsidRPr="009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Видавничий ринок перекладної літератури та суспільна інституціоналізація перекладу</w:t>
      </w:r>
    </w:p>
    <w:p w14:paraId="415C1779" w14:textId="58FB003A" w:rsidR="0045368E" w:rsidRDefault="0045368E" w:rsidP="0045368E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Голова секції – </w:t>
      </w:r>
      <w:r>
        <w:rPr>
          <w:rFonts w:ascii="Times New Roman" w:hAnsi="Times New Roman" w:cs="Times New Roman"/>
          <w:i/>
          <w:iCs/>
          <w:sz w:val="24"/>
          <w:szCs w:val="24"/>
        </w:rPr>
        <w:t>Іри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Одрехівська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, секретар </w:t>
      </w:r>
      <w:r w:rsidR="00093D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– </w:t>
      </w:r>
      <w:r w:rsidR="00093DF2">
        <w:rPr>
          <w:rFonts w:ascii="Times New Roman" w:hAnsi="Times New Roman" w:cs="Times New Roman"/>
          <w:i/>
          <w:iCs/>
          <w:sz w:val="24"/>
          <w:szCs w:val="24"/>
        </w:rPr>
        <w:t xml:space="preserve">Надія </w:t>
      </w:r>
      <w:r w:rsidR="002B18A2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093DF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B18A2">
        <w:rPr>
          <w:rFonts w:ascii="Times New Roman" w:hAnsi="Times New Roman" w:cs="Times New Roman"/>
          <w:i/>
          <w:iCs/>
          <w:sz w:val="24"/>
          <w:szCs w:val="24"/>
        </w:rPr>
        <w:t>нончук</w:t>
      </w:r>
    </w:p>
    <w:p w14:paraId="358D23F4" w14:textId="77777777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 xml:space="preserve">Time: Nov 9, 2021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19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9B1">
        <w:rPr>
          <w:rFonts w:ascii="Times New Roman" w:hAnsi="Times New Roman" w:cs="Times New Roman"/>
          <w:sz w:val="24"/>
          <w:szCs w:val="24"/>
        </w:rPr>
        <w:t>0 PM Helsinki</w:t>
      </w:r>
    </w:p>
    <w:p w14:paraId="02A91F29" w14:textId="77777777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Join Zoom Meeting</w:t>
      </w:r>
    </w:p>
    <w:p w14:paraId="31ACDF87" w14:textId="1DC65DBA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Ідентифікатор конференції: 657 3318 4747</w:t>
      </w:r>
    </w:p>
    <w:p w14:paraId="500813D6" w14:textId="77777777" w:rsidR="00C319B1" w:rsidRPr="00C319B1" w:rsidRDefault="00C319B1" w:rsidP="00C319B1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C319B1">
        <w:rPr>
          <w:rFonts w:ascii="Times New Roman" w:hAnsi="Times New Roman" w:cs="Times New Roman"/>
          <w:sz w:val="24"/>
          <w:szCs w:val="24"/>
        </w:rPr>
        <w:t>Код доступу: 720799</w:t>
      </w:r>
    </w:p>
    <w:p w14:paraId="3044A044" w14:textId="77777777" w:rsidR="00C319B1" w:rsidRPr="0045368E" w:rsidRDefault="00C319B1" w:rsidP="0045368E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3D7650" w14:textId="77777777" w:rsidR="00FF5223" w:rsidRPr="007C4FAD" w:rsidRDefault="00FF5223" w:rsidP="00FF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Савчин. </w:t>
      </w:r>
      <w:r w:rsidRPr="007C4FAD">
        <w:rPr>
          <w:rFonts w:ascii="Times New Roman" w:hAnsi="Times New Roman" w:cs="Times New Roman"/>
          <w:sz w:val="24"/>
          <w:szCs w:val="24"/>
        </w:rPr>
        <w:t>Україна в дзеркалі англомовної прози: інтерпретація погляду Іншого.</w:t>
      </w:r>
    </w:p>
    <w:p w14:paraId="0D407E86" w14:textId="77777777" w:rsidR="00FF5223" w:rsidRPr="007C4FAD" w:rsidRDefault="00FF5223" w:rsidP="00FF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Ірина Одрехівська. </w:t>
      </w:r>
      <w:r w:rsidRPr="007C4FAD">
        <w:rPr>
          <w:rFonts w:ascii="Times New Roman" w:hAnsi="Times New Roman" w:cs="Times New Roman"/>
          <w:sz w:val="24"/>
          <w:szCs w:val="24"/>
        </w:rPr>
        <w:t>Англомовні переклади української літератури, опубліковані в Україні (1991-2021): тексти - агенти – інституції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95584" w14:textId="253FC5C7" w:rsidR="00B50729" w:rsidRPr="007C4FAD" w:rsidRDefault="00B50729" w:rsidP="007C4F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Надія Зубко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Видання перекладених книг в Україні (1991-2020): статистичний вимір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2B528591" w14:textId="1A93235C" w:rsidR="00B50729" w:rsidRPr="007C4FAD" w:rsidRDefault="00B50729" w:rsidP="007C4F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Оксана Левицька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Програми підтримки перекладів творів літератури як чинник розвитку видавничої справи та міжкультурної комунікації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714EEBBD" w14:textId="7A013881" w:rsidR="00B50729" w:rsidRDefault="00B50729" w:rsidP="007C4F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1B2570" w:rsidRPr="007C4FAD">
        <w:rPr>
          <w:rFonts w:ascii="Times New Roman" w:hAnsi="Times New Roman" w:cs="Times New Roman"/>
          <w:b/>
          <w:bCs/>
          <w:sz w:val="24"/>
          <w:szCs w:val="24"/>
        </w:rPr>
        <w:t>етяна</w:t>
      </w:r>
      <w:r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 Родіонова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Формування перекладацької спільноти України: досвіди і досліди на основі літературно-перекладацького фестивалю Translatorium та перекладацької групи VERBація)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1BE1A859" w14:textId="751DB42D" w:rsidR="00290E8F" w:rsidRPr="007C4FAD" w:rsidRDefault="00290E8F" w:rsidP="007C4F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E8F">
        <w:rPr>
          <w:rFonts w:ascii="Times New Roman" w:hAnsi="Times New Roman" w:cs="Times New Roman"/>
          <w:b/>
          <w:bCs/>
          <w:sz w:val="24"/>
          <w:szCs w:val="24"/>
        </w:rPr>
        <w:t>Руслана Ситар.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E8F">
        <w:rPr>
          <w:rFonts w:ascii="Times New Roman" w:hAnsi="Times New Roman" w:cs="Times New Roman"/>
          <w:sz w:val="24"/>
          <w:szCs w:val="24"/>
        </w:rPr>
        <w:t>Героїчний епос Середньовіччя – нове прочитання Слова о полку Ігоревім на зламі століть (на матеріалі перекладів та критичних праць над пам’яткою за роки незалежності України)</w:t>
      </w:r>
      <w:r w:rsidR="003B28D0">
        <w:rPr>
          <w:rFonts w:ascii="Times New Roman" w:hAnsi="Times New Roman" w:cs="Times New Roman"/>
          <w:sz w:val="24"/>
          <w:szCs w:val="24"/>
        </w:rPr>
        <w:t>.</w:t>
      </w:r>
    </w:p>
    <w:p w14:paraId="461C8EDC" w14:textId="77777777" w:rsidR="00042638" w:rsidRDefault="00042638" w:rsidP="009C6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BB3AE" w14:textId="27054569" w:rsidR="009237F2" w:rsidRDefault="00B50729" w:rsidP="009C6326">
      <w:pPr>
        <w:ind w:left="15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Секція </w:t>
      </w:r>
      <w:r w:rsidR="00FF52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5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9237F2" w:rsidRPr="009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Інтерсеміотичний переклад і мультимодальність в культурному просторі України. Сфера локалізації в Україні</w:t>
      </w:r>
    </w:p>
    <w:p w14:paraId="146CAE61" w14:textId="7915A923" w:rsidR="0045368E" w:rsidRDefault="0045368E" w:rsidP="00787A4B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Голова секції – </w:t>
      </w:r>
      <w:r>
        <w:rPr>
          <w:rFonts w:ascii="Times New Roman" w:hAnsi="Times New Roman" w:cs="Times New Roman"/>
          <w:i/>
          <w:iCs/>
          <w:sz w:val="24"/>
          <w:szCs w:val="24"/>
        </w:rPr>
        <w:t>Максим Стріха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, секретар – </w:t>
      </w:r>
      <w:r>
        <w:rPr>
          <w:rFonts w:ascii="Times New Roman" w:hAnsi="Times New Roman" w:cs="Times New Roman"/>
          <w:i/>
          <w:iCs/>
          <w:sz w:val="24"/>
          <w:szCs w:val="24"/>
        </w:rPr>
        <w:t>Олександр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Романюк</w:t>
      </w:r>
    </w:p>
    <w:p w14:paraId="4C94AC01" w14:textId="6EC2C4C3" w:rsidR="00787A4B" w:rsidRPr="00787A4B" w:rsidRDefault="00787A4B" w:rsidP="00787A4B">
      <w:pPr>
        <w:ind w:left="14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87A4B">
        <w:rPr>
          <w:rFonts w:ascii="Times New Roman" w:hAnsi="Times New Roman" w:cs="Times New Roman"/>
          <w:sz w:val="24"/>
          <w:szCs w:val="24"/>
        </w:rPr>
        <w:t xml:space="preserve">Time: Nov 9, 2021 13:00 </w:t>
      </w:r>
      <w:r w:rsidRPr="00787A4B">
        <w:rPr>
          <w:rFonts w:ascii="Times New Roman" w:hAnsi="Times New Roman" w:cs="Times New Roman"/>
          <w:sz w:val="24"/>
          <w:szCs w:val="24"/>
          <w:lang w:val="en-US"/>
        </w:rPr>
        <w:t>Kyiv</w:t>
      </w:r>
    </w:p>
    <w:p w14:paraId="17368987" w14:textId="77777777" w:rsidR="00787A4B" w:rsidRPr="00787A4B" w:rsidRDefault="00787A4B" w:rsidP="00787A4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787A4B">
        <w:rPr>
          <w:rFonts w:ascii="Times New Roman" w:hAnsi="Times New Roman" w:cs="Times New Roman"/>
          <w:sz w:val="24"/>
          <w:szCs w:val="24"/>
        </w:rPr>
        <w:t>Join Zoom Meeting</w:t>
      </w:r>
    </w:p>
    <w:p w14:paraId="2246BB9D" w14:textId="3105224A" w:rsidR="00787A4B" w:rsidRPr="00787A4B" w:rsidRDefault="00B450D6" w:rsidP="00787A4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7A4B" w:rsidRPr="00787A4B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https://us02web.zoom.us/j/81225810417?pwd=OUlWVXVsMjVrdUhPZzFwR29rVFZJdz09</w:t>
        </w:r>
      </w:hyperlink>
    </w:p>
    <w:p w14:paraId="00D05D7F" w14:textId="77777777" w:rsidR="00787A4B" w:rsidRPr="00787A4B" w:rsidRDefault="00787A4B" w:rsidP="00787A4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787A4B">
        <w:rPr>
          <w:rFonts w:ascii="Times New Roman" w:hAnsi="Times New Roman" w:cs="Times New Roman"/>
          <w:sz w:val="24"/>
          <w:szCs w:val="24"/>
        </w:rPr>
        <w:t>Meeting ID: 812 2581 0417</w:t>
      </w:r>
    </w:p>
    <w:p w14:paraId="4F069A8D" w14:textId="549F7B18" w:rsidR="00787A4B" w:rsidRPr="00787A4B" w:rsidRDefault="00787A4B" w:rsidP="00787A4B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787A4B">
        <w:rPr>
          <w:rFonts w:ascii="Times New Roman" w:hAnsi="Times New Roman" w:cs="Times New Roman"/>
          <w:sz w:val="24"/>
          <w:szCs w:val="24"/>
        </w:rPr>
        <w:t>Passcode: 665830</w:t>
      </w:r>
    </w:p>
    <w:p w14:paraId="744DC396" w14:textId="5EF64BF5" w:rsidR="00864395" w:rsidRPr="007C4FAD" w:rsidRDefault="00864395" w:rsidP="007C4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Максим Стріха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Переклад для музичного театру.</w:t>
      </w:r>
    </w:p>
    <w:p w14:paraId="66554AE0" w14:textId="5688C510" w:rsidR="00864395" w:rsidRPr="007C4FAD" w:rsidRDefault="00864395" w:rsidP="007C4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Анна Галас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Перекладна драматургія в соціокультурному просторі незалежної України.</w:t>
      </w:r>
    </w:p>
    <w:p w14:paraId="7126571A" w14:textId="036421D8" w:rsidR="00864395" w:rsidRPr="007C4FAD" w:rsidRDefault="00864395" w:rsidP="007C4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Олекса Негребецький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Як на зламі тисячоліть перекладалося для телебачення й кіно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73F7F02F" w14:textId="11D49D1C" w:rsidR="00FF5223" w:rsidRPr="007C4FAD" w:rsidRDefault="00FF5223" w:rsidP="00FF52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Олександр Романюк</w:t>
      </w:r>
      <w:r w:rsidRPr="007C4FAD">
        <w:rPr>
          <w:rFonts w:ascii="Times New Roman" w:hAnsi="Times New Roman" w:cs="Times New Roman"/>
          <w:sz w:val="24"/>
          <w:szCs w:val="24"/>
        </w:rPr>
        <w:t xml:space="preserve">, </w:t>
      </w:r>
      <w:r w:rsidR="00BD4090">
        <w:rPr>
          <w:rFonts w:ascii="Times New Roman" w:hAnsi="Times New Roman" w:cs="Times New Roman"/>
          <w:sz w:val="24"/>
          <w:szCs w:val="24"/>
        </w:rPr>
        <w:t xml:space="preserve">Ярослав Луців. </w:t>
      </w:r>
      <w:r w:rsidR="00BD4090" w:rsidRPr="00BD4090">
        <w:rPr>
          <w:rFonts w:ascii="Times New Roman" w:hAnsi="Times New Roman" w:cs="Times New Roman"/>
          <w:sz w:val="24"/>
          <w:szCs w:val="24"/>
        </w:rPr>
        <w:t>Розвиток аудіовізуального перекладу в Україні (1991-2021): через терени до дубляжу</w:t>
      </w:r>
      <w:r w:rsidR="00BD4090">
        <w:rPr>
          <w:rFonts w:ascii="Times New Roman" w:hAnsi="Times New Roman" w:cs="Times New Roman"/>
          <w:sz w:val="24"/>
          <w:szCs w:val="24"/>
        </w:rPr>
        <w:t>.</w:t>
      </w:r>
    </w:p>
    <w:p w14:paraId="4EAB3005" w14:textId="3372FAF1" w:rsidR="00626018" w:rsidRPr="007C4FAD" w:rsidRDefault="00626018" w:rsidP="007C4F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4FAD">
        <w:rPr>
          <w:rFonts w:ascii="Times New Roman" w:hAnsi="Times New Roman" w:cs="Times New Roman"/>
          <w:b/>
          <w:bCs/>
          <w:sz w:val="24"/>
          <w:szCs w:val="24"/>
        </w:rPr>
        <w:t>Олександр Бондаренко</w:t>
      </w:r>
      <w:r w:rsidR="007C4FAD" w:rsidRPr="007C4F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FAD">
        <w:rPr>
          <w:rFonts w:ascii="Times New Roman" w:hAnsi="Times New Roman" w:cs="Times New Roman"/>
          <w:sz w:val="24"/>
          <w:szCs w:val="24"/>
        </w:rPr>
        <w:t>Локалізація в Україні: проблеми, виклики, досягнення</w:t>
      </w:r>
      <w:r w:rsidR="00FF5223">
        <w:rPr>
          <w:rFonts w:ascii="Times New Roman" w:hAnsi="Times New Roman" w:cs="Times New Roman"/>
          <w:sz w:val="24"/>
          <w:szCs w:val="24"/>
        </w:rPr>
        <w:t>.</w:t>
      </w:r>
    </w:p>
    <w:p w14:paraId="237D4176" w14:textId="3E75EA1C" w:rsidR="009C6326" w:rsidRPr="00897B30" w:rsidRDefault="005E0D67" w:rsidP="001D1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B30">
        <w:rPr>
          <w:rFonts w:ascii="Times New Roman" w:hAnsi="Times New Roman" w:cs="Times New Roman"/>
          <w:b/>
          <w:bCs/>
          <w:sz w:val="24"/>
          <w:szCs w:val="24"/>
        </w:rPr>
        <w:t>Орислава Бриська</w:t>
      </w:r>
      <w:r w:rsidR="007C4FAD" w:rsidRPr="00897B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2C4F" w:rsidRPr="00897B30">
        <w:rPr>
          <w:rFonts w:ascii="Times New Roman" w:hAnsi="Times New Roman" w:cs="Times New Roman"/>
          <w:sz w:val="24"/>
          <w:szCs w:val="24"/>
        </w:rPr>
        <w:t>Менеджмент перекладацьких проєктів</w:t>
      </w:r>
      <w:r w:rsidRPr="00897B30">
        <w:rPr>
          <w:rFonts w:ascii="Times New Roman" w:hAnsi="Times New Roman" w:cs="Times New Roman"/>
          <w:sz w:val="24"/>
          <w:szCs w:val="24"/>
        </w:rPr>
        <w:t xml:space="preserve">: </w:t>
      </w:r>
      <w:r w:rsidR="00425139" w:rsidRPr="00897B30">
        <w:rPr>
          <w:rFonts w:ascii="Times New Roman" w:hAnsi="Times New Roman" w:cs="Times New Roman"/>
          <w:sz w:val="24"/>
          <w:szCs w:val="24"/>
        </w:rPr>
        <w:t xml:space="preserve">актуальність, </w:t>
      </w:r>
      <w:r w:rsidRPr="00897B30">
        <w:rPr>
          <w:rFonts w:ascii="Times New Roman" w:hAnsi="Times New Roman" w:cs="Times New Roman"/>
          <w:sz w:val="24"/>
          <w:szCs w:val="24"/>
        </w:rPr>
        <w:t>методолгії</w:t>
      </w:r>
      <w:r w:rsidR="00CF2C4F" w:rsidRPr="00897B30">
        <w:rPr>
          <w:rFonts w:ascii="Times New Roman" w:hAnsi="Times New Roman" w:cs="Times New Roman"/>
          <w:sz w:val="24"/>
          <w:szCs w:val="24"/>
        </w:rPr>
        <w:t xml:space="preserve"> і</w:t>
      </w:r>
      <w:r w:rsidRPr="00897B30">
        <w:rPr>
          <w:rFonts w:ascii="Times New Roman" w:hAnsi="Times New Roman" w:cs="Times New Roman"/>
          <w:sz w:val="24"/>
          <w:szCs w:val="24"/>
        </w:rPr>
        <w:t xml:space="preserve"> </w:t>
      </w:r>
      <w:r w:rsidR="00CF2C4F" w:rsidRPr="00897B30">
        <w:rPr>
          <w:rFonts w:ascii="Times New Roman" w:hAnsi="Times New Roman" w:cs="Times New Roman"/>
          <w:sz w:val="24"/>
          <w:szCs w:val="24"/>
        </w:rPr>
        <w:t>перспективи галузі</w:t>
      </w:r>
      <w:r w:rsidR="00425139" w:rsidRPr="00897B30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="00FF5223" w:rsidRPr="00897B30">
        <w:rPr>
          <w:rFonts w:ascii="Times New Roman" w:hAnsi="Times New Roman" w:cs="Times New Roman"/>
          <w:sz w:val="24"/>
          <w:szCs w:val="24"/>
        </w:rPr>
        <w:t>.</w:t>
      </w:r>
    </w:p>
    <w:p w14:paraId="5A81B832" w14:textId="1A7A235A" w:rsidR="001F07C7" w:rsidRDefault="00864395" w:rsidP="009C6326">
      <w:pPr>
        <w:ind w:left="15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43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Секція 5. </w:t>
      </w:r>
      <w:r w:rsidR="009237F2" w:rsidRPr="009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Галузевий </w:t>
      </w:r>
      <w:r w:rsidR="001F0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 усний </w:t>
      </w:r>
      <w:r w:rsidR="009237F2" w:rsidRPr="009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переклад: пріоритетні напрямки та вектори розвитку</w:t>
      </w:r>
    </w:p>
    <w:p w14:paraId="0155247F" w14:textId="7FC495DB" w:rsidR="008A7B52" w:rsidRPr="00B73C0E" w:rsidRDefault="008A7B52" w:rsidP="00B73C0E">
      <w:pPr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75D">
        <w:rPr>
          <w:rFonts w:ascii="Times New Roman" w:hAnsi="Times New Roman" w:cs="Times New Roman"/>
          <w:sz w:val="24"/>
          <w:szCs w:val="24"/>
        </w:rPr>
        <w:t xml:space="preserve">Time: Nov 9, 2021 01:30 PM </w:t>
      </w:r>
      <w:r w:rsidR="00B73C0E">
        <w:rPr>
          <w:rFonts w:ascii="Times New Roman" w:hAnsi="Times New Roman" w:cs="Times New Roman"/>
          <w:sz w:val="24"/>
          <w:szCs w:val="24"/>
          <w:lang w:val="en-US"/>
        </w:rPr>
        <w:t>Kyiv</w:t>
      </w:r>
    </w:p>
    <w:p w14:paraId="6BC12F66" w14:textId="77777777" w:rsidR="008A7B52" w:rsidRPr="00787A4B" w:rsidRDefault="008A7B52" w:rsidP="00B73C0E">
      <w:pPr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475D">
        <w:rPr>
          <w:rFonts w:ascii="Times New Roman" w:hAnsi="Times New Roman" w:cs="Times New Roman"/>
          <w:sz w:val="24"/>
          <w:szCs w:val="24"/>
        </w:rPr>
        <w:t>Join Zoom Meeting</w:t>
      </w:r>
    </w:p>
    <w:p w14:paraId="6D4459C8" w14:textId="4072CE42" w:rsidR="008A7B52" w:rsidRPr="008D475D" w:rsidRDefault="00B450D6" w:rsidP="00B73C0E">
      <w:pPr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A7B52" w:rsidRPr="008D475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https://us02web.zoom.us/j/83172899648?pwd=bFV2eEZIakNWM3ZvQUo4QWtSVlFBZz09</w:t>
        </w:r>
      </w:hyperlink>
    </w:p>
    <w:p w14:paraId="00CDD01F" w14:textId="77777777" w:rsidR="008A7B52" w:rsidRPr="008D475D" w:rsidRDefault="008A7B52" w:rsidP="00B73C0E">
      <w:pPr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75D">
        <w:rPr>
          <w:rFonts w:ascii="Times New Roman" w:hAnsi="Times New Roman" w:cs="Times New Roman"/>
          <w:sz w:val="24"/>
          <w:szCs w:val="24"/>
        </w:rPr>
        <w:t>Meeting ID: 831 7289 9648</w:t>
      </w:r>
    </w:p>
    <w:p w14:paraId="72B5F5EC" w14:textId="77777777" w:rsidR="008A7B52" w:rsidRPr="008D475D" w:rsidRDefault="008A7B52" w:rsidP="00B73C0E">
      <w:pPr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75D">
        <w:rPr>
          <w:rFonts w:ascii="Times New Roman" w:hAnsi="Times New Roman" w:cs="Times New Roman"/>
          <w:sz w:val="24"/>
          <w:szCs w:val="24"/>
        </w:rPr>
        <w:t>Passcode: 880173</w:t>
      </w:r>
    </w:p>
    <w:p w14:paraId="263B7D36" w14:textId="47D73538" w:rsidR="0045368E" w:rsidRPr="0045368E" w:rsidRDefault="0045368E" w:rsidP="0045368E">
      <w:pPr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Голова секції – </w:t>
      </w:r>
      <w:r>
        <w:rPr>
          <w:rFonts w:ascii="Times New Roman" w:hAnsi="Times New Roman" w:cs="Times New Roman"/>
          <w:i/>
          <w:iCs/>
          <w:sz w:val="24"/>
          <w:szCs w:val="24"/>
        </w:rPr>
        <w:t>Леонід Черноватий</w:t>
      </w:r>
      <w:r w:rsidRPr="0045368E">
        <w:rPr>
          <w:rFonts w:ascii="Times New Roman" w:hAnsi="Times New Roman" w:cs="Times New Roman"/>
          <w:i/>
          <w:iCs/>
          <w:sz w:val="24"/>
          <w:szCs w:val="24"/>
        </w:rPr>
        <w:t xml:space="preserve">, секретар – </w:t>
      </w:r>
      <w:r>
        <w:rPr>
          <w:rFonts w:ascii="Times New Roman" w:hAnsi="Times New Roman" w:cs="Times New Roman"/>
          <w:i/>
          <w:iCs/>
          <w:sz w:val="24"/>
          <w:szCs w:val="24"/>
        </w:rPr>
        <w:t>Олександра Літвіняк</w:t>
      </w:r>
    </w:p>
    <w:p w14:paraId="55907F11" w14:textId="26217658" w:rsidR="00C654D5" w:rsidRPr="00FF5223" w:rsidRDefault="001B2570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Леонід </w:t>
      </w:r>
      <w:r w:rsidR="00C654D5" w:rsidRPr="00FF5223">
        <w:rPr>
          <w:rFonts w:ascii="Times New Roman" w:hAnsi="Times New Roman" w:cs="Times New Roman"/>
          <w:b/>
          <w:bCs/>
          <w:sz w:val="24"/>
          <w:szCs w:val="24"/>
        </w:rPr>
        <w:t>Черноватий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54D5" w:rsidRPr="00FF5223">
        <w:rPr>
          <w:rFonts w:ascii="Times New Roman" w:hAnsi="Times New Roman" w:cs="Times New Roman"/>
          <w:sz w:val="24"/>
          <w:szCs w:val="24"/>
        </w:rPr>
        <w:t>Двадцять років досліджень навчання галузевого перекладу: здобутки і перспективи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4F6EB1BF" w14:textId="3AEA7842" w:rsidR="005B0588" w:rsidRDefault="00626018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Наталія Бідненко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0588" w:rsidRPr="00FF5223">
        <w:rPr>
          <w:rFonts w:ascii="Times New Roman" w:hAnsi="Times New Roman" w:cs="Times New Roman"/>
          <w:sz w:val="24"/>
          <w:szCs w:val="24"/>
        </w:rPr>
        <w:t>Сучасні проблеми української термінології та перекладу науково-технічної літератури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50145AE9" w14:textId="0FAACFAC" w:rsidR="008A6844" w:rsidRPr="00FF5223" w:rsidRDefault="008A6844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6844">
        <w:rPr>
          <w:rFonts w:ascii="Times New Roman" w:hAnsi="Times New Roman" w:cs="Times New Roman"/>
          <w:b/>
          <w:bCs/>
          <w:sz w:val="24"/>
          <w:szCs w:val="24"/>
        </w:rPr>
        <w:t>Ольга Пєшкова.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844">
        <w:rPr>
          <w:rFonts w:ascii="Times New Roman" w:hAnsi="Times New Roman" w:cs="Times New Roman"/>
          <w:sz w:val="24"/>
          <w:szCs w:val="24"/>
        </w:rPr>
        <w:t>Особливості перекладу гри слів в науково-популярних текстах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ACECA" w14:textId="7BA34CAD" w:rsidR="00626018" w:rsidRPr="00FF5223" w:rsidRDefault="00626018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Юлія Наняк, Оксана Ковалюк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5223">
        <w:rPr>
          <w:rFonts w:ascii="Times New Roman" w:hAnsi="Times New Roman" w:cs="Times New Roman"/>
          <w:sz w:val="24"/>
          <w:szCs w:val="24"/>
        </w:rPr>
        <w:t>Медичний переклад: стан, проблеми, перспективи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712DF2B8" w14:textId="42C177AB" w:rsidR="001A213C" w:rsidRPr="00FF5223" w:rsidRDefault="00626018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Юлія Новосад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213C" w:rsidRPr="00FF5223">
        <w:rPr>
          <w:rFonts w:ascii="Times New Roman" w:hAnsi="Times New Roman" w:cs="Times New Roman"/>
          <w:sz w:val="24"/>
          <w:szCs w:val="24"/>
        </w:rPr>
        <w:t>Екотранслятологія -  нова модель перекладу: витоки і поступ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62CAD94F" w14:textId="1318A77A" w:rsidR="009237F2" w:rsidRPr="00FF5223" w:rsidRDefault="001B2570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Олександра </w:t>
      </w:r>
      <w:r w:rsidR="00C654D5" w:rsidRPr="00FF5223">
        <w:rPr>
          <w:rFonts w:ascii="Times New Roman" w:hAnsi="Times New Roman" w:cs="Times New Roman"/>
          <w:b/>
          <w:bCs/>
          <w:sz w:val="24"/>
          <w:szCs w:val="24"/>
        </w:rPr>
        <w:t>Літвіняк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54D5" w:rsidRPr="00FF5223">
        <w:rPr>
          <w:rFonts w:ascii="Times New Roman" w:hAnsi="Times New Roman" w:cs="Times New Roman"/>
          <w:sz w:val="24"/>
          <w:szCs w:val="24"/>
        </w:rPr>
        <w:t>Зауваження та коментарі як інструмент навчання та професійного розвитку усного перекладача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219EC5C3" w14:textId="33DDAA52" w:rsidR="00CD453C" w:rsidRPr="00FF5223" w:rsidRDefault="00626018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Андрій Бєсєдін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453C" w:rsidRPr="00FF5223">
        <w:rPr>
          <w:rFonts w:ascii="Times New Roman" w:hAnsi="Times New Roman" w:cs="Times New Roman"/>
          <w:sz w:val="24"/>
          <w:szCs w:val="24"/>
        </w:rPr>
        <w:t>Розроблення та впровадження належних практик усного перекладу в Україні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0F4CFFA1" w14:textId="009EADF6" w:rsidR="00425139" w:rsidRDefault="00425139" w:rsidP="00FF52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5223">
        <w:rPr>
          <w:rFonts w:ascii="Times New Roman" w:hAnsi="Times New Roman" w:cs="Times New Roman"/>
          <w:b/>
          <w:bCs/>
          <w:sz w:val="24"/>
          <w:szCs w:val="24"/>
        </w:rPr>
        <w:t>Світлана Брегман</w:t>
      </w:r>
      <w:r w:rsidR="00FF5223" w:rsidRPr="00FF5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5223">
        <w:rPr>
          <w:rFonts w:ascii="Times New Roman" w:hAnsi="Times New Roman" w:cs="Times New Roman"/>
          <w:sz w:val="24"/>
          <w:szCs w:val="24"/>
        </w:rPr>
        <w:t>Виклики в діяльності усного перекладача в Україні</w:t>
      </w:r>
      <w:r w:rsidR="0045368E">
        <w:rPr>
          <w:rFonts w:ascii="Times New Roman" w:hAnsi="Times New Roman" w:cs="Times New Roman"/>
          <w:sz w:val="24"/>
          <w:szCs w:val="24"/>
        </w:rPr>
        <w:t>.</w:t>
      </w:r>
    </w:p>
    <w:p w14:paraId="2B63531F" w14:textId="77777777" w:rsidR="0026617F" w:rsidRDefault="0026617F" w:rsidP="002661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469D7" w14:textId="1C789385" w:rsidR="0026617F" w:rsidRPr="009C6326" w:rsidRDefault="0026617F" w:rsidP="00266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326">
        <w:rPr>
          <w:rFonts w:ascii="Times New Roman" w:hAnsi="Times New Roman" w:cs="Times New Roman"/>
          <w:b/>
          <w:bCs/>
          <w:sz w:val="24"/>
          <w:szCs w:val="24"/>
        </w:rPr>
        <w:t>ПІДСУМКИ КОНФЕРЕНЦІЇ</w:t>
      </w:r>
    </w:p>
    <w:p w14:paraId="58C02530" w14:textId="40A5F0F6" w:rsidR="0026617F" w:rsidRPr="0026617F" w:rsidRDefault="0026617F" w:rsidP="00266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17:45</w:t>
      </w:r>
    </w:p>
    <w:sectPr w:rsidR="0026617F" w:rsidRPr="0026617F" w:rsidSect="00661F7B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F67"/>
    <w:multiLevelType w:val="hybridMultilevel"/>
    <w:tmpl w:val="173A6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B11"/>
    <w:multiLevelType w:val="hybridMultilevel"/>
    <w:tmpl w:val="33DAA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900"/>
    <w:multiLevelType w:val="hybridMultilevel"/>
    <w:tmpl w:val="D1BE0810"/>
    <w:lvl w:ilvl="0" w:tplc="452871BC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4" w:hanging="360"/>
      </w:pPr>
    </w:lvl>
    <w:lvl w:ilvl="2" w:tplc="0422001B" w:tentative="1">
      <w:start w:val="1"/>
      <w:numFmt w:val="lowerRoman"/>
      <w:lvlText w:val="%3."/>
      <w:lvlJc w:val="right"/>
      <w:pPr>
        <w:ind w:left="2994" w:hanging="180"/>
      </w:pPr>
    </w:lvl>
    <w:lvl w:ilvl="3" w:tplc="0422000F" w:tentative="1">
      <w:start w:val="1"/>
      <w:numFmt w:val="decimal"/>
      <w:lvlText w:val="%4."/>
      <w:lvlJc w:val="left"/>
      <w:pPr>
        <w:ind w:left="3714" w:hanging="360"/>
      </w:pPr>
    </w:lvl>
    <w:lvl w:ilvl="4" w:tplc="04220019" w:tentative="1">
      <w:start w:val="1"/>
      <w:numFmt w:val="lowerLetter"/>
      <w:lvlText w:val="%5."/>
      <w:lvlJc w:val="left"/>
      <w:pPr>
        <w:ind w:left="4434" w:hanging="360"/>
      </w:pPr>
    </w:lvl>
    <w:lvl w:ilvl="5" w:tplc="0422001B" w:tentative="1">
      <w:start w:val="1"/>
      <w:numFmt w:val="lowerRoman"/>
      <w:lvlText w:val="%6."/>
      <w:lvlJc w:val="right"/>
      <w:pPr>
        <w:ind w:left="5154" w:hanging="180"/>
      </w:pPr>
    </w:lvl>
    <w:lvl w:ilvl="6" w:tplc="0422000F" w:tentative="1">
      <w:start w:val="1"/>
      <w:numFmt w:val="decimal"/>
      <w:lvlText w:val="%7."/>
      <w:lvlJc w:val="left"/>
      <w:pPr>
        <w:ind w:left="5874" w:hanging="360"/>
      </w:pPr>
    </w:lvl>
    <w:lvl w:ilvl="7" w:tplc="04220019" w:tentative="1">
      <w:start w:val="1"/>
      <w:numFmt w:val="lowerLetter"/>
      <w:lvlText w:val="%8."/>
      <w:lvlJc w:val="left"/>
      <w:pPr>
        <w:ind w:left="6594" w:hanging="360"/>
      </w:pPr>
    </w:lvl>
    <w:lvl w:ilvl="8" w:tplc="0422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 w15:restartNumberingAfterBreak="0">
    <w:nsid w:val="49C7118F"/>
    <w:multiLevelType w:val="hybridMultilevel"/>
    <w:tmpl w:val="AD02D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536"/>
    <w:multiLevelType w:val="hybridMultilevel"/>
    <w:tmpl w:val="D9C8913E"/>
    <w:lvl w:ilvl="0" w:tplc="9C1C8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814"/>
    <w:multiLevelType w:val="hybridMultilevel"/>
    <w:tmpl w:val="1BFE41D2"/>
    <w:lvl w:ilvl="0" w:tplc="968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4AFC"/>
    <w:multiLevelType w:val="hybridMultilevel"/>
    <w:tmpl w:val="D916BA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AC7"/>
    <w:multiLevelType w:val="hybridMultilevel"/>
    <w:tmpl w:val="F5C063F0"/>
    <w:lvl w:ilvl="0" w:tplc="7AE65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F2"/>
    <w:rsid w:val="00042638"/>
    <w:rsid w:val="000430FE"/>
    <w:rsid w:val="000836C8"/>
    <w:rsid w:val="00093DF2"/>
    <w:rsid w:val="000A7AE4"/>
    <w:rsid w:val="000B2FD3"/>
    <w:rsid w:val="000B3827"/>
    <w:rsid w:val="000C06D0"/>
    <w:rsid w:val="000C19C5"/>
    <w:rsid w:val="000D6879"/>
    <w:rsid w:val="000F7537"/>
    <w:rsid w:val="00102CD0"/>
    <w:rsid w:val="0018149F"/>
    <w:rsid w:val="00183C2D"/>
    <w:rsid w:val="001A213C"/>
    <w:rsid w:val="001B2570"/>
    <w:rsid w:val="001F07C7"/>
    <w:rsid w:val="002060D6"/>
    <w:rsid w:val="0026617F"/>
    <w:rsid w:val="00274A4D"/>
    <w:rsid w:val="00290E8F"/>
    <w:rsid w:val="00295981"/>
    <w:rsid w:val="002B18A2"/>
    <w:rsid w:val="002B19A2"/>
    <w:rsid w:val="002E3132"/>
    <w:rsid w:val="00303C6F"/>
    <w:rsid w:val="00312244"/>
    <w:rsid w:val="003248C0"/>
    <w:rsid w:val="003B0DF6"/>
    <w:rsid w:val="003B25E6"/>
    <w:rsid w:val="003B28D0"/>
    <w:rsid w:val="003C1FDB"/>
    <w:rsid w:val="003D254A"/>
    <w:rsid w:val="004151AB"/>
    <w:rsid w:val="00417707"/>
    <w:rsid w:val="00425139"/>
    <w:rsid w:val="0045368E"/>
    <w:rsid w:val="004953A6"/>
    <w:rsid w:val="004A1B3A"/>
    <w:rsid w:val="004B47E7"/>
    <w:rsid w:val="004B7742"/>
    <w:rsid w:val="004C21D8"/>
    <w:rsid w:val="004E6517"/>
    <w:rsid w:val="004F046E"/>
    <w:rsid w:val="00567F30"/>
    <w:rsid w:val="00572B85"/>
    <w:rsid w:val="00585D09"/>
    <w:rsid w:val="00590B19"/>
    <w:rsid w:val="005944C4"/>
    <w:rsid w:val="005A6C3F"/>
    <w:rsid w:val="005B0588"/>
    <w:rsid w:val="005D40F9"/>
    <w:rsid w:val="005D54AF"/>
    <w:rsid w:val="005D6D8A"/>
    <w:rsid w:val="005E0D67"/>
    <w:rsid w:val="00622995"/>
    <w:rsid w:val="00626018"/>
    <w:rsid w:val="006975A5"/>
    <w:rsid w:val="006A2FDB"/>
    <w:rsid w:val="006C1D7B"/>
    <w:rsid w:val="00700C4F"/>
    <w:rsid w:val="00712881"/>
    <w:rsid w:val="0076025B"/>
    <w:rsid w:val="007776D8"/>
    <w:rsid w:val="00787A4B"/>
    <w:rsid w:val="007914C6"/>
    <w:rsid w:val="007C269B"/>
    <w:rsid w:val="007C4FAD"/>
    <w:rsid w:val="007D5866"/>
    <w:rsid w:val="007E543D"/>
    <w:rsid w:val="008018B9"/>
    <w:rsid w:val="00812922"/>
    <w:rsid w:val="00826CA9"/>
    <w:rsid w:val="00864395"/>
    <w:rsid w:val="00897B30"/>
    <w:rsid w:val="008A6844"/>
    <w:rsid w:val="008A7B52"/>
    <w:rsid w:val="008D297B"/>
    <w:rsid w:val="008D475D"/>
    <w:rsid w:val="008F5FDA"/>
    <w:rsid w:val="009135AF"/>
    <w:rsid w:val="009237F2"/>
    <w:rsid w:val="00924BFC"/>
    <w:rsid w:val="0094252E"/>
    <w:rsid w:val="0094719E"/>
    <w:rsid w:val="009747C0"/>
    <w:rsid w:val="00985895"/>
    <w:rsid w:val="0098669B"/>
    <w:rsid w:val="0099266F"/>
    <w:rsid w:val="009A141C"/>
    <w:rsid w:val="009C2AEE"/>
    <w:rsid w:val="009C6326"/>
    <w:rsid w:val="009D12E9"/>
    <w:rsid w:val="009F7418"/>
    <w:rsid w:val="00A108C1"/>
    <w:rsid w:val="00A4157A"/>
    <w:rsid w:val="00A41D2B"/>
    <w:rsid w:val="00A47F71"/>
    <w:rsid w:val="00A74590"/>
    <w:rsid w:val="00A91ADC"/>
    <w:rsid w:val="00AB0343"/>
    <w:rsid w:val="00AB57F3"/>
    <w:rsid w:val="00AD1DEB"/>
    <w:rsid w:val="00B2354D"/>
    <w:rsid w:val="00B450D6"/>
    <w:rsid w:val="00B45C0F"/>
    <w:rsid w:val="00B50729"/>
    <w:rsid w:val="00B61556"/>
    <w:rsid w:val="00B73C0E"/>
    <w:rsid w:val="00B84BDE"/>
    <w:rsid w:val="00BC62B2"/>
    <w:rsid w:val="00BD4090"/>
    <w:rsid w:val="00BE2214"/>
    <w:rsid w:val="00C20359"/>
    <w:rsid w:val="00C319B1"/>
    <w:rsid w:val="00C411E2"/>
    <w:rsid w:val="00C57DD9"/>
    <w:rsid w:val="00C654D5"/>
    <w:rsid w:val="00C7494C"/>
    <w:rsid w:val="00CA7FCC"/>
    <w:rsid w:val="00CC474C"/>
    <w:rsid w:val="00CD453C"/>
    <w:rsid w:val="00CD5B35"/>
    <w:rsid w:val="00CF2C4F"/>
    <w:rsid w:val="00D167D6"/>
    <w:rsid w:val="00D30436"/>
    <w:rsid w:val="00D44192"/>
    <w:rsid w:val="00D63600"/>
    <w:rsid w:val="00DB3CEB"/>
    <w:rsid w:val="00DD0C77"/>
    <w:rsid w:val="00DD12DB"/>
    <w:rsid w:val="00E14B3B"/>
    <w:rsid w:val="00E346CC"/>
    <w:rsid w:val="00E95F5B"/>
    <w:rsid w:val="00ED0F4E"/>
    <w:rsid w:val="00EF45C5"/>
    <w:rsid w:val="00F20A40"/>
    <w:rsid w:val="00F268C9"/>
    <w:rsid w:val="00F44C3B"/>
    <w:rsid w:val="00F719E9"/>
    <w:rsid w:val="00F97B58"/>
    <w:rsid w:val="00FA7858"/>
    <w:rsid w:val="00FF35FE"/>
    <w:rsid w:val="00FF522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BB4"/>
  <w15:chartTrackingRefBased/>
  <w15:docId w15:val="{D66F87EB-C3E3-48BF-9EDD-A8D0F51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033354115?pwd=WnFIYjgzT2hBWjZRUURJczNpNDd2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us02web.zoom.us/j/83172899648?pwd=bFV2eEZIakNWM3ZvQUo4QWtSVlFB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s02web.zoom.us/j/81225810417?pwd=OUlWVXVsMjVrdUhPZzFwR29rVFZJ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651037414?pwd=L1FZaDBRRXFlcEdPR2oraThQL0E0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033354115?pwd=WnFIYjgzT2hBWjZRUURJczNpNDd2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702F-F82E-4E2C-AF1D-06EC2D3B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Орислава Бриська</dc:creator>
  <cp:keywords/>
  <dc:description/>
  <cp:lastModifiedBy>Орислава Бриська</cp:lastModifiedBy>
  <cp:revision>35</cp:revision>
  <dcterms:created xsi:type="dcterms:W3CDTF">2021-11-02T06:15:00Z</dcterms:created>
  <dcterms:modified xsi:type="dcterms:W3CDTF">2021-11-08T13:24:00Z</dcterms:modified>
</cp:coreProperties>
</file>