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3" w:rsidRPr="00D61933" w:rsidRDefault="00D61933" w:rsidP="00D61933">
      <w:pPr>
        <w:jc w:val="center"/>
        <w:rPr>
          <w:lang w:val="ru-RU"/>
        </w:rPr>
      </w:pPr>
      <w:r w:rsidRPr="00D61933">
        <w:rPr>
          <w:lang w:val="ru-RU"/>
        </w:rPr>
        <w:t>МІНІСТЕРСТВО ОСВІТИ І НАУКИ УКРАЇНИ</w:t>
      </w:r>
    </w:p>
    <w:p w:rsidR="00D61933" w:rsidRPr="00D61933" w:rsidRDefault="00D61933" w:rsidP="00D61933">
      <w:pPr>
        <w:jc w:val="center"/>
        <w:rPr>
          <w:lang w:val="ru-RU"/>
        </w:rPr>
      </w:pPr>
      <w:proofErr w:type="spellStart"/>
      <w:r w:rsidRPr="00D61933">
        <w:rPr>
          <w:lang w:val="ru-RU"/>
        </w:rPr>
        <w:t>Львівський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національний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університет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імені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Івана</w:t>
      </w:r>
      <w:proofErr w:type="spellEnd"/>
      <w:r w:rsidRPr="00D61933">
        <w:rPr>
          <w:lang w:val="ru-RU"/>
        </w:rPr>
        <w:t xml:space="preserve"> Франка</w:t>
      </w:r>
    </w:p>
    <w:p w:rsidR="00D61933" w:rsidRPr="00D61933" w:rsidRDefault="00D61933" w:rsidP="00D61933">
      <w:pPr>
        <w:jc w:val="center"/>
        <w:rPr>
          <w:lang w:val="ru-RU"/>
        </w:rPr>
      </w:pPr>
      <w:r w:rsidRPr="00D61933">
        <w:rPr>
          <w:lang w:val="ru-RU"/>
        </w:rPr>
        <w:t xml:space="preserve">Факультет </w:t>
      </w:r>
      <w:proofErr w:type="spellStart"/>
      <w:r w:rsidRPr="00D61933">
        <w:rPr>
          <w:lang w:val="ru-RU"/>
        </w:rPr>
        <w:t>іноземних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мов</w:t>
      </w:r>
      <w:proofErr w:type="spellEnd"/>
    </w:p>
    <w:p w:rsidR="00D61933" w:rsidRPr="00D61933" w:rsidRDefault="00D61933" w:rsidP="00D61933">
      <w:pPr>
        <w:jc w:val="center"/>
        <w:rPr>
          <w:lang w:val="ru-RU"/>
        </w:rPr>
      </w:pPr>
      <w:r w:rsidRPr="00D61933">
        <w:rPr>
          <w:lang w:val="ru-RU"/>
        </w:rPr>
        <w:t xml:space="preserve">Кафедра </w:t>
      </w:r>
      <w:proofErr w:type="spellStart"/>
      <w:r w:rsidRPr="00D61933">
        <w:rPr>
          <w:lang w:val="ru-RU"/>
        </w:rPr>
        <w:t>французької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філології</w:t>
      </w:r>
      <w:proofErr w:type="spellEnd"/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D61933" w:rsidRDefault="00D61933" w:rsidP="00D61933">
      <w:pPr>
        <w:ind w:left="5245"/>
        <w:jc w:val="center"/>
        <w:rPr>
          <w:rFonts w:eastAsia="Calibri"/>
          <w:color w:val="auto"/>
          <w:lang w:val="ru-RU"/>
        </w:rPr>
      </w:pPr>
      <w:proofErr w:type="spellStart"/>
      <w:r w:rsidRPr="00D61933">
        <w:rPr>
          <w:lang w:val="ru-RU"/>
        </w:rPr>
        <w:t>Затверджено</w:t>
      </w:r>
      <w:proofErr w:type="spellEnd"/>
    </w:p>
    <w:p w:rsidR="00D61933" w:rsidRPr="00D61933" w:rsidRDefault="00D61933" w:rsidP="00D61933">
      <w:pPr>
        <w:ind w:left="5245"/>
        <w:jc w:val="both"/>
        <w:rPr>
          <w:lang w:val="ru-RU"/>
        </w:rPr>
      </w:pPr>
      <w:r w:rsidRPr="00D61933">
        <w:rPr>
          <w:lang w:val="ru-RU"/>
        </w:rPr>
        <w:t xml:space="preserve">На </w:t>
      </w:r>
      <w:proofErr w:type="spellStart"/>
      <w:r w:rsidRPr="00D61933">
        <w:rPr>
          <w:lang w:val="ru-RU"/>
        </w:rPr>
        <w:t>засіданні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кафедри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французької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філології</w:t>
      </w:r>
      <w:proofErr w:type="spellEnd"/>
    </w:p>
    <w:p w:rsidR="00D61933" w:rsidRPr="00D61933" w:rsidRDefault="00D61933" w:rsidP="00D61933">
      <w:pPr>
        <w:ind w:left="5245"/>
        <w:jc w:val="both"/>
        <w:rPr>
          <w:lang w:val="ru-RU"/>
        </w:rPr>
      </w:pPr>
      <w:r w:rsidRPr="00D61933">
        <w:rPr>
          <w:lang w:val="ru-RU"/>
        </w:rPr>
        <w:t xml:space="preserve">факультету </w:t>
      </w:r>
      <w:proofErr w:type="spellStart"/>
      <w:r w:rsidRPr="00D61933">
        <w:rPr>
          <w:lang w:val="ru-RU"/>
        </w:rPr>
        <w:t>іноземних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мов</w:t>
      </w:r>
      <w:proofErr w:type="spellEnd"/>
    </w:p>
    <w:p w:rsidR="00D61933" w:rsidRPr="00D61933" w:rsidRDefault="00D61933" w:rsidP="00D61933">
      <w:pPr>
        <w:ind w:left="5245"/>
        <w:jc w:val="both"/>
        <w:rPr>
          <w:lang w:val="ru-RU"/>
        </w:rPr>
      </w:pPr>
      <w:proofErr w:type="spellStart"/>
      <w:r w:rsidRPr="00D61933">
        <w:rPr>
          <w:lang w:val="ru-RU"/>
        </w:rPr>
        <w:t>Львівського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національного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університету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імені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Івана</w:t>
      </w:r>
      <w:proofErr w:type="spellEnd"/>
      <w:r w:rsidRPr="00D61933">
        <w:rPr>
          <w:lang w:val="ru-RU"/>
        </w:rPr>
        <w:t xml:space="preserve"> Франка</w:t>
      </w:r>
    </w:p>
    <w:p w:rsidR="00D61933" w:rsidRPr="00D61933" w:rsidRDefault="00795BE4" w:rsidP="00D61933">
      <w:pPr>
        <w:ind w:left="5245"/>
        <w:jc w:val="both"/>
        <w:rPr>
          <w:lang w:val="ru-RU"/>
        </w:rPr>
      </w:pPr>
      <w:r>
        <w:rPr>
          <w:lang w:val="ru-RU"/>
        </w:rPr>
        <w:t>(протокол № 1</w:t>
      </w:r>
      <w:r w:rsidR="00D61933" w:rsidRPr="00D61933">
        <w:rPr>
          <w:lang w:val="ru-RU"/>
        </w:rPr>
        <w:t xml:space="preserve"> </w:t>
      </w:r>
      <w:proofErr w:type="spellStart"/>
      <w:r w:rsidR="00D61933" w:rsidRPr="00D61933">
        <w:rPr>
          <w:lang w:val="ru-RU"/>
        </w:rPr>
        <w:t>від</w:t>
      </w:r>
      <w:proofErr w:type="spellEnd"/>
      <w:r w:rsidR="00D61933" w:rsidRPr="00D61933">
        <w:rPr>
          <w:lang w:val="ru-RU"/>
        </w:rPr>
        <w:t xml:space="preserve"> _</w:t>
      </w:r>
      <w:r w:rsidR="00382A32">
        <w:rPr>
          <w:lang w:val="ru-RU"/>
        </w:rPr>
        <w:t>30</w:t>
      </w:r>
      <w:r w:rsidR="00D61933" w:rsidRPr="00D61933">
        <w:rPr>
          <w:lang w:val="ru-RU"/>
        </w:rPr>
        <w:t xml:space="preserve">__ </w:t>
      </w:r>
      <w:proofErr w:type="spellStart"/>
      <w:r w:rsidR="00382A32">
        <w:rPr>
          <w:lang w:val="ru-RU"/>
        </w:rPr>
        <w:t>серпня</w:t>
      </w:r>
      <w:proofErr w:type="spellEnd"/>
      <w:r w:rsidR="00382A32">
        <w:rPr>
          <w:lang w:val="ru-RU"/>
        </w:rPr>
        <w:t xml:space="preserve"> </w:t>
      </w:r>
      <w:r w:rsidR="00D61933" w:rsidRPr="00D61933">
        <w:rPr>
          <w:lang w:val="ru-RU"/>
        </w:rPr>
        <w:t>20</w:t>
      </w:r>
      <w:r w:rsidR="00D61933">
        <w:rPr>
          <w:lang w:val="ru-RU"/>
        </w:rPr>
        <w:t>2</w:t>
      </w:r>
      <w:r w:rsidR="00D61933" w:rsidRPr="00382A32">
        <w:rPr>
          <w:lang w:val="ru-RU"/>
        </w:rPr>
        <w:t>1</w:t>
      </w:r>
      <w:r w:rsidR="00382A32">
        <w:rPr>
          <w:lang w:val="ru-RU"/>
        </w:rPr>
        <w:t xml:space="preserve"> </w:t>
      </w:r>
      <w:r w:rsidR="00D61933" w:rsidRPr="00D61933">
        <w:rPr>
          <w:lang w:val="ru-RU"/>
        </w:rPr>
        <w:t>р.)</w:t>
      </w:r>
    </w:p>
    <w:p w:rsidR="00D61933" w:rsidRPr="00D61933" w:rsidRDefault="00D61933" w:rsidP="00D61933">
      <w:pPr>
        <w:ind w:left="5245"/>
        <w:rPr>
          <w:lang w:val="ru-RU"/>
        </w:rPr>
      </w:pPr>
    </w:p>
    <w:p w:rsidR="00D61933" w:rsidRPr="00D61933" w:rsidRDefault="00D61933" w:rsidP="00D61933">
      <w:pPr>
        <w:ind w:left="5245"/>
        <w:rPr>
          <w:lang w:val="ru-RU"/>
        </w:rPr>
      </w:pPr>
    </w:p>
    <w:p w:rsidR="00D61933" w:rsidRPr="00D61933" w:rsidRDefault="00382A32" w:rsidP="00D61933">
      <w:pPr>
        <w:ind w:left="5245"/>
        <w:rPr>
          <w:lang w:val="ru-RU"/>
        </w:rPr>
      </w:pPr>
      <w:r w:rsidRPr="00382A32">
        <w:rPr>
          <w:lang w:val="ru-RU"/>
        </w:rPr>
        <w:t>в</w:t>
      </w:r>
      <w:r w:rsidR="00D61933" w:rsidRPr="00D61933">
        <w:rPr>
          <w:lang w:val="ru-RU"/>
        </w:rPr>
        <w:t xml:space="preserve">.о. </w:t>
      </w:r>
      <w:proofErr w:type="spellStart"/>
      <w:r w:rsidR="00D61933" w:rsidRPr="00D61933">
        <w:rPr>
          <w:lang w:val="ru-RU"/>
        </w:rPr>
        <w:t>завідувача</w:t>
      </w:r>
      <w:proofErr w:type="spellEnd"/>
      <w:r w:rsidR="00D61933" w:rsidRPr="00D61933">
        <w:rPr>
          <w:lang w:val="ru-RU"/>
        </w:rPr>
        <w:t xml:space="preserve"> </w:t>
      </w:r>
      <w:proofErr w:type="spellStart"/>
      <w:r w:rsidR="00D61933" w:rsidRPr="00D61933">
        <w:rPr>
          <w:lang w:val="ru-RU"/>
        </w:rPr>
        <w:t>кафедри</w:t>
      </w:r>
      <w:proofErr w:type="spellEnd"/>
      <w:r w:rsidR="00D61933" w:rsidRPr="00D61933">
        <w:rPr>
          <w:lang w:val="ru-RU"/>
        </w:rPr>
        <w:t xml:space="preserve"> ___________________ </w:t>
      </w:r>
      <w:proofErr w:type="spellStart"/>
      <w:proofErr w:type="gramStart"/>
      <w:r w:rsidR="00D61933" w:rsidRPr="00D61933">
        <w:rPr>
          <w:lang w:val="ru-RU"/>
        </w:rPr>
        <w:t>П</w:t>
      </w:r>
      <w:proofErr w:type="gramEnd"/>
      <w:r w:rsidR="00D61933" w:rsidRPr="00D61933">
        <w:rPr>
          <w:lang w:val="ru-RU"/>
        </w:rPr>
        <w:t>іскозуб</w:t>
      </w:r>
      <w:proofErr w:type="spellEnd"/>
      <w:r w:rsidR="00D61933" w:rsidRPr="00D61933">
        <w:rPr>
          <w:lang w:val="ru-RU"/>
        </w:rPr>
        <w:t xml:space="preserve"> З.Т.</w:t>
      </w:r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D61933" w:rsidRDefault="00D61933" w:rsidP="00D61933">
      <w:pPr>
        <w:jc w:val="both"/>
        <w:rPr>
          <w:lang w:val="ru-RU"/>
        </w:rPr>
      </w:pPr>
    </w:p>
    <w:p w:rsidR="00D61933" w:rsidRPr="00382A32" w:rsidRDefault="00D61933" w:rsidP="00D61933">
      <w:pPr>
        <w:spacing w:line="360" w:lineRule="auto"/>
        <w:jc w:val="center"/>
        <w:rPr>
          <w:b/>
          <w:lang w:val="ru-RU"/>
        </w:rPr>
      </w:pPr>
      <w:proofErr w:type="spellStart"/>
      <w:r w:rsidRPr="00382A32">
        <w:rPr>
          <w:b/>
          <w:lang w:val="ru-RU"/>
        </w:rPr>
        <w:t>Силабус</w:t>
      </w:r>
      <w:proofErr w:type="spellEnd"/>
      <w:r w:rsidRPr="00382A32">
        <w:rPr>
          <w:b/>
          <w:lang w:val="ru-RU"/>
        </w:rPr>
        <w:t xml:space="preserve"> </w:t>
      </w:r>
      <w:proofErr w:type="spellStart"/>
      <w:r w:rsidRPr="00382A32">
        <w:rPr>
          <w:b/>
          <w:lang w:val="ru-RU"/>
        </w:rPr>
        <w:t>з</w:t>
      </w:r>
      <w:proofErr w:type="spellEnd"/>
      <w:r w:rsidRPr="00382A32">
        <w:rPr>
          <w:b/>
          <w:lang w:val="ru-RU"/>
        </w:rPr>
        <w:t xml:space="preserve"> </w:t>
      </w:r>
      <w:proofErr w:type="spellStart"/>
      <w:r w:rsidRPr="00382A32">
        <w:rPr>
          <w:b/>
          <w:lang w:val="ru-RU"/>
        </w:rPr>
        <w:t>навчальної</w:t>
      </w:r>
      <w:proofErr w:type="spellEnd"/>
      <w:r w:rsidRPr="00382A32">
        <w:rPr>
          <w:b/>
          <w:lang w:val="ru-RU"/>
        </w:rPr>
        <w:t xml:space="preserve"> </w:t>
      </w:r>
      <w:proofErr w:type="spellStart"/>
      <w:r w:rsidRPr="00382A32">
        <w:rPr>
          <w:b/>
          <w:lang w:val="ru-RU"/>
        </w:rPr>
        <w:t>дисципліни</w:t>
      </w:r>
      <w:proofErr w:type="spellEnd"/>
      <w:r w:rsidRPr="00382A32">
        <w:rPr>
          <w:b/>
          <w:lang w:val="ru-RU"/>
        </w:rPr>
        <w:t xml:space="preserve"> </w:t>
      </w:r>
    </w:p>
    <w:p w:rsidR="00D61933" w:rsidRPr="00382A32" w:rsidRDefault="00D61933" w:rsidP="00D61933">
      <w:pPr>
        <w:spacing w:line="360" w:lineRule="auto"/>
        <w:jc w:val="center"/>
        <w:rPr>
          <w:b/>
          <w:lang w:val="ru-RU"/>
        </w:rPr>
      </w:pPr>
      <w:r w:rsidRPr="00D61933">
        <w:rPr>
          <w:lang w:val="ru-RU"/>
        </w:rPr>
        <w:t>«</w:t>
      </w:r>
      <w:r w:rsidRPr="00795BE4">
        <w:rPr>
          <w:b/>
          <w:u w:val="single"/>
          <w:lang w:val="ru-RU"/>
        </w:rPr>
        <w:t>Усний переклад</w:t>
      </w:r>
      <w:r w:rsidRPr="00382A32">
        <w:rPr>
          <w:b/>
          <w:u w:val="single"/>
          <w:lang w:val="ru-RU"/>
        </w:rPr>
        <w:t>»</w:t>
      </w:r>
      <w:r w:rsidRPr="00382A32">
        <w:rPr>
          <w:b/>
          <w:lang w:val="ru-RU"/>
        </w:rPr>
        <w:t>,</w:t>
      </w:r>
    </w:p>
    <w:p w:rsidR="00D61933" w:rsidRPr="00D61933" w:rsidRDefault="00D61933" w:rsidP="00D61933">
      <w:pPr>
        <w:spacing w:line="360" w:lineRule="auto"/>
        <w:jc w:val="center"/>
        <w:rPr>
          <w:lang w:val="uk-UA"/>
        </w:rPr>
      </w:pPr>
      <w:proofErr w:type="spellStart"/>
      <w:r w:rsidRPr="00D61933">
        <w:rPr>
          <w:lang w:val="ru-RU"/>
        </w:rPr>
        <w:t>що</w:t>
      </w:r>
      <w:proofErr w:type="spellEnd"/>
      <w:r w:rsidRPr="00D61933">
        <w:rPr>
          <w:lang w:val="ru-RU"/>
        </w:rPr>
        <w:t xml:space="preserve"> </w:t>
      </w:r>
      <w:proofErr w:type="spellStart"/>
      <w:r w:rsidRPr="00D61933">
        <w:rPr>
          <w:lang w:val="ru-RU"/>
        </w:rPr>
        <w:t>викладається</w:t>
      </w:r>
      <w:proofErr w:type="spellEnd"/>
      <w:r w:rsidRPr="00D61933">
        <w:rPr>
          <w:lang w:val="ru-RU"/>
        </w:rPr>
        <w:t xml:space="preserve"> в межах ОПП (ОПН) </w:t>
      </w:r>
      <w:r w:rsidRPr="00D61933">
        <w:rPr>
          <w:color w:val="auto"/>
          <w:u w:val="single"/>
          <w:lang w:val="uk-UA"/>
        </w:rPr>
        <w:t xml:space="preserve">Романські мови та </w:t>
      </w:r>
      <w:proofErr w:type="gramStart"/>
      <w:r w:rsidRPr="00D61933">
        <w:rPr>
          <w:color w:val="auto"/>
          <w:u w:val="single"/>
          <w:lang w:val="uk-UA"/>
        </w:rPr>
        <w:t>л</w:t>
      </w:r>
      <w:proofErr w:type="gramEnd"/>
      <w:r w:rsidRPr="00D61933">
        <w:rPr>
          <w:color w:val="auto"/>
          <w:u w:val="single"/>
          <w:lang w:val="uk-UA"/>
        </w:rPr>
        <w:t>ітератури (переклад включно). Перша - французька: французька та англійська мови та літератури</w:t>
      </w:r>
      <w:r w:rsidRPr="00D61933">
        <w:rPr>
          <w:lang w:val="uk-UA"/>
        </w:rPr>
        <w:t xml:space="preserve"> першого (бакалаврського) рівня вищої освіти для здобувачів з спеціальності </w:t>
      </w:r>
      <w:r w:rsidRPr="00D61933">
        <w:rPr>
          <w:u w:val="single"/>
          <w:lang w:val="uk-UA"/>
        </w:rPr>
        <w:t>035 Філологія</w:t>
      </w:r>
      <w:r w:rsidRPr="00D61933">
        <w:rPr>
          <w:lang w:val="uk-UA"/>
        </w:rPr>
        <w:t xml:space="preserve"> </w:t>
      </w: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both"/>
        <w:rPr>
          <w:lang w:val="uk-UA"/>
        </w:rPr>
      </w:pPr>
    </w:p>
    <w:p w:rsidR="00D61933" w:rsidRPr="00D61933" w:rsidRDefault="00D61933" w:rsidP="00D61933">
      <w:pPr>
        <w:jc w:val="right"/>
        <w:rPr>
          <w:lang w:val="uk-UA"/>
        </w:rPr>
      </w:pPr>
    </w:p>
    <w:p w:rsidR="00D61933" w:rsidRPr="00D61933" w:rsidRDefault="00D61933" w:rsidP="00D61933">
      <w:pPr>
        <w:jc w:val="right"/>
        <w:rPr>
          <w:lang w:val="uk-UA"/>
        </w:rPr>
      </w:pPr>
    </w:p>
    <w:p w:rsidR="00D61933" w:rsidRPr="00D61933" w:rsidRDefault="00D61933" w:rsidP="00D61933">
      <w:pPr>
        <w:jc w:val="center"/>
        <w:rPr>
          <w:color w:val="auto"/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lang w:val="uk-UA"/>
        </w:rPr>
      </w:pPr>
    </w:p>
    <w:p w:rsidR="00D61933" w:rsidRPr="00D61933" w:rsidRDefault="00D61933" w:rsidP="00D61933">
      <w:pPr>
        <w:jc w:val="center"/>
        <w:rPr>
          <w:b/>
          <w:lang w:val="ru-RU"/>
        </w:rPr>
      </w:pPr>
      <w:proofErr w:type="spellStart"/>
      <w:r w:rsidRPr="00D61933">
        <w:rPr>
          <w:b/>
          <w:lang w:val="ru-RU"/>
        </w:rPr>
        <w:t>Львів</w:t>
      </w:r>
      <w:proofErr w:type="spellEnd"/>
      <w:r w:rsidRPr="00D61933">
        <w:rPr>
          <w:b/>
          <w:lang w:val="ru-RU"/>
        </w:rPr>
        <w:t xml:space="preserve"> </w:t>
      </w:r>
      <w:r>
        <w:rPr>
          <w:b/>
          <w:lang w:val="uk-UA"/>
        </w:rPr>
        <w:t>2021</w:t>
      </w:r>
      <w:r w:rsidRPr="00D61933">
        <w:rPr>
          <w:b/>
          <w:lang w:val="ru-RU"/>
        </w:rPr>
        <w:t xml:space="preserve"> р.</w:t>
      </w:r>
    </w:p>
    <w:p w:rsidR="00D61933" w:rsidRPr="00382A32" w:rsidRDefault="00D61933">
      <w:pPr>
        <w:spacing w:after="200" w:line="276" w:lineRule="auto"/>
        <w:rPr>
          <w:b/>
          <w:color w:val="auto"/>
          <w:lang w:val="ru-RU"/>
        </w:rPr>
      </w:pPr>
    </w:p>
    <w:p w:rsidR="00D61933" w:rsidRPr="00382A32" w:rsidRDefault="00D61933">
      <w:pPr>
        <w:spacing w:after="200" w:line="276" w:lineRule="auto"/>
        <w:rPr>
          <w:b/>
          <w:color w:val="auto"/>
          <w:sz w:val="16"/>
          <w:szCs w:val="16"/>
          <w:lang w:val="ru-RU"/>
        </w:rPr>
      </w:pPr>
      <w:r w:rsidRPr="00382A32">
        <w:rPr>
          <w:b/>
          <w:color w:val="auto"/>
          <w:sz w:val="16"/>
          <w:szCs w:val="16"/>
          <w:lang w:val="ru-RU"/>
        </w:rPr>
        <w:br w:type="page"/>
      </w:r>
    </w:p>
    <w:p w:rsidR="00D61933" w:rsidRPr="00382A32" w:rsidRDefault="00D61933">
      <w:pPr>
        <w:spacing w:after="200" w:line="276" w:lineRule="auto"/>
        <w:rPr>
          <w:b/>
          <w:color w:val="auto"/>
          <w:sz w:val="16"/>
          <w:szCs w:val="16"/>
          <w:lang w:val="ru-RU"/>
        </w:rPr>
      </w:pPr>
    </w:p>
    <w:p w:rsidR="00D61933" w:rsidRPr="00382A32" w:rsidRDefault="00D61933" w:rsidP="00FC495C">
      <w:pPr>
        <w:tabs>
          <w:tab w:val="left" w:pos="3402"/>
        </w:tabs>
        <w:jc w:val="center"/>
        <w:rPr>
          <w:b/>
          <w:color w:val="auto"/>
          <w:sz w:val="16"/>
          <w:szCs w:val="16"/>
          <w:lang w:val="ru-RU"/>
        </w:rPr>
      </w:pPr>
    </w:p>
    <w:p w:rsidR="00235CAD" w:rsidRPr="00D61933" w:rsidRDefault="00235CAD" w:rsidP="00FC495C">
      <w:pPr>
        <w:tabs>
          <w:tab w:val="left" w:pos="3402"/>
        </w:tabs>
        <w:jc w:val="center"/>
        <w:rPr>
          <w:b/>
          <w:color w:val="auto"/>
          <w:sz w:val="16"/>
          <w:szCs w:val="16"/>
          <w:lang w:val="uk-UA"/>
        </w:rPr>
      </w:pPr>
      <w:proofErr w:type="spellStart"/>
      <w:r w:rsidRPr="00D61933">
        <w:rPr>
          <w:b/>
          <w:color w:val="auto"/>
          <w:sz w:val="16"/>
          <w:szCs w:val="16"/>
          <w:lang w:val="uk-UA"/>
        </w:rPr>
        <w:t>Силабус</w:t>
      </w:r>
      <w:proofErr w:type="spellEnd"/>
      <w:r w:rsidRPr="00D61933">
        <w:rPr>
          <w:b/>
          <w:color w:val="auto"/>
          <w:sz w:val="16"/>
          <w:szCs w:val="16"/>
          <w:lang w:val="uk-UA"/>
        </w:rPr>
        <w:t xml:space="preserve"> курсу </w:t>
      </w:r>
      <w:r w:rsidR="00415E10" w:rsidRPr="00D61933">
        <w:rPr>
          <w:b/>
          <w:color w:val="auto"/>
          <w:sz w:val="16"/>
          <w:szCs w:val="16"/>
          <w:lang w:val="uk-UA"/>
        </w:rPr>
        <w:t>«Усний переклад»</w:t>
      </w:r>
    </w:p>
    <w:p w:rsidR="00235CAD" w:rsidRPr="00D61933" w:rsidRDefault="00D145C9" w:rsidP="00FC495C">
      <w:pPr>
        <w:tabs>
          <w:tab w:val="left" w:pos="3402"/>
        </w:tabs>
        <w:jc w:val="center"/>
        <w:rPr>
          <w:b/>
          <w:color w:val="auto"/>
          <w:sz w:val="16"/>
          <w:szCs w:val="16"/>
          <w:lang w:val="uk-UA"/>
        </w:rPr>
      </w:pPr>
      <w:r w:rsidRPr="00D61933">
        <w:rPr>
          <w:b/>
          <w:color w:val="auto"/>
          <w:sz w:val="16"/>
          <w:szCs w:val="16"/>
          <w:u w:val="single"/>
          <w:lang w:val="uk-UA"/>
        </w:rPr>
        <w:t>202</w:t>
      </w:r>
      <w:r w:rsidRPr="00D61933">
        <w:rPr>
          <w:b/>
          <w:color w:val="auto"/>
          <w:sz w:val="16"/>
          <w:szCs w:val="16"/>
          <w:u w:val="single"/>
          <w:lang w:val="ru-RU"/>
        </w:rPr>
        <w:t>1</w:t>
      </w:r>
      <w:r w:rsidR="00235CAD" w:rsidRPr="00D61933">
        <w:rPr>
          <w:b/>
          <w:color w:val="auto"/>
          <w:sz w:val="16"/>
          <w:szCs w:val="16"/>
          <w:u w:val="single"/>
          <w:lang w:val="uk-UA"/>
        </w:rPr>
        <w:t>-202</w:t>
      </w:r>
      <w:r w:rsidRPr="00D61933">
        <w:rPr>
          <w:b/>
          <w:color w:val="auto"/>
          <w:sz w:val="16"/>
          <w:szCs w:val="16"/>
          <w:u w:val="single"/>
          <w:lang w:val="ru-RU"/>
        </w:rPr>
        <w:t>2</w:t>
      </w:r>
      <w:r w:rsidR="00235CAD" w:rsidRPr="00D61933">
        <w:rPr>
          <w:b/>
          <w:color w:val="auto"/>
          <w:sz w:val="16"/>
          <w:szCs w:val="16"/>
          <w:lang w:val="uk-UA"/>
        </w:rPr>
        <w:t xml:space="preserve"> навчального року</w:t>
      </w:r>
    </w:p>
    <w:p w:rsidR="00235CAD" w:rsidRPr="00D61933" w:rsidRDefault="00235CAD" w:rsidP="00FC495C">
      <w:pPr>
        <w:tabs>
          <w:tab w:val="left" w:pos="3402"/>
        </w:tabs>
        <w:jc w:val="center"/>
        <w:rPr>
          <w:b/>
          <w:color w:val="auto"/>
          <w:sz w:val="16"/>
          <w:szCs w:val="16"/>
          <w:lang w:val="uk-UA"/>
        </w:rPr>
      </w:pPr>
    </w:p>
    <w:p w:rsidR="00235CAD" w:rsidRPr="00D61933" w:rsidRDefault="00235CAD" w:rsidP="00FC495C">
      <w:pPr>
        <w:tabs>
          <w:tab w:val="left" w:pos="3402"/>
        </w:tabs>
        <w:rPr>
          <w:color w:val="auto"/>
          <w:sz w:val="16"/>
          <w:szCs w:val="16"/>
          <w:lang w:val="uk-UA"/>
        </w:rPr>
      </w:pPr>
    </w:p>
    <w:tbl>
      <w:tblPr>
        <w:tblW w:w="9571" w:type="dxa"/>
        <w:tblLook w:val="04A0"/>
      </w:tblPr>
      <w:tblGrid>
        <w:gridCol w:w="1510"/>
        <w:gridCol w:w="8061"/>
      </w:tblGrid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Назва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415E10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Усний переклад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Адреса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79000, м. Львів, вул. Університетська, 1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DC" w:rsidRPr="001A3D3F" w:rsidRDefault="001A3D3F" w:rsidP="00FC495C">
            <w:pPr>
              <w:pStyle w:val="1"/>
              <w:tabs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1A3D3F">
              <w:rPr>
                <w:rFonts w:ascii="Times New Roman" w:hAnsi="Times New Roman"/>
                <w:sz w:val="16"/>
                <w:szCs w:val="16"/>
              </w:rPr>
              <w:t xml:space="preserve">035 Філологія </w:t>
            </w:r>
          </w:p>
          <w:p w:rsidR="00252CDC" w:rsidRPr="001A3D3F" w:rsidRDefault="00252CDC" w:rsidP="00FC495C">
            <w:pPr>
              <w:pStyle w:val="1"/>
              <w:tabs>
                <w:tab w:val="left" w:pos="3402"/>
              </w:tabs>
              <w:ind w:hanging="3540"/>
              <w:jc w:val="both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  <w:r w:rsidRPr="001A3D3F">
              <w:rPr>
                <w:rFonts w:ascii="Times New Roman" w:hAnsi="Times New Roman"/>
                <w:sz w:val="16"/>
                <w:szCs w:val="16"/>
              </w:rPr>
              <w:t>спеціалізації</w:t>
            </w:r>
            <w:r w:rsidRPr="001A3D3F">
              <w:rPr>
                <w:rFonts w:ascii="Times New Roman" w:hAnsi="Times New Roman"/>
                <w:sz w:val="16"/>
                <w:szCs w:val="16"/>
              </w:rPr>
              <w:tab/>
            </w:r>
            <w:r w:rsidR="001A3D3F" w:rsidRPr="001A3D3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035.055 </w:t>
            </w:r>
            <w:r w:rsidR="001A3D3F" w:rsidRPr="001A3D3F">
              <w:rPr>
                <w:rFonts w:ascii="Times New Roman" w:hAnsi="Times New Roman"/>
                <w:sz w:val="16"/>
                <w:szCs w:val="16"/>
              </w:rPr>
              <w:t xml:space="preserve">Романські мови та літератури (переклад включно), </w:t>
            </w:r>
            <w:proofErr w:type="spellStart"/>
            <w:r w:rsidR="001A3D3F" w:rsidRPr="001A3D3F">
              <w:rPr>
                <w:rFonts w:ascii="Times New Roman" w:hAnsi="Times New Roman"/>
                <w:sz w:val="16"/>
                <w:szCs w:val="16"/>
              </w:rPr>
              <w:t>перша-</w:t>
            </w:r>
            <w:proofErr w:type="spellEnd"/>
            <w:r w:rsidR="001A3D3F" w:rsidRPr="001A3D3F">
              <w:rPr>
                <w:rFonts w:ascii="Times New Roman" w:hAnsi="Times New Roman"/>
                <w:sz w:val="16"/>
                <w:szCs w:val="16"/>
              </w:rPr>
              <w:t xml:space="preserve"> французька</w:t>
            </w:r>
            <w:r w:rsidRPr="001A3D3F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252CDC" w:rsidRPr="001A3D3F" w:rsidRDefault="00252CDC" w:rsidP="00FC495C">
            <w:pPr>
              <w:pStyle w:val="1"/>
              <w:tabs>
                <w:tab w:val="left" w:pos="3402"/>
              </w:tabs>
              <w:rPr>
                <w:rFonts w:ascii="Times New Roman" w:hAnsi="Times New Roman"/>
                <w:sz w:val="16"/>
                <w:szCs w:val="16"/>
              </w:rPr>
            </w:pPr>
            <w:r w:rsidRPr="001A3D3F">
              <w:rPr>
                <w:rFonts w:ascii="Times New Roman" w:hAnsi="Times New Roman"/>
                <w:sz w:val="16"/>
                <w:szCs w:val="16"/>
              </w:rPr>
              <w:t xml:space="preserve">освітньої-професійної </w:t>
            </w:r>
            <w:r w:rsidR="001A3D3F" w:rsidRPr="001A3D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3D3F">
              <w:rPr>
                <w:rFonts w:ascii="Times New Roman" w:hAnsi="Times New Roman"/>
                <w:sz w:val="16"/>
                <w:szCs w:val="16"/>
              </w:rPr>
              <w:t>програми</w:t>
            </w:r>
            <w:r w:rsidR="001A3D3F" w:rsidRPr="001A3D3F">
              <w:rPr>
                <w:rFonts w:ascii="Times New Roman" w:hAnsi="Times New Roman"/>
                <w:sz w:val="16"/>
                <w:szCs w:val="16"/>
              </w:rPr>
              <w:t xml:space="preserve"> факультету французька та англійська мови та літератури</w:t>
            </w:r>
          </w:p>
          <w:p w:rsidR="00235CAD" w:rsidRPr="00D61933" w:rsidRDefault="00235CAD" w:rsidP="00FC495C">
            <w:pPr>
              <w:tabs>
                <w:tab w:val="left" w:pos="3402"/>
              </w:tabs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 w:eastAsia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Викладачі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Стецько Я.Т. доцент кафедри французької філології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 w:eastAsia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Контактна інформація викладачів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hyperlink r:id="rId6" w:history="1"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yaryna.</w:t>
              </w:r>
              <w:r w:rsidR="00235CAD" w:rsidRPr="00D61933">
                <w:rPr>
                  <w:rStyle w:val="a3"/>
                  <w:sz w:val="16"/>
                  <w:szCs w:val="16"/>
                </w:rPr>
                <w:t>stetsko</w:t>
              </w:r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@</w:t>
              </w:r>
              <w:r w:rsidR="00235CAD" w:rsidRPr="00D61933">
                <w:rPr>
                  <w:rStyle w:val="a3"/>
                  <w:sz w:val="16"/>
                  <w:szCs w:val="16"/>
                  <w:lang w:val="es-ES_tradnl"/>
                </w:rPr>
                <w:t>lnu</w:t>
              </w:r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235CAD" w:rsidRPr="00D61933">
                <w:rPr>
                  <w:rStyle w:val="a3"/>
                  <w:sz w:val="16"/>
                  <w:szCs w:val="16"/>
                </w:rPr>
                <w:t>edu</w:t>
              </w:r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proofErr w:type="spellStart"/>
              <w:r w:rsidR="00235CAD" w:rsidRPr="00D61933">
                <w:rPr>
                  <w:rStyle w:val="a3"/>
                  <w:sz w:val="16"/>
                  <w:szCs w:val="16"/>
                </w:rPr>
                <w:t>ua</w:t>
              </w:r>
              <w:proofErr w:type="spellEnd"/>
            </w:hyperlink>
            <w:r w:rsidR="00235CAD" w:rsidRPr="00D61933">
              <w:rPr>
                <w:color w:val="auto"/>
                <w:sz w:val="16"/>
                <w:szCs w:val="16"/>
                <w:lang w:val="uk-UA"/>
              </w:rPr>
              <w:t>;</w:t>
            </w:r>
          </w:p>
          <w:p w:rsidR="00235CAD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hyperlink r:id="rId7" w:history="1">
              <w:r w:rsidR="00235CAD" w:rsidRPr="00D61933">
                <w:rPr>
                  <w:rStyle w:val="a3"/>
                  <w:sz w:val="16"/>
                  <w:szCs w:val="16"/>
                </w:rPr>
                <w:t>https</w:t>
              </w:r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235CAD" w:rsidRPr="00D61933">
                <w:rPr>
                  <w:rStyle w:val="a3"/>
                  <w:sz w:val="16"/>
                  <w:szCs w:val="16"/>
                </w:rPr>
                <w:t>lingua</w:t>
              </w:r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proofErr w:type="spellStart"/>
              <w:r w:rsidR="00235CAD" w:rsidRPr="00D61933">
                <w:rPr>
                  <w:rStyle w:val="a3"/>
                  <w:sz w:val="16"/>
                  <w:szCs w:val="16"/>
                </w:rPr>
                <w:t>lnu</w:t>
              </w:r>
              <w:proofErr w:type="spellEnd"/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proofErr w:type="spellStart"/>
              <w:r w:rsidR="00235CAD" w:rsidRPr="00D61933">
                <w:rPr>
                  <w:rStyle w:val="a3"/>
                  <w:sz w:val="16"/>
                  <w:szCs w:val="16"/>
                </w:rPr>
                <w:t>edu</w:t>
              </w:r>
              <w:proofErr w:type="spellEnd"/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proofErr w:type="spellStart"/>
              <w:r w:rsidR="00235CAD" w:rsidRPr="00D61933">
                <w:rPr>
                  <w:rStyle w:val="a3"/>
                  <w:sz w:val="16"/>
                  <w:szCs w:val="16"/>
                </w:rPr>
                <w:t>ua</w:t>
              </w:r>
              <w:proofErr w:type="spellEnd"/>
              <w:r w:rsidR="00235CAD" w:rsidRPr="00D61933">
                <w:rPr>
                  <w:rStyle w:val="a3"/>
                  <w:sz w:val="16"/>
                  <w:szCs w:val="16"/>
                  <w:lang w:val="uk-UA"/>
                </w:rPr>
                <w:t>/</w:t>
              </w:r>
              <w:proofErr w:type="spellStart"/>
              <w:r w:rsidR="00235CAD" w:rsidRPr="00D61933">
                <w:rPr>
                  <w:rStyle w:val="a3"/>
                  <w:sz w:val="16"/>
                  <w:szCs w:val="16"/>
                </w:rPr>
                <w:t>emplo</w:t>
              </w:r>
              <w:proofErr w:type="spellEnd"/>
            </w:hyperlink>
            <w:r w:rsidR="00235CAD" w:rsidRPr="00D61933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Консультації по курсу відбуваються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щоп’ятниці, 8.30 до 9.50 год. 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b/>
                <w:color w:val="auto"/>
                <w:sz w:val="16"/>
                <w:szCs w:val="16"/>
              </w:rPr>
              <w:t>Сторінка</w:t>
            </w:r>
            <w:proofErr w:type="spellEnd"/>
            <w:r w:rsidRPr="00D61933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b/>
                <w:color w:val="auto"/>
                <w:sz w:val="16"/>
                <w:szCs w:val="16"/>
              </w:rPr>
              <w:t>курсу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Інформація про курс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Курс </w:t>
            </w:r>
            <w:r w:rsidRPr="00D61933">
              <w:rPr>
                <w:sz w:val="16"/>
                <w:szCs w:val="16"/>
                <w:lang w:val="uk-UA"/>
              </w:rPr>
              <w:t xml:space="preserve">дає можливість студентам оволодіти основами двох видів усного перекладу: синхронного і послідовного. </w:t>
            </w:r>
            <w:r w:rsidR="00CA728B" w:rsidRPr="00D61933">
              <w:rPr>
                <w:sz w:val="16"/>
                <w:szCs w:val="16"/>
                <w:lang w:val="uk-UA"/>
              </w:rPr>
              <w:t>Ознайомлює з</w:t>
            </w:r>
            <w:r w:rsidR="00E96D6E" w:rsidRPr="00D61933">
              <w:rPr>
                <w:sz w:val="16"/>
                <w:szCs w:val="16"/>
                <w:lang w:val="uk-UA"/>
              </w:rPr>
              <w:t xml:space="preserve"> системою необхідних для подальшого </w:t>
            </w:r>
            <w:proofErr w:type="spellStart"/>
            <w:r w:rsidR="00E96D6E" w:rsidRPr="00D61933">
              <w:rPr>
                <w:sz w:val="16"/>
                <w:szCs w:val="16"/>
                <w:lang w:val="uk-UA"/>
              </w:rPr>
              <w:t>прак</w:t>
            </w:r>
            <w:r w:rsidR="00CA728B" w:rsidRPr="00D61933">
              <w:rPr>
                <w:sz w:val="16"/>
                <w:szCs w:val="16"/>
                <w:lang w:val="uk-UA"/>
              </w:rPr>
              <w:t>тикування</w:t>
            </w:r>
            <w:proofErr w:type="spellEnd"/>
            <w:r w:rsidR="00CA728B" w:rsidRPr="00D61933">
              <w:rPr>
                <w:sz w:val="16"/>
                <w:szCs w:val="16"/>
                <w:lang w:val="uk-UA"/>
              </w:rPr>
              <w:t xml:space="preserve"> вправ, які сприяють </w:t>
            </w:r>
            <w:r w:rsidR="00E96D6E" w:rsidRPr="00D61933">
              <w:rPr>
                <w:sz w:val="16"/>
                <w:szCs w:val="16"/>
                <w:lang w:val="uk-UA"/>
              </w:rPr>
              <w:t xml:space="preserve">як протягом курсу, так і в подальшому </w:t>
            </w:r>
            <w:r w:rsidR="007827B0" w:rsidRPr="00D61933">
              <w:rPr>
                <w:sz w:val="16"/>
                <w:szCs w:val="16"/>
                <w:lang w:val="uk-UA"/>
              </w:rPr>
              <w:t xml:space="preserve">професійному </w:t>
            </w:r>
            <w:r w:rsidR="00E96D6E" w:rsidRPr="00D61933">
              <w:rPr>
                <w:sz w:val="16"/>
                <w:szCs w:val="16"/>
                <w:lang w:val="uk-UA"/>
              </w:rPr>
              <w:t>вдоскона</w:t>
            </w:r>
            <w:r w:rsidR="007827B0" w:rsidRPr="00D61933">
              <w:rPr>
                <w:sz w:val="16"/>
                <w:szCs w:val="16"/>
                <w:lang w:val="uk-UA"/>
              </w:rPr>
              <w:t>ленню</w:t>
            </w:r>
            <w:r w:rsidR="00E96D6E" w:rsidRPr="00D61933">
              <w:rPr>
                <w:sz w:val="16"/>
                <w:szCs w:val="16"/>
                <w:lang w:val="uk-UA"/>
              </w:rPr>
              <w:t xml:space="preserve"> </w:t>
            </w:r>
            <w:r w:rsidR="007827B0" w:rsidRPr="00D61933">
              <w:rPr>
                <w:sz w:val="16"/>
                <w:szCs w:val="16"/>
                <w:lang w:val="uk-UA"/>
              </w:rPr>
              <w:t>студентів</w:t>
            </w:r>
            <w:r w:rsidR="00CA728B" w:rsidRPr="00D61933">
              <w:rPr>
                <w:sz w:val="16"/>
                <w:szCs w:val="16"/>
                <w:lang w:val="uk-UA"/>
              </w:rPr>
              <w:t xml:space="preserve"> як потенційних перекладачів.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</w:p>
          <w:p w:rsidR="00235CAD" w:rsidRPr="00D61933" w:rsidRDefault="007827B0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  <w:lang w:val="ru-RU"/>
              </w:rPr>
              <w:t>Протягом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курсу “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Усного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r w:rsidR="00235CAD" w:rsidRPr="00D61933">
              <w:rPr>
                <w:sz w:val="16"/>
                <w:szCs w:val="16"/>
                <w:lang w:val="ru-RU"/>
              </w:rPr>
              <w:t xml:space="preserve"> перекладу” у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студентів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формуються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професійні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уміння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навички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усного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r w:rsidRPr="00D61933">
              <w:rPr>
                <w:sz w:val="16"/>
                <w:szCs w:val="16"/>
                <w:lang w:val="ru-RU"/>
              </w:rPr>
              <w:t xml:space="preserve">перекладу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французької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мови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мови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Б ) на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українську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r w:rsidR="001875B2" w:rsidRPr="00D61933">
              <w:rPr>
                <w:sz w:val="16"/>
                <w:szCs w:val="16"/>
                <w:lang w:val="ru-RU"/>
              </w:rPr>
              <w:t>(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мову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А)</w:t>
            </w:r>
            <w:r w:rsidR="00235CAD" w:rsidRPr="00D61933">
              <w:rPr>
                <w:sz w:val="16"/>
                <w:szCs w:val="16"/>
                <w:lang w:val="ru-RU"/>
              </w:rPr>
              <w:t xml:space="preserve">, а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також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в</w:t>
            </w:r>
            <w:r w:rsidR="001875B2" w:rsidRPr="00D61933">
              <w:rPr>
                <w:sz w:val="16"/>
                <w:szCs w:val="16"/>
                <w:lang w:val="ru-RU"/>
              </w:rPr>
              <w:t>иховуються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потреби </w:t>
            </w:r>
            <w:proofErr w:type="spellStart"/>
            <w:proofErr w:type="gramStart"/>
            <w:r w:rsidR="001875B2" w:rsidRPr="00D61933">
              <w:rPr>
                <w:sz w:val="16"/>
                <w:szCs w:val="16"/>
                <w:lang w:val="ru-RU"/>
              </w:rPr>
              <w:t>посл</w:t>
            </w:r>
            <w:proofErr w:type="gramEnd"/>
            <w:r w:rsidR="001875B2" w:rsidRPr="00D61933">
              <w:rPr>
                <w:sz w:val="16"/>
                <w:szCs w:val="16"/>
                <w:lang w:val="ru-RU"/>
              </w:rPr>
              <w:t>ідовно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і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системно</w:t>
            </w:r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поповнювати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свої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професійні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міжпрофесійні</w:t>
            </w:r>
            <w:proofErr w:type="spellEnd"/>
            <w:r w:rsidR="000F23F7"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загальнокультурологічні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знання</w:t>
            </w:r>
            <w:proofErr w:type="spellEnd"/>
            <w:r w:rsidR="001875B2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1875B2" w:rsidRPr="00D61933">
              <w:rPr>
                <w:sz w:val="16"/>
                <w:szCs w:val="16"/>
                <w:lang w:val="ru-RU"/>
              </w:rPr>
              <w:t>і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застосовувати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їх</w:t>
            </w:r>
            <w:proofErr w:type="spellEnd"/>
            <w:r w:rsidR="000F23F7" w:rsidRPr="00D61933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практичній</w:t>
            </w:r>
            <w:proofErr w:type="spellEnd"/>
            <w:r w:rsidR="000F23F7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діяльності</w:t>
            </w:r>
            <w:proofErr w:type="spellEnd"/>
            <w:r w:rsidR="000F23F7" w:rsidRPr="00D61933">
              <w:rPr>
                <w:sz w:val="16"/>
                <w:szCs w:val="16"/>
                <w:lang w:val="ru-RU"/>
              </w:rPr>
              <w:t xml:space="preserve"> у</w:t>
            </w:r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сфері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своєї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майбутньої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спеціальності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Великої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уваги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надається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стилістичній</w:t>
            </w:r>
            <w:proofErr w:type="spellEnd"/>
            <w:r w:rsidR="000F23F7" w:rsidRPr="00D61933">
              <w:rPr>
                <w:sz w:val="16"/>
                <w:szCs w:val="16"/>
                <w:lang w:val="ru-RU"/>
              </w:rPr>
              <w:t xml:space="preserve"> </w:t>
            </w:r>
            <w:r w:rsidR="00C66E50" w:rsidRPr="00D61933">
              <w:rPr>
                <w:sz w:val="16"/>
                <w:szCs w:val="16"/>
                <w:lang w:val="ru-RU"/>
              </w:rPr>
              <w:t xml:space="preserve">та </w:t>
            </w:r>
            <w:proofErr w:type="spellStart"/>
            <w:r w:rsidR="000F23F7" w:rsidRPr="00D61933">
              <w:rPr>
                <w:sz w:val="16"/>
                <w:szCs w:val="16"/>
                <w:lang w:val="ru-RU"/>
              </w:rPr>
              <w:t>лексико-граматичній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235CAD" w:rsidRPr="00D61933">
              <w:rPr>
                <w:sz w:val="16"/>
                <w:szCs w:val="16"/>
                <w:lang w:val="ru-RU"/>
              </w:rPr>
              <w:t>досконалості</w:t>
            </w:r>
            <w:proofErr w:type="spellEnd"/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  <w:r w:rsidR="00C66E50" w:rsidRPr="00D61933">
              <w:rPr>
                <w:sz w:val="16"/>
                <w:szCs w:val="16"/>
                <w:lang w:val="ru-RU"/>
              </w:rPr>
              <w:t xml:space="preserve">у </w:t>
            </w:r>
            <w:proofErr w:type="spellStart"/>
            <w:r w:rsidR="00C66E50" w:rsidRPr="00D61933">
              <w:rPr>
                <w:sz w:val="16"/>
                <w:szCs w:val="16"/>
                <w:lang w:val="ru-RU"/>
              </w:rPr>
              <w:t>володінні</w:t>
            </w:r>
            <w:proofErr w:type="spellEnd"/>
            <w:r w:rsidR="00C66E50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C66E50" w:rsidRPr="00D61933">
              <w:rPr>
                <w:sz w:val="16"/>
                <w:szCs w:val="16"/>
                <w:lang w:val="ru-RU"/>
              </w:rPr>
              <w:t>мовою</w:t>
            </w:r>
            <w:proofErr w:type="spellEnd"/>
            <w:proofErr w:type="gramStart"/>
            <w:r w:rsidR="00C66E50" w:rsidRPr="00D61933">
              <w:rPr>
                <w:sz w:val="16"/>
                <w:szCs w:val="16"/>
                <w:lang w:val="ru-RU"/>
              </w:rPr>
              <w:t xml:space="preserve"> А</w:t>
            </w:r>
            <w:proofErr w:type="gramEnd"/>
            <w:r w:rsidR="00C66E50" w:rsidRPr="00D61933">
              <w:rPr>
                <w:sz w:val="16"/>
                <w:szCs w:val="16"/>
                <w:lang w:val="ru-RU"/>
              </w:rPr>
              <w:t xml:space="preserve"> та Б.</w:t>
            </w:r>
            <w:r w:rsidR="00235CAD" w:rsidRPr="00D61933">
              <w:rPr>
                <w:sz w:val="16"/>
                <w:szCs w:val="16"/>
                <w:lang w:val="ru-RU"/>
              </w:rPr>
              <w:t xml:space="preserve"> 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Коротка анотація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Дисципліна «</w:t>
            </w:r>
            <w:r w:rsidR="00B4557A" w:rsidRPr="00D61933">
              <w:rPr>
                <w:color w:val="auto"/>
                <w:sz w:val="16"/>
                <w:szCs w:val="16"/>
                <w:u w:val="single"/>
                <w:lang w:val="uk-UA"/>
              </w:rPr>
              <w:t>Усний переклад</w:t>
            </w:r>
            <w:r w:rsidR="00252CDC" w:rsidRPr="00D61933">
              <w:rPr>
                <w:color w:val="auto"/>
                <w:sz w:val="16"/>
                <w:szCs w:val="16"/>
                <w:lang w:val="uk-UA"/>
              </w:rPr>
              <w:t>» є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дисципліною </w:t>
            </w:r>
            <w:r w:rsidR="00252CDC" w:rsidRPr="00D61933">
              <w:rPr>
                <w:color w:val="auto"/>
                <w:sz w:val="16"/>
                <w:szCs w:val="16"/>
                <w:lang w:val="uk-UA"/>
              </w:rPr>
              <w:t xml:space="preserve">вільного вибору 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з</w:t>
            </w:r>
            <w:r w:rsidR="00252CDC" w:rsidRPr="00D61933">
              <w:rPr>
                <w:color w:val="auto"/>
                <w:sz w:val="16"/>
                <w:szCs w:val="16"/>
                <w:lang w:val="uk-UA"/>
              </w:rPr>
              <w:t>і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спеціальності </w:t>
            </w:r>
            <w:r w:rsidR="00252CDC" w:rsidRPr="00D61933">
              <w:rPr>
                <w:color w:val="auto"/>
                <w:sz w:val="16"/>
                <w:szCs w:val="16"/>
                <w:u w:val="single"/>
                <w:lang w:val="uk-UA"/>
              </w:rPr>
              <w:t>035</w:t>
            </w:r>
            <w:r w:rsidRPr="00D61933">
              <w:rPr>
                <w:color w:val="auto"/>
                <w:sz w:val="16"/>
                <w:szCs w:val="16"/>
                <w:u w:val="single"/>
                <w:lang w:val="uk-UA"/>
              </w:rPr>
              <w:t xml:space="preserve"> Філологія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для освітньої програми </w:t>
            </w:r>
            <w:r w:rsidRPr="00D61933">
              <w:rPr>
                <w:color w:val="auto"/>
                <w:sz w:val="16"/>
                <w:szCs w:val="16"/>
                <w:u w:val="single"/>
                <w:lang w:val="uk-UA"/>
              </w:rPr>
              <w:t xml:space="preserve">французька </w:t>
            </w:r>
            <w:r w:rsidR="001A3D3F" w:rsidRPr="001A3D3F">
              <w:rPr>
                <w:color w:val="auto"/>
                <w:sz w:val="16"/>
                <w:szCs w:val="16"/>
                <w:u w:val="single"/>
                <w:lang w:val="uk-UA"/>
              </w:rPr>
              <w:t>та англійська мови та літератури</w:t>
            </w:r>
            <w:r w:rsidR="00252CDC" w:rsidRPr="00D61933">
              <w:rPr>
                <w:color w:val="auto"/>
                <w:sz w:val="16"/>
                <w:szCs w:val="16"/>
                <w:lang w:val="uk-UA"/>
              </w:rPr>
              <w:t>, яка викладається 7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семестрі в обсязі </w:t>
            </w:r>
            <w:r w:rsidRPr="00D61933">
              <w:rPr>
                <w:color w:val="auto"/>
                <w:sz w:val="16"/>
                <w:szCs w:val="16"/>
                <w:u w:val="single"/>
                <w:lang w:val="uk-UA"/>
              </w:rPr>
              <w:t xml:space="preserve">3 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кредитів (за Європейською Кредитно-Трансферною Системою ECTS).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Мета та цілі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Метою вивчення</w:t>
            </w:r>
            <w:r w:rsidR="00B4557A" w:rsidRPr="00D61933">
              <w:rPr>
                <w:color w:val="auto"/>
                <w:sz w:val="16"/>
                <w:szCs w:val="16"/>
                <w:lang w:val="uk-UA"/>
              </w:rPr>
              <w:t xml:space="preserve"> дисципліни</w:t>
            </w:r>
            <w:r w:rsidR="00862837" w:rsidRPr="00D61933">
              <w:rPr>
                <w:color w:val="auto"/>
                <w:sz w:val="16"/>
                <w:szCs w:val="16"/>
                <w:lang w:val="uk-UA"/>
              </w:rPr>
              <w:t xml:space="preserve"> вільного вибору</w:t>
            </w:r>
            <w:r w:rsidR="00B4557A" w:rsidRPr="00D61933">
              <w:rPr>
                <w:color w:val="auto"/>
                <w:sz w:val="16"/>
                <w:szCs w:val="16"/>
                <w:lang w:val="uk-UA"/>
              </w:rPr>
              <w:t xml:space="preserve"> «Усний переклад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» є </w:t>
            </w:r>
            <w:r w:rsidR="00B4557A" w:rsidRPr="00D61933">
              <w:rPr>
                <w:color w:val="auto"/>
                <w:sz w:val="16"/>
                <w:szCs w:val="16"/>
                <w:lang w:val="uk-UA"/>
              </w:rPr>
              <w:t>набуття професійних навичок в синхронному та послідовному типах усного перекладу.</w:t>
            </w:r>
          </w:p>
          <w:p w:rsidR="00235CAD" w:rsidRPr="00D61933" w:rsidRDefault="00B4557A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Оволодіння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системою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ментальних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фізичних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вправ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які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прирегулярному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color w:val="auto"/>
                <w:sz w:val="16"/>
                <w:szCs w:val="16"/>
                <w:lang w:val="ru-RU"/>
              </w:rPr>
              <w:t>посл</w:t>
            </w:r>
            <w:proofErr w:type="gramEnd"/>
            <w:r w:rsidRPr="00D61933">
              <w:rPr>
                <w:color w:val="auto"/>
                <w:sz w:val="16"/>
                <w:szCs w:val="16"/>
                <w:lang w:val="ru-RU"/>
              </w:rPr>
              <w:t>ідовному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практикуванні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сприятимуть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підвищенню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вдосконаленню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професійного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рівня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перекладача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>.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uk-UA" w:eastAsia="uk-UA"/>
              </w:rPr>
            </w:pPr>
            <w:r w:rsidRPr="00D61933">
              <w:rPr>
                <w:color w:val="0070C0"/>
                <w:sz w:val="16"/>
                <w:szCs w:val="16"/>
                <w:lang w:val="uk-UA" w:eastAsia="uk-UA"/>
              </w:rPr>
              <w:t> </w:t>
            </w:r>
            <w:r w:rsidRPr="00D61933">
              <w:rPr>
                <w:color w:val="auto"/>
                <w:sz w:val="16"/>
                <w:szCs w:val="16"/>
                <w:lang w:val="uk-UA" w:eastAsia="uk-UA"/>
              </w:rPr>
              <w:t xml:space="preserve">Основна література: </w:t>
            </w:r>
          </w:p>
          <w:p w:rsidR="00235CAD" w:rsidRPr="00D61933" w:rsidRDefault="00235CAD" w:rsidP="00292376">
            <w:pPr>
              <w:pStyle w:val="a4"/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Style w:val="apple-converted-space"/>
                <w:rFonts w:ascii="Times New Roman" w:hAnsi="Times New Roman" w:cs="Times New Roman"/>
                <w:sz w:val="16"/>
                <w:szCs w:val="16"/>
              </w:rPr>
            </w:pPr>
          </w:p>
          <w:p w:rsidR="00235CAD" w:rsidRPr="00D61933" w:rsidRDefault="00117552" w:rsidP="00FC495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Style w:val="apple-converted-space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1933">
              <w:rPr>
                <w:rStyle w:val="apple-converted-space"/>
                <w:rFonts w:ascii="Times New Roman" w:hAnsi="Times New Roman" w:cs="Times New Roman"/>
                <w:color w:val="auto"/>
                <w:sz w:val="16"/>
                <w:szCs w:val="16"/>
              </w:rPr>
              <w:t>Meta, Journal des traducteurs, Sylvie Lambert, La formation d’inteprètes: la méthode cognitive. Volume 34, N. 4, 1989.</w:t>
            </w:r>
          </w:p>
          <w:p w:rsidR="00235CAD" w:rsidRPr="00D61933" w:rsidRDefault="00D02F54" w:rsidP="00FC495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Mottaz, Florence, Varalda Federica. L’audace dans l’interprétation simultanée: guide de survie pour les inerprètes en cabine. Univ. G</w:t>
            </w:r>
            <w:r w:rsidR="006826C3" w:rsidRPr="00D61933">
              <w:rPr>
                <w:rFonts w:ascii="Times New Roman" w:hAnsi="Times New Roman" w:cs="Times New Roman"/>
                <w:sz w:val="16"/>
                <w:szCs w:val="16"/>
              </w:rPr>
              <w:t>én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è</w:t>
            </w:r>
            <w:r w:rsidR="006826C3" w:rsidRPr="00D61933">
              <w:rPr>
                <w:rFonts w:ascii="Times New Roman" w:hAnsi="Times New Roman" w:cs="Times New Roman"/>
                <w:sz w:val="16"/>
                <w:szCs w:val="16"/>
              </w:rPr>
              <w:t>ve, 2014.</w:t>
            </w:r>
          </w:p>
          <w:p w:rsidR="00235CAD" w:rsidRPr="00D61933" w:rsidRDefault="00235CAD" w:rsidP="00FC495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402"/>
              </w:tabs>
              <w:autoSpaceDN w:val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Vocabulaire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61D1" w:rsidRPr="00D6193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Progressif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du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161D1" w:rsidRPr="00D61933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ran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ç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ais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CLE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International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Niveau</w:t>
            </w:r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F6117" w:rsidRPr="00D619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avancé</w:t>
            </w:r>
            <w:proofErr w:type="spellEnd"/>
            <w:r w:rsidRPr="00D6193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</w:t>
            </w:r>
            <w:r w:rsidR="004F6117" w:rsidRPr="00D619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4F6117" w:rsidRPr="00D61933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e</w:t>
            </w:r>
            <w:r w:rsidR="004F6117" w:rsidRPr="00D61933">
              <w:rPr>
                <w:rFonts w:ascii="Times New Roman" w:hAnsi="Times New Roman" w:cs="Times New Roman"/>
                <w:sz w:val="16"/>
                <w:szCs w:val="16"/>
              </w:rPr>
              <w:t xml:space="preserve"> édition, 2012</w:t>
            </w:r>
            <w:r w:rsidRPr="00D6193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CAD" w:rsidRPr="00D61933" w:rsidRDefault="00235CAD" w:rsidP="00FC495C">
            <w:pPr>
              <w:pStyle w:val="a4"/>
              <w:shd w:val="clear" w:color="auto" w:fill="FFFFFF"/>
              <w:tabs>
                <w:tab w:val="left" w:pos="3402"/>
              </w:tabs>
              <w:autoSpaceDN w:val="0"/>
              <w:ind w:left="233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 w:eastAsia="uk-UA"/>
              </w:rPr>
              <w:t>Додаткова література:</w:t>
            </w:r>
          </w:p>
          <w:p w:rsidR="00235CAD" w:rsidRPr="00D61933" w:rsidRDefault="006826C3" w:rsidP="00FC495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 w:eastAsia="uk-UA"/>
              </w:rPr>
            </w:pP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9F9F9"/>
                <w:lang w:val="uk-UA"/>
              </w:rPr>
              <w:t>Терехова</w:t>
            </w:r>
            <w:proofErr w:type="spellEnd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E11801" w:rsidRPr="00D61933" w:rsidRDefault="009C06A7" w:rsidP="00FC495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 w:eastAsia="uk-UA"/>
              </w:rPr>
            </w:pPr>
            <w:hyperlink r:id="rId8" w:history="1">
              <w:r w:rsidR="00E11801" w:rsidRPr="00D6193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 w:eastAsia="uk-UA"/>
                </w:rPr>
                <w:t>https://www.youtube.com/watch?v=YrgdukWVaGE</w:t>
              </w:r>
            </w:hyperlink>
          </w:p>
          <w:p w:rsidR="00E11801" w:rsidRPr="00D61933" w:rsidRDefault="009C06A7" w:rsidP="00FC495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 w:eastAsia="uk-UA"/>
              </w:rPr>
            </w:pPr>
            <w:hyperlink r:id="rId9" w:history="1">
              <w:r w:rsidR="009901A4" w:rsidRPr="00D6193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 w:eastAsia="uk-UA"/>
                </w:rPr>
                <w:t>https://www.youtube.com/watch?v=F8BNO7DWFNw</w:t>
              </w:r>
            </w:hyperlink>
          </w:p>
          <w:p w:rsidR="009901A4" w:rsidRPr="00D61933" w:rsidRDefault="001A3D3F" w:rsidP="00FC495C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402"/>
              </w:tabs>
              <w:autoSpaceDN w:val="0"/>
              <w:ind w:right="796" w:hanging="1065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  <w:lang w:val="uk-UA" w:eastAsia="uk-UA"/>
              </w:rPr>
            </w:pPr>
            <w:hyperlink r:id="rId10" w:history="1">
              <w:r w:rsidRPr="00013DC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uk-UA" w:eastAsia="uk-UA"/>
                </w:rPr>
                <w:t>https://www.9h05.com/wa_files/Strat_C3_A9gies_20et_20techniques_20de_20traduction.pdf</w:t>
              </w:r>
            </w:hyperlink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Тривалість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tr-TR"/>
              </w:rPr>
              <w:t>90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год. у </w:t>
            </w:r>
            <w:r w:rsidRPr="00D61933">
              <w:rPr>
                <w:color w:val="auto"/>
                <w:sz w:val="16"/>
                <w:szCs w:val="16"/>
              </w:rPr>
              <w:t>VI</w:t>
            </w:r>
            <w:r w:rsidR="000E543A" w:rsidRPr="00D61933">
              <w:rPr>
                <w:color w:val="auto"/>
                <w:sz w:val="16"/>
                <w:szCs w:val="16"/>
                <w:lang w:val="uk-UA"/>
              </w:rPr>
              <w:t>І семестрі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Обсяг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Разом у </w:t>
            </w:r>
            <w:r w:rsidRPr="00D61933">
              <w:rPr>
                <w:color w:val="auto"/>
                <w:sz w:val="16"/>
                <w:szCs w:val="16"/>
                <w:lang w:val="tr-TR"/>
              </w:rPr>
              <w:t>V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І</w:t>
            </w:r>
            <w:r w:rsidR="000E543A" w:rsidRPr="00D61933">
              <w:rPr>
                <w:color w:val="auto"/>
                <w:sz w:val="16"/>
                <w:szCs w:val="16"/>
                <w:lang w:val="uk-UA"/>
              </w:rPr>
              <w:t>І семестрі 90 годин, лекцій – 16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г</w:t>
            </w:r>
            <w:r w:rsidR="000E543A" w:rsidRPr="00D61933">
              <w:rPr>
                <w:color w:val="auto"/>
                <w:sz w:val="16"/>
                <w:szCs w:val="16"/>
                <w:lang w:val="uk-UA"/>
              </w:rPr>
              <w:t>один, практичних занять 16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г</w:t>
            </w:r>
            <w:r w:rsidRPr="00D61933">
              <w:rPr>
                <w:color w:val="auto"/>
                <w:sz w:val="16"/>
                <w:szCs w:val="16"/>
                <w:lang w:val="ru-RU"/>
              </w:rPr>
              <w:t>один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, самостійної роботи 5</w:t>
            </w:r>
            <w:r w:rsidRPr="00D61933">
              <w:rPr>
                <w:color w:val="auto"/>
                <w:sz w:val="16"/>
                <w:szCs w:val="16"/>
                <w:lang w:val="ru-RU"/>
              </w:rPr>
              <w:t>8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години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Очікувані результати навчання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Після завершення цього курсу студент буде : </w:t>
            </w:r>
          </w:p>
          <w:p w:rsidR="00235CAD" w:rsidRPr="00D61933" w:rsidRDefault="000011E2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0070C0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знати</w:t>
            </w:r>
            <w:r w:rsidR="00752EFD" w:rsidRPr="00D61933">
              <w:rPr>
                <w:color w:val="auto"/>
                <w:sz w:val="16"/>
                <w:szCs w:val="16"/>
                <w:lang w:val="uk-UA"/>
              </w:rPr>
              <w:t xml:space="preserve"> способи самовдосконаленн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я для практики усного перекладу,</w:t>
            </w:r>
            <w:r w:rsidR="00752EFD" w:rsidRPr="00D61933">
              <w:rPr>
                <w:color w:val="auto"/>
                <w:sz w:val="16"/>
                <w:szCs w:val="16"/>
                <w:lang w:val="uk-UA"/>
              </w:rPr>
              <w:t xml:space="preserve"> володіти 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певним рівнем вмінь і навичок в усному перекладі.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Ключові слова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6826C3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Усни</w:t>
            </w:r>
            <w:r w:rsidR="004A16B3" w:rsidRPr="00D61933">
              <w:rPr>
                <w:color w:val="auto"/>
                <w:sz w:val="16"/>
                <w:szCs w:val="16"/>
                <w:lang w:val="uk-UA"/>
              </w:rPr>
              <w:t>й</w:t>
            </w:r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r w:rsidR="00235CAD" w:rsidRPr="00D61933">
              <w:rPr>
                <w:color w:val="auto"/>
                <w:sz w:val="16"/>
                <w:szCs w:val="16"/>
                <w:lang w:val="uk-UA"/>
              </w:rPr>
              <w:t xml:space="preserve"> переклад. Синхронний та послідо</w:t>
            </w:r>
            <w:r w:rsidR="004A16B3" w:rsidRPr="00D61933">
              <w:rPr>
                <w:color w:val="auto"/>
                <w:sz w:val="16"/>
                <w:szCs w:val="16"/>
                <w:lang w:val="uk-UA"/>
              </w:rPr>
              <w:t>вний переклад</w:t>
            </w:r>
            <w:r w:rsidR="00235CAD" w:rsidRPr="00D61933">
              <w:rPr>
                <w:color w:val="auto"/>
                <w:sz w:val="16"/>
                <w:szCs w:val="16"/>
                <w:lang w:val="uk-UA"/>
              </w:rPr>
              <w:t>. Вузькопрофесійний переклад.</w:t>
            </w:r>
            <w:r w:rsidR="004A16B3"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A16B3" w:rsidRPr="00D61933">
              <w:rPr>
                <w:color w:val="auto"/>
                <w:sz w:val="16"/>
                <w:szCs w:val="16"/>
                <w:lang w:val="uk-UA"/>
              </w:rPr>
              <w:t>Занотовування</w:t>
            </w:r>
            <w:proofErr w:type="spellEnd"/>
            <w:r w:rsidR="004A16B3" w:rsidRPr="00D61933">
              <w:rPr>
                <w:color w:val="auto"/>
                <w:sz w:val="16"/>
                <w:szCs w:val="16"/>
                <w:lang w:val="uk-UA"/>
              </w:rPr>
              <w:t xml:space="preserve"> інформації. 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Формат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Очний 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Проведення практичних робіт та консультації для кращого розуміння тем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lastRenderedPageBreak/>
              <w:t>Теми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pStyle w:val="a4"/>
              <w:tabs>
                <w:tab w:val="left" w:pos="340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Подані у формі СХЕМИ КУРСУ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Підсумковий контроль, форма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6826C3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Залік в кінці семестру</w:t>
            </w:r>
            <w:r w:rsidR="00831051" w:rsidRPr="00D61933">
              <w:rPr>
                <w:color w:val="auto"/>
                <w:sz w:val="16"/>
                <w:szCs w:val="16"/>
                <w:lang w:val="uk-UA"/>
              </w:rPr>
              <w:t xml:space="preserve"> усний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Пререквізити</w:t>
            </w:r>
            <w:proofErr w:type="spellEnd"/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Для вивчення курсу студенти потребують попередньо набутих знань та навичок з французької та української мов. Важливими будуть знання з граматики, стилістики, фонетики, лексики та фразеології обох мов, а також загальний культурологічний рівень студента.  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831051" w:rsidP="00FC495C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Робота в спеціально обладнаній для синхронного перекладу авдиторії (413). Технічні засоби.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Дистанційна робота на комп’ютері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Необхідне обладнання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Із урахуванням особливостей навчальної дисципліни.</w:t>
            </w:r>
          </w:p>
        </w:tc>
      </w:tr>
      <w:tr w:rsidR="00235CAD" w:rsidRPr="001A3D3F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Оцінювання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проводиться за 100-бальною шкалою.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Бали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нараховуються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наступним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співідношенням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: 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практичні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самостійні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тощо</w:t>
            </w:r>
            <w:proofErr w:type="spellEnd"/>
            <w:proofErr w:type="gramStart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:</w:t>
            </w:r>
            <w:proofErr w:type="gram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25%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балів___25__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ru-RU"/>
              </w:rPr>
              <w:t xml:space="preserve">•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контрольні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color w:val="auto"/>
                <w:sz w:val="16"/>
                <w:szCs w:val="16"/>
                <w:lang w:val="ru-RU"/>
              </w:rPr>
              <w:t>заміри</w:t>
            </w:r>
            <w:proofErr w:type="spellEnd"/>
            <w:proofErr w:type="gram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модулі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): 25%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; максимальна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балів__25____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ru-RU"/>
              </w:rPr>
              <w:t xml:space="preserve"> •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іспит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>/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залік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: 50%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семестрової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оцінки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. </w:t>
            </w:r>
            <w:proofErr w:type="gramStart"/>
            <w:r w:rsidRPr="00D61933">
              <w:rPr>
                <w:color w:val="auto"/>
                <w:sz w:val="16"/>
                <w:szCs w:val="16"/>
                <w:lang w:val="ru-RU"/>
              </w:rPr>
              <w:t>Максимальна</w:t>
            </w:r>
            <w:proofErr w:type="gram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балів__50__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D61933">
              <w:rPr>
                <w:color w:val="auto"/>
                <w:sz w:val="16"/>
                <w:szCs w:val="16"/>
                <w:lang w:val="ru-RU"/>
              </w:rPr>
              <w:t>П</w:t>
            </w:r>
            <w:proofErr w:type="gramEnd"/>
            <w:r w:rsidRPr="00D61933">
              <w:rPr>
                <w:color w:val="auto"/>
                <w:sz w:val="16"/>
                <w:szCs w:val="16"/>
                <w:lang w:val="ru-RU"/>
              </w:rPr>
              <w:t>ідсумкова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максимальна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кількість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балів___100____</w:t>
            </w:r>
          </w:p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ru-RU"/>
              </w:rPr>
            </w:pPr>
          </w:p>
          <w:p w:rsidR="00831051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Письмові</w:t>
            </w:r>
            <w:proofErr w:type="spellEnd"/>
            <w:r w:rsidRPr="00D6193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роботи</w:t>
            </w:r>
            <w:proofErr w:type="spellEnd"/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="00831051" w:rsidRPr="00D61933">
              <w:rPr>
                <w:sz w:val="16"/>
                <w:szCs w:val="16"/>
                <w:lang w:val="ru-RU"/>
              </w:rPr>
              <w:t>очіку</w:t>
            </w:r>
            <w:proofErr w:type="gramEnd"/>
            <w:r w:rsidR="00831051" w:rsidRPr="00D61933">
              <w:rPr>
                <w:sz w:val="16"/>
                <w:szCs w:val="16"/>
                <w:lang w:val="ru-RU"/>
              </w:rPr>
              <w:t>ється</w:t>
            </w:r>
            <w:proofErr w:type="spellEnd"/>
            <w:r w:rsidR="00831051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831051" w:rsidRPr="00D61933">
              <w:rPr>
                <w:sz w:val="16"/>
                <w:szCs w:val="16"/>
                <w:lang w:val="ru-RU"/>
              </w:rPr>
              <w:t>ведення</w:t>
            </w:r>
            <w:proofErr w:type="spellEnd"/>
            <w:r w:rsidR="00831051" w:rsidRPr="00D61933">
              <w:rPr>
                <w:sz w:val="16"/>
                <w:szCs w:val="16"/>
                <w:lang w:val="ru-RU"/>
              </w:rPr>
              <w:t xml:space="preserve"> студентами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термінологічних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словників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письмового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практикування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коротких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записів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почутої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752EFD" w:rsidRPr="00D61933">
              <w:rPr>
                <w:sz w:val="16"/>
                <w:szCs w:val="16"/>
                <w:lang w:val="ru-RU"/>
              </w:rPr>
              <w:t>інформації</w:t>
            </w:r>
            <w:proofErr w:type="spellEnd"/>
            <w:r w:rsidR="00752EFD" w:rsidRPr="00D61933">
              <w:rPr>
                <w:sz w:val="16"/>
                <w:szCs w:val="16"/>
                <w:lang w:val="ru-RU"/>
              </w:rPr>
              <w:t>.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Академічна</w:t>
            </w:r>
            <w:proofErr w:type="spellEnd"/>
            <w:r w:rsidRPr="00D61933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доброчесність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Очікується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роботи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студентів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будуть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їх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оригінальними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sz w:val="16"/>
                <w:szCs w:val="16"/>
                <w:lang w:val="ru-RU"/>
              </w:rPr>
              <w:t>досл</w:t>
            </w:r>
            <w:proofErr w:type="gramEnd"/>
            <w:r w:rsidRPr="00D61933">
              <w:rPr>
                <w:sz w:val="16"/>
                <w:szCs w:val="16"/>
                <w:lang w:val="ru-RU"/>
              </w:rPr>
              <w:t>ідженнями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міркуваннями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Відсутність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посилань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використані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джерела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фабрикування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джерел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списування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втручання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в роботу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інших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студентів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становлять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але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обмежують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приклади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можливої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академічної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Виявлення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ознак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академічної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недоброчесності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письмовій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роботі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студента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D61933">
              <w:rPr>
                <w:sz w:val="16"/>
                <w:szCs w:val="16"/>
                <w:lang w:val="ru-RU"/>
              </w:rPr>
              <w:t>ідставою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її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незарахуванння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викладачем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незалежно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від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масштабів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плагіату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чи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обману. </w:t>
            </w: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Відвідання</w:t>
            </w:r>
            <w:proofErr w:type="spellEnd"/>
            <w:r w:rsidRPr="00D61933">
              <w:rPr>
                <w:b/>
                <w:sz w:val="16"/>
                <w:szCs w:val="16"/>
                <w:lang w:val="ru-RU"/>
              </w:rPr>
              <w:t xml:space="preserve"> занять</w:t>
            </w:r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є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важливою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складовою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навчання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Очікується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що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sz w:val="16"/>
                <w:szCs w:val="16"/>
                <w:lang w:val="ru-RU"/>
              </w:rPr>
              <w:t>вс</w:t>
            </w:r>
            <w:proofErr w:type="gramEnd"/>
            <w:r w:rsidRPr="00D61933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відвідають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лекції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практичні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зайняття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курсу.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мають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інформувати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викладача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неможливість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відвідати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заняття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. У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будь-якому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випадку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зобов’язані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дотримуватися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усіх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строків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визначених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виконання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усіх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видів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письмових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робіт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передбачених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курсом. </w:t>
            </w:r>
            <w:proofErr w:type="spellStart"/>
            <w:r w:rsidRPr="00D61933">
              <w:rPr>
                <w:b/>
                <w:sz w:val="16"/>
                <w:szCs w:val="16"/>
                <w:lang w:val="ru-RU"/>
              </w:rPr>
              <w:t>Література</w:t>
            </w:r>
            <w:proofErr w:type="spellEnd"/>
            <w:r w:rsidRPr="00D61933">
              <w:rPr>
                <w:b/>
                <w:sz w:val="16"/>
                <w:szCs w:val="16"/>
                <w:lang w:val="ru-RU"/>
              </w:rPr>
              <w:t>.</w:t>
            </w:r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література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яку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зможуть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знайти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самостійно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буде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надана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викладачем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виключно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освітніх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цілях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без права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її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передачі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третім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особам.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Студенти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заохочуються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використання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також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й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іншої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літератури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джерел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яких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немає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серед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рекомендованих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>.</w:t>
            </w: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uk-UA" w:eastAsia="uk-UA"/>
              </w:rPr>
            </w:pPr>
            <w:r w:rsidRPr="00D61933">
              <w:rPr>
                <w:color w:val="auto"/>
                <w:sz w:val="16"/>
                <w:szCs w:val="16"/>
                <w:lang w:val="ru-RU"/>
              </w:rPr>
              <w:t>П</w:t>
            </w:r>
            <w:proofErr w:type="spellStart"/>
            <w:r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олітика</w:t>
            </w:r>
            <w:proofErr w:type="spellEnd"/>
            <w:r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 xml:space="preserve"> виставлення балів.</w:t>
            </w:r>
            <w:r w:rsidRPr="00D61933">
              <w:rPr>
                <w:color w:val="auto"/>
                <w:sz w:val="16"/>
                <w:szCs w:val="16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D61933">
              <w:rPr>
                <w:color w:val="auto"/>
                <w:sz w:val="16"/>
                <w:szCs w:val="16"/>
                <w:lang w:val="uk-UA" w:eastAsia="uk-UA"/>
              </w:rPr>
              <w:t>п</w:t>
            </w:r>
            <w:proofErr w:type="gramEnd"/>
            <w:r w:rsidRPr="00D61933">
              <w:rPr>
                <w:color w:val="auto"/>
                <w:sz w:val="16"/>
                <w:szCs w:val="16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uk-UA" w:eastAsia="uk-UA"/>
              </w:rPr>
            </w:pPr>
          </w:p>
          <w:p w:rsidR="00235CAD" w:rsidRPr="00D61933" w:rsidRDefault="00235CAD" w:rsidP="00FC495C">
            <w:pPr>
              <w:shd w:val="clear" w:color="auto" w:fill="FFFFFF"/>
              <w:tabs>
                <w:tab w:val="left" w:pos="3402"/>
              </w:tabs>
              <w:spacing w:line="276" w:lineRule="auto"/>
              <w:jc w:val="both"/>
              <w:textAlignment w:val="baseline"/>
              <w:rPr>
                <w:color w:val="auto"/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Жодні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форми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порушення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академічної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доброчесності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D61933">
              <w:rPr>
                <w:color w:val="auto"/>
                <w:sz w:val="16"/>
                <w:szCs w:val="16"/>
                <w:lang w:val="ru-RU"/>
              </w:rPr>
              <w:t>толеруються</w:t>
            </w:r>
            <w:proofErr w:type="spellEnd"/>
            <w:r w:rsidRPr="00D61933">
              <w:rPr>
                <w:color w:val="auto"/>
                <w:sz w:val="16"/>
                <w:szCs w:val="16"/>
                <w:lang w:val="ru-RU"/>
              </w:rPr>
              <w:t>.</w:t>
            </w: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 xml:space="preserve">Питання до </w:t>
            </w:r>
            <w:r w:rsidR="009C53F2"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заліку</w:t>
            </w:r>
            <w:r w:rsidRPr="00D61933">
              <w:rPr>
                <w:b/>
                <w:bCs/>
                <w:color w:val="auto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D515F3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Усний переклад. Види усного перекладу. Міжнародна класифікація мов.</w:t>
            </w:r>
          </w:p>
          <w:p w:rsidR="00D515F3" w:rsidRPr="00D61933" w:rsidRDefault="00D515F3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Спосіб слухання і запам’ятовування інформації.</w:t>
            </w:r>
          </w:p>
          <w:p w:rsidR="00D515F3" w:rsidRPr="00D61933" w:rsidRDefault="00D515F3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Спосіб </w:t>
            </w: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shadowing</w:t>
            </w:r>
            <w:proofErr w:type="spellEnd"/>
            <w:r w:rsidR="00204444"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. Фонетичний і синтаксичний.</w:t>
            </w:r>
          </w:p>
          <w:p w:rsidR="00204444" w:rsidRPr="00D61933" w:rsidRDefault="00204444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Паралельне опрацювання слухового матеріалу.</w:t>
            </w:r>
          </w:p>
          <w:p w:rsidR="00204444" w:rsidRPr="00D61933" w:rsidRDefault="00204444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Перефразування. Лексичне і граматичне.</w:t>
            </w:r>
          </w:p>
          <w:p w:rsidR="00204444" w:rsidRPr="00D61933" w:rsidRDefault="00204444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Резюмування основної інформації.</w:t>
            </w:r>
          </w:p>
          <w:p w:rsidR="00204444" w:rsidRPr="00D61933" w:rsidRDefault="007C004C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Спосіб заповнення пробілів. </w:t>
            </w:r>
          </w:p>
          <w:p w:rsidR="007C004C" w:rsidRPr="00D61933" w:rsidRDefault="007C004C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Усний переклад тексту з листка.</w:t>
            </w:r>
          </w:p>
          <w:p w:rsidR="007C004C" w:rsidRPr="00D61933" w:rsidRDefault="007C004C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Зоровий переклад.</w:t>
            </w:r>
          </w:p>
          <w:p w:rsidR="007C004C" w:rsidRPr="00D61933" w:rsidRDefault="007C004C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Преклад</w:t>
            </w:r>
            <w:proofErr w:type="spellEnd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цифр, акронімів і власних назв.</w:t>
            </w:r>
          </w:p>
          <w:p w:rsidR="007C004C" w:rsidRPr="00D61933" w:rsidRDefault="007C004C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Занотовування</w:t>
            </w:r>
            <w:proofErr w:type="spellEnd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.</w:t>
            </w:r>
          </w:p>
          <w:p w:rsidR="007C004C" w:rsidRPr="00D61933" w:rsidRDefault="004E0AD4" w:rsidP="00FC495C">
            <w:pPr>
              <w:pStyle w:val="a4"/>
              <w:numPr>
                <w:ilvl w:val="1"/>
                <w:numId w:val="1"/>
              </w:numPr>
              <w:tabs>
                <w:tab w:val="clear" w:pos="1440"/>
                <w:tab w:val="num" w:pos="129"/>
                <w:tab w:val="left" w:pos="3402"/>
              </w:tabs>
              <w:ind w:left="838" w:hanging="744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Особливості мозкової </w:t>
            </w:r>
            <w:proofErr w:type="spellStart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латеральності</w:t>
            </w:r>
            <w:proofErr w:type="spellEnd"/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при практиці усного перекладу.</w:t>
            </w:r>
            <w:r w:rsidR="0063132B"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 Вплив фізичних вправ на роботу мозку для усного перекладу.</w:t>
            </w:r>
          </w:p>
          <w:p w:rsidR="00204444" w:rsidRPr="00D61933" w:rsidRDefault="00204444" w:rsidP="00FC495C">
            <w:pPr>
              <w:pStyle w:val="a4"/>
              <w:tabs>
                <w:tab w:val="left" w:pos="3402"/>
              </w:tabs>
              <w:ind w:left="83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Опитування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rPr>
          <w:trHeight w:val="428"/>
        </w:trPr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  <w:tr w:rsidR="00235CAD" w:rsidRPr="00D61933" w:rsidTr="00235CAD"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ru-RU"/>
              </w:rPr>
            </w:pPr>
          </w:p>
        </w:tc>
      </w:tr>
    </w:tbl>
    <w:p w:rsidR="00235CAD" w:rsidRPr="00D61933" w:rsidRDefault="00235CAD" w:rsidP="00FC495C">
      <w:pPr>
        <w:tabs>
          <w:tab w:val="left" w:pos="3402"/>
        </w:tabs>
        <w:jc w:val="both"/>
        <w:rPr>
          <w:sz w:val="16"/>
          <w:szCs w:val="16"/>
          <w:lang w:val="ru-RU"/>
        </w:rPr>
      </w:pPr>
    </w:p>
    <w:p w:rsidR="00235CAD" w:rsidRPr="00D61933" w:rsidRDefault="00235CAD" w:rsidP="00FC495C">
      <w:pPr>
        <w:tabs>
          <w:tab w:val="left" w:pos="3402"/>
        </w:tabs>
        <w:jc w:val="both"/>
        <w:rPr>
          <w:sz w:val="16"/>
          <w:szCs w:val="16"/>
          <w:lang w:val="uk-UA"/>
        </w:rPr>
      </w:pPr>
    </w:p>
    <w:p w:rsidR="00235CAD" w:rsidRPr="00D61933" w:rsidRDefault="00235CAD" w:rsidP="00FC495C">
      <w:pPr>
        <w:tabs>
          <w:tab w:val="left" w:pos="3402"/>
        </w:tabs>
        <w:ind w:left="720"/>
        <w:jc w:val="both"/>
        <w:rPr>
          <w:sz w:val="16"/>
          <w:szCs w:val="16"/>
          <w:lang w:val="uk-UA"/>
        </w:rPr>
      </w:pPr>
      <w:r w:rsidRPr="00D61933">
        <w:rPr>
          <w:sz w:val="16"/>
          <w:szCs w:val="16"/>
          <w:lang w:val="uk-UA"/>
        </w:rPr>
        <w:t>*ПРИМІТКА</w:t>
      </w:r>
    </w:p>
    <w:p w:rsidR="00235CAD" w:rsidRPr="00D61933" w:rsidRDefault="00235CAD" w:rsidP="00FC495C">
      <w:pPr>
        <w:tabs>
          <w:tab w:val="left" w:pos="3402"/>
        </w:tabs>
        <w:jc w:val="both"/>
        <w:rPr>
          <w:i/>
          <w:sz w:val="16"/>
          <w:szCs w:val="16"/>
          <w:lang w:val="uk-UA"/>
        </w:rPr>
      </w:pPr>
      <w:r w:rsidRPr="00D61933">
        <w:rPr>
          <w:i/>
          <w:sz w:val="16"/>
          <w:szCs w:val="16"/>
          <w:lang w:val="uk-UA"/>
        </w:rPr>
        <w:t xml:space="preserve">Зовнішня форма вираження </w:t>
      </w:r>
      <w:proofErr w:type="spellStart"/>
      <w:r w:rsidRPr="00D61933">
        <w:rPr>
          <w:i/>
          <w:sz w:val="16"/>
          <w:szCs w:val="16"/>
          <w:lang w:val="uk-UA"/>
        </w:rPr>
        <w:t>силабусу</w:t>
      </w:r>
      <w:proofErr w:type="spellEnd"/>
      <w:r w:rsidRPr="00D61933">
        <w:rPr>
          <w:i/>
          <w:sz w:val="16"/>
          <w:szCs w:val="16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D61933">
        <w:rPr>
          <w:i/>
          <w:sz w:val="16"/>
          <w:szCs w:val="16"/>
          <w:lang w:val="uk-UA"/>
        </w:rPr>
        <w:t>силабусу</w:t>
      </w:r>
      <w:proofErr w:type="spellEnd"/>
      <w:r w:rsidRPr="00D61933">
        <w:rPr>
          <w:i/>
          <w:sz w:val="16"/>
          <w:szCs w:val="16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235CAD" w:rsidRPr="00D61933" w:rsidRDefault="00235CAD" w:rsidP="00FC495C">
      <w:pPr>
        <w:tabs>
          <w:tab w:val="left" w:pos="3402"/>
        </w:tabs>
        <w:jc w:val="both"/>
        <w:rPr>
          <w:i/>
          <w:sz w:val="16"/>
          <w:szCs w:val="16"/>
          <w:lang w:val="uk-UA"/>
        </w:rPr>
      </w:pPr>
    </w:p>
    <w:p w:rsidR="00235CAD" w:rsidRPr="00D61933" w:rsidRDefault="00235CAD" w:rsidP="00FC495C">
      <w:pPr>
        <w:tabs>
          <w:tab w:val="left" w:pos="3402"/>
        </w:tabs>
        <w:jc w:val="center"/>
        <w:rPr>
          <w:i/>
          <w:sz w:val="16"/>
          <w:szCs w:val="16"/>
          <w:lang w:val="uk-UA"/>
        </w:rPr>
      </w:pPr>
      <w:r w:rsidRPr="00D61933">
        <w:rPr>
          <w:i/>
          <w:sz w:val="16"/>
          <w:szCs w:val="16"/>
          <w:lang w:val="uk-UA"/>
        </w:rPr>
        <w:br w:type="page"/>
      </w:r>
      <w:r w:rsidRPr="00D61933">
        <w:rPr>
          <w:i/>
          <w:sz w:val="16"/>
          <w:szCs w:val="16"/>
          <w:lang w:val="uk-UA"/>
        </w:rPr>
        <w:lastRenderedPageBreak/>
        <w:t xml:space="preserve"> </w:t>
      </w:r>
    </w:p>
    <w:p w:rsidR="00235CAD" w:rsidRPr="00D61933" w:rsidRDefault="00235CAD" w:rsidP="00FC495C">
      <w:pPr>
        <w:tabs>
          <w:tab w:val="left" w:pos="3402"/>
        </w:tabs>
        <w:jc w:val="center"/>
        <w:rPr>
          <w:i/>
          <w:sz w:val="16"/>
          <w:szCs w:val="16"/>
          <w:lang w:val="uk-UA"/>
        </w:rPr>
      </w:pPr>
      <w:r w:rsidRPr="00D61933">
        <w:rPr>
          <w:b/>
          <w:sz w:val="16"/>
          <w:szCs w:val="16"/>
          <w:lang w:val="uk-UA"/>
        </w:rPr>
        <w:t>Схема курсу</w:t>
      </w:r>
      <w:r w:rsidRPr="00D61933">
        <w:rPr>
          <w:b/>
          <w:sz w:val="16"/>
          <w:szCs w:val="16"/>
          <w:lang w:val="ru-RU"/>
        </w:rPr>
        <w:t xml:space="preserve"> “</w:t>
      </w:r>
      <w:r w:rsidR="009C53F2" w:rsidRPr="00D61933">
        <w:rPr>
          <w:b/>
          <w:color w:val="auto"/>
          <w:sz w:val="16"/>
          <w:szCs w:val="16"/>
          <w:u w:val="single"/>
          <w:lang w:val="uk-UA"/>
        </w:rPr>
        <w:t>Усний переклад</w:t>
      </w:r>
      <w:r w:rsidRPr="00D61933">
        <w:rPr>
          <w:b/>
          <w:sz w:val="16"/>
          <w:szCs w:val="16"/>
          <w:lang w:val="ru-RU"/>
        </w:rPr>
        <w:t xml:space="preserve">” для </w:t>
      </w:r>
      <w:proofErr w:type="spellStart"/>
      <w:r w:rsidRPr="00D61933">
        <w:rPr>
          <w:b/>
          <w:sz w:val="16"/>
          <w:szCs w:val="16"/>
          <w:lang w:val="ru-RU"/>
        </w:rPr>
        <w:t>студентів</w:t>
      </w:r>
      <w:proofErr w:type="spellEnd"/>
      <w:r w:rsidRPr="00D61933">
        <w:rPr>
          <w:b/>
          <w:sz w:val="16"/>
          <w:szCs w:val="16"/>
          <w:lang w:val="ru-RU"/>
        </w:rPr>
        <w:t xml:space="preserve"> </w:t>
      </w:r>
      <w:r w:rsidR="009C53F2" w:rsidRPr="00D61933">
        <w:rPr>
          <w:b/>
          <w:sz w:val="16"/>
          <w:szCs w:val="16"/>
        </w:rPr>
        <w:t>IV</w:t>
      </w:r>
      <w:r w:rsidR="009C53F2" w:rsidRPr="00D61933">
        <w:rPr>
          <w:b/>
          <w:sz w:val="16"/>
          <w:szCs w:val="16"/>
          <w:lang w:val="ru-RU"/>
        </w:rPr>
        <w:t xml:space="preserve"> курсу, н.р. 202</w:t>
      </w:r>
      <w:r w:rsidR="001A3D3F">
        <w:rPr>
          <w:b/>
          <w:sz w:val="16"/>
          <w:szCs w:val="16"/>
          <w:lang w:val="ru-RU"/>
        </w:rPr>
        <w:t>1</w:t>
      </w:r>
      <w:r w:rsidR="009C53F2" w:rsidRPr="00D61933">
        <w:rPr>
          <w:b/>
          <w:sz w:val="16"/>
          <w:szCs w:val="16"/>
          <w:lang w:val="ru-RU"/>
        </w:rPr>
        <w:t xml:space="preserve"> – 202</w:t>
      </w:r>
      <w:r w:rsidR="001A3D3F">
        <w:rPr>
          <w:b/>
          <w:sz w:val="16"/>
          <w:szCs w:val="16"/>
          <w:lang w:val="ru-RU"/>
        </w:rPr>
        <w:t>2</w:t>
      </w:r>
      <w:r w:rsidRPr="00D61933">
        <w:rPr>
          <w:b/>
          <w:sz w:val="16"/>
          <w:szCs w:val="16"/>
          <w:lang w:val="ru-RU"/>
        </w:rPr>
        <w:t xml:space="preserve">, </w:t>
      </w:r>
      <w:r w:rsidRPr="00D61933">
        <w:rPr>
          <w:b/>
          <w:sz w:val="16"/>
          <w:szCs w:val="16"/>
        </w:rPr>
        <w:t>VI</w:t>
      </w:r>
      <w:r w:rsidR="009C53F2" w:rsidRPr="00D61933">
        <w:rPr>
          <w:b/>
          <w:sz w:val="16"/>
          <w:szCs w:val="16"/>
        </w:rPr>
        <w:t>I</w:t>
      </w:r>
      <w:r w:rsidRPr="00D61933">
        <w:rPr>
          <w:b/>
          <w:sz w:val="16"/>
          <w:szCs w:val="16"/>
          <w:lang w:val="ru-RU"/>
        </w:rPr>
        <w:t xml:space="preserve"> семестр</w:t>
      </w:r>
    </w:p>
    <w:p w:rsidR="00235CAD" w:rsidRPr="00D61933" w:rsidRDefault="00235CAD" w:rsidP="00FC495C">
      <w:pPr>
        <w:tabs>
          <w:tab w:val="left" w:pos="3402"/>
        </w:tabs>
        <w:rPr>
          <w:sz w:val="16"/>
          <w:szCs w:val="16"/>
          <w:lang w:val="uk-UA"/>
        </w:rPr>
      </w:pPr>
    </w:p>
    <w:p w:rsidR="00235CAD" w:rsidRPr="00D61933" w:rsidRDefault="00235CAD" w:rsidP="00FC495C">
      <w:pPr>
        <w:tabs>
          <w:tab w:val="left" w:pos="3402"/>
        </w:tabs>
        <w:rPr>
          <w:sz w:val="16"/>
          <w:szCs w:val="16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2230"/>
        <w:gridCol w:w="1600"/>
        <w:gridCol w:w="2367"/>
        <w:gridCol w:w="993"/>
        <w:gridCol w:w="992"/>
      </w:tblGrid>
      <w:tr w:rsidR="00235CAD" w:rsidRPr="00D61933" w:rsidTr="003B0DE8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t>Тиж</w:t>
            </w:r>
            <w:proofErr w:type="spellEnd"/>
            <w:r w:rsidRPr="00D61933">
              <w:rPr>
                <w:sz w:val="16"/>
                <w:szCs w:val="16"/>
              </w:rPr>
              <w:t xml:space="preserve">. / </w:t>
            </w:r>
            <w:proofErr w:type="spellStart"/>
            <w:r w:rsidRPr="00D61933">
              <w:rPr>
                <w:sz w:val="16"/>
                <w:szCs w:val="16"/>
              </w:rPr>
              <w:t>дата</w:t>
            </w:r>
            <w:proofErr w:type="spellEnd"/>
            <w:r w:rsidRPr="00D61933">
              <w:rPr>
                <w:sz w:val="16"/>
                <w:szCs w:val="16"/>
              </w:rPr>
              <w:t xml:space="preserve"> / </w:t>
            </w:r>
            <w:proofErr w:type="spellStart"/>
            <w:r w:rsidRPr="00D61933">
              <w:rPr>
                <w:sz w:val="16"/>
                <w:szCs w:val="16"/>
              </w:rPr>
              <w:t>год</w:t>
            </w:r>
            <w:proofErr w:type="spellEnd"/>
            <w:r w:rsidRPr="00D61933">
              <w:rPr>
                <w:sz w:val="16"/>
                <w:szCs w:val="16"/>
              </w:rPr>
              <w:t>.-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t>Тема</w:t>
            </w:r>
            <w:proofErr w:type="spellEnd"/>
            <w:r w:rsidRPr="00D61933">
              <w:rPr>
                <w:sz w:val="16"/>
                <w:szCs w:val="16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</w:rPr>
              <w:t>план</w:t>
            </w:r>
            <w:proofErr w:type="spellEnd"/>
            <w:r w:rsidRPr="00D61933">
              <w:rPr>
                <w:sz w:val="16"/>
                <w:szCs w:val="16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</w:rPr>
              <w:t>короткі</w:t>
            </w:r>
            <w:proofErr w:type="spellEnd"/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тези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i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both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t>Література</w:t>
            </w:r>
            <w:proofErr w:type="spellEnd"/>
            <w:r w:rsidRPr="00D61933">
              <w:rPr>
                <w:sz w:val="16"/>
                <w:szCs w:val="16"/>
              </w:rPr>
              <w:t xml:space="preserve">.*** </w:t>
            </w:r>
            <w:proofErr w:type="spellStart"/>
            <w:r w:rsidRPr="00D61933">
              <w:rPr>
                <w:sz w:val="16"/>
                <w:szCs w:val="16"/>
              </w:rPr>
              <w:t>Ресурси</w:t>
            </w:r>
            <w:proofErr w:type="spellEnd"/>
            <w:r w:rsidRPr="00D61933">
              <w:rPr>
                <w:sz w:val="16"/>
                <w:szCs w:val="16"/>
              </w:rPr>
              <w:t xml:space="preserve"> в </w:t>
            </w:r>
            <w:proofErr w:type="spellStart"/>
            <w:r w:rsidRPr="00D61933">
              <w:rPr>
                <w:sz w:val="16"/>
                <w:szCs w:val="16"/>
              </w:rPr>
              <w:t>інтернеті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t>Завдання</w:t>
            </w:r>
            <w:proofErr w:type="spellEnd"/>
            <w:r w:rsidRPr="00D61933">
              <w:rPr>
                <w:sz w:val="16"/>
                <w:szCs w:val="16"/>
              </w:rPr>
              <w:t xml:space="preserve">, </w:t>
            </w:r>
            <w:proofErr w:type="spellStart"/>
            <w:r w:rsidRPr="00D61933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AD" w:rsidRPr="00D61933" w:rsidRDefault="00235CAD" w:rsidP="00FC495C">
            <w:pPr>
              <w:tabs>
                <w:tab w:val="left" w:pos="3402"/>
              </w:tabs>
              <w:spacing w:line="276" w:lineRule="auto"/>
              <w:jc w:val="center"/>
              <w:rPr>
                <w:i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t>Термін</w:t>
            </w:r>
            <w:proofErr w:type="spellEnd"/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виконання</w:t>
            </w:r>
            <w:proofErr w:type="spellEnd"/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EDF" w:rsidRPr="00D61933" w:rsidRDefault="00936EDF" w:rsidP="00FC495C">
            <w:pPr>
              <w:tabs>
                <w:tab w:val="left" w:pos="3402"/>
              </w:tabs>
              <w:spacing w:line="276" w:lineRule="auto"/>
              <w:jc w:val="both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 xml:space="preserve">Змістовий модуль 1 Головні теоретичне і практичні особливості усного перекладу </w:t>
            </w:r>
          </w:p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color w:val="auto"/>
                <w:sz w:val="16"/>
                <w:szCs w:val="16"/>
                <w:lang w:val="ru-RU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1 тиждень</w:t>
            </w:r>
            <w:r w:rsidRPr="00D61933">
              <w:rPr>
                <w:b/>
                <w:color w:val="auto"/>
                <w:sz w:val="16"/>
                <w:szCs w:val="16"/>
                <w:lang w:val="es-ES_tradnl"/>
              </w:rPr>
              <w:t xml:space="preserve">: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Усний переклад. Види усного перекладу. Міжнародна класифікація мов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C" w:rsidRPr="00D61933" w:rsidRDefault="00FC495C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Ярина Стецько. Лекція «</w:t>
            </w:r>
            <w:r w:rsidRPr="00D61933">
              <w:rPr>
                <w:sz w:val="16"/>
                <w:szCs w:val="16"/>
                <w:lang w:val="fr-FR"/>
              </w:rPr>
              <w:t>Qu</w:t>
            </w:r>
            <w:r w:rsidRPr="00D61933">
              <w:rPr>
                <w:sz w:val="16"/>
                <w:szCs w:val="16"/>
                <w:lang w:val="uk-UA"/>
              </w:rPr>
              <w:t>’</w:t>
            </w:r>
            <w:r w:rsidRPr="00D61933">
              <w:rPr>
                <w:sz w:val="16"/>
                <w:szCs w:val="16"/>
                <w:lang w:val="fr-FR"/>
              </w:rPr>
              <w:t>est</w:t>
            </w:r>
            <w:r w:rsidRPr="00D61933">
              <w:rPr>
                <w:sz w:val="16"/>
                <w:szCs w:val="16"/>
                <w:lang w:val="uk-UA"/>
              </w:rPr>
              <w:t>-</w:t>
            </w:r>
            <w:r w:rsidRPr="00D61933">
              <w:rPr>
                <w:sz w:val="16"/>
                <w:szCs w:val="16"/>
                <w:lang w:val="fr-FR"/>
              </w:rPr>
              <w:t>ce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qu</w:t>
            </w:r>
            <w:r w:rsidRPr="00D61933">
              <w:rPr>
                <w:sz w:val="16"/>
                <w:szCs w:val="16"/>
                <w:lang w:val="uk-UA"/>
              </w:rPr>
              <w:t>’</w:t>
            </w:r>
            <w:r w:rsidR="00B33A09">
              <w:rPr>
                <w:sz w:val="16"/>
                <w:szCs w:val="16"/>
                <w:lang w:val="fr-FR"/>
              </w:rPr>
              <w:t>u</w:t>
            </w:r>
            <w:r w:rsidRPr="00D61933">
              <w:rPr>
                <w:sz w:val="16"/>
                <w:szCs w:val="16"/>
                <w:lang w:val="fr-FR"/>
              </w:rPr>
              <w:t>ne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combinaison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linguistique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internationale</w:t>
            </w:r>
          </w:p>
          <w:p w:rsidR="00FC495C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hyperlink r:id="rId11" w:history="1">
              <w:r w:rsidR="00FC495C" w:rsidRPr="00D61933">
                <w:rPr>
                  <w:rStyle w:val="a3"/>
                  <w:sz w:val="16"/>
                  <w:szCs w:val="16"/>
                  <w:lang w:val="uk-UA"/>
                </w:rPr>
                <w:t>http://afici.fr/notremetier/combinaison-linguistique.html</w:t>
              </w:r>
            </w:hyperlink>
          </w:p>
          <w:p w:rsidR="009901A4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hyperlink r:id="rId12" w:history="1">
              <w:r w:rsidR="009901A4" w:rsidRPr="00D61933">
                <w:rPr>
                  <w:rStyle w:val="a3"/>
                  <w:sz w:val="16"/>
                  <w:szCs w:val="16"/>
                  <w:lang w:val="uk-UA"/>
                </w:rPr>
                <w:t>https://www.9h05.com/wa_files/Strat_C3_A9gies_20et_20techniques_20de_20traduction.pdf</w:t>
              </w:r>
            </w:hyperlink>
            <w:r w:rsidR="009901A4" w:rsidRPr="00D61933">
              <w:rPr>
                <w:sz w:val="16"/>
                <w:szCs w:val="16"/>
                <w:lang w:val="uk-UA"/>
              </w:rPr>
              <w:t xml:space="preserve"> </w:t>
            </w:r>
          </w:p>
          <w:p w:rsidR="00FC495C" w:rsidRPr="00D61933" w:rsidRDefault="00FC495C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C00000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B33A09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1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Усний переклад. Види усного перекладу. Міжнародна класифікація мов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  <w:t>Терехова</w:t>
            </w:r>
            <w:proofErr w:type="spellEnd"/>
            <w:r w:rsidRPr="00D61933"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  <w:t xml:space="preserve"> С.І. Вступ до </w:t>
            </w:r>
            <w:proofErr w:type="spellStart"/>
            <w:r w:rsidRPr="00D61933"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  <w:t>перекладознавства</w:t>
            </w:r>
            <w:proofErr w:type="spellEnd"/>
            <w:r w:rsidRPr="00D61933"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  <w:t>. Сучасні проблеми і теорії. Діяльність перекладача. Основи техніки перекладу . Київ ; Видавничий центр КНЛУ. 2002.</w:t>
            </w:r>
          </w:p>
          <w:p w:rsidR="00FC495C" w:rsidRPr="00D61933" w:rsidRDefault="00FC495C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 xml:space="preserve">Ярина Стецько. Лекція « </w:t>
            </w:r>
            <w:r w:rsidRPr="00D61933">
              <w:rPr>
                <w:sz w:val="16"/>
                <w:szCs w:val="16"/>
                <w:lang w:val="fr-FR"/>
              </w:rPr>
              <w:t>Aspects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historiques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la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traduction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en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Ukraine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et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en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France</w:t>
            </w:r>
            <w:r w:rsidRPr="00D61933">
              <w:rPr>
                <w:sz w:val="16"/>
                <w:szCs w:val="16"/>
                <w:lang w:val="uk-UA"/>
              </w:rPr>
              <w:t>»</w:t>
            </w:r>
          </w:p>
          <w:p w:rsidR="00E11801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hyperlink r:id="rId13" w:history="1"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https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://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www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youtube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.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com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/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watch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?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v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=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F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8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BNO</w:t>
              </w:r>
              <w:r w:rsidR="00E11801" w:rsidRPr="00D61933">
                <w:rPr>
                  <w:rStyle w:val="a3"/>
                  <w:sz w:val="16"/>
                  <w:szCs w:val="16"/>
                  <w:lang w:val="uk-UA"/>
                </w:rPr>
                <w:t>7</w:t>
              </w:r>
              <w:r w:rsidR="00E11801" w:rsidRPr="00D61933">
                <w:rPr>
                  <w:rStyle w:val="a3"/>
                  <w:sz w:val="16"/>
                  <w:szCs w:val="16"/>
                  <w:lang w:val="fr-FR"/>
                </w:rPr>
                <w:t>DWFNw</w:t>
              </w:r>
            </w:hyperlink>
            <w:r w:rsidR="00E11801" w:rsidRPr="00D61933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2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595" w:rsidRPr="00D61933" w:rsidRDefault="00AE7595" w:rsidP="00FC495C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  <w:lang w:val="ru-RU"/>
              </w:rPr>
              <w:t>Змістовий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модуль 2.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Головні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D61933">
              <w:rPr>
                <w:sz w:val="16"/>
                <w:szCs w:val="16"/>
                <w:lang w:val="ru-RU"/>
              </w:rPr>
              <w:t>п</w:t>
            </w:r>
            <w:proofErr w:type="gramEnd"/>
            <w:r w:rsidRPr="00D61933">
              <w:rPr>
                <w:sz w:val="16"/>
                <w:szCs w:val="16"/>
                <w:lang w:val="ru-RU"/>
              </w:rPr>
              <w:t>ідходи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набутті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практичних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вмінь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усному</w:t>
            </w:r>
            <w:proofErr w:type="spellEnd"/>
            <w:r w:rsidRPr="00D61933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  <w:lang w:val="ru-RU"/>
              </w:rPr>
              <w:t>перекладі</w:t>
            </w:r>
            <w:proofErr w:type="spellEnd"/>
          </w:p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2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FC495C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Спосіб слухання і запам’ятовування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,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Journal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des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 xml:space="preserve">traducteurs, Sylvie Lambert, La formation d’inteprètes: la méthode cognitive. </w:t>
            </w:r>
            <w:r w:rsidRPr="00D61933">
              <w:rPr>
                <w:rStyle w:val="apple-converted-space"/>
                <w:color w:val="auto"/>
                <w:sz w:val="16"/>
                <w:szCs w:val="16"/>
              </w:rPr>
              <w:t>Volume 34, N. 4, 1989.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3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Спосіб слухання і запам’ятовування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</w:p>
          <w:p w:rsidR="003B0DE8" w:rsidRPr="00D61933" w:rsidRDefault="006521A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</w:rPr>
              <w:t>2</w:t>
            </w:r>
            <w:r w:rsidRPr="00D61933">
              <w:rPr>
                <w:sz w:val="16"/>
                <w:szCs w:val="16"/>
                <w:vertAlign w:val="superscript"/>
              </w:rPr>
              <w:t>e</w:t>
            </w:r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édition</w:t>
            </w:r>
            <w:proofErr w:type="spellEnd"/>
            <w:r w:rsidRPr="00D61933">
              <w:rPr>
                <w:sz w:val="16"/>
                <w:szCs w:val="16"/>
              </w:rPr>
              <w:t>,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FC495C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3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D84AB3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Спосіб слухання і запам’ятовування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6521AA" w:rsidP="00FC495C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6F2C9B" w:rsidRPr="00D61933" w:rsidRDefault="006F2C9B" w:rsidP="00FC495C">
            <w:pPr>
              <w:tabs>
                <w:tab w:val="left" w:pos="3402"/>
              </w:tabs>
              <w:spacing w:line="276" w:lineRule="auto"/>
              <w:ind w:left="-8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4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D84AB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Спосіб слухання і запам’ятовування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6521A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6F2C9B" w:rsidRPr="00D61933" w:rsidRDefault="006F2C9B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6521AA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4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6F2C9B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Спосіб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shadowing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 Фонетичний і синтаксичний.</w:t>
            </w:r>
            <w:r w:rsidR="00B422A0" w:rsidRPr="00D61933">
              <w:rPr>
                <w:color w:val="auto"/>
                <w:sz w:val="16"/>
                <w:szCs w:val="16"/>
                <w:lang w:val="uk-UA"/>
              </w:rPr>
              <w:t xml:space="preserve">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ind w:left="-8" w:hanging="726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5 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Спосіб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shadowing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 Фонетичний і синтаксичний.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A" w:rsidRPr="00D61933" w:rsidRDefault="00E62CBA" w:rsidP="00E62CBA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3B0DE8" w:rsidRPr="00D61933" w:rsidRDefault="00E62CBA" w:rsidP="00E62CBA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5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B422A0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Спосіб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shadowing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 Фонетичний і синтаксичний.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</w:p>
          <w:p w:rsidR="003B0DE8" w:rsidRPr="00D61933" w:rsidRDefault="00B422A0" w:rsidP="00FC495C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B422A0" w:rsidRPr="00D61933" w:rsidRDefault="00B422A0" w:rsidP="00B422A0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</w:rPr>
              <w:t>2</w:t>
            </w:r>
            <w:r w:rsidRPr="00D61933">
              <w:rPr>
                <w:sz w:val="16"/>
                <w:szCs w:val="16"/>
                <w:vertAlign w:val="superscript"/>
              </w:rPr>
              <w:t>e</w:t>
            </w:r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édition</w:t>
            </w:r>
            <w:proofErr w:type="spellEnd"/>
            <w:r w:rsidRPr="00D61933">
              <w:rPr>
                <w:sz w:val="16"/>
                <w:szCs w:val="16"/>
              </w:rPr>
              <w:t>, 2012</w:t>
            </w:r>
          </w:p>
          <w:p w:rsidR="00B422A0" w:rsidRPr="00D61933" w:rsidRDefault="00B422A0" w:rsidP="00B422A0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B422A0" w:rsidRPr="00D61933" w:rsidRDefault="00B422A0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6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A44E6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Спосіб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shadowing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 Фонетичний і синтаксичний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A" w:rsidRPr="00D61933" w:rsidRDefault="00E62CBA" w:rsidP="00E62CBA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es-ES_tradnl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es-ES_tradnl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es-ES_tradnl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es-ES_tradnl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es-ES_tradnl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es-ES_tradnl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es-ES_tradnl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es-ES_tradnl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avancé</w:t>
            </w:r>
            <w:proofErr w:type="spellEnd"/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</w:rPr>
              <w:t>2</w:t>
            </w:r>
            <w:r w:rsidRPr="00D61933">
              <w:rPr>
                <w:sz w:val="16"/>
                <w:szCs w:val="16"/>
                <w:vertAlign w:val="superscript"/>
              </w:rPr>
              <w:t>e</w:t>
            </w:r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édition</w:t>
            </w:r>
            <w:proofErr w:type="spellEnd"/>
            <w:r w:rsidRPr="00D61933">
              <w:rPr>
                <w:sz w:val="16"/>
                <w:szCs w:val="16"/>
              </w:rPr>
              <w:t>, 2012</w:t>
            </w:r>
          </w:p>
          <w:p w:rsidR="003B0DE8" w:rsidRPr="00D61933" w:rsidRDefault="00E62CBA" w:rsidP="00E62CBA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62CBA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color w:val="auto"/>
                <w:sz w:val="16"/>
                <w:szCs w:val="16"/>
                <w:lang w:val="uk-UA"/>
              </w:rPr>
            </w:pPr>
            <w:r w:rsidRPr="00D61933">
              <w:rPr>
                <w:b/>
                <w:color w:val="auto"/>
                <w:sz w:val="16"/>
                <w:szCs w:val="16"/>
                <w:lang w:val="uk-UA"/>
              </w:rPr>
              <w:t>6 тиждень</w:t>
            </w:r>
            <w:r w:rsidRPr="00D61933">
              <w:rPr>
                <w:b/>
                <w:color w:val="auto"/>
                <w:sz w:val="16"/>
                <w:szCs w:val="16"/>
                <w:lang w:val="es-ES_tradnl"/>
              </w:rPr>
              <w:t>:</w:t>
            </w:r>
            <w:r w:rsidR="004316F0" w:rsidRPr="00D61933">
              <w:rPr>
                <w:b/>
                <w:color w:val="auto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A44E6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Паралельне опрацювання слухового матеріалу.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7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Паралельне опрацювання слухового матеріалу.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EA44E6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7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0C2783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Перефразування. Лексичне і граматичне.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</w:t>
            </w:r>
            <w:r w:rsidR="003B0DE8" w:rsidRPr="00D61933">
              <w:rPr>
                <w:sz w:val="16"/>
                <w:szCs w:val="16"/>
                <w:lang w:val="uk-UA"/>
              </w:rPr>
              <w:t>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76" w:rsidRPr="00D61933" w:rsidRDefault="008D4F76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8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Перефразування. Лексичне і граматичне.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8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0C2783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Перефразування. Лексичне і граматичне.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F76" w:rsidRPr="00D61933" w:rsidRDefault="008D4F76" w:rsidP="00FC495C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ru-RU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uk-UA"/>
              </w:rPr>
              <w:t>9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Перефразування. Лексичне і граматичне.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</w:rPr>
              <w:t>2</w:t>
            </w:r>
            <w:r w:rsidRPr="00D61933">
              <w:rPr>
                <w:sz w:val="16"/>
                <w:szCs w:val="16"/>
                <w:vertAlign w:val="superscript"/>
              </w:rPr>
              <w:t>e</w:t>
            </w:r>
            <w:r w:rsidRPr="00D61933">
              <w:rPr>
                <w:sz w:val="16"/>
                <w:szCs w:val="16"/>
              </w:rPr>
              <w:t xml:space="preserve"> </w:t>
            </w:r>
            <w:proofErr w:type="spellStart"/>
            <w:r w:rsidRPr="00D61933">
              <w:rPr>
                <w:sz w:val="16"/>
                <w:szCs w:val="16"/>
              </w:rPr>
              <w:t>édition</w:t>
            </w:r>
            <w:proofErr w:type="spellEnd"/>
            <w:r w:rsidRPr="00D61933">
              <w:rPr>
                <w:sz w:val="16"/>
                <w:szCs w:val="16"/>
              </w:rPr>
              <w:t>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B0DE8" w:rsidRPr="00D61933" w:rsidRDefault="003B0DE8" w:rsidP="001F78AB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C2783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9 тиждень</w:t>
            </w:r>
            <w:r w:rsidRPr="00D61933">
              <w:rPr>
                <w:b/>
                <w:sz w:val="16"/>
                <w:szCs w:val="16"/>
                <w:lang w:val="es-ES_tradnl"/>
              </w:rPr>
              <w:t>:</w:t>
            </w:r>
            <w:r w:rsidR="003A06E4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13439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Резюмування основної </w:t>
            </w:r>
            <w:r w:rsidRPr="00D61933">
              <w:rPr>
                <w:color w:val="auto"/>
                <w:sz w:val="16"/>
                <w:szCs w:val="16"/>
                <w:lang w:val="uk-UA"/>
              </w:rPr>
              <w:lastRenderedPageBreak/>
              <w:t>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sz w:val="16"/>
                <w:szCs w:val="16"/>
              </w:rPr>
              <w:lastRenderedPageBreak/>
              <w:t>Лекційне</w:t>
            </w:r>
            <w:proofErr w:type="spellEnd"/>
            <w:r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13439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 xml:space="preserve">Meta, Journal des traducteurs,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lastRenderedPageBreak/>
              <w:t xml:space="preserve">Sylvie Lambert, La formation d’inteprètes: la méthode cognitive. </w:t>
            </w:r>
            <w:r w:rsidRPr="00D61933">
              <w:rPr>
                <w:rStyle w:val="apple-converted-space"/>
                <w:color w:val="auto"/>
                <w:sz w:val="16"/>
                <w:szCs w:val="16"/>
              </w:rPr>
              <w:t>Volume 34, N. 4, 1989.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0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lastRenderedPageBreak/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13439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Резюмування основної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1169B4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ru-RU"/>
              </w:rPr>
              <w:t>2007</w:t>
            </w:r>
            <w:r w:rsidR="00E11801" w:rsidRPr="00D61933">
              <w:rPr>
                <w:color w:val="auto"/>
                <w:sz w:val="16"/>
                <w:szCs w:val="16"/>
                <w:lang w:val="uk-UA"/>
              </w:rPr>
              <w:t>.</w:t>
            </w:r>
          </w:p>
          <w:p w:rsidR="00E11801" w:rsidRPr="00D61933" w:rsidRDefault="009C06A7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</w:pPr>
            <w:hyperlink r:id="rId14" w:history="1">
              <w:r w:rsidR="00E11801" w:rsidRPr="00D61933">
                <w:rPr>
                  <w:rStyle w:val="a3"/>
                  <w:sz w:val="16"/>
                  <w:szCs w:val="16"/>
                  <w:shd w:val="clear" w:color="auto" w:fill="F9F9F9"/>
                  <w:lang w:val="uk-UA"/>
                </w:rPr>
                <w:t>https://www.youtube.com/watch?v=F8BNO7DWFNw</w:t>
              </w:r>
            </w:hyperlink>
            <w:r w:rsidR="00E11801" w:rsidRPr="00D61933">
              <w:rPr>
                <w:color w:val="auto"/>
                <w:sz w:val="16"/>
                <w:szCs w:val="16"/>
                <w:shd w:val="clear" w:color="auto" w:fill="F9F9F9"/>
                <w:lang w:val="uk-UA"/>
              </w:rPr>
              <w:t xml:space="preserve"> 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1343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10 тиждень</w:t>
            </w:r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="00513439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13439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Резюмування основної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F0D90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 xml:space="preserve">Тексти з </w:t>
            </w:r>
            <w:proofErr w:type="spellStart"/>
            <w:r w:rsidRPr="00D61933">
              <w:rPr>
                <w:sz w:val="16"/>
                <w:szCs w:val="16"/>
                <w:lang w:val="uk-UA"/>
              </w:rPr>
              <w:t>інтернет</w:t>
            </w:r>
            <w:proofErr w:type="spellEnd"/>
            <w:r w:rsidRPr="00D61933">
              <w:rPr>
                <w:sz w:val="16"/>
                <w:szCs w:val="16"/>
                <w:lang w:val="uk-UA"/>
              </w:rPr>
              <w:t xml:space="preserve"> ресурсів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1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F0D90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Резюмування основної інформації.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4" w:rsidRPr="00D61933" w:rsidRDefault="001169B4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5F0D90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11 тиждень</w:t>
            </w:r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="00390805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E" w:rsidRPr="00D61933" w:rsidRDefault="00701A9E" w:rsidP="00F432E0">
            <w:pPr>
              <w:pStyle w:val="a4"/>
              <w:tabs>
                <w:tab w:val="left" w:pos="3402"/>
              </w:tabs>
              <w:ind w:left="-37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 xml:space="preserve">Спосіб заповнення пробілів. 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F432E0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A9E" w:rsidRPr="00D61933" w:rsidRDefault="00F432E0" w:rsidP="00F432E0">
            <w:pPr>
              <w:tabs>
                <w:tab w:val="left" w:pos="3402"/>
              </w:tabs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Тестові завдання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2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4" w:rsidRPr="00D61933" w:rsidRDefault="001169B4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F432E0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12 тиждень</w:t>
            </w:r>
            <w:r w:rsidRPr="00D61933">
              <w:rPr>
                <w:b/>
                <w:sz w:val="16"/>
                <w:szCs w:val="16"/>
                <w:lang w:val="fr-FR"/>
              </w:rPr>
              <w:t>:</w:t>
            </w:r>
            <w:r w:rsidR="000F4FC6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C6" w:rsidRPr="00D61933" w:rsidRDefault="000F4FC6" w:rsidP="00390805">
            <w:pPr>
              <w:pStyle w:val="a4"/>
              <w:numPr>
                <w:ilvl w:val="0"/>
                <w:numId w:val="11"/>
              </w:numPr>
              <w:tabs>
                <w:tab w:val="left" w:pos="3402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Усний переклад тексту з листка.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F4FC6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05" w:rsidRPr="00D61933" w:rsidRDefault="00390805" w:rsidP="00390805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Meta, Journal des traducteurs, Sylvie Lambert, La 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3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90805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Усний переклад тексту з листка.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9B4" w:rsidRPr="00D61933" w:rsidRDefault="001169B4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es-ES_tradnl"/>
              </w:rPr>
              <w:t>Meta, Journal des traducteurs, Sylvie Lambert, La formation d’inteprètes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0F4FC6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lastRenderedPageBreak/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90805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lastRenderedPageBreak/>
              <w:t xml:space="preserve">13 тиждень: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A05EF1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fr-FR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Зоровий переклад.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A05EF1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  <w:r w:rsidR="003B0DE8" w:rsidRPr="00D61933">
              <w:rPr>
                <w:sz w:val="16"/>
                <w:szCs w:val="16"/>
                <w:lang w:val="uk-UA"/>
              </w:rPr>
              <w:t xml:space="preserve">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A05EF1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Відеоматеріал. Тексти.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4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  <w:r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A05EF1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Зоровий переклад.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A05EF1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Відеоматеріал. Тексти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rStyle w:val="apple-converted-space"/>
                <w:color w:val="auto"/>
                <w:sz w:val="16"/>
                <w:szCs w:val="16"/>
                <w:lang w:val="uk-UA"/>
              </w:rPr>
            </w:pP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Meta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,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Journal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des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traducteurs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,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Sylvie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Lambert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,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fr-FR"/>
              </w:rPr>
              <w:t>formation d’inteprètes: la méthode cognitive. Volume 34, N. 4, 1989.</w:t>
            </w:r>
            <w:r w:rsidRPr="00D61933">
              <w:rPr>
                <w:rStyle w:val="apple-converted-space"/>
                <w:color w:val="auto"/>
                <w:sz w:val="16"/>
                <w:szCs w:val="16"/>
                <w:lang w:val="uk-UA"/>
              </w:rPr>
              <w:t xml:space="preserve"> 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>Vocabulaire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Progressif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du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Fran</w:t>
            </w:r>
            <w:r w:rsidRPr="00D61933">
              <w:rPr>
                <w:sz w:val="16"/>
                <w:szCs w:val="16"/>
                <w:lang w:val="uk-UA"/>
              </w:rPr>
              <w:t>ç</w:t>
            </w:r>
            <w:r w:rsidRPr="00D61933">
              <w:rPr>
                <w:sz w:val="16"/>
                <w:szCs w:val="16"/>
                <w:lang w:val="fr-FR"/>
              </w:rPr>
              <w:t>ais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CLE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International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Niveau</w:t>
            </w:r>
            <w:r w:rsidRPr="00D61933">
              <w:rPr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sz w:val="16"/>
                <w:szCs w:val="16"/>
                <w:lang w:val="fr-FR"/>
              </w:rPr>
              <w:t>avancé</w:t>
            </w:r>
            <w:r w:rsidRPr="00D61933">
              <w:rPr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sz w:val="16"/>
                <w:szCs w:val="16"/>
                <w:lang w:val="fr-FR"/>
              </w:rPr>
              <w:t>2</w:t>
            </w:r>
            <w:r w:rsidRPr="00D61933">
              <w:rPr>
                <w:sz w:val="16"/>
                <w:szCs w:val="16"/>
                <w:vertAlign w:val="superscript"/>
                <w:lang w:val="fr-FR"/>
              </w:rPr>
              <w:t>e</w:t>
            </w:r>
            <w:r w:rsidRPr="00D61933">
              <w:rPr>
                <w:sz w:val="16"/>
                <w:szCs w:val="16"/>
                <w:lang w:val="fr-FR"/>
              </w:rPr>
              <w:t xml:space="preserve"> édition, 2012</w:t>
            </w:r>
          </w:p>
          <w:p w:rsidR="001169B4" w:rsidRPr="00D61933" w:rsidRDefault="001169B4" w:rsidP="001169B4">
            <w:pPr>
              <w:tabs>
                <w:tab w:val="left" w:pos="3402"/>
              </w:tabs>
              <w:spacing w:line="276" w:lineRule="auto"/>
              <w:rPr>
                <w:sz w:val="16"/>
                <w:szCs w:val="16"/>
                <w:lang w:val="fr-FR"/>
              </w:rPr>
            </w:pPr>
            <w:proofErr w:type="spellStart"/>
            <w:r w:rsidRPr="00D61933">
              <w:rPr>
                <w:sz w:val="16"/>
                <w:szCs w:val="16"/>
                <w:lang w:val="uk-UA"/>
              </w:rPr>
              <w:t>Аудіоматеріал</w:t>
            </w:r>
            <w:proofErr w:type="spellEnd"/>
          </w:p>
          <w:p w:rsidR="003C7EAD" w:rsidRPr="00D61933" w:rsidRDefault="003C7EAD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shd w:val="clear" w:color="auto" w:fill="F9F9F9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fr-FR"/>
              </w:rPr>
              <w:t>Ana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Gutu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Th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é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orie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et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pratique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de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la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 </w:t>
            </w:r>
            <w:r w:rsidRPr="00D61933">
              <w:rPr>
                <w:color w:val="auto"/>
                <w:sz w:val="16"/>
                <w:szCs w:val="16"/>
                <w:lang w:val="fr-FR"/>
              </w:rPr>
              <w:t>traduction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Chi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ş</w:t>
            </w:r>
            <w:r w:rsidRPr="00D61933">
              <w:rPr>
                <w:color w:val="auto"/>
                <w:sz w:val="16"/>
                <w:szCs w:val="16"/>
              </w:rPr>
              <w:t>in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>ă</w:t>
            </w:r>
            <w:r w:rsidRPr="00D61933">
              <w:rPr>
                <w:color w:val="auto"/>
                <w:sz w:val="16"/>
                <w:szCs w:val="16"/>
              </w:rPr>
              <w:t>u</w:t>
            </w:r>
            <w:r w:rsidRPr="00D61933">
              <w:rPr>
                <w:color w:val="auto"/>
                <w:sz w:val="16"/>
                <w:szCs w:val="16"/>
                <w:lang w:val="uk-UA"/>
              </w:rPr>
              <w:t xml:space="preserve">. </w:t>
            </w:r>
            <w:r w:rsidRPr="00D61933">
              <w:rPr>
                <w:color w:val="auto"/>
                <w:sz w:val="16"/>
                <w:szCs w:val="16"/>
              </w:rPr>
              <w:t>2007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14 тиждень</w:t>
            </w:r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="00752DDB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752DDB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Преклад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 xml:space="preserve"> цифр, акронімів і власних назв.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F76EF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5</w:t>
            </w:r>
            <w:r>
              <w:rPr>
                <w:b/>
                <w:color w:val="auto"/>
                <w:sz w:val="16"/>
                <w:szCs w:val="16"/>
                <w:lang w:val="fr-FR"/>
              </w:rPr>
              <w:t xml:space="preserve"> 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752DDB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Преклад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 xml:space="preserve"> цифр, акронімів і власних назв.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B4" w:rsidRPr="00D61933" w:rsidRDefault="00BF76EF" w:rsidP="003C7EAD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  <w:p w:rsidR="003B0DE8" w:rsidRPr="00D61933" w:rsidRDefault="003B0DE8" w:rsidP="00752DDB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752DDB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61933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15 тиждень</w:t>
            </w:r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="00BF76EF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AFC" w:rsidRPr="00D61933" w:rsidRDefault="00F46AFC" w:rsidP="00F46AFC">
            <w:pPr>
              <w:tabs>
                <w:tab w:val="left" w:pos="3402"/>
              </w:tabs>
              <w:ind w:left="1800" w:hanging="1695"/>
              <w:jc w:val="both"/>
              <w:rPr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Занотовування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</w:t>
            </w:r>
          </w:p>
          <w:p w:rsidR="003B0DE8" w:rsidRPr="00D61933" w:rsidRDefault="00F46AFC" w:rsidP="00F46AF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Лекційне заняття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92" w:rsidRPr="00D61933" w:rsidRDefault="00A13E92" w:rsidP="00A13E92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es-ES_tradnl"/>
              </w:rPr>
            </w:pPr>
            <w:r w:rsidRPr="00D61933">
              <w:rPr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2C57C4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</w:rPr>
              <w:t>23</w:t>
            </w:r>
            <w:r w:rsidRPr="00D61933">
              <w:rPr>
                <w:b/>
                <w:sz w:val="16"/>
                <w:szCs w:val="16"/>
                <w:lang w:val="uk-UA"/>
              </w:rPr>
              <w:t xml:space="preserve">.12 – </w:t>
            </w:r>
            <w:r w:rsidRPr="00D61933">
              <w:rPr>
                <w:b/>
                <w:sz w:val="16"/>
                <w:szCs w:val="16"/>
              </w:rPr>
              <w:t>30</w:t>
            </w:r>
            <w:r w:rsidR="000A6A49" w:rsidRPr="00D61933">
              <w:rPr>
                <w:b/>
                <w:sz w:val="16"/>
                <w:szCs w:val="16"/>
                <w:lang w:val="uk-UA"/>
              </w:rPr>
              <w:t>.12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FC" w:rsidRPr="00D61933" w:rsidRDefault="00F46AFC" w:rsidP="00F46AFC">
            <w:pPr>
              <w:tabs>
                <w:tab w:val="left" w:pos="3402"/>
              </w:tabs>
              <w:jc w:val="both"/>
              <w:rPr>
                <w:color w:val="auto"/>
                <w:sz w:val="16"/>
                <w:szCs w:val="16"/>
                <w:lang w:val="uk-UA"/>
              </w:rPr>
            </w:pP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Занотовування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>.</w:t>
            </w:r>
          </w:p>
          <w:p w:rsidR="003B0DE8" w:rsidRPr="00D61933" w:rsidRDefault="00F46AFC" w:rsidP="00F46AF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A13E92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ru-RU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2" w:rsidRPr="00D61933" w:rsidRDefault="00A13E92" w:rsidP="00A13E92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  <w:p w:rsidR="00401734" w:rsidRPr="00D61933" w:rsidRDefault="00401734" w:rsidP="00A13E92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</w:p>
          <w:p w:rsidR="003B0DE8" w:rsidRPr="00D61933" w:rsidRDefault="009C06A7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hyperlink r:id="rId15" w:history="1">
              <w:r w:rsidR="00401734" w:rsidRPr="00D61933">
                <w:rPr>
                  <w:rStyle w:val="a3"/>
                  <w:sz w:val="16"/>
                  <w:szCs w:val="16"/>
                </w:rPr>
                <w:t>h</w:t>
              </w:r>
              <w:r w:rsidR="00401734" w:rsidRPr="00D61933">
                <w:rPr>
                  <w:rStyle w:val="a3"/>
                  <w:sz w:val="16"/>
                  <w:szCs w:val="16"/>
                  <w:lang w:val="uk-UA"/>
                </w:rPr>
                <w:t>t</w:t>
              </w:r>
              <w:r w:rsidR="00401734" w:rsidRPr="00D61933">
                <w:rPr>
                  <w:rStyle w:val="a3"/>
                  <w:sz w:val="16"/>
                  <w:szCs w:val="16"/>
                </w:rPr>
                <w:t>t</w:t>
              </w:r>
              <w:r w:rsidR="00401734" w:rsidRPr="00D61933">
                <w:rPr>
                  <w:rStyle w:val="a3"/>
                  <w:sz w:val="16"/>
                  <w:szCs w:val="16"/>
                  <w:lang w:val="uk-UA"/>
                </w:rPr>
                <w:t>ps://www.youtube.com/watch?v=YrgdukWVaG</w:t>
              </w:r>
            </w:hyperlink>
          </w:p>
          <w:p w:rsidR="00401734" w:rsidRPr="00D61933" w:rsidRDefault="00401734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  <w:p w:rsidR="00401734" w:rsidRPr="00D61933" w:rsidRDefault="00401734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5A77C7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  <w:r w:rsidRPr="00D61933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  <w:tr w:rsidR="003B0DE8" w:rsidRPr="00D61933" w:rsidTr="003B0DE8"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B33A09">
            <w:pPr>
              <w:tabs>
                <w:tab w:val="left" w:pos="3402"/>
              </w:tabs>
              <w:spacing w:line="276" w:lineRule="auto"/>
              <w:jc w:val="both"/>
              <w:rPr>
                <w:b/>
                <w:sz w:val="16"/>
                <w:szCs w:val="16"/>
                <w:lang w:val="uk-UA"/>
              </w:rPr>
            </w:pPr>
            <w:r w:rsidRPr="00D61933">
              <w:rPr>
                <w:b/>
                <w:sz w:val="16"/>
                <w:szCs w:val="16"/>
                <w:lang w:val="uk-UA"/>
              </w:rPr>
              <w:t>16 тиждень</w:t>
            </w:r>
            <w:r w:rsidRPr="00D61933">
              <w:rPr>
                <w:b/>
                <w:sz w:val="16"/>
                <w:szCs w:val="16"/>
                <w:lang w:val="ru-RU"/>
              </w:rPr>
              <w:t>:</w:t>
            </w:r>
            <w:r w:rsidR="00A13E92" w:rsidRPr="00D61933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F46AFC" w:rsidP="00F46AF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Особливості мозкової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латеральності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при практиці усного перекладу. Вплив фізичних вправ на роботу мозку для усного перекладу.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Практичне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E92" w:rsidRPr="00D61933" w:rsidRDefault="00A13E92" w:rsidP="00A13E92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E8" w:rsidRPr="00D61933" w:rsidRDefault="00B33A09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  <w:lang w:val="fr-FR"/>
              </w:rPr>
              <w:t>1</w:t>
            </w:r>
            <w:r>
              <w:rPr>
                <w:b/>
                <w:color w:val="auto"/>
                <w:sz w:val="16"/>
                <w:szCs w:val="16"/>
                <w:lang w:val="uk-UA"/>
              </w:rPr>
              <w:t>6 тиждень</w:t>
            </w:r>
          </w:p>
        </w:tc>
      </w:tr>
      <w:tr w:rsidR="003B0DE8" w:rsidRPr="00D61933" w:rsidTr="003B0DE8"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A13E92" w:rsidP="00A13E92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es-ES_tradnl"/>
              </w:rPr>
            </w:pPr>
            <w:r w:rsidRPr="00D61933">
              <w:rPr>
                <w:color w:val="auto"/>
                <w:sz w:val="16"/>
                <w:szCs w:val="16"/>
                <w:lang w:val="uk-UA"/>
              </w:rPr>
              <w:t xml:space="preserve">Особливості мозкової </w:t>
            </w:r>
            <w:proofErr w:type="spellStart"/>
            <w:r w:rsidRPr="00D61933">
              <w:rPr>
                <w:color w:val="auto"/>
                <w:sz w:val="16"/>
                <w:szCs w:val="16"/>
                <w:lang w:val="uk-UA"/>
              </w:rPr>
              <w:t>латеральності</w:t>
            </w:r>
            <w:proofErr w:type="spellEnd"/>
            <w:r w:rsidRPr="00D61933">
              <w:rPr>
                <w:color w:val="auto"/>
                <w:sz w:val="16"/>
                <w:szCs w:val="16"/>
                <w:lang w:val="uk-UA"/>
              </w:rPr>
              <w:t xml:space="preserve"> при практиці усного перекладу. Вплив фізичних вправ на роботу мозку для усного перекладу.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A13E92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Самостійна робота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2" w:rsidRPr="00D61933" w:rsidRDefault="00A13E92" w:rsidP="00A13E92">
            <w:pPr>
              <w:tabs>
                <w:tab w:val="left" w:pos="3402"/>
              </w:tabs>
              <w:spacing w:line="276" w:lineRule="auto"/>
              <w:jc w:val="both"/>
              <w:rPr>
                <w:color w:val="auto"/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fr-FR"/>
              </w:rPr>
              <w:t xml:space="preserve">Mottaz, Florence, Varalda Federica. L’audace dans l’interprétation simultanée: guide de survie pour les inerprètes en cabine. </w:t>
            </w:r>
            <w:r w:rsidRPr="00D61933">
              <w:rPr>
                <w:sz w:val="16"/>
                <w:szCs w:val="16"/>
              </w:rPr>
              <w:t xml:space="preserve">Univ. </w:t>
            </w:r>
            <w:proofErr w:type="spellStart"/>
            <w:r w:rsidRPr="00D61933">
              <w:rPr>
                <w:sz w:val="16"/>
                <w:szCs w:val="16"/>
              </w:rPr>
              <w:t>Génève</w:t>
            </w:r>
            <w:proofErr w:type="spellEnd"/>
            <w:r w:rsidRPr="00D61933">
              <w:rPr>
                <w:sz w:val="16"/>
                <w:szCs w:val="16"/>
              </w:rPr>
              <w:t>, 2014.</w:t>
            </w:r>
          </w:p>
          <w:p w:rsidR="003B0DE8" w:rsidRPr="00D61933" w:rsidRDefault="003B0DE8" w:rsidP="00FC495C">
            <w:pPr>
              <w:tabs>
                <w:tab w:val="left" w:pos="3402"/>
              </w:tabs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8" w:rsidRPr="00D61933" w:rsidRDefault="005A77C7" w:rsidP="00FC495C">
            <w:pPr>
              <w:tabs>
                <w:tab w:val="left" w:pos="3402"/>
              </w:tabs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D61933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DE8" w:rsidRPr="00D61933" w:rsidRDefault="003B0DE8" w:rsidP="00FC495C">
            <w:pPr>
              <w:tabs>
                <w:tab w:val="left" w:pos="3402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D02F54" w:rsidRPr="00B33A09" w:rsidRDefault="00235CAD" w:rsidP="00B33A09">
      <w:pPr>
        <w:tabs>
          <w:tab w:val="left" w:pos="3402"/>
        </w:tabs>
        <w:rPr>
          <w:sz w:val="16"/>
          <w:szCs w:val="16"/>
          <w:lang w:val="uk-UA"/>
        </w:rPr>
      </w:pPr>
      <w:r w:rsidRPr="00D61933">
        <w:rPr>
          <w:sz w:val="16"/>
          <w:szCs w:val="16"/>
          <w:lang w:val="es-ES_tradnl"/>
        </w:rPr>
        <w:br w:type="textWrapping" w:clear="all"/>
      </w:r>
    </w:p>
    <w:sectPr w:rsidR="00D02F54" w:rsidRPr="00B33A09" w:rsidSect="005F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EDF"/>
    <w:multiLevelType w:val="hybridMultilevel"/>
    <w:tmpl w:val="08609340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762493"/>
    <w:multiLevelType w:val="hybridMultilevel"/>
    <w:tmpl w:val="42EA6F2A"/>
    <w:lvl w:ilvl="0" w:tplc="78ACFE8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C11F8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31F1D"/>
    <w:multiLevelType w:val="hybridMultilevel"/>
    <w:tmpl w:val="8D8244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696453"/>
    <w:multiLevelType w:val="hybridMultilevel"/>
    <w:tmpl w:val="FCB0926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6A3777"/>
    <w:multiLevelType w:val="hybridMultilevel"/>
    <w:tmpl w:val="FBB286B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7F25DBD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A3249"/>
    <w:multiLevelType w:val="hybridMultilevel"/>
    <w:tmpl w:val="8BD6F6F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E96BF1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7550CC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35B9D"/>
    <w:multiLevelType w:val="hybridMultilevel"/>
    <w:tmpl w:val="4AA031E6"/>
    <w:lvl w:ilvl="0" w:tplc="6A0239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91685"/>
    <w:multiLevelType w:val="hybridMultilevel"/>
    <w:tmpl w:val="2AD233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C9144A9"/>
    <w:multiLevelType w:val="hybridMultilevel"/>
    <w:tmpl w:val="6FB28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54F15"/>
    <w:multiLevelType w:val="hybridMultilevel"/>
    <w:tmpl w:val="5914B1B4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35CAD"/>
    <w:rsid w:val="000011E2"/>
    <w:rsid w:val="000161D1"/>
    <w:rsid w:val="000A6A49"/>
    <w:rsid w:val="000C2783"/>
    <w:rsid w:val="000E543A"/>
    <w:rsid w:val="000F23F7"/>
    <w:rsid w:val="000F4FC6"/>
    <w:rsid w:val="0010009C"/>
    <w:rsid w:val="00101E83"/>
    <w:rsid w:val="001169B4"/>
    <w:rsid w:val="00117552"/>
    <w:rsid w:val="001825D2"/>
    <w:rsid w:val="001875B2"/>
    <w:rsid w:val="0019615C"/>
    <w:rsid w:val="001A3D3F"/>
    <w:rsid w:val="001B1520"/>
    <w:rsid w:val="001B4189"/>
    <w:rsid w:val="001D7D08"/>
    <w:rsid w:val="001F78AB"/>
    <w:rsid w:val="00204444"/>
    <w:rsid w:val="0022092C"/>
    <w:rsid w:val="00235CAD"/>
    <w:rsid w:val="00252CDC"/>
    <w:rsid w:val="00292376"/>
    <w:rsid w:val="002954A0"/>
    <w:rsid w:val="002C57C4"/>
    <w:rsid w:val="0032357F"/>
    <w:rsid w:val="00382A32"/>
    <w:rsid w:val="00390805"/>
    <w:rsid w:val="003A02BF"/>
    <w:rsid w:val="003A06E4"/>
    <w:rsid w:val="003B0DE8"/>
    <w:rsid w:val="003C7EAD"/>
    <w:rsid w:val="003D3614"/>
    <w:rsid w:val="00401734"/>
    <w:rsid w:val="00415E10"/>
    <w:rsid w:val="004316F0"/>
    <w:rsid w:val="0049778F"/>
    <w:rsid w:val="004A16B3"/>
    <w:rsid w:val="004A7178"/>
    <w:rsid w:val="004B6D5A"/>
    <w:rsid w:val="004E0AD4"/>
    <w:rsid w:val="004F6117"/>
    <w:rsid w:val="00513439"/>
    <w:rsid w:val="00520474"/>
    <w:rsid w:val="00570DE7"/>
    <w:rsid w:val="005A77C7"/>
    <w:rsid w:val="005D5C91"/>
    <w:rsid w:val="005F0D90"/>
    <w:rsid w:val="005F456A"/>
    <w:rsid w:val="00606806"/>
    <w:rsid w:val="0063132B"/>
    <w:rsid w:val="006521AA"/>
    <w:rsid w:val="006826C3"/>
    <w:rsid w:val="006A5F4C"/>
    <w:rsid w:val="006F2C9B"/>
    <w:rsid w:val="00701A9E"/>
    <w:rsid w:val="00752DDB"/>
    <w:rsid w:val="00752EFD"/>
    <w:rsid w:val="00761EE5"/>
    <w:rsid w:val="007827B0"/>
    <w:rsid w:val="00795BE4"/>
    <w:rsid w:val="007C004C"/>
    <w:rsid w:val="00831051"/>
    <w:rsid w:val="00861D93"/>
    <w:rsid w:val="00862837"/>
    <w:rsid w:val="0087175E"/>
    <w:rsid w:val="008C2AB6"/>
    <w:rsid w:val="008D4F76"/>
    <w:rsid w:val="00936EDF"/>
    <w:rsid w:val="00940436"/>
    <w:rsid w:val="009451D1"/>
    <w:rsid w:val="009901A4"/>
    <w:rsid w:val="009C06A7"/>
    <w:rsid w:val="009C53F2"/>
    <w:rsid w:val="00A05269"/>
    <w:rsid w:val="00A05EF1"/>
    <w:rsid w:val="00A13E92"/>
    <w:rsid w:val="00A26E14"/>
    <w:rsid w:val="00A36961"/>
    <w:rsid w:val="00A46883"/>
    <w:rsid w:val="00AE68AB"/>
    <w:rsid w:val="00AE7595"/>
    <w:rsid w:val="00AF4EEA"/>
    <w:rsid w:val="00B0055E"/>
    <w:rsid w:val="00B33A09"/>
    <w:rsid w:val="00B422A0"/>
    <w:rsid w:val="00B4557A"/>
    <w:rsid w:val="00B8219A"/>
    <w:rsid w:val="00BF76EF"/>
    <w:rsid w:val="00C4185D"/>
    <w:rsid w:val="00C66E50"/>
    <w:rsid w:val="00CA728B"/>
    <w:rsid w:val="00CF4087"/>
    <w:rsid w:val="00D02F54"/>
    <w:rsid w:val="00D145C9"/>
    <w:rsid w:val="00D3451A"/>
    <w:rsid w:val="00D515F3"/>
    <w:rsid w:val="00D61933"/>
    <w:rsid w:val="00D84AB3"/>
    <w:rsid w:val="00D86093"/>
    <w:rsid w:val="00DA346F"/>
    <w:rsid w:val="00E116DF"/>
    <w:rsid w:val="00E11801"/>
    <w:rsid w:val="00E27C5F"/>
    <w:rsid w:val="00E5679E"/>
    <w:rsid w:val="00E62CBA"/>
    <w:rsid w:val="00E96D6E"/>
    <w:rsid w:val="00EA44E6"/>
    <w:rsid w:val="00EE12D7"/>
    <w:rsid w:val="00F432E0"/>
    <w:rsid w:val="00F46AFC"/>
    <w:rsid w:val="00F90C3A"/>
    <w:rsid w:val="00F93C45"/>
    <w:rsid w:val="00F977CE"/>
    <w:rsid w:val="00FC495C"/>
    <w:rsid w:val="00FC62B4"/>
    <w:rsid w:val="00FD1EE7"/>
    <w:rsid w:val="00FD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5CAD"/>
    <w:rPr>
      <w:color w:val="0000FF"/>
      <w:u w:val="single"/>
    </w:rPr>
  </w:style>
  <w:style w:type="paragraph" w:styleId="a4">
    <w:name w:val="List Paragraph"/>
    <w:basedOn w:val="a"/>
    <w:qFormat/>
    <w:rsid w:val="00235CA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apple-converted-space">
    <w:name w:val="apple-converted-space"/>
    <w:basedOn w:val="a0"/>
    <w:rsid w:val="00235CAD"/>
  </w:style>
  <w:style w:type="character" w:customStyle="1" w:styleId="familyname">
    <w:name w:val="familyname"/>
    <w:basedOn w:val="a0"/>
    <w:rsid w:val="00235CAD"/>
  </w:style>
  <w:style w:type="character" w:styleId="a5">
    <w:name w:val="Strong"/>
    <w:basedOn w:val="a0"/>
    <w:uiPriority w:val="22"/>
    <w:qFormat/>
    <w:rsid w:val="00235CAD"/>
    <w:rPr>
      <w:b/>
      <w:bCs/>
    </w:rPr>
  </w:style>
  <w:style w:type="character" w:styleId="a6">
    <w:name w:val="Emphasis"/>
    <w:basedOn w:val="a0"/>
    <w:uiPriority w:val="20"/>
    <w:qFormat/>
    <w:rsid w:val="00235CAD"/>
    <w:rPr>
      <w:i/>
      <w:iCs/>
    </w:rPr>
  </w:style>
  <w:style w:type="paragraph" w:customStyle="1" w:styleId="1">
    <w:name w:val="Без интервала1"/>
    <w:uiPriority w:val="99"/>
    <w:rsid w:val="00252CD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gdukWVaGE" TargetMode="External"/><Relationship Id="rId13" Type="http://schemas.openxmlformats.org/officeDocument/2006/relationships/hyperlink" Target="https://www.youtube.com/watch?v=F8BNO7DWFNw" TargetMode="External"/><Relationship Id="rId3" Type="http://schemas.openxmlformats.org/officeDocument/2006/relationships/styles" Target="styles.xml"/><Relationship Id="rId7" Type="http://schemas.openxmlformats.org/officeDocument/2006/relationships/hyperlink" Target="https://lingua.lnu.edu.ua/emplo" TargetMode="External"/><Relationship Id="rId12" Type="http://schemas.openxmlformats.org/officeDocument/2006/relationships/hyperlink" Target="https://www.9h05.com/wa_files/Strat_C3_A9gies_20et_20techniques_20de_20traduction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ryna.stetsko@lnu.edu.ua" TargetMode="External"/><Relationship Id="rId11" Type="http://schemas.openxmlformats.org/officeDocument/2006/relationships/hyperlink" Target="http://afici.fr/notremetier/combinaison-linguistiqu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rgdukWVaG" TargetMode="External"/><Relationship Id="rId10" Type="http://schemas.openxmlformats.org/officeDocument/2006/relationships/hyperlink" Target="https://www.9h05.com/wa_files/Strat_C3_A9gies_20et_20techniques_20de_20traduc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8BNO7DWFNw" TargetMode="External"/><Relationship Id="rId14" Type="http://schemas.openxmlformats.org/officeDocument/2006/relationships/hyperlink" Target="https://www.youtube.com/watch?v=F8BNO7DWF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B5B4-0ED8-4E91-AFE9-268127A8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10973</Words>
  <Characters>6255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WiND2009</dc:creator>
  <cp:lastModifiedBy>User</cp:lastModifiedBy>
  <cp:revision>2</cp:revision>
  <dcterms:created xsi:type="dcterms:W3CDTF">2021-11-07T00:40:00Z</dcterms:created>
  <dcterms:modified xsi:type="dcterms:W3CDTF">2021-11-07T00:40:00Z</dcterms:modified>
</cp:coreProperties>
</file>