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 xml:space="preserve">Кафедра французької </w:t>
      </w:r>
      <w:r w:rsidR="00895644">
        <w:rPr>
          <w:rFonts w:ascii="Times New Roman" w:hAnsi="Times New Roman" w:cs="Times New Roman"/>
          <w:b/>
          <w:bCs/>
          <w:sz w:val="28"/>
          <w:szCs w:val="28"/>
        </w:rPr>
        <w:t xml:space="preserve">та іспанської </w:t>
      </w:r>
      <w:proofErr w:type="spellStart"/>
      <w:r w:rsidRPr="00A80FC5">
        <w:rPr>
          <w:rFonts w:ascii="Times New Roman" w:hAnsi="Times New Roman" w:cs="Times New Roman"/>
          <w:b/>
          <w:bCs/>
          <w:sz w:val="28"/>
          <w:szCs w:val="28"/>
        </w:rPr>
        <w:t>філологі</w:t>
      </w:r>
      <w:r w:rsidR="00895644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6344" w:rsidRPr="00126344" w:rsidRDefault="00126344" w:rsidP="00126344">
      <w:pPr>
        <w:ind w:left="524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26344">
        <w:rPr>
          <w:rFonts w:ascii="Times New Roman" w:hAnsi="Times New Roman" w:cs="Times New Roman"/>
          <w:b/>
          <w:sz w:val="20"/>
          <w:szCs w:val="20"/>
          <w:lang w:val="ru-RU"/>
        </w:rPr>
        <w:t>Затверджено</w:t>
      </w:r>
      <w:proofErr w:type="spellEnd"/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на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засіданні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кафедри</w:t>
      </w:r>
      <w:proofErr w:type="spellEnd"/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6344">
        <w:rPr>
          <w:rFonts w:ascii="Times New Roman" w:hAnsi="Times New Roman" w:cs="Times New Roman"/>
          <w:sz w:val="20"/>
          <w:szCs w:val="20"/>
        </w:rPr>
        <w:t xml:space="preserve">французької та іспанської </w:t>
      </w:r>
      <w:proofErr w:type="spellStart"/>
      <w:r w:rsidRPr="00126344">
        <w:rPr>
          <w:rFonts w:ascii="Times New Roman" w:hAnsi="Times New Roman" w:cs="Times New Roman"/>
          <w:sz w:val="20"/>
          <w:szCs w:val="20"/>
        </w:rPr>
        <w:t>філологій</w:t>
      </w:r>
      <w:proofErr w:type="spellEnd"/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факультету </w:t>
      </w:r>
      <w:r w:rsidRPr="00126344">
        <w:rPr>
          <w:rFonts w:ascii="Times New Roman" w:hAnsi="Times New Roman" w:cs="Times New Roman"/>
          <w:sz w:val="20"/>
          <w:szCs w:val="20"/>
        </w:rPr>
        <w:t>іноземних мов</w:t>
      </w:r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Львівського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національного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університету</w:t>
      </w:r>
      <w:proofErr w:type="spellEnd"/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імені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Івана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Франка</w:t>
      </w:r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(протокол № _9_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_26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червня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126344">
        <w:rPr>
          <w:rFonts w:ascii="Times New Roman" w:hAnsi="Times New Roman" w:cs="Times New Roman"/>
          <w:sz w:val="20"/>
          <w:szCs w:val="20"/>
        </w:rPr>
        <w:t xml:space="preserve"> 2023 року</w:t>
      </w:r>
      <w:r w:rsidRPr="0012634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126344" w:rsidRPr="00126344" w:rsidRDefault="00126344" w:rsidP="00126344">
      <w:pPr>
        <w:ind w:left="524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4E9D" w:rsidRPr="00126344" w:rsidRDefault="00126344" w:rsidP="00126344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Завідувач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кафедри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___________ доц. </w:t>
      </w:r>
      <w:proofErr w:type="spellStart"/>
      <w:proofErr w:type="gramStart"/>
      <w:r w:rsidRPr="00126344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End"/>
      <w:r w:rsidRPr="00126344">
        <w:rPr>
          <w:rFonts w:ascii="Times New Roman" w:hAnsi="Times New Roman" w:cs="Times New Roman"/>
          <w:sz w:val="20"/>
          <w:szCs w:val="20"/>
          <w:lang w:val="ru-RU"/>
        </w:rPr>
        <w:t>іскозуб</w:t>
      </w:r>
      <w:proofErr w:type="spellEnd"/>
      <w:r w:rsidRPr="00126344">
        <w:rPr>
          <w:rFonts w:ascii="Times New Roman" w:hAnsi="Times New Roman" w:cs="Times New Roman"/>
          <w:sz w:val="20"/>
          <w:szCs w:val="20"/>
          <w:lang w:val="ru-RU"/>
        </w:rPr>
        <w:t xml:space="preserve"> З.Ф</w:t>
      </w:r>
    </w:p>
    <w:p w:rsidR="00784E9D" w:rsidRPr="00126344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784E9D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26344" w:rsidRPr="00A80FC5" w:rsidRDefault="00784E9D" w:rsidP="00126344">
      <w:pPr>
        <w:jc w:val="center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84E9D" w:rsidRPr="00A80FC5" w:rsidRDefault="00784E9D" w:rsidP="00126344">
      <w:pPr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:rsidR="00784E9D" w:rsidRPr="00A80FC5" w:rsidRDefault="00784E9D" w:rsidP="00784E9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</w:t>
      </w:r>
      <w:proofErr w:type="spellEnd"/>
      <w:r w:rsidRPr="00A80FC5">
        <w:rPr>
          <w:rFonts w:ascii="Times New Roman" w:hAnsi="Times New Roman" w:cs="Times New Roman"/>
          <w:b/>
          <w:bCs/>
          <w:sz w:val="32"/>
          <w:szCs w:val="32"/>
        </w:rPr>
        <w:t xml:space="preserve"> з навчальної дисципліни</w:t>
      </w: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>що викладається в межах ОПП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 для здобувачів першого (бакалаврського) рівня вищої освіти </w:t>
      </w:r>
    </w:p>
    <w:p w:rsidR="00431F84" w:rsidRDefault="00784E9D" w:rsidP="00431F84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у галузях знань 0305 Економіка та підприємництво </w:t>
      </w:r>
    </w:p>
    <w:p w:rsidR="00784E9D" w:rsidRPr="00784E9D" w:rsidRDefault="00784E9D" w:rsidP="00431F84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>та 0306 Менеджмент і адміністрування</w:t>
      </w:r>
    </w:p>
    <w:p w:rsidR="00431F84" w:rsidRDefault="00784E9D" w:rsidP="00784E9D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зі спеціальностей </w:t>
      </w:r>
      <w:r w:rsidRPr="00784E9D">
        <w:rPr>
          <w:rFonts w:ascii="Times New Roman" w:hAnsi="Times New Roman" w:cs="Times New Roman"/>
          <w:sz w:val="32"/>
          <w:szCs w:val="32"/>
        </w:rPr>
        <w:br/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051 Економіка, 075 Маркетинг, 072 Фінанси банківська справа </w:t>
      </w:r>
      <w:r w:rsidRPr="00784E9D">
        <w:rPr>
          <w:rFonts w:ascii="Times New Roman" w:hAnsi="Times New Roman" w:cs="Times New Roman"/>
          <w:sz w:val="32"/>
          <w:szCs w:val="32"/>
        </w:rPr>
        <w:br/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та страхування, 073 Менеджмент, 071 Облік і оподаткування, </w:t>
      </w:r>
    </w:p>
    <w:p w:rsidR="00784E9D" w:rsidRPr="00784E9D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>076 Підприємництво, торгівля та біржова діяльність</w:t>
      </w:r>
    </w:p>
    <w:p w:rsidR="00784E9D" w:rsidRPr="00784E9D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4E9D" w:rsidRPr="00A80FC5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431F8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84E9D" w:rsidRPr="00375D8C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8C">
        <w:rPr>
          <w:rFonts w:ascii="Times New Roman" w:hAnsi="Times New Roman" w:cs="Times New Roman"/>
          <w:b/>
          <w:bCs/>
          <w:sz w:val="28"/>
          <w:szCs w:val="28"/>
        </w:rPr>
        <w:t>Львів 202</w:t>
      </w:r>
      <w:r w:rsidR="0012634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  <w:u w:val="single"/>
        </w:rPr>
      </w:pPr>
      <w:proofErr w:type="spellStart"/>
      <w:r w:rsidRPr="00A80FC5">
        <w:rPr>
          <w:rFonts w:ascii="Times New Roman" w:eastAsia="Times New Roman" w:hAnsi="Times New Roman"/>
          <w:b/>
        </w:rPr>
        <w:t>Силабус</w:t>
      </w:r>
      <w:proofErr w:type="spellEnd"/>
      <w:r w:rsidRPr="00A80FC5">
        <w:rPr>
          <w:rFonts w:ascii="Times New Roman" w:eastAsia="Times New Roman" w:hAnsi="Times New Roman"/>
          <w:b/>
        </w:rPr>
        <w:t xml:space="preserve"> курсу </w:t>
      </w:r>
      <w:r w:rsidRPr="00A80FC5">
        <w:rPr>
          <w:rFonts w:ascii="Times New Roman" w:eastAsia="Times New Roman" w:hAnsi="Times New Roman"/>
          <w:b/>
          <w:u w:val="single"/>
        </w:rPr>
        <w:t>Іноземна мова (французька)</w:t>
      </w:r>
    </w:p>
    <w:p w:rsidR="00784E9D" w:rsidRPr="00A80FC5" w:rsidRDefault="00784E9D" w:rsidP="00784E9D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</w:t>
      </w:r>
      <w:r w:rsidR="00126344">
        <w:rPr>
          <w:rFonts w:ascii="Times New Roman" w:eastAsia="Times New Roman" w:hAnsi="Times New Roman"/>
          <w:b/>
          <w:u w:val="single"/>
        </w:rPr>
        <w:t>3</w:t>
      </w:r>
      <w:r>
        <w:rPr>
          <w:rFonts w:ascii="Times New Roman" w:eastAsia="Times New Roman" w:hAnsi="Times New Roman"/>
          <w:b/>
          <w:u w:val="single"/>
          <w:lang w:val="en-US"/>
        </w:rPr>
        <w:t>-202</w:t>
      </w:r>
      <w:r w:rsidR="00126344">
        <w:rPr>
          <w:rFonts w:ascii="Times New Roman" w:eastAsia="Times New Roman" w:hAnsi="Times New Roman"/>
          <w:b/>
          <w:u w:val="single"/>
        </w:rPr>
        <w:t>4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:rsidR="00784E9D" w:rsidRPr="00A80FC5" w:rsidRDefault="00784E9D" w:rsidP="00784E9D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/>
      </w:tblPr>
      <w:tblGrid>
        <w:gridCol w:w="2744"/>
        <w:gridCol w:w="7174"/>
      </w:tblGrid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Іноземна мова (французька)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F" w:rsidRPr="00FF3CCF" w:rsidRDefault="00FF3CCF" w:rsidP="00FF3CC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84E9D" w:rsidRPr="00375D8C" w:rsidRDefault="00FF3CCF" w:rsidP="00FF3CCF">
            <w:pPr>
              <w:jc w:val="both"/>
              <w:rPr>
                <w:rFonts w:ascii="Times New Roman" w:eastAsia="Times New Roman" w:hAnsi="Times New Roman"/>
              </w:rPr>
            </w:pPr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79000,м. Львів,вул. Університетська,1 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FF3CC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 xml:space="preserve">Факультет іноземних мов, кафедра французької </w:t>
            </w:r>
            <w:r w:rsid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та іспанської </w:t>
            </w:r>
            <w:proofErr w:type="spellStart"/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філологі</w:t>
            </w:r>
            <w:r w:rsidR="00FF3CCF"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proofErr w:type="spellEnd"/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4" w:rsidRPr="00431F84" w:rsidRDefault="00431F84" w:rsidP="00431F84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0305 Економіка та підприємництво та 0306 Менеджмент і адміністрування</w:t>
            </w:r>
          </w:p>
          <w:p w:rsidR="00784E9D" w:rsidRPr="00375D8C" w:rsidRDefault="00431F84" w:rsidP="00EF1005">
            <w:pPr>
              <w:jc w:val="both"/>
              <w:rPr>
                <w:rFonts w:ascii="Times New Roman" w:hAnsi="Times New Roman" w:cs="Times New Roman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зі спеціальностей 051 Економіка, 075 Маркетинг, 072 Фінанси банківська справа та страхування, 073 Менеджмент, 071 Облік і оподаткування, 076 Підприємництво, торгівля та біржова діяльність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F" w:rsidRPr="00FF3CCF" w:rsidRDefault="00FF3CCF" w:rsidP="00FF3CC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Зелена Юлія Любомирівна </w:t>
            </w:r>
          </w:p>
          <w:p w:rsidR="00FF3CCF" w:rsidRPr="00FF3CCF" w:rsidRDefault="00FF3CCF" w:rsidP="00FF3CC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кандидат філологічних наук, </w:t>
            </w:r>
          </w:p>
          <w:p w:rsidR="00784E9D" w:rsidRPr="00375D8C" w:rsidRDefault="00FF3CCF" w:rsidP="00FF3CCF">
            <w:pPr>
              <w:jc w:val="both"/>
              <w:rPr>
                <w:rFonts w:ascii="Times New Roman" w:eastAsia="Times New Roman" w:hAnsi="Times New Roman"/>
              </w:rPr>
            </w:pPr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асистент кафедри французької та іспанської </w:t>
            </w:r>
            <w:proofErr w:type="spellStart"/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>філологій</w:t>
            </w:r>
            <w:proofErr w:type="spellEnd"/>
            <w:r w:rsidRPr="00FF3CC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F" w:rsidRDefault="00FF3CCF" w:rsidP="00FF3CCF">
            <w:pPr>
              <w:jc w:val="both"/>
              <w:rPr>
                <w:rFonts w:ascii="Times New Roman" w:eastAsia="Times New Roman" w:hAnsi="Times New Roman"/>
              </w:rPr>
            </w:pPr>
            <w:hyperlink r:id="rId5" w:history="1">
              <w:r w:rsidRPr="004A75D6">
                <w:rPr>
                  <w:rStyle w:val="a3"/>
                  <w:rFonts w:ascii="Times New Roman" w:eastAsia="Times New Roman" w:hAnsi="Times New Roman"/>
                </w:rPr>
                <w:t>Iuliia.Zelena@lnu.edu.ua</w:t>
              </w:r>
            </w:hyperlink>
          </w:p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CCF" w:rsidRDefault="00FF3CCF" w:rsidP="00FF3CCF">
            <w:pPr>
              <w:pStyle w:val="TableParagraph"/>
              <w:spacing w:line="259" w:lineRule="exact"/>
              <w:rPr>
                <w:sz w:val="23"/>
              </w:rPr>
            </w:pPr>
            <w:hyperlink r:id="rId6" w:history="1">
              <w:r w:rsidRPr="00676679">
                <w:rPr>
                  <w:rStyle w:val="a3"/>
                  <w:sz w:val="23"/>
                </w:rPr>
                <w:t>https://lingua.lnu.edu.ua/employee/zelena-yuliya-lyubomyrivna</w:t>
              </w:r>
            </w:hyperlink>
          </w:p>
          <w:p w:rsidR="00FF3CCF" w:rsidRPr="00375D8C" w:rsidRDefault="00FF3CCF" w:rsidP="00EF100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F29A2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Курс розроблено таким чином, щоб надати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студентам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необхідні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знання, обов’язкові для того, щоб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поглибити знання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их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понят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категорі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системи сучасної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французької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мови,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вдосконалити володіння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мовною та мовленнєвою </w:t>
            </w:r>
            <w:proofErr w:type="spellStart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компетенціями</w:t>
            </w:r>
            <w:proofErr w:type="spellEnd"/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необхідними для практичного володіння іншомовним мовленням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84" w:rsidRPr="00784E9D" w:rsidRDefault="00784E9D" w:rsidP="00431F84">
            <w:pPr>
              <w:jc w:val="both"/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Дисципліна «Іноземна мова (французька мова)» є нормативною для освітньо-професійної програми підготовки бакалавра за спеціальностями: </w:t>
            </w:r>
          </w:p>
          <w:p w:rsidR="00784E9D" w:rsidRPr="002347C9" w:rsidRDefault="00431F84" w:rsidP="00431F84">
            <w:pPr>
              <w:jc w:val="both"/>
              <w:rPr>
                <w:rFonts w:ascii="Times New Roman" w:hAnsi="Times New Roman" w:cs="Times New Roman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051 Економіка, 075 Маркетинг, 072 Фінанси банківська справа </w:t>
            </w:r>
            <w:r w:rsidRPr="00431F8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та страхування, 073 Менеджмент, 071 Облік і оподаткування, 076 Підприємництво, торгівля та біржова </w:t>
            </w:r>
            <w:proofErr w:type="spellStart"/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діяльність</w:t>
            </w:r>
            <w:r w:rsidR="00784E9D"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яка</w:t>
            </w:r>
            <w:proofErr w:type="spellEnd"/>
            <w:r w:rsidR="00784E9D"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викладається 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 xml:space="preserve">на першому та другому курсі в обсязі </w:t>
            </w:r>
            <w:r w:rsidR="00BF15C0">
              <w:rPr>
                <w:rStyle w:val="20"/>
                <w:rFonts w:eastAsia="DejaVu Sans"/>
                <w:b w:val="0"/>
                <w:bCs w:val="0"/>
              </w:rPr>
              <w:t>6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="00784E9D"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Default="00784E9D" w:rsidP="00EF1005">
            <w:pPr>
              <w:pStyle w:val="a4"/>
              <w:jc w:val="both"/>
              <w:rPr>
                <w:rStyle w:val="markedcontent"/>
              </w:rPr>
            </w:pPr>
            <w:r w:rsidRPr="00031EC1">
              <w:rPr>
                <w:rStyle w:val="markedcontent"/>
                <w:sz w:val="22"/>
                <w:szCs w:val="22"/>
              </w:rPr>
              <w:t>Метою викладання навчальної дисципліни є вивчення мови на</w:t>
            </w:r>
            <w:r>
              <w:rPr>
                <w:rStyle w:val="markedcontent"/>
              </w:rPr>
              <w:t xml:space="preserve">рівні </w:t>
            </w:r>
            <w:r>
              <w:rPr>
                <w:rStyle w:val="markedcontent"/>
                <w:lang w:val="en-US"/>
              </w:rPr>
              <w:t>B</w:t>
            </w:r>
            <w:r>
              <w:rPr>
                <w:rStyle w:val="markedcontent"/>
              </w:rPr>
              <w:t xml:space="preserve">1 на </w:t>
            </w:r>
            <w:r w:rsidRPr="00031EC1">
              <w:rPr>
                <w:rStyle w:val="markedcontent"/>
                <w:sz w:val="22"/>
                <w:szCs w:val="22"/>
              </w:rPr>
              <w:t xml:space="preserve">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фаху;досягнення студентами рівня знань, відповідн</w:t>
            </w:r>
            <w:r>
              <w:rPr>
                <w:rStyle w:val="markedcontent"/>
                <w:sz w:val="22"/>
                <w:szCs w:val="22"/>
              </w:rPr>
              <w:t>ого</w:t>
            </w:r>
            <w:r w:rsidRPr="00031EC1">
              <w:rPr>
                <w:rStyle w:val="markedcontent"/>
                <w:sz w:val="22"/>
                <w:szCs w:val="22"/>
              </w:rPr>
              <w:t xml:space="preserve"> до вимог дипломованого спеціаліста, який забезпечить можливість застосування іноземної мови у практичній діяльності. </w:t>
            </w:r>
          </w:p>
          <w:p w:rsidR="00784E9D" w:rsidRDefault="00784E9D" w:rsidP="00EF1005">
            <w:pPr>
              <w:pStyle w:val="a4"/>
              <w:jc w:val="both"/>
              <w:rPr>
                <w:rStyle w:val="markedcontent"/>
              </w:rPr>
            </w:pPr>
          </w:p>
          <w:p w:rsidR="00784E9D" w:rsidRPr="00031EC1" w:rsidRDefault="00784E9D" w:rsidP="00EF1005">
            <w:pPr>
              <w:pStyle w:val="a4"/>
              <w:jc w:val="both"/>
              <w:rPr>
                <w:b/>
                <w:bCs/>
              </w:rPr>
            </w:pPr>
            <w:r w:rsidRPr="00031EC1">
              <w:rPr>
                <w:rStyle w:val="markedcontent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загального-побутового та професійно</w:t>
            </w:r>
            <w:r>
              <w:rPr>
                <w:rStyle w:val="markedcontent"/>
                <w:sz w:val="22"/>
                <w:szCs w:val="22"/>
              </w:rPr>
              <w:t>го</w:t>
            </w:r>
            <w:r w:rsidRPr="00031EC1">
              <w:rPr>
                <w:rStyle w:val="markedcontent"/>
                <w:sz w:val="22"/>
                <w:szCs w:val="22"/>
              </w:rPr>
              <w:t xml:space="preserve"> характеру; участь в бесідах </w:t>
            </w:r>
            <w:r>
              <w:rPr>
                <w:rStyle w:val="markedcontent"/>
                <w:sz w:val="22"/>
                <w:szCs w:val="22"/>
              </w:rPr>
              <w:t xml:space="preserve">французькою </w:t>
            </w:r>
            <w:r w:rsidRPr="00031EC1">
              <w:rPr>
                <w:rStyle w:val="markedcontent"/>
                <w:sz w:val="22"/>
                <w:szCs w:val="22"/>
              </w:rPr>
              <w:t>мовою в обсязі тематики, передбаченої програмою.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center"/>
              <w:rPr>
                <w:rFonts w:ascii="Times New Roman" w:hAnsi="Times New Roman" w:cs="Times New Roman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Рекомендована література</w:t>
            </w:r>
          </w:p>
          <w:p w:rsidR="00E81A96" w:rsidRPr="00E81A96" w:rsidRDefault="00E81A96" w:rsidP="00E81A96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Gregoir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M.,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Thiévenaz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O.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Grammaire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progressive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du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français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avec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600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exercices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. /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Maia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Gregoir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Odile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Thiévenaz.- CLE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>, 2018. – 287 p.</w:t>
            </w:r>
          </w:p>
          <w:p w:rsidR="00E81A96" w:rsidRPr="00E81A96" w:rsidRDefault="00E81A96" w:rsidP="00E81A96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Mottironi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E.,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Tabareau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G.,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Mainguet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J.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Édito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B1. 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Livre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d’élève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/ E.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Mottironi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G.Tabareau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J.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Mainguet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 –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Les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éditions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Didier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>, 2018.- 224 p.</w:t>
            </w:r>
          </w:p>
          <w:p w:rsidR="00E81A96" w:rsidRDefault="00E81A96" w:rsidP="00E81A96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Mottironi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E.,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Tabareau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G.,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Mainguet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J.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Édito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B1.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Cahier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d’activités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/ E.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Mottironi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G.Tabareau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, J.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Mainguet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 –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Les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éditions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Didier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81A9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Pr="00E81A96">
              <w:rPr>
                <w:rFonts w:ascii="Times New Roman" w:hAnsi="Times New Roman"/>
                <w:sz w:val="22"/>
                <w:szCs w:val="22"/>
              </w:rPr>
              <w:t>, 2018.- 144 p.</w:t>
            </w:r>
          </w:p>
          <w:p w:rsidR="00E81A96" w:rsidRDefault="00E81A96" w:rsidP="00E81A9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</w:t>
            </w:r>
            <w:r w:rsidRPr="00E81A96">
              <w:rPr>
                <w:rFonts w:ascii="Times New Roman" w:hAnsi="Times New Roman"/>
                <w:spacing w:val="-6"/>
                <w:lang w:val="fr-FR"/>
              </w:rPr>
              <w:t>. Djimli H., Frappe N., Fréquelin M., Gouelleu M., Jung M., Moreau N. Le DELF 100% réussite (2ième édition) / H. Djimli, N. Frappe, M. Fréquelin, M. Gouelleu, M. Jung, N. Moreau. – – Les éditions Didier FLE, 2022. – 207 p.</w:t>
            </w:r>
          </w:p>
          <w:p w:rsidR="00E81A96" w:rsidRPr="00E81A96" w:rsidRDefault="00E81A96" w:rsidP="00E81A9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-6"/>
              </w:rPr>
            </w:pPr>
          </w:p>
          <w:p w:rsidR="00784E9D" w:rsidRPr="000044C5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004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Допоміжна література</w:t>
            </w:r>
          </w:p>
          <w:p w:rsidR="004140AC" w:rsidRPr="00E81A96" w:rsidRDefault="004140AC" w:rsidP="004140AC">
            <w:pPr>
              <w:tabs>
                <w:tab w:val="left" w:pos="54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 w:rsidRPr="00E81A96">
              <w:rPr>
                <w:rFonts w:ascii="Times New Roman" w:hAnsi="Times New Roman"/>
              </w:rPr>
              <w:t>Fairon</w:t>
            </w:r>
            <w:proofErr w:type="spellEnd"/>
            <w:r w:rsidRPr="00E81A96">
              <w:rPr>
                <w:rFonts w:ascii="Times New Roman" w:hAnsi="Times New Roman"/>
              </w:rPr>
              <w:t xml:space="preserve"> C., </w:t>
            </w:r>
            <w:proofErr w:type="spellStart"/>
            <w:r w:rsidRPr="00E81A96">
              <w:rPr>
                <w:rFonts w:ascii="Times New Roman" w:hAnsi="Times New Roman"/>
              </w:rPr>
              <w:t>Simon</w:t>
            </w:r>
            <w:proofErr w:type="spellEnd"/>
            <w:r w:rsidRPr="00E81A96">
              <w:rPr>
                <w:rFonts w:ascii="Times New Roman" w:hAnsi="Times New Roman"/>
              </w:rPr>
              <w:t xml:space="preserve"> A.-C. </w:t>
            </w:r>
            <w:proofErr w:type="spellStart"/>
            <w:r w:rsidRPr="00E81A96">
              <w:rPr>
                <w:rFonts w:ascii="Times New Roman" w:hAnsi="Times New Roman"/>
              </w:rPr>
              <w:t>Le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petit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bon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usage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de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la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langue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française</w:t>
            </w:r>
            <w:proofErr w:type="spellEnd"/>
            <w:r w:rsidRPr="00E81A96">
              <w:rPr>
                <w:rFonts w:ascii="Times New Roman" w:hAnsi="Times New Roman"/>
              </w:rPr>
              <w:t xml:space="preserve"> [</w:t>
            </w:r>
            <w:proofErr w:type="spellStart"/>
            <w:r w:rsidRPr="00E81A96">
              <w:rPr>
                <w:rFonts w:ascii="Times New Roman" w:hAnsi="Times New Roman"/>
              </w:rPr>
              <w:t>d’après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l’oeuvre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de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Maurice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Grevisse</w:t>
            </w:r>
            <w:proofErr w:type="spellEnd"/>
            <w:r w:rsidRPr="00E81A96">
              <w:rPr>
                <w:rFonts w:ascii="Times New Roman" w:hAnsi="Times New Roman"/>
              </w:rPr>
              <w:t xml:space="preserve">]. – </w:t>
            </w:r>
            <w:proofErr w:type="spellStart"/>
            <w:r w:rsidRPr="00E81A96">
              <w:rPr>
                <w:rFonts w:ascii="Times New Roman" w:hAnsi="Times New Roman"/>
              </w:rPr>
              <w:t>De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Boeck</w:t>
            </w:r>
            <w:proofErr w:type="spellEnd"/>
            <w:r w:rsidRPr="00E81A96">
              <w:rPr>
                <w:rFonts w:ascii="Times New Roman" w:hAnsi="Times New Roman"/>
              </w:rPr>
              <w:t xml:space="preserve"> </w:t>
            </w:r>
            <w:proofErr w:type="spellStart"/>
            <w:r w:rsidRPr="00E81A96">
              <w:rPr>
                <w:rFonts w:ascii="Times New Roman" w:hAnsi="Times New Roman"/>
              </w:rPr>
              <w:t>Supérieur</w:t>
            </w:r>
            <w:proofErr w:type="spellEnd"/>
            <w:r w:rsidRPr="00E81A96">
              <w:rPr>
                <w:rFonts w:ascii="Times New Roman" w:hAnsi="Times New Roman"/>
              </w:rPr>
              <w:t>, 2018. – 570 p.</w:t>
            </w:r>
          </w:p>
          <w:p w:rsidR="00784E9D" w:rsidRPr="00F512A6" w:rsidRDefault="004140AC" w:rsidP="004140AC">
            <w:pPr>
              <w:widowControl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Grammaire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>, 2005. – 128р.</w:t>
            </w:r>
          </w:p>
          <w:p w:rsidR="00784E9D" w:rsidRPr="00F512A6" w:rsidRDefault="004140AC" w:rsidP="004140AC">
            <w:pPr>
              <w:widowControl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Miquel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C.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Communication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progressive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du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français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.Avec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270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activités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/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Claire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Miquel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.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>, 200</w:t>
            </w:r>
            <w:r w:rsidR="00784E9D" w:rsidRPr="00F512A6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84E9D" w:rsidRPr="00F512A6" w:rsidRDefault="004140AC" w:rsidP="004140AC">
            <w:pPr>
              <w:widowControl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Siréjols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E.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Vocabulaire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dialogues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Niveau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 /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Evelyne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proofErr w:type="spellStart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Siréjols</w:t>
            </w:r>
            <w:proofErr w:type="spellEnd"/>
            <w:r w:rsidR="00784E9D" w:rsidRPr="00F512A6">
              <w:rPr>
                <w:rStyle w:val="20"/>
                <w:rFonts w:eastAsia="DejaVu Sans"/>
                <w:b w:val="0"/>
                <w:bCs w:val="0"/>
              </w:rPr>
              <w:t>. –</w:t>
            </w:r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Paris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 xml:space="preserve"> : CLE </w:t>
            </w:r>
            <w:proofErr w:type="spellStart"/>
            <w:r w:rsidR="00784E9D" w:rsidRPr="00F512A6">
              <w:rPr>
                <w:rFonts w:ascii="Times New Roman" w:hAnsi="Times New Roman"/>
                <w:sz w:val="22"/>
                <w:szCs w:val="22"/>
              </w:rPr>
              <w:t>International</w:t>
            </w:r>
            <w:proofErr w:type="spellEnd"/>
            <w:r w:rsidR="00784E9D" w:rsidRPr="00F512A6">
              <w:rPr>
                <w:rFonts w:ascii="Times New Roman" w:hAnsi="Times New Roman"/>
                <w:sz w:val="22"/>
                <w:szCs w:val="22"/>
              </w:rPr>
              <w:t>, 2008. – 128p.</w:t>
            </w:r>
          </w:p>
          <w:p w:rsidR="00431F84" w:rsidRDefault="00E81A96" w:rsidP="00E81A96">
            <w:pPr>
              <w:pStyle w:val="a6"/>
              <w:tabs>
                <w:tab w:val="left" w:pos="5490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</w:p>
          <w:p w:rsidR="00784E9D" w:rsidRPr="00F512A6" w:rsidRDefault="00784E9D" w:rsidP="00EF1005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512A6">
              <w:rPr>
                <w:rFonts w:ascii="Times New Roman" w:hAnsi="Times New Roman"/>
                <w:lang w:val="uk-UA"/>
              </w:rPr>
              <w:t>Інформаційні ресурси</w:t>
            </w:r>
          </w:p>
          <w:p w:rsidR="00784E9D" w:rsidRPr="00F512A6" w:rsidRDefault="00303C7A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7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https://www.podcastfrancaisfacile.com/</w:t>
              </w:r>
            </w:hyperlink>
          </w:p>
          <w:p w:rsidR="00784E9D" w:rsidRPr="00F512A6" w:rsidRDefault="00303C7A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8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https://www.lepointdufle.net/</w:t>
              </w:r>
            </w:hyperlink>
          </w:p>
          <w:p w:rsidR="00E81A96" w:rsidRDefault="00E81A96" w:rsidP="00E81A96">
            <w:pPr>
              <w:contextualSpacing/>
              <w:rPr>
                <w:rFonts w:ascii="Times New Roman" w:hAnsi="Times New Roman"/>
              </w:rPr>
            </w:pPr>
            <w:r w:rsidRPr="00E81A96">
              <w:rPr>
                <w:rFonts w:ascii="Times New Roman" w:hAnsi="Times New Roman"/>
              </w:rPr>
              <w:t xml:space="preserve"> </w:t>
            </w:r>
            <w:hyperlink r:id="rId9" w:history="1">
              <w:r w:rsidRPr="004A75D6">
                <w:rPr>
                  <w:rStyle w:val="a3"/>
                  <w:rFonts w:ascii="Times New Roman" w:hAnsi="Times New Roman"/>
                </w:rPr>
                <w:t>https://www.larousse.fr/dictionnaires/francais</w:t>
              </w:r>
            </w:hyperlink>
          </w:p>
          <w:p w:rsidR="00E81A96" w:rsidRDefault="00E81A96" w:rsidP="00E81A96">
            <w:pPr>
              <w:contextualSpacing/>
              <w:rPr>
                <w:rFonts w:ascii="Times New Roman" w:hAnsi="Times New Roman"/>
              </w:rPr>
            </w:pPr>
            <w:hyperlink r:id="rId10" w:history="1">
              <w:r w:rsidRPr="004A75D6">
                <w:rPr>
                  <w:rStyle w:val="a3"/>
                  <w:rFonts w:ascii="Times New Roman" w:hAnsi="Times New Roman"/>
                </w:rPr>
                <w:t>https://www.linternaute.fr/dictionnaire/fr/</w:t>
              </w:r>
            </w:hyperlink>
          </w:p>
          <w:p w:rsidR="00E81A96" w:rsidRDefault="00E81A96" w:rsidP="00E81A96">
            <w:pPr>
              <w:contextualSpacing/>
              <w:rPr>
                <w:rFonts w:ascii="Times New Roman" w:hAnsi="Times New Roman"/>
              </w:rPr>
            </w:pPr>
            <w:hyperlink r:id="rId11" w:history="1">
              <w:r w:rsidRPr="004A75D6">
                <w:rPr>
                  <w:rStyle w:val="a3"/>
                  <w:rFonts w:ascii="Times New Roman" w:hAnsi="Times New Roman"/>
                </w:rPr>
                <w:t>https://www.tv5monde.com/</w:t>
              </w:r>
            </w:hyperlink>
          </w:p>
          <w:p w:rsidR="00E81A96" w:rsidRDefault="00E81A96" w:rsidP="00E81A96">
            <w:pPr>
              <w:contextualSpacing/>
              <w:rPr>
                <w:rFonts w:ascii="Times New Roman" w:hAnsi="Times New Roman"/>
              </w:rPr>
            </w:pPr>
            <w:hyperlink r:id="rId12" w:history="1">
              <w:r w:rsidRPr="004A75D6">
                <w:rPr>
                  <w:rStyle w:val="a3"/>
                  <w:rFonts w:ascii="Times New Roman" w:hAnsi="Times New Roman"/>
                </w:rPr>
                <w:t>https://www.lemonde.fr/</w:t>
              </w:r>
            </w:hyperlink>
          </w:p>
          <w:p w:rsidR="00784E9D" w:rsidRPr="00431F84" w:rsidRDefault="00784E9D" w:rsidP="00E81A96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0044C5" w:rsidRDefault="00BF15C0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2</w:t>
            </w:r>
            <w:r w:rsidR="00784E9D">
              <w:rPr>
                <w:rStyle w:val="20"/>
                <w:rFonts w:eastAsia="DejaVu Sans"/>
                <w:b w:val="0"/>
                <w:bCs w:val="0"/>
              </w:rPr>
              <w:t xml:space="preserve"> семестри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C84956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C84956" w:rsidRDefault="00BF15C0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 xml:space="preserve">Курс складається зі 180 годин, з них 128 годин практичних занять (64 години що семестру) та 52 години самостійної роботи (26 годин </w:t>
            </w:r>
            <w:proofErr w:type="spellStart"/>
            <w:r>
              <w:rPr>
                <w:rStyle w:val="20"/>
                <w:rFonts w:eastAsia="DejaVu Sans"/>
                <w:b w:val="0"/>
                <w:bCs w:val="0"/>
              </w:rPr>
              <w:t>щосеместру</w:t>
            </w:r>
            <w:proofErr w:type="spellEnd"/>
            <w:r>
              <w:rPr>
                <w:rStyle w:val="20"/>
                <w:rFonts w:eastAsia="DejaVu Sans"/>
                <w:b w:val="0"/>
                <w:bCs w:val="0"/>
              </w:rPr>
              <w:t>).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</w:rPr>
              <w:t>Після завершення цього курсу студент буде :</w:t>
            </w:r>
          </w:p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Знати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784738">
              <w:rPr>
                <w:rStyle w:val="20"/>
                <w:rFonts w:eastAsia="DejaVu Sans"/>
                <w:b w:val="0"/>
                <w:bCs w:val="0"/>
              </w:rPr>
              <w:t>особливості граматичної будови французької мови;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markedcontent"/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>
              <w:rPr>
                <w:rStyle w:val="markedcontent"/>
                <w:rFonts w:ascii="Times New Roman" w:hAnsi="Times New Roman"/>
                <w:lang w:val="uk-UA"/>
              </w:rPr>
              <w:t xml:space="preserve">основні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лексико-граматичні моделі та їх роль у </w:t>
            </w:r>
            <w:proofErr w:type="spellStart"/>
            <w:r w:rsidRPr="00784738">
              <w:rPr>
                <w:rStyle w:val="markedcontent"/>
                <w:rFonts w:ascii="Times New Roman" w:hAnsi="Times New Roman"/>
                <w:lang w:val="uk-UA"/>
              </w:rPr>
              <w:t>процесіповсякденного</w:t>
            </w:r>
            <w:proofErr w:type="spellEnd"/>
            <w:r w:rsidRPr="00784738">
              <w:rPr>
                <w:rStyle w:val="markedcontent"/>
                <w:rFonts w:ascii="Times New Roman" w:hAnsi="Times New Roman"/>
                <w:lang w:val="uk-UA"/>
              </w:rPr>
              <w:t>, професійного і наукового спілкування</w:t>
            </w:r>
            <w:r>
              <w:rPr>
                <w:rStyle w:val="markedcontent"/>
                <w:rFonts w:ascii="Times New Roman" w:hAnsi="Times New Roman"/>
                <w:lang w:val="uk-UA"/>
              </w:rPr>
              <w:t>;</w:t>
            </w:r>
          </w:p>
          <w:p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 w:rsidRPr="00784738">
              <w:rPr>
                <w:rStyle w:val="markedcontent"/>
                <w:rFonts w:ascii="Times New Roman" w:hAnsi="Times New Roman"/>
                <w:lang w:val="uk-UA"/>
              </w:rPr>
              <w:t>соціокультурн</w:t>
            </w:r>
            <w:r>
              <w:rPr>
                <w:rStyle w:val="markedcontent"/>
                <w:rFonts w:ascii="Times New Roman" w:hAnsi="Times New Roman"/>
                <w:lang w:val="uk-UA"/>
              </w:rPr>
              <w:t>і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аспект</w:t>
            </w:r>
            <w:r>
              <w:rPr>
                <w:rStyle w:val="markedcontent"/>
                <w:rFonts w:ascii="Times New Roman" w:hAnsi="Times New Roman"/>
                <w:lang w:val="uk-UA"/>
              </w:rPr>
              <w:t>и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країни, мова якої вивчається; і ширше – </w:t>
            </w:r>
            <w:r w:rsidRPr="00784738">
              <w:rPr>
                <w:rFonts w:ascii="Times New Roman" w:hAnsi="Times New Roman"/>
                <w:lang w:val="uk-UA"/>
              </w:rPr>
              <w:br/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їхнє місце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у сучасному багатокультурному світі.</w:t>
            </w:r>
          </w:p>
          <w:p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Вміти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здійснювати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усне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в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типових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ситуаціях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навчально-трудової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,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побутової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культурної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сфер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спілкування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на слух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основний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</w:t>
            </w:r>
            <w:proofErr w:type="gramStart"/>
            <w:r w:rsidRPr="00FA5E8A">
              <w:rPr>
                <w:rStyle w:val="markedcontent"/>
                <w:rFonts w:ascii="Times New Roman" w:hAnsi="Times New Roman"/>
              </w:rPr>
              <w:t>ст</w:t>
            </w:r>
            <w:proofErr w:type="spellEnd"/>
            <w:proofErr w:type="gram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автентичних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;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нескладні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тексти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A5E8A">
              <w:rPr>
                <w:rStyle w:val="markedcontent"/>
                <w:rFonts w:ascii="Times New Roman" w:hAnsi="Times New Roman"/>
              </w:rPr>
              <w:t>р</w:t>
            </w:r>
            <w:proofErr w:type="gramEnd"/>
            <w:r w:rsidRPr="00FA5E8A">
              <w:rPr>
                <w:rStyle w:val="markedcontent"/>
                <w:rFonts w:ascii="Times New Roman" w:hAnsi="Times New Roman"/>
              </w:rPr>
              <w:t>ізних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жанрів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та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видів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різним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ступенем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їхнього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(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основного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;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читання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повним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розумінням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змісту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); </w:t>
            </w:r>
          </w:p>
          <w:p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зафіксувати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передати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письмово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необхідну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FA5E8A">
              <w:rPr>
                <w:rStyle w:val="markedcontent"/>
                <w:rFonts w:ascii="Times New Roman" w:hAnsi="Times New Roman"/>
              </w:rPr>
              <w:t>інформацію</w:t>
            </w:r>
            <w:proofErr w:type="spellEnd"/>
            <w:r w:rsidRPr="00FA5E8A">
              <w:rPr>
                <w:rStyle w:val="markedcontent"/>
                <w:rFonts w:ascii="Times New Roman" w:hAnsi="Times New Roman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FF3CCF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мова, 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,</w:t>
            </w:r>
            <w:r w:rsidRPr="009E25CA">
              <w:rPr>
                <w:rStyle w:val="20"/>
                <w:rFonts w:eastAsia="DejaVu Sans"/>
              </w:rPr>
              <w:t xml:space="preserve"> 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овна та мовленнєва компетентність,  навички усної та писемної </w:t>
            </w:r>
            <w:proofErr w:type="spellStart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>комунікаціїї</w:t>
            </w:r>
            <w:proofErr w:type="spellEnd"/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Курс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передбачає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практичні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аудиторні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заняття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і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самостійну</w:t>
            </w:r>
            <w:proofErr w:type="spell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роботу </w:t>
            </w:r>
            <w:proofErr w:type="spell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студенті</w:t>
            </w:r>
            <w:proofErr w:type="gramStart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contextualSpacing/>
              <w:rPr>
                <w:rFonts w:ascii="Times New Roman" w:hAnsi="Times New Roman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4 семестр – іспит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Для вивчення курсу студенти потребують базових знань з французької мови на рівні А2 та розвинутих когнітивних навичок.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Колаборативне</w:t>
            </w:r>
            <w:proofErr w:type="spellEnd"/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Ситуативне моделювання: рольова гра.  Тренувальні вправи.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Підручники,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роздатковий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смартфон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9E25CA" w:rsidRDefault="00784E9D" w:rsidP="00EF1005">
            <w:pPr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контрольні заміри (модулі): 25% семестрової оцінки; максимальна кількість балів _25_</w:t>
            </w:r>
          </w:p>
          <w:p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:rsidR="00784E9D" w:rsidRPr="009E25CA" w:rsidRDefault="00784E9D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. Виявлення ознак академічної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недоброчесності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письмовій роботі студента є підставою для її </w:t>
            </w:r>
            <w:proofErr w:type="spellStart"/>
            <w:r w:rsidRPr="009E25CA">
              <w:rPr>
                <w:rStyle w:val="20"/>
                <w:rFonts w:eastAsia="DejaVu Sans"/>
                <w:b w:val="0"/>
                <w:bCs w:val="0"/>
              </w:rPr>
              <w:t>незарахуванння</w:t>
            </w:r>
            <w:proofErr w:type="spellEnd"/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викладачем, незалежно від масштабів плагіату чи обману. </w:t>
            </w:r>
          </w:p>
          <w:p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784E9D" w:rsidRPr="009E25CA" w:rsidRDefault="00784E9D" w:rsidP="00EF1005">
            <w:pPr>
              <w:spacing w:after="240" w:line="274" w:lineRule="exact"/>
              <w:jc w:val="both"/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784E9D" w:rsidRPr="009E25CA" w:rsidRDefault="00784E9D" w:rsidP="00EF1005">
            <w:pPr>
              <w:spacing w:before="240" w:after="240" w:line="274" w:lineRule="exact"/>
              <w:jc w:val="both"/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C4061" w:rsidRDefault="00784E9D" w:rsidP="00EF10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E92766" w:rsidRDefault="00784E9D" w:rsidP="00EF1005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</w:tc>
      </w:tr>
      <w:tr w:rsidR="00784E9D" w:rsidRPr="00A80FC5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E9D" w:rsidRPr="00A80FC5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A80FC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</w:t>
            </w:r>
            <w:r>
              <w:rPr>
                <w:rFonts w:ascii="Times New Roman" w:eastAsia="Times New Roman" w:hAnsi="Times New Roman"/>
              </w:rPr>
              <w:t>ісля</w:t>
            </w:r>
            <w:r w:rsidRPr="00A80FC5">
              <w:rPr>
                <w:rFonts w:ascii="Times New Roman" w:eastAsia="Times New Roman" w:hAnsi="Times New Roman"/>
              </w:rPr>
              <w:t xml:space="preserve"> завершенню курсу.</w:t>
            </w:r>
          </w:p>
        </w:tc>
      </w:tr>
    </w:tbl>
    <w:p w:rsidR="00784E9D" w:rsidRDefault="00784E9D" w:rsidP="00784E9D">
      <w:pPr>
        <w:rPr>
          <w:b/>
          <w:bCs/>
        </w:rPr>
      </w:pPr>
    </w:p>
    <w:p w:rsidR="00FF3CCF" w:rsidRDefault="00FF3CCF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FF3CCF" w:rsidRDefault="00FF3CCF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FF3CCF" w:rsidRDefault="00FF3CCF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Схема курсу </w:t>
      </w: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>
        <w:rPr>
          <w:rStyle w:val="markedcontent"/>
          <w:rFonts w:ascii="Times New Roman" w:hAnsi="Times New Roman" w:cs="Times New Roman"/>
          <w:b/>
          <w:bCs/>
        </w:rPr>
        <w:t>ІІ-го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proofErr w:type="spellStart"/>
      <w:r w:rsidRPr="00AC4061">
        <w:rPr>
          <w:rStyle w:val="markedcontent"/>
          <w:rFonts w:ascii="Times New Roman" w:hAnsi="Times New Roman" w:cs="Times New Roman"/>
          <w:b/>
          <w:bCs/>
        </w:rPr>
        <w:t>н.р</w:t>
      </w:r>
      <w:proofErr w:type="spellEnd"/>
      <w:r w:rsidRPr="00AC4061">
        <w:rPr>
          <w:rStyle w:val="markedcontent"/>
          <w:rFonts w:ascii="Times New Roman" w:hAnsi="Times New Roman" w:cs="Times New Roman"/>
          <w:b/>
          <w:bCs/>
        </w:rPr>
        <w:t>. 202</w:t>
      </w:r>
      <w:r w:rsidR="00126344">
        <w:rPr>
          <w:rStyle w:val="markedcontent"/>
          <w:rFonts w:ascii="Times New Roman" w:hAnsi="Times New Roman" w:cs="Times New Roman"/>
          <w:b/>
          <w:bCs/>
        </w:rPr>
        <w:t>3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 w:rsidR="00126344">
        <w:rPr>
          <w:rStyle w:val="markedcontent"/>
          <w:rFonts w:ascii="Times New Roman" w:hAnsi="Times New Roman" w:cs="Times New Roman"/>
          <w:b/>
          <w:bCs/>
        </w:rPr>
        <w:t>4</w:t>
      </w:r>
      <w:r>
        <w:rPr>
          <w:rStyle w:val="markedcontent"/>
          <w:rFonts w:ascii="Times New Roman" w:hAnsi="Times New Roman" w:cs="Times New Roman"/>
          <w:b/>
          <w:bCs/>
        </w:rPr>
        <w:t>, (3-ій та 4-ий семестр)</w:t>
      </w:r>
    </w:p>
    <w:p w:rsidR="00784E9D" w:rsidRPr="00AC4061" w:rsidRDefault="00784E9D" w:rsidP="00784E9D">
      <w:pPr>
        <w:rPr>
          <w:rFonts w:ascii="Times New Roman" w:hAnsi="Times New Roman" w:cs="Times New Roman"/>
          <w:b/>
          <w:bCs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2763"/>
        <w:gridCol w:w="1986"/>
        <w:gridCol w:w="1669"/>
        <w:gridCol w:w="1240"/>
        <w:gridCol w:w="1131"/>
      </w:tblGrid>
      <w:tr w:rsidR="00784E9D" w:rsidRPr="008D0720" w:rsidTr="00EF1005">
        <w:tc>
          <w:tcPr>
            <w:tcW w:w="1447" w:type="dxa"/>
            <w:shd w:val="clear" w:color="auto" w:fill="auto"/>
          </w:tcPr>
          <w:p w:rsidR="00784E9D" w:rsidRPr="00F53D2B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763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короткі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986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діяльності (заняття)* *лекція, самостійна,дискусія, групова робота) </w:t>
            </w:r>
          </w:p>
        </w:tc>
        <w:tc>
          <w:tcPr>
            <w:tcW w:w="1669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Література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Ресурси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Завдання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Термін</w:t>
            </w:r>
            <w:proofErr w:type="spellEnd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784E9D" w:rsidRPr="008D0720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8D072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-2-3</w:t>
            </w:r>
          </w:p>
        </w:tc>
        <w:tc>
          <w:tcPr>
            <w:tcW w:w="2763" w:type="dxa"/>
            <w:shd w:val="clear" w:color="auto" w:fill="auto"/>
          </w:tcPr>
          <w:p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Temps du passé (passé composé/imparfait/plus-que-parfait) ;</w:t>
            </w:r>
          </w:p>
          <w:p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Raconter au passé ;</w:t>
            </w:r>
          </w:p>
          <w:p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Les rapports à l’autre.</w:t>
            </w:r>
          </w:p>
        </w:tc>
        <w:tc>
          <w:tcPr>
            <w:tcW w:w="1986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4-5-6</w:t>
            </w:r>
          </w:p>
        </w:tc>
        <w:tc>
          <w:tcPr>
            <w:tcW w:w="2763" w:type="dxa"/>
            <w:shd w:val="clear" w:color="auto" w:fill="auto"/>
          </w:tcPr>
          <w:p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Subjonctif présent ;</w:t>
            </w:r>
          </w:p>
          <w:p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Conseiller ;</w:t>
            </w:r>
          </w:p>
          <w:p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-Le logement, la convivialité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7-8-9</w:t>
            </w:r>
          </w:p>
        </w:tc>
        <w:tc>
          <w:tcPr>
            <w:tcW w:w="2763" w:type="dxa"/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B058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Exprimer son opinion (indicatif VS subjonctif)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Pronoms relatifs simples et composés;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monde du travail ;</w:t>
            </w:r>
          </w:p>
          <w:p w:rsidR="00784E9D" w:rsidRPr="00FB0588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la consommation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10-11-12</w:t>
            </w:r>
          </w:p>
        </w:tc>
        <w:tc>
          <w:tcPr>
            <w:tcW w:w="2763" w:type="dxa"/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pronoms en / y et la double pronominalisation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relations sociales et interculturelles ;</w:t>
            </w:r>
          </w:p>
          <w:p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Hésiter, encourager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13-14-15</w:t>
            </w:r>
          </w:p>
        </w:tc>
        <w:tc>
          <w:tcPr>
            <w:tcW w:w="2763" w:type="dxa"/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Indicateurs temporels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Situer dans le temps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passif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presse, les médias ;</w:t>
            </w:r>
          </w:p>
          <w:p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Raconter et réagir à un fait divers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16-17-18</w:t>
            </w:r>
          </w:p>
        </w:tc>
        <w:tc>
          <w:tcPr>
            <w:tcW w:w="2763" w:type="dxa"/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L’expression du futur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condition et l’hypothèse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Imaginer un passé différent ;</w:t>
            </w:r>
          </w:p>
          <w:p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des voyages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shd w:val="clear" w:color="auto" w:fill="auto"/>
          </w:tcPr>
          <w:p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19-20-21</w:t>
            </w:r>
          </w:p>
        </w:tc>
        <w:tc>
          <w:tcPr>
            <w:tcW w:w="2763" w:type="dxa"/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discours rapporté au présent et au passé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Vivre en ville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Interroger ;</w:t>
            </w:r>
          </w:p>
          <w:p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Proposer des améliorations ;</w:t>
            </w:r>
          </w:p>
        </w:tc>
        <w:tc>
          <w:tcPr>
            <w:tcW w:w="1986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22-23-24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verbes et adjectifs suivis de prépositions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gérondif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L’écologie et les solutions pour l’environnement ;</w:t>
            </w:r>
          </w:p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Structurer son discours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25-26-27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futur antérieur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participe présent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études, parler de ses études ;</w:t>
            </w:r>
          </w:p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sport et la santé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28-29-30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indicateurs de temps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L’art, la littérature, la création ;</w:t>
            </w:r>
          </w:p>
          <w:p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Exprimer ses goûts artistiques ;</w:t>
            </w:r>
          </w:p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ses pratiques de lecture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</w:tbl>
    <w:p w:rsidR="00784E9D" w:rsidRDefault="00784E9D" w:rsidP="00784E9D"/>
    <w:p w:rsidR="00B653FD" w:rsidRDefault="00B653FD"/>
    <w:sectPr w:rsidR="00B653FD" w:rsidSect="000D6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4E9D"/>
    <w:rsid w:val="000D6FB0"/>
    <w:rsid w:val="00126344"/>
    <w:rsid w:val="00303C7A"/>
    <w:rsid w:val="0036088C"/>
    <w:rsid w:val="004140AC"/>
    <w:rsid w:val="00431F84"/>
    <w:rsid w:val="00784E9D"/>
    <w:rsid w:val="00895644"/>
    <w:rsid w:val="009408AC"/>
    <w:rsid w:val="00B653FD"/>
    <w:rsid w:val="00BF15C0"/>
    <w:rsid w:val="00CF2A00"/>
    <w:rsid w:val="00E81A96"/>
    <w:rsid w:val="00FF3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E9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E9D"/>
    <w:rPr>
      <w:color w:val="0066CC"/>
      <w:u w:val="single"/>
    </w:rPr>
  </w:style>
  <w:style w:type="character" w:customStyle="1" w:styleId="2">
    <w:name w:val="Основной текст (2)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784E9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784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4E9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784E9D"/>
  </w:style>
  <w:style w:type="paragraph" w:customStyle="1" w:styleId="TableParagraph">
    <w:name w:val="Table Paragraph"/>
    <w:basedOn w:val="a"/>
    <w:uiPriority w:val="1"/>
    <w:qFormat/>
    <w:rsid w:val="00FF3CCF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castfrancaisfacile.com/" TargetMode="External"/><Relationship Id="rId12" Type="http://schemas.openxmlformats.org/officeDocument/2006/relationships/hyperlink" Target="https://www.lemond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zelena-yuliya-lyubomyrivna" TargetMode="External"/><Relationship Id="rId11" Type="http://schemas.openxmlformats.org/officeDocument/2006/relationships/hyperlink" Target="https://www.tv5monde.com/" TargetMode="External"/><Relationship Id="rId5" Type="http://schemas.openxmlformats.org/officeDocument/2006/relationships/hyperlink" Target="mailto:Iuliia.Zelena@lnu.edu.ua" TargetMode="External"/><Relationship Id="rId10" Type="http://schemas.openxmlformats.org/officeDocument/2006/relationships/hyperlink" Target="https://www.linternaute.fr/dictionnaire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ousse.fr/dictionnaires/franca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1801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2023-10-09T00:44:00Z</dcterms:created>
  <dcterms:modified xsi:type="dcterms:W3CDTF">2023-10-09T00:59:00Z</dcterms:modified>
</cp:coreProperties>
</file>