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0EE" w:rsidRDefault="00F000E3" w:rsidP="00F80C3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F000E3">
        <w:rPr>
          <w:rFonts w:ascii="Times New Roman" w:hAnsi="Times New Roman" w:cs="Times New Roman"/>
          <w:sz w:val="32"/>
          <w:szCs w:val="32"/>
        </w:rPr>
        <w:t>Де</w:t>
      </w:r>
      <w:r>
        <w:rPr>
          <w:rFonts w:ascii="Times New Roman" w:hAnsi="Times New Roman" w:cs="Times New Roman"/>
          <w:sz w:val="32"/>
          <w:szCs w:val="32"/>
        </w:rPr>
        <w:t>канові  факультету_______________</w:t>
      </w:r>
    </w:p>
    <w:p w:rsidR="00F000E3" w:rsidRDefault="00F000E3" w:rsidP="00F80C3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Завідувачу кафедри ________________</w:t>
      </w:r>
    </w:p>
    <w:p w:rsidR="00F000E3" w:rsidRDefault="00F000E3" w:rsidP="00F000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0E3" w:rsidRDefault="00F000E3" w:rsidP="00F000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0E3">
        <w:rPr>
          <w:rFonts w:ascii="Times New Roman" w:hAnsi="Times New Roman" w:cs="Times New Roman"/>
          <w:b/>
          <w:sz w:val="32"/>
          <w:szCs w:val="32"/>
        </w:rPr>
        <w:t>Інформаційний  лист</w:t>
      </w:r>
    </w:p>
    <w:p w:rsidR="00F000E3" w:rsidRDefault="00F000E3" w:rsidP="00AE05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05E6">
        <w:rPr>
          <w:rFonts w:ascii="Times New Roman" w:hAnsi="Times New Roman" w:cs="Times New Roman"/>
          <w:sz w:val="28"/>
          <w:szCs w:val="28"/>
        </w:rPr>
        <w:t>Згідно з наказом Міністерства освіти і науки Укра</w:t>
      </w:r>
      <w:r w:rsidR="00AE05E6">
        <w:rPr>
          <w:rFonts w:ascii="Times New Roman" w:hAnsi="Times New Roman" w:cs="Times New Roman"/>
          <w:sz w:val="28"/>
          <w:szCs w:val="28"/>
        </w:rPr>
        <w:t>ї</w:t>
      </w:r>
      <w:r w:rsidRPr="00AE05E6">
        <w:rPr>
          <w:rFonts w:ascii="Times New Roman" w:hAnsi="Times New Roman" w:cs="Times New Roman"/>
          <w:sz w:val="28"/>
          <w:szCs w:val="28"/>
        </w:rPr>
        <w:t>ни</w:t>
      </w:r>
      <w:r w:rsidR="00AE05E6">
        <w:rPr>
          <w:rFonts w:ascii="Times New Roman" w:hAnsi="Times New Roman" w:cs="Times New Roman"/>
          <w:sz w:val="28"/>
          <w:szCs w:val="28"/>
        </w:rPr>
        <w:t xml:space="preserve"> (21/08-1560 від 13.09.2023) про формування  Переліку проведення наукових конференцій з проблем вищої освіти і науки у </w:t>
      </w:r>
      <w:r w:rsidR="00AE05E6" w:rsidRPr="00AE05E6">
        <w:rPr>
          <w:rFonts w:ascii="Times New Roman" w:hAnsi="Times New Roman" w:cs="Times New Roman"/>
          <w:b/>
          <w:sz w:val="28"/>
          <w:szCs w:val="28"/>
        </w:rPr>
        <w:t>2024 році</w:t>
      </w:r>
      <w:r w:rsidR="00AE05E6">
        <w:rPr>
          <w:rFonts w:ascii="Times New Roman" w:hAnsi="Times New Roman" w:cs="Times New Roman"/>
          <w:sz w:val="28"/>
          <w:szCs w:val="28"/>
        </w:rPr>
        <w:t xml:space="preserve"> просимо подати пропозиції щодо проведення заходів.</w:t>
      </w:r>
    </w:p>
    <w:p w:rsidR="00AE05E6" w:rsidRDefault="00AE05E6" w:rsidP="00AE05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До Переліку необхідно подавати лише міжнародні </w:t>
      </w:r>
      <w:r w:rsidRPr="00AE05E6">
        <w:rPr>
          <w:rFonts w:ascii="Times New Roman" w:hAnsi="Times New Roman" w:cs="Times New Roman"/>
          <w:sz w:val="28"/>
          <w:szCs w:val="28"/>
        </w:rPr>
        <w:t xml:space="preserve">та всеукраїнські конференції, які заплановано проводити спільно з Міністерством освіти і науки України, ДНУ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AE05E6">
        <w:rPr>
          <w:rFonts w:ascii="Times New Roman" w:hAnsi="Times New Roman" w:cs="Times New Roman"/>
          <w:sz w:val="28"/>
          <w:szCs w:val="28"/>
        </w:rPr>
        <w:t>Інститутом модернізації змісту освіти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AE05E6">
        <w:rPr>
          <w:rFonts w:ascii="Times New Roman" w:hAnsi="Times New Roman" w:cs="Times New Roman"/>
          <w:sz w:val="28"/>
          <w:szCs w:val="28"/>
        </w:rPr>
        <w:t>, спрямовані на вирішення освітянських і наукових проблем загальнодержавного та міжнародного рівнів.</w:t>
      </w:r>
    </w:p>
    <w:p w:rsidR="00723F1E" w:rsidRDefault="00AE05E6" w:rsidP="00AE05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</w:t>
      </w:r>
      <w:r w:rsidR="00723F1E">
        <w:rPr>
          <w:rFonts w:ascii="Times New Roman" w:hAnsi="Times New Roman" w:cs="Times New Roman"/>
          <w:sz w:val="28"/>
          <w:szCs w:val="28"/>
        </w:rPr>
        <w:t>конференцій повинна включати розгляд проблем пріоритетних напрямів розвитку освіти і науки, у тому числі забезпечення інноваційного розвитку освітньої галузі, інтеграції вітчизняної освіти і науки у міжнародний простір, питання соціально-економічного та гуманітарного розвитку країни, побудови в Україні громадського суспільства.</w:t>
      </w:r>
    </w:p>
    <w:p w:rsidR="00F80C37" w:rsidRDefault="00F80C37" w:rsidP="00AE05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оформлення Пропозицій просимо керуватись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</w:rPr>
        <w:t>Інструктивними рекомендаціями про порядок організації та проведення міжнародних, всеукраїнських науково-практичних конференцій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</w:rPr>
        <w:t>, що додаються.</w:t>
      </w:r>
    </w:p>
    <w:p w:rsidR="00F80C37" w:rsidRDefault="00F80C37" w:rsidP="00F80C3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Міжнародна конференція проводиться разом із закордонними установами. Кількість країн-учасниць – не менше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п’</w:t>
      </w:r>
      <w:r>
        <w:rPr>
          <w:rFonts w:ascii="Times New Roman" w:hAnsi="Times New Roman" w:cs="Times New Roman"/>
          <w:sz w:val="28"/>
          <w:szCs w:val="28"/>
          <w:lang w:val="en-US"/>
        </w:rPr>
        <w:t>яти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учасників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100 осіб і більше;</w:t>
      </w:r>
    </w:p>
    <w:p w:rsidR="00F80C37" w:rsidRDefault="00F80C37" w:rsidP="00F80C37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Всеукраїнська конференція проводиться спільними зусиллями вітчизняних закладів вищої освіти і охоплює усі регіони України. Кількість – </w:t>
      </w:r>
      <w:r w:rsidR="00CF6E88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осіб і більше</w:t>
      </w:r>
      <w:r w:rsidR="00CF6E88">
        <w:rPr>
          <w:rFonts w:ascii="Times New Roman" w:hAnsi="Times New Roman" w:cs="Times New Roman"/>
          <w:sz w:val="28"/>
          <w:szCs w:val="28"/>
        </w:rPr>
        <w:t>.</w:t>
      </w:r>
    </w:p>
    <w:p w:rsidR="00F000E3" w:rsidRDefault="00723F1E" w:rsidP="00C430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309C">
        <w:rPr>
          <w:rFonts w:ascii="Times New Roman" w:hAnsi="Times New Roman" w:cs="Times New Roman"/>
          <w:sz w:val="28"/>
          <w:szCs w:val="28"/>
        </w:rPr>
        <w:t xml:space="preserve"> </w:t>
      </w:r>
      <w:r w:rsidR="00C4309C" w:rsidRPr="00C4309C">
        <w:rPr>
          <w:rFonts w:ascii="Times New Roman" w:hAnsi="Times New Roman" w:cs="Times New Roman"/>
          <w:sz w:val="28"/>
          <w:szCs w:val="28"/>
        </w:rPr>
        <w:t>Назва конференції повинна бути без абревіатур, незрозумілих скорочень і умовних позначень, відображати наукову проблематику, що пропонується для обговорення. Чітко зазначати рівень конференції, термін і місце проведення, повну назву закладу вищої освіти чи наукової установи та їхнє місцезнаходження.</w:t>
      </w:r>
      <w:r w:rsidR="00C4309C">
        <w:rPr>
          <w:rFonts w:ascii="Times New Roman" w:hAnsi="Times New Roman" w:cs="Times New Roman"/>
          <w:sz w:val="28"/>
          <w:szCs w:val="28"/>
        </w:rPr>
        <w:t xml:space="preserve"> У заявці необхідно зазначити основні питання, що будуть запропоновані для обговорення учасникам Конференції.</w:t>
      </w:r>
    </w:p>
    <w:p w:rsidR="00C4309C" w:rsidRDefault="00C4309C" w:rsidP="00C430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4309C">
        <w:rPr>
          <w:rFonts w:ascii="Times New Roman" w:hAnsi="Times New Roman" w:cs="Times New Roman"/>
          <w:sz w:val="28"/>
          <w:szCs w:val="28"/>
        </w:rPr>
        <w:t xml:space="preserve">Пропозиції та обґрунтування до Переліку проведення наукових конференцій на наступний рік просимо надсилати до </w:t>
      </w:r>
      <w:r w:rsidRPr="00C4309C">
        <w:rPr>
          <w:rFonts w:ascii="Times New Roman" w:hAnsi="Times New Roman" w:cs="Times New Roman"/>
          <w:b/>
          <w:sz w:val="28"/>
          <w:szCs w:val="28"/>
        </w:rPr>
        <w:t>20 листопада 2023 року</w:t>
      </w:r>
      <w:r w:rsidRPr="00C4309C">
        <w:rPr>
          <w:rFonts w:ascii="Times New Roman" w:hAnsi="Times New Roman" w:cs="Times New Roman"/>
          <w:sz w:val="28"/>
          <w:szCs w:val="28"/>
        </w:rPr>
        <w:t xml:space="preserve"> за формами, що додаються</w:t>
      </w:r>
      <w:r>
        <w:rPr>
          <w:rFonts w:ascii="Times New Roman" w:hAnsi="Times New Roman" w:cs="Times New Roman"/>
          <w:sz w:val="28"/>
          <w:szCs w:val="28"/>
        </w:rPr>
        <w:t xml:space="preserve"> (українською та англійською мовами,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роздрук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електронний варіант на е-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>
        <w:rPr>
          <w:rFonts w:ascii="Times New Roman" w:hAnsi="Times New Roman" w:cs="Times New Roman"/>
          <w:sz w:val="28"/>
          <w:szCs w:val="28"/>
        </w:rPr>
        <w:t>ail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="00355E37" w:rsidRPr="004014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Nataliia.Romanyshyn@lnu.edu.ua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, e-mail: </w:t>
      </w:r>
      <w:hyperlink r:id="rId6" w:history="1">
        <w:r w:rsidRPr="0040140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nata.romanyshyn@gmail.com</w:t>
        </w:r>
      </w:hyperlink>
      <w:r w:rsidR="00FF7534">
        <w:rPr>
          <w:rFonts w:ascii="Times New Roman" w:hAnsi="Times New Roman" w:cs="Times New Roman"/>
          <w:sz w:val="28"/>
          <w:szCs w:val="28"/>
        </w:rPr>
        <w:t xml:space="preserve"> у Науково-дослідну частину, відділ з питань інтелектуальної власності, к. 347а).</w:t>
      </w:r>
    </w:p>
    <w:p w:rsidR="00355E37" w:rsidRDefault="00355E37" w:rsidP="00355E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5E37" w:rsidRPr="00355E37" w:rsidRDefault="00355E37" w:rsidP="00C4309C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55E37">
        <w:rPr>
          <w:rFonts w:ascii="Times New Roman" w:hAnsi="Times New Roman" w:cs="Times New Roman"/>
          <w:i/>
          <w:sz w:val="24"/>
          <w:szCs w:val="24"/>
        </w:rPr>
        <w:t>Романишин</w:t>
      </w:r>
      <w:proofErr w:type="spellEnd"/>
      <w:r w:rsidRPr="00355E37">
        <w:rPr>
          <w:rFonts w:ascii="Times New Roman" w:hAnsi="Times New Roman" w:cs="Times New Roman"/>
          <w:i/>
          <w:sz w:val="24"/>
          <w:szCs w:val="24"/>
        </w:rPr>
        <w:t xml:space="preserve"> Наталія Григорівна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(0505656727)</w:t>
      </w:r>
    </w:p>
    <w:p w:rsidR="00355E37" w:rsidRDefault="00355E37" w:rsidP="00C4309C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55E37">
        <w:rPr>
          <w:rFonts w:ascii="Times New Roman" w:hAnsi="Times New Roman" w:cs="Times New Roman"/>
          <w:i/>
          <w:sz w:val="24"/>
          <w:szCs w:val="24"/>
        </w:rPr>
        <w:t>Писаревська</w:t>
      </w:r>
      <w:proofErr w:type="spellEnd"/>
      <w:r w:rsidRPr="00355E37">
        <w:rPr>
          <w:rFonts w:ascii="Times New Roman" w:hAnsi="Times New Roman" w:cs="Times New Roman"/>
          <w:i/>
          <w:sz w:val="24"/>
          <w:szCs w:val="24"/>
        </w:rPr>
        <w:t xml:space="preserve"> Людмила Степанівна</w:t>
      </w:r>
      <w:r w:rsidR="00975BFF">
        <w:rPr>
          <w:rFonts w:ascii="Times New Roman" w:hAnsi="Times New Roman" w:cs="Times New Roman"/>
          <w:i/>
          <w:sz w:val="24"/>
          <w:szCs w:val="24"/>
        </w:rPr>
        <w:t>(2394447)</w:t>
      </w:r>
    </w:p>
    <w:p w:rsidR="00355E37" w:rsidRDefault="00355E37" w:rsidP="00C4309C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355E37" w:rsidRPr="0058145B" w:rsidRDefault="00355E37" w:rsidP="00C4309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8145B">
        <w:rPr>
          <w:rFonts w:ascii="Times New Roman" w:hAnsi="Times New Roman" w:cs="Times New Roman"/>
          <w:b/>
          <w:sz w:val="28"/>
          <w:szCs w:val="28"/>
        </w:rPr>
        <w:t xml:space="preserve">Проректор </w:t>
      </w:r>
    </w:p>
    <w:p w:rsidR="004168F1" w:rsidRDefault="00355E37" w:rsidP="00355E3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8145B">
        <w:rPr>
          <w:rFonts w:ascii="Times New Roman" w:hAnsi="Times New Roman" w:cs="Times New Roman"/>
          <w:b/>
          <w:sz w:val="28"/>
          <w:szCs w:val="28"/>
        </w:rPr>
        <w:t xml:space="preserve">з наукової роботи             </w:t>
      </w:r>
      <w:r w:rsidR="00090E61">
        <w:rPr>
          <w:rFonts w:ascii="Times New Roman" w:hAnsi="Times New Roman" w:cs="Times New Roman"/>
          <w:b/>
          <w:sz w:val="28"/>
          <w:szCs w:val="28"/>
        </w:rPr>
        <w:tab/>
      </w:r>
      <w:r w:rsidR="00090E61">
        <w:rPr>
          <w:rFonts w:ascii="Times New Roman" w:hAnsi="Times New Roman" w:cs="Times New Roman"/>
          <w:b/>
          <w:sz w:val="28"/>
          <w:szCs w:val="28"/>
        </w:rPr>
        <w:tab/>
      </w:r>
      <w:r w:rsidR="00090E61">
        <w:rPr>
          <w:rFonts w:ascii="Times New Roman" w:hAnsi="Times New Roman" w:cs="Times New Roman"/>
          <w:b/>
          <w:sz w:val="28"/>
          <w:szCs w:val="28"/>
        </w:rPr>
        <w:tab/>
      </w:r>
      <w:r w:rsidR="00090E61">
        <w:rPr>
          <w:rFonts w:ascii="Times New Roman" w:hAnsi="Times New Roman" w:cs="Times New Roman"/>
          <w:b/>
          <w:sz w:val="28"/>
          <w:szCs w:val="28"/>
        </w:rPr>
        <w:tab/>
      </w:r>
      <w:r w:rsidR="00090E61">
        <w:rPr>
          <w:rFonts w:ascii="Times New Roman" w:hAnsi="Times New Roman" w:cs="Times New Roman"/>
          <w:b/>
          <w:sz w:val="28"/>
          <w:szCs w:val="28"/>
        </w:rPr>
        <w:tab/>
      </w:r>
      <w:r w:rsidR="00090E61">
        <w:rPr>
          <w:rFonts w:ascii="Times New Roman" w:hAnsi="Times New Roman" w:cs="Times New Roman"/>
          <w:b/>
          <w:sz w:val="28"/>
          <w:szCs w:val="28"/>
        </w:rPr>
        <w:tab/>
      </w:r>
      <w:r w:rsidR="00090E61">
        <w:rPr>
          <w:rFonts w:ascii="Times New Roman" w:hAnsi="Times New Roman" w:cs="Times New Roman"/>
          <w:b/>
          <w:sz w:val="28"/>
          <w:szCs w:val="28"/>
        </w:rPr>
        <w:tab/>
      </w:r>
      <w:r w:rsidR="00090E61">
        <w:rPr>
          <w:rFonts w:ascii="Times New Roman" w:hAnsi="Times New Roman" w:cs="Times New Roman"/>
          <w:b/>
          <w:sz w:val="28"/>
          <w:szCs w:val="28"/>
        </w:rPr>
        <w:tab/>
      </w:r>
      <w:r w:rsidRPr="0058145B">
        <w:rPr>
          <w:rFonts w:ascii="Times New Roman" w:hAnsi="Times New Roman" w:cs="Times New Roman"/>
          <w:b/>
          <w:sz w:val="28"/>
          <w:szCs w:val="28"/>
        </w:rPr>
        <w:t xml:space="preserve">      Роман </w:t>
      </w:r>
      <w:proofErr w:type="spellStart"/>
      <w:r w:rsidRPr="0058145B">
        <w:rPr>
          <w:rFonts w:ascii="Times New Roman" w:hAnsi="Times New Roman" w:cs="Times New Roman"/>
          <w:b/>
          <w:sz w:val="28"/>
          <w:szCs w:val="28"/>
        </w:rPr>
        <w:t>Гладишевський</w:t>
      </w:r>
      <w:proofErr w:type="spellEnd"/>
    </w:p>
    <w:p w:rsidR="00090E61" w:rsidRDefault="00090E61" w:rsidP="00355E3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90E61" w:rsidRDefault="00090E61" w:rsidP="00355E3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90E61" w:rsidRDefault="00090E61" w:rsidP="00090E61">
      <w:pPr>
        <w:spacing w:before="60" w:after="0"/>
        <w:ind w:left="11737"/>
      </w:pPr>
      <w:r>
        <w:rPr>
          <w:sz w:val="24"/>
        </w:rPr>
        <w:t>Додаток</w:t>
      </w:r>
    </w:p>
    <w:p w:rsidR="00090E61" w:rsidRDefault="00090E61" w:rsidP="00090E61">
      <w:pPr>
        <w:spacing w:after="0"/>
        <w:ind w:left="11737"/>
      </w:pP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ДНУ</w:t>
      </w:r>
    </w:p>
    <w:p w:rsidR="00090E61" w:rsidRDefault="00090E61" w:rsidP="00090E61">
      <w:pPr>
        <w:spacing w:after="0"/>
        <w:ind w:left="11737" w:right="1280"/>
      </w:pPr>
      <w:r>
        <w:rPr>
          <w:sz w:val="24"/>
        </w:rPr>
        <w:t>«Інститут</w:t>
      </w:r>
      <w:r>
        <w:rPr>
          <w:spacing w:val="-14"/>
          <w:sz w:val="24"/>
        </w:rPr>
        <w:t xml:space="preserve"> </w:t>
      </w:r>
      <w:r>
        <w:rPr>
          <w:sz w:val="24"/>
        </w:rPr>
        <w:t>модернізації</w:t>
      </w:r>
      <w:r>
        <w:rPr>
          <w:spacing w:val="-57"/>
          <w:sz w:val="24"/>
        </w:rPr>
        <w:t xml:space="preserve"> </w:t>
      </w:r>
      <w:r>
        <w:rPr>
          <w:sz w:val="24"/>
        </w:rPr>
        <w:t>змісту освіти</w:t>
      </w:r>
    </w:p>
    <w:p w:rsidR="00090E61" w:rsidRDefault="00090E61" w:rsidP="00090E61">
      <w:pPr>
        <w:tabs>
          <w:tab w:val="left" w:pos="12935"/>
          <w:tab w:val="left" w:pos="13824"/>
        </w:tabs>
        <w:spacing w:after="0"/>
        <w:ind w:left="11737" w:right="1533"/>
      </w:pPr>
      <w:r>
        <w:rPr>
          <w:sz w:val="24"/>
        </w:rPr>
        <w:t>від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 xml:space="preserve"> Форма1</w:t>
      </w:r>
    </w:p>
    <w:p w:rsidR="00090E61" w:rsidRDefault="00090E61" w:rsidP="00090E61">
      <w:pPr>
        <w:pStyle w:val="a5"/>
        <w:rPr>
          <w:sz w:val="24"/>
        </w:rPr>
      </w:pPr>
    </w:p>
    <w:p w:rsidR="00090E61" w:rsidRDefault="00090E61" w:rsidP="00090E61">
      <w:pPr>
        <w:spacing w:after="0"/>
        <w:ind w:left="2739" w:right="2883"/>
        <w:jc w:val="center"/>
      </w:pPr>
      <w:r>
        <w:rPr>
          <w:b/>
          <w:sz w:val="24"/>
        </w:rPr>
        <w:t>Пропозиції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переліку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проведення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наукових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конференцій</w:t>
      </w:r>
    </w:p>
    <w:p w:rsidR="00090E61" w:rsidRDefault="00090E61" w:rsidP="00090E61">
      <w:pPr>
        <w:spacing w:after="0"/>
        <w:ind w:left="2739" w:right="2883"/>
        <w:jc w:val="center"/>
      </w:pPr>
      <w:r>
        <w:rPr>
          <w:b/>
          <w:sz w:val="24"/>
        </w:rPr>
        <w:t>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проблем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вищої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освіти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системі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Міністерства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освіти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України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рік</w:t>
      </w:r>
    </w:p>
    <w:p w:rsidR="00090E61" w:rsidRDefault="00090E61" w:rsidP="00090E61">
      <w:pPr>
        <w:pStyle w:val="a5"/>
        <w:spacing w:before="3"/>
        <w:rPr>
          <w:b/>
          <w:sz w:val="19"/>
        </w:rPr>
      </w:pPr>
      <w:r>
        <w:pict>
          <v:line id="_x0000_s1026" style="position:absolute;z-index:-251656192;mso-position-horizontal-relative:page" from="278.35pt,13.45pt" to="584.35pt,13.45pt" strokeweight=".26mm">
            <w10:wrap type="topAndBottom"/>
          </v:line>
        </w:pict>
      </w:r>
    </w:p>
    <w:p w:rsidR="00090E61" w:rsidRDefault="00090E61" w:rsidP="00090E61">
      <w:pPr>
        <w:pStyle w:val="a5"/>
        <w:spacing w:before="7"/>
        <w:rPr>
          <w:b/>
          <w:sz w:val="10"/>
        </w:rPr>
      </w:pPr>
    </w:p>
    <w:p w:rsidR="00090E61" w:rsidRDefault="00090E61" w:rsidP="00090E61">
      <w:pPr>
        <w:spacing w:before="90" w:after="0"/>
        <w:ind w:left="2739" w:right="2883"/>
        <w:jc w:val="center"/>
      </w:pPr>
      <w:r>
        <w:rPr>
          <w:sz w:val="24"/>
        </w:rPr>
        <w:t>(назва</w:t>
      </w:r>
      <w:r>
        <w:rPr>
          <w:spacing w:val="-3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3"/>
          <w:sz w:val="24"/>
        </w:rPr>
        <w:t xml:space="preserve"> </w:t>
      </w:r>
      <w:r>
        <w:rPr>
          <w:sz w:val="24"/>
        </w:rPr>
        <w:t>вищої</w:t>
      </w:r>
      <w:r>
        <w:rPr>
          <w:spacing w:val="-2"/>
          <w:sz w:val="24"/>
        </w:rPr>
        <w:t xml:space="preserve"> </w:t>
      </w:r>
      <w:r>
        <w:rPr>
          <w:sz w:val="24"/>
        </w:rPr>
        <w:t>освіти,</w:t>
      </w:r>
      <w:r>
        <w:rPr>
          <w:spacing w:val="-3"/>
          <w:sz w:val="24"/>
        </w:rPr>
        <w:t xml:space="preserve"> </w:t>
      </w:r>
      <w:r>
        <w:rPr>
          <w:sz w:val="24"/>
        </w:rPr>
        <w:t>наукової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установи)</w:t>
      </w:r>
    </w:p>
    <w:p w:rsidR="00090E61" w:rsidRDefault="00090E61" w:rsidP="00090E61">
      <w:pPr>
        <w:pStyle w:val="a5"/>
        <w:spacing w:before="10"/>
        <w:rPr>
          <w:sz w:val="21"/>
        </w:rPr>
      </w:pPr>
    </w:p>
    <w:tbl>
      <w:tblPr>
        <w:tblW w:w="0" w:type="auto"/>
        <w:tblInd w:w="748" w:type="dxa"/>
        <w:tblLayout w:type="fixed"/>
        <w:tblCellMar>
          <w:left w:w="7" w:type="dxa"/>
          <w:right w:w="7" w:type="dxa"/>
        </w:tblCellMar>
        <w:tblLook w:val="0000"/>
      </w:tblPr>
      <w:tblGrid>
        <w:gridCol w:w="453"/>
        <w:gridCol w:w="2837"/>
        <w:gridCol w:w="3827"/>
        <w:gridCol w:w="2127"/>
        <w:gridCol w:w="1275"/>
        <w:gridCol w:w="3970"/>
      </w:tblGrid>
      <w:tr w:rsidR="00090E61" w:rsidTr="00DE0932">
        <w:trPr>
          <w:trHeight w:val="827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0E61" w:rsidRDefault="00090E61" w:rsidP="00DE0932">
            <w:pPr>
              <w:pStyle w:val="TableParagraph"/>
              <w:ind w:left="82" w:right="47" w:firstLine="30"/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з/п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0E61" w:rsidRDefault="00090E61" w:rsidP="00DE0932">
            <w:pPr>
              <w:pStyle w:val="TableParagraph"/>
              <w:ind w:left="796" w:right="772" w:firstLine="366"/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конференції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0E61" w:rsidRDefault="00090E61" w:rsidP="00DE0932">
            <w:pPr>
              <w:pStyle w:val="TableParagraph"/>
              <w:ind w:left="288" w:right="271"/>
              <w:jc w:val="center"/>
            </w:pPr>
            <w:r>
              <w:rPr>
                <w:sz w:val="24"/>
              </w:rPr>
              <w:t>Заклад вищої освіти (установа),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відповідальний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проведення,</w:t>
            </w:r>
          </w:p>
          <w:p w:rsidR="00090E61" w:rsidRDefault="00090E61" w:rsidP="00DE0932">
            <w:pPr>
              <w:pStyle w:val="TableParagraph"/>
              <w:spacing w:line="266" w:lineRule="exact"/>
              <w:ind w:left="285" w:right="271"/>
              <w:jc w:val="center"/>
            </w:pPr>
            <w:r>
              <w:rPr>
                <w:sz w:val="24"/>
              </w:rPr>
              <w:t>адреса,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е-mail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0E61" w:rsidRDefault="00090E61" w:rsidP="00DE0932">
            <w:pPr>
              <w:pStyle w:val="TableParagraph"/>
              <w:ind w:left="588" w:right="567" w:firstLine="169"/>
            </w:pPr>
            <w:r>
              <w:rPr>
                <w:sz w:val="24"/>
              </w:rPr>
              <w:t>Місто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термін</w:t>
            </w:r>
          </w:p>
          <w:p w:rsidR="00090E61" w:rsidRDefault="00090E61" w:rsidP="00DE0932">
            <w:pPr>
              <w:pStyle w:val="TableParagraph"/>
              <w:spacing w:line="266" w:lineRule="exact"/>
              <w:ind w:left="470"/>
            </w:pPr>
            <w:r>
              <w:rPr>
                <w:sz w:val="24"/>
              </w:rPr>
              <w:t>проведення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0E61" w:rsidRDefault="00090E61" w:rsidP="00DE0932">
            <w:pPr>
              <w:pStyle w:val="TableParagraph"/>
              <w:ind w:left="134" w:right="99" w:firstLine="23"/>
            </w:pPr>
            <w:r>
              <w:rPr>
                <w:sz w:val="24"/>
              </w:rPr>
              <w:t>Кількість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учасників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0E61" w:rsidRDefault="00090E61" w:rsidP="00DE0932">
            <w:pPr>
              <w:pStyle w:val="TableParagraph"/>
              <w:ind w:left="202" w:right="189" w:firstLine="3"/>
              <w:jc w:val="center"/>
            </w:pPr>
            <w:r>
              <w:rPr>
                <w:sz w:val="24"/>
              </w:rPr>
              <w:t>Міністерства, відомства 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співорганізаторами</w:t>
            </w:r>
          </w:p>
          <w:p w:rsidR="00090E61" w:rsidRDefault="00090E61" w:rsidP="00DE0932">
            <w:pPr>
              <w:pStyle w:val="TableParagraph"/>
              <w:spacing w:line="266" w:lineRule="exact"/>
              <w:ind w:left="1622" w:right="1608"/>
              <w:jc w:val="center"/>
            </w:pPr>
            <w:r>
              <w:rPr>
                <w:sz w:val="24"/>
              </w:rPr>
              <w:t>заходу</w:t>
            </w:r>
          </w:p>
        </w:tc>
      </w:tr>
      <w:tr w:rsidR="00090E61" w:rsidTr="00DE0932">
        <w:trPr>
          <w:trHeight w:val="517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0E61" w:rsidRDefault="00090E61" w:rsidP="00DE0932">
            <w:pPr>
              <w:pStyle w:val="TableParagraph"/>
              <w:spacing w:line="266" w:lineRule="exact"/>
              <w:ind w:left="14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0E61" w:rsidRDefault="00090E61" w:rsidP="00DE0932">
            <w:pPr>
              <w:pStyle w:val="TableParagraph"/>
              <w:spacing w:line="266" w:lineRule="exact"/>
              <w:ind w:left="14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0E61" w:rsidRDefault="00090E61" w:rsidP="00DE0932">
            <w:pPr>
              <w:pStyle w:val="TableParagraph"/>
              <w:spacing w:line="266" w:lineRule="exact"/>
              <w:ind w:left="14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0E61" w:rsidRDefault="00090E61" w:rsidP="00DE0932">
            <w:pPr>
              <w:pStyle w:val="TableParagraph"/>
              <w:spacing w:line="266" w:lineRule="exact"/>
              <w:ind w:left="14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0E61" w:rsidRDefault="00090E61" w:rsidP="00DE0932">
            <w:pPr>
              <w:pStyle w:val="TableParagraph"/>
              <w:spacing w:line="266" w:lineRule="exact"/>
              <w:ind w:left="14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0E61" w:rsidRDefault="00090E61" w:rsidP="00DE0932">
            <w:pPr>
              <w:pStyle w:val="TableParagraph"/>
              <w:spacing w:line="266" w:lineRule="exact"/>
              <w:ind w:left="14"/>
              <w:jc w:val="center"/>
            </w:pPr>
            <w:r>
              <w:rPr>
                <w:sz w:val="24"/>
              </w:rPr>
              <w:t>6</w:t>
            </w:r>
          </w:p>
        </w:tc>
      </w:tr>
      <w:tr w:rsidR="00090E61" w:rsidTr="00DE0932">
        <w:trPr>
          <w:trHeight w:val="517"/>
        </w:trPr>
        <w:tc>
          <w:tcPr>
            <w:tcW w:w="144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0E61" w:rsidRDefault="00090E61" w:rsidP="00DE0932">
            <w:pPr>
              <w:pStyle w:val="TableParagraph"/>
              <w:spacing w:line="266" w:lineRule="exact"/>
              <w:ind w:left="5623" w:right="5609"/>
              <w:jc w:val="center"/>
            </w:pPr>
            <w:r>
              <w:rPr>
                <w:b/>
                <w:sz w:val="24"/>
              </w:rPr>
              <w:t>І.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Міжнародні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конференції</w:t>
            </w:r>
          </w:p>
        </w:tc>
      </w:tr>
      <w:tr w:rsidR="00090E61" w:rsidTr="00DE0932">
        <w:trPr>
          <w:trHeight w:val="517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0E61" w:rsidRDefault="00090E61" w:rsidP="00DE0932">
            <w:pPr>
              <w:pStyle w:val="TableParagraph"/>
              <w:spacing w:line="266" w:lineRule="exact"/>
              <w:ind w:left="56" w:right="42"/>
              <w:jc w:val="center"/>
            </w:pPr>
            <w:r>
              <w:rPr>
                <w:sz w:val="24"/>
              </w:rPr>
              <w:t>1.1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0E61" w:rsidRDefault="00090E61" w:rsidP="00DE0932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0E61" w:rsidRDefault="00090E61" w:rsidP="00DE0932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0E61" w:rsidRDefault="00090E61" w:rsidP="00DE0932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0E61" w:rsidRDefault="00090E61" w:rsidP="00DE0932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0E61" w:rsidRDefault="00090E61" w:rsidP="00DE0932">
            <w:pPr>
              <w:pStyle w:val="TableParagraph"/>
              <w:rPr>
                <w:sz w:val="24"/>
              </w:rPr>
            </w:pPr>
          </w:p>
        </w:tc>
      </w:tr>
      <w:tr w:rsidR="00090E61" w:rsidTr="00DE0932">
        <w:trPr>
          <w:trHeight w:val="517"/>
        </w:trPr>
        <w:tc>
          <w:tcPr>
            <w:tcW w:w="144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0E61" w:rsidRDefault="00090E61" w:rsidP="00DE0932">
            <w:pPr>
              <w:pStyle w:val="TableParagraph"/>
              <w:spacing w:line="266" w:lineRule="exact"/>
              <w:ind w:left="5623" w:right="5609"/>
              <w:jc w:val="center"/>
            </w:pPr>
            <w:r>
              <w:rPr>
                <w:b/>
                <w:sz w:val="24"/>
              </w:rPr>
              <w:t>ІІ.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Всеукраїнські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конференції</w:t>
            </w:r>
          </w:p>
        </w:tc>
      </w:tr>
      <w:tr w:rsidR="00090E61" w:rsidTr="00DE0932">
        <w:trPr>
          <w:trHeight w:val="517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0E61" w:rsidRDefault="00090E61" w:rsidP="00DE0932">
            <w:pPr>
              <w:pStyle w:val="TableParagraph"/>
              <w:spacing w:line="266" w:lineRule="exact"/>
              <w:ind w:left="56" w:right="42"/>
              <w:jc w:val="center"/>
            </w:pPr>
            <w:r>
              <w:rPr>
                <w:sz w:val="24"/>
              </w:rPr>
              <w:t>2.1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0E61" w:rsidRDefault="00090E61" w:rsidP="00DE0932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0E61" w:rsidRDefault="00090E61" w:rsidP="00DE0932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0E61" w:rsidRDefault="00090E61" w:rsidP="00DE0932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0E61" w:rsidRDefault="00090E61" w:rsidP="00DE0932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0E61" w:rsidRDefault="00090E61" w:rsidP="00DE0932">
            <w:pPr>
              <w:pStyle w:val="TableParagraph"/>
              <w:rPr>
                <w:sz w:val="24"/>
              </w:rPr>
            </w:pPr>
          </w:p>
        </w:tc>
      </w:tr>
      <w:tr w:rsidR="00090E61" w:rsidTr="00DE0932">
        <w:trPr>
          <w:trHeight w:val="517"/>
        </w:trPr>
        <w:tc>
          <w:tcPr>
            <w:tcW w:w="144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0E61" w:rsidRDefault="00090E61" w:rsidP="00DE0932">
            <w:pPr>
              <w:pStyle w:val="TableParagraph"/>
              <w:spacing w:line="266" w:lineRule="exact"/>
              <w:ind w:left="5623" w:right="5609"/>
              <w:jc w:val="center"/>
            </w:pPr>
            <w:r>
              <w:rPr>
                <w:b/>
                <w:sz w:val="24"/>
              </w:rPr>
              <w:t>ІІІ.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Інтернет-конференції</w:t>
            </w:r>
            <w:proofErr w:type="spellEnd"/>
          </w:p>
        </w:tc>
      </w:tr>
      <w:tr w:rsidR="00090E61" w:rsidTr="00DE0932">
        <w:trPr>
          <w:trHeight w:val="517"/>
        </w:trPr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0E61" w:rsidRDefault="00090E61" w:rsidP="00DE0932">
            <w:pPr>
              <w:pStyle w:val="TableParagraph"/>
              <w:spacing w:line="266" w:lineRule="exact"/>
              <w:ind w:left="56" w:right="42"/>
              <w:jc w:val="center"/>
            </w:pPr>
            <w:r>
              <w:rPr>
                <w:sz w:val="24"/>
              </w:rPr>
              <w:t>3.1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0E61" w:rsidRDefault="00090E61" w:rsidP="00DE0932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0E61" w:rsidRDefault="00090E61" w:rsidP="00DE0932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0E61" w:rsidRDefault="00090E61" w:rsidP="00DE0932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0E61" w:rsidRDefault="00090E61" w:rsidP="00DE0932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0E61" w:rsidRDefault="00090E61" w:rsidP="00DE0932">
            <w:pPr>
              <w:pStyle w:val="TableParagraph"/>
              <w:rPr>
                <w:sz w:val="24"/>
              </w:rPr>
            </w:pPr>
          </w:p>
        </w:tc>
      </w:tr>
    </w:tbl>
    <w:p w:rsidR="00090E61" w:rsidRDefault="00090E61" w:rsidP="00090E61">
      <w:pPr>
        <w:pStyle w:val="a5"/>
      </w:pPr>
    </w:p>
    <w:p w:rsidR="00090E61" w:rsidRDefault="00090E61" w:rsidP="00090E61">
      <w:pPr>
        <w:tabs>
          <w:tab w:val="left" w:pos="13901"/>
        </w:tabs>
        <w:spacing w:before="208" w:after="0"/>
        <w:ind w:left="113"/>
      </w:pPr>
      <w:r>
        <w:rPr>
          <w:sz w:val="24"/>
        </w:rPr>
        <w:t>Ректор</w:t>
      </w:r>
      <w:r>
        <w:rPr>
          <w:spacing w:val="-4"/>
          <w:sz w:val="24"/>
        </w:rPr>
        <w:t xml:space="preserve"> </w:t>
      </w:r>
      <w:r>
        <w:rPr>
          <w:sz w:val="24"/>
        </w:rPr>
        <w:t>(проректор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наукової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роботи),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</w:t>
      </w:r>
      <w:r>
        <w:rPr>
          <w:sz w:val="24"/>
        </w:rPr>
        <w:tab/>
      </w:r>
      <w:r>
        <w:rPr>
          <w:i/>
          <w:sz w:val="24"/>
        </w:rPr>
        <w:t>(підпис)</w:t>
      </w:r>
    </w:p>
    <w:p w:rsidR="00090E61" w:rsidRDefault="00090E61" w:rsidP="00090E61">
      <w:pPr>
        <w:pStyle w:val="a5"/>
        <w:rPr>
          <w:i/>
        </w:rPr>
      </w:pPr>
    </w:p>
    <w:p w:rsidR="00090E61" w:rsidRDefault="00090E61" w:rsidP="00090E61">
      <w:pPr>
        <w:pStyle w:val="a5"/>
        <w:rPr>
          <w:i/>
        </w:rPr>
      </w:pPr>
    </w:p>
    <w:p w:rsidR="00090E61" w:rsidRDefault="00090E61" w:rsidP="00090E61">
      <w:pPr>
        <w:spacing w:before="161" w:after="0"/>
        <w:ind w:left="113"/>
        <w:sectPr w:rsidR="00090E61">
          <w:pgSz w:w="16838" w:h="11906" w:orient="landscape"/>
          <w:pgMar w:top="440" w:right="460" w:bottom="280" w:left="1020" w:header="708" w:footer="708" w:gutter="0"/>
          <w:cols w:space="720"/>
          <w:docGrid w:linePitch="100" w:charSpace="4096"/>
        </w:sectPr>
      </w:pPr>
      <w:r>
        <w:rPr>
          <w:sz w:val="24"/>
        </w:rPr>
        <w:t>Виконавець:</w:t>
      </w:r>
      <w:r>
        <w:rPr>
          <w:spacing w:val="-4"/>
          <w:sz w:val="24"/>
        </w:rPr>
        <w:t xml:space="preserve"> </w:t>
      </w:r>
      <w:r>
        <w:rPr>
          <w:sz w:val="24"/>
        </w:rPr>
        <w:t>(ПІБ,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телефон)</w:t>
      </w:r>
    </w:p>
    <w:p w:rsidR="00090E61" w:rsidRDefault="00090E61" w:rsidP="00090E61">
      <w:pPr>
        <w:spacing w:before="62" w:after="0"/>
        <w:ind w:left="6337"/>
      </w:pPr>
      <w:r>
        <w:rPr>
          <w:sz w:val="24"/>
        </w:rPr>
        <w:lastRenderedPageBreak/>
        <w:t>Додаток</w:t>
      </w:r>
    </w:p>
    <w:p w:rsidR="00090E61" w:rsidRDefault="00090E61" w:rsidP="00090E61">
      <w:pPr>
        <w:spacing w:after="0"/>
        <w:ind w:left="6250"/>
      </w:pP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ДНУ</w:t>
      </w:r>
    </w:p>
    <w:p w:rsidR="00090E61" w:rsidRDefault="00090E61" w:rsidP="00090E61">
      <w:pPr>
        <w:spacing w:after="0"/>
        <w:ind w:left="6236" w:right="1024" w:firstLine="13"/>
      </w:pPr>
      <w:r>
        <w:rPr>
          <w:sz w:val="24"/>
        </w:rPr>
        <w:t>«Інститут модернізації</w:t>
      </w:r>
      <w:r>
        <w:rPr>
          <w:spacing w:val="-57"/>
          <w:sz w:val="24"/>
        </w:rPr>
        <w:t xml:space="preserve"> </w:t>
      </w:r>
      <w:r>
        <w:rPr>
          <w:sz w:val="24"/>
        </w:rPr>
        <w:t>змісту освіти»</w:t>
      </w:r>
    </w:p>
    <w:p w:rsidR="00090E61" w:rsidRDefault="00090E61" w:rsidP="00090E61">
      <w:pPr>
        <w:tabs>
          <w:tab w:val="left" w:pos="7965"/>
          <w:tab w:val="left" w:pos="9449"/>
        </w:tabs>
        <w:spacing w:after="0"/>
        <w:ind w:left="6280" w:right="174" w:firstLine="1"/>
      </w:pPr>
      <w:r>
        <w:rPr>
          <w:sz w:val="24"/>
        </w:rPr>
        <w:t>від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 xml:space="preserve"> Форма 2</w:t>
      </w:r>
    </w:p>
    <w:p w:rsidR="00090E61" w:rsidRDefault="00090E61" w:rsidP="00090E61">
      <w:pPr>
        <w:pStyle w:val="a5"/>
      </w:pPr>
    </w:p>
    <w:p w:rsidR="00090E61" w:rsidRDefault="00090E61" w:rsidP="00090E61">
      <w:pPr>
        <w:spacing w:before="218" w:after="0"/>
        <w:ind w:left="3917" w:right="3986"/>
        <w:jc w:val="center"/>
      </w:pPr>
      <w:r>
        <w:rPr>
          <w:b/>
          <w:sz w:val="24"/>
        </w:rPr>
        <w:t>Обґрунтування</w:t>
      </w:r>
    </w:p>
    <w:p w:rsidR="00090E61" w:rsidRDefault="00090E61" w:rsidP="00090E61">
      <w:pPr>
        <w:spacing w:after="0"/>
        <w:ind w:right="67"/>
        <w:jc w:val="center"/>
      </w:pPr>
      <w:r>
        <w:rPr>
          <w:b/>
          <w:sz w:val="24"/>
        </w:rPr>
        <w:t>доцільності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проведення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наукового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заходу</w:t>
      </w:r>
    </w:p>
    <w:p w:rsidR="00090E61" w:rsidRDefault="00090E61" w:rsidP="00090E61">
      <w:pPr>
        <w:pStyle w:val="a5"/>
        <w:spacing w:before="7"/>
        <w:rPr>
          <w:b/>
          <w:sz w:val="27"/>
        </w:rPr>
      </w:pPr>
    </w:p>
    <w:p w:rsidR="00090E61" w:rsidRDefault="00090E61" w:rsidP="00090E61">
      <w:pPr>
        <w:tabs>
          <w:tab w:val="left" w:pos="9315"/>
        </w:tabs>
        <w:spacing w:after="0"/>
        <w:ind w:right="106"/>
        <w:jc w:val="center"/>
      </w:pPr>
      <w:r>
        <w:rPr>
          <w:sz w:val="24"/>
        </w:rPr>
        <w:t>Назва</w:t>
      </w:r>
      <w:r>
        <w:rPr>
          <w:spacing w:val="-4"/>
          <w:sz w:val="24"/>
        </w:rPr>
        <w:t xml:space="preserve"> </w:t>
      </w:r>
      <w:r>
        <w:rPr>
          <w:sz w:val="24"/>
        </w:rPr>
        <w:t>заходу</w:t>
      </w:r>
      <w:r>
        <w:rPr>
          <w:spacing w:val="-3"/>
          <w:sz w:val="24"/>
        </w:rPr>
        <w:t xml:space="preserve"> </w:t>
      </w:r>
      <w:r>
        <w:rPr>
          <w:sz w:val="24"/>
        </w:rPr>
        <w:t>(рівень,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проведення)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90E61" w:rsidRDefault="00090E61" w:rsidP="00090E61">
      <w:pPr>
        <w:pStyle w:val="a5"/>
        <w:spacing w:before="4"/>
        <w:rPr>
          <w:sz w:val="23"/>
        </w:rPr>
      </w:pPr>
      <w:r>
        <w:pict>
          <v:line id="_x0000_s1027" style="position:absolute;z-index:-251655168;mso-position-horizontal-relative:page" from="85.05pt,15.65pt" to="547.05pt,15.65pt" strokeweight=".18mm">
            <w10:wrap type="topAndBottom"/>
          </v:line>
        </w:pict>
      </w:r>
    </w:p>
    <w:p w:rsidR="00090E61" w:rsidRDefault="00090E61" w:rsidP="00090E61">
      <w:pPr>
        <w:tabs>
          <w:tab w:val="left" w:pos="9510"/>
        </w:tabs>
        <w:spacing w:before="12" w:after="0"/>
        <w:ind w:left="100"/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заходу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90E61" w:rsidRDefault="00090E61" w:rsidP="00090E61">
      <w:pPr>
        <w:pStyle w:val="a5"/>
        <w:spacing w:before="4"/>
        <w:rPr>
          <w:sz w:val="23"/>
        </w:rPr>
      </w:pPr>
      <w:r>
        <w:pict>
          <v:line id="_x0000_s1028" style="position:absolute;z-index:-251654144;mso-position-horizontal-relative:page" from="88.05pt,15.65pt" to="550.05pt,15.65pt" strokeweight=".18mm">
            <w10:wrap type="topAndBottom"/>
          </v:line>
        </w:pict>
      </w:r>
    </w:p>
    <w:p w:rsidR="00090E61" w:rsidRDefault="00090E61" w:rsidP="00090E61">
      <w:pPr>
        <w:tabs>
          <w:tab w:val="left" w:pos="9401"/>
          <w:tab w:val="left" w:pos="9501"/>
        </w:tabs>
        <w:spacing w:before="12" w:after="0"/>
        <w:ind w:left="100" w:right="120"/>
      </w:pPr>
      <w:r>
        <w:rPr>
          <w:sz w:val="24"/>
        </w:rPr>
        <w:t>Дата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проведення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Місце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проведення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Кількість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учасників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Назва</w:t>
      </w:r>
      <w:r>
        <w:rPr>
          <w:spacing w:val="-3"/>
          <w:sz w:val="24"/>
        </w:rPr>
        <w:t xml:space="preserve"> </w:t>
      </w:r>
      <w:r>
        <w:rPr>
          <w:sz w:val="24"/>
        </w:rPr>
        <w:t>зарубіжних</w:t>
      </w:r>
      <w:r>
        <w:rPr>
          <w:spacing w:val="-2"/>
          <w:sz w:val="24"/>
        </w:rPr>
        <w:t xml:space="preserve"> </w:t>
      </w:r>
      <w:r>
        <w:rPr>
          <w:sz w:val="24"/>
        </w:rPr>
        <w:t>країн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кількість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учасників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3"/>
          <w:sz w:val="24"/>
        </w:rPr>
        <w:t xml:space="preserve"> </w:t>
      </w:r>
      <w:r>
        <w:rPr>
          <w:sz w:val="24"/>
        </w:rPr>
        <w:t>кожної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міжнародних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заходів)</w:t>
      </w:r>
    </w:p>
    <w:p w:rsidR="00090E61" w:rsidRDefault="00090E61" w:rsidP="00090E61">
      <w:pPr>
        <w:pStyle w:val="a5"/>
        <w:spacing w:before="9"/>
        <w:rPr>
          <w:sz w:val="19"/>
        </w:rPr>
      </w:pPr>
      <w:r>
        <w:pict>
          <v:line id="_x0000_s1029" style="position:absolute;z-index:-251653120;mso-position-horizontal-relative:page" from="85.05pt,13.6pt" to="547.05pt,13.6pt" strokeweight=".18mm">
            <w10:wrap type="topAndBottom"/>
          </v:line>
        </w:pict>
      </w:r>
    </w:p>
    <w:p w:rsidR="00090E61" w:rsidRDefault="00090E61" w:rsidP="00090E61">
      <w:pPr>
        <w:pStyle w:val="a5"/>
        <w:spacing w:before="9"/>
        <w:rPr>
          <w:sz w:val="20"/>
        </w:rPr>
      </w:pPr>
    </w:p>
    <w:p w:rsidR="00090E61" w:rsidRDefault="00090E61" w:rsidP="00090E61">
      <w:pPr>
        <w:spacing w:before="90" w:after="0"/>
        <w:ind w:left="100"/>
        <w:jc w:val="both"/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обґрунтуванні</w:t>
      </w:r>
      <w:r>
        <w:rPr>
          <w:spacing w:val="-3"/>
          <w:sz w:val="24"/>
        </w:rPr>
        <w:t xml:space="preserve"> </w:t>
      </w:r>
      <w:r>
        <w:rPr>
          <w:sz w:val="24"/>
        </w:rPr>
        <w:t>потрібно</w:t>
      </w:r>
      <w:r>
        <w:rPr>
          <w:spacing w:val="54"/>
          <w:sz w:val="24"/>
        </w:rPr>
        <w:t xml:space="preserve"> </w:t>
      </w:r>
      <w:r>
        <w:rPr>
          <w:sz w:val="24"/>
        </w:rPr>
        <w:t>зазначити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наступні</w:t>
      </w:r>
      <w:r>
        <w:rPr>
          <w:spacing w:val="-3"/>
          <w:sz w:val="24"/>
        </w:rPr>
        <w:t xml:space="preserve"> </w:t>
      </w:r>
      <w:r>
        <w:rPr>
          <w:sz w:val="24"/>
        </w:rPr>
        <w:t>відомості:</w:t>
      </w:r>
    </w:p>
    <w:p w:rsidR="00090E61" w:rsidRDefault="00090E61" w:rsidP="00090E61">
      <w:pPr>
        <w:pStyle w:val="ListParagraph"/>
        <w:numPr>
          <w:ilvl w:val="0"/>
          <w:numId w:val="2"/>
        </w:numPr>
        <w:tabs>
          <w:tab w:val="left" w:pos="952"/>
        </w:tabs>
        <w:spacing w:before="42"/>
        <w:ind w:left="952" w:hanging="285"/>
      </w:pPr>
      <w:r>
        <w:rPr>
          <w:sz w:val="24"/>
        </w:rPr>
        <w:t>мета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заходу;</w:t>
      </w:r>
    </w:p>
    <w:p w:rsidR="00090E61" w:rsidRDefault="00090E61" w:rsidP="00090E61">
      <w:pPr>
        <w:pStyle w:val="ListParagraph"/>
        <w:numPr>
          <w:ilvl w:val="0"/>
          <w:numId w:val="2"/>
        </w:numPr>
        <w:tabs>
          <w:tab w:val="left" w:pos="952"/>
        </w:tabs>
        <w:ind w:left="384" w:right="167" w:firstLine="283"/>
      </w:pPr>
      <w:r>
        <w:rPr>
          <w:sz w:val="24"/>
        </w:rPr>
        <w:t>коротка інформація про найважливіші наукові результати, отримані протягом 3-5</w:t>
      </w:r>
      <w:r>
        <w:rPr>
          <w:spacing w:val="1"/>
          <w:sz w:val="24"/>
        </w:rPr>
        <w:t xml:space="preserve"> </w:t>
      </w:r>
      <w:r>
        <w:rPr>
          <w:sz w:val="24"/>
        </w:rPr>
        <w:t>років у відповідній галузі з зазначенням ЗВО і наукових організацій, які залучалися до</w:t>
      </w:r>
      <w:r>
        <w:rPr>
          <w:spacing w:val="1"/>
          <w:sz w:val="24"/>
        </w:rPr>
        <w:t xml:space="preserve"> </w:t>
      </w:r>
      <w:r>
        <w:rPr>
          <w:sz w:val="24"/>
        </w:rPr>
        <w:t>співпраці;</w:t>
      </w:r>
    </w:p>
    <w:p w:rsidR="00090E61" w:rsidRDefault="00090E61" w:rsidP="00090E61">
      <w:pPr>
        <w:pStyle w:val="ListParagraph"/>
        <w:numPr>
          <w:ilvl w:val="0"/>
          <w:numId w:val="2"/>
        </w:numPr>
        <w:tabs>
          <w:tab w:val="left" w:pos="952"/>
        </w:tabs>
        <w:ind w:left="952" w:hanging="285"/>
      </w:pPr>
      <w:r>
        <w:rPr>
          <w:sz w:val="24"/>
        </w:rPr>
        <w:t>основні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питання,</w:t>
      </w:r>
      <w:r>
        <w:rPr>
          <w:spacing w:val="-3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пропонуються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обговорення;</w:t>
      </w:r>
    </w:p>
    <w:p w:rsidR="00090E61" w:rsidRDefault="00090E61" w:rsidP="00090E61">
      <w:pPr>
        <w:pStyle w:val="ListParagraph"/>
        <w:numPr>
          <w:ilvl w:val="0"/>
          <w:numId w:val="2"/>
        </w:numPr>
        <w:tabs>
          <w:tab w:val="left" w:pos="951"/>
          <w:tab w:val="left" w:pos="952"/>
          <w:tab w:val="left" w:pos="8440"/>
        </w:tabs>
        <w:spacing w:line="516" w:lineRule="auto"/>
        <w:ind w:left="100" w:right="169" w:firstLine="567"/>
        <w:jc w:val="left"/>
      </w:pPr>
      <w:r>
        <w:rPr>
          <w:sz w:val="24"/>
        </w:rPr>
        <w:t>наявність у даному закладі кваліфікованих наукових кадрів відповідного профілю.</w:t>
      </w:r>
      <w:r>
        <w:rPr>
          <w:spacing w:val="-57"/>
          <w:sz w:val="24"/>
        </w:rPr>
        <w:t xml:space="preserve"> </w:t>
      </w:r>
      <w:r>
        <w:rPr>
          <w:sz w:val="24"/>
        </w:rPr>
        <w:t>Ректор</w:t>
      </w:r>
      <w:r>
        <w:rPr>
          <w:spacing w:val="-4"/>
          <w:sz w:val="24"/>
        </w:rPr>
        <w:t xml:space="preserve"> </w:t>
      </w:r>
      <w:r>
        <w:rPr>
          <w:sz w:val="24"/>
        </w:rPr>
        <w:t>(проректор</w:t>
      </w:r>
      <w:r>
        <w:rPr>
          <w:spacing w:val="-4"/>
          <w:sz w:val="24"/>
        </w:rPr>
        <w:t xml:space="preserve"> </w:t>
      </w:r>
      <w:r>
        <w:rPr>
          <w:sz w:val="24"/>
        </w:rPr>
        <w:t>з</w:t>
      </w:r>
      <w:r>
        <w:rPr>
          <w:spacing w:val="-4"/>
          <w:sz w:val="24"/>
        </w:rPr>
        <w:t xml:space="preserve"> </w:t>
      </w:r>
      <w:r>
        <w:rPr>
          <w:sz w:val="24"/>
        </w:rPr>
        <w:t>наукової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роботи),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</w:t>
      </w:r>
      <w:r>
        <w:rPr>
          <w:sz w:val="24"/>
        </w:rPr>
        <w:tab/>
      </w:r>
      <w:r>
        <w:rPr>
          <w:i/>
          <w:sz w:val="24"/>
        </w:rPr>
        <w:t>(підпис)</w:t>
      </w:r>
    </w:p>
    <w:p w:rsidR="00090E61" w:rsidRDefault="00090E61" w:rsidP="00355E3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168F1" w:rsidRDefault="004168F1" w:rsidP="00355E3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4309C" w:rsidRPr="00C4309C" w:rsidRDefault="00C4309C" w:rsidP="00C430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C4309C" w:rsidRPr="00C4309C" w:rsidSect="00355E3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numFmt w:val="bullet"/>
      <w:lvlText w:val="-"/>
      <w:lvlJc w:val="left"/>
      <w:pPr>
        <w:tabs>
          <w:tab w:val="num" w:pos="0"/>
        </w:tabs>
        <w:ind w:left="385" w:hanging="284"/>
      </w:pPr>
      <w:rPr>
        <w:rFonts w:ascii="Times New Roman" w:hAnsi="Times New Roman" w:cs="Times New Roman"/>
        <w:w w:val="100"/>
        <w:sz w:val="24"/>
        <w:szCs w:val="24"/>
        <w:lang w:val="uk-UA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04" w:hanging="284"/>
      </w:pPr>
      <w:rPr>
        <w:rFonts w:ascii="Symbol" w:hAnsi="Symbol"/>
        <w:lang w:val="uk-UA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29" w:hanging="284"/>
      </w:pPr>
      <w:rPr>
        <w:rFonts w:ascii="Symbol" w:hAnsi="Symbol"/>
        <w:lang w:val="uk-UA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153" w:hanging="284"/>
      </w:pPr>
      <w:rPr>
        <w:rFonts w:ascii="Symbol" w:hAnsi="Symbol"/>
        <w:lang w:val="uk-UA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78" w:hanging="284"/>
      </w:pPr>
      <w:rPr>
        <w:rFonts w:ascii="Symbol" w:hAnsi="Symbol"/>
        <w:lang w:val="uk-UA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03" w:hanging="284"/>
      </w:pPr>
      <w:rPr>
        <w:rFonts w:ascii="Symbol" w:hAnsi="Symbol"/>
        <w:lang w:val="uk-UA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27" w:hanging="284"/>
      </w:pPr>
      <w:rPr>
        <w:rFonts w:ascii="Symbol" w:hAnsi="Symbol"/>
        <w:lang w:val="uk-UA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852" w:hanging="284"/>
      </w:pPr>
      <w:rPr>
        <w:rFonts w:ascii="Symbol" w:hAnsi="Symbol"/>
        <w:lang w:val="uk-UA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76" w:hanging="284"/>
      </w:pPr>
      <w:rPr>
        <w:rFonts w:ascii="Symbol" w:hAnsi="Symbol"/>
        <w:lang w:val="uk-UA" w:eastAsia="en-US" w:bidi="ar-SA"/>
      </w:rPr>
    </w:lvl>
  </w:abstractNum>
  <w:abstractNum w:abstractNumId="1">
    <w:nsid w:val="220D0111"/>
    <w:multiLevelType w:val="hybridMultilevel"/>
    <w:tmpl w:val="C120723A"/>
    <w:lvl w:ilvl="0" w:tplc="A5D2E5C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00E3"/>
    <w:rsid w:val="00090E61"/>
    <w:rsid w:val="00355E37"/>
    <w:rsid w:val="004168F1"/>
    <w:rsid w:val="0058145B"/>
    <w:rsid w:val="006130EE"/>
    <w:rsid w:val="00723F1E"/>
    <w:rsid w:val="009561B5"/>
    <w:rsid w:val="00975BFF"/>
    <w:rsid w:val="00AE05E6"/>
    <w:rsid w:val="00C4309C"/>
    <w:rsid w:val="00CF6E88"/>
    <w:rsid w:val="00F000E3"/>
    <w:rsid w:val="00F80C37"/>
    <w:rsid w:val="00FF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C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309C"/>
    <w:rPr>
      <w:color w:val="0000FF" w:themeColor="hyperlink"/>
      <w:u w:val="single"/>
    </w:rPr>
  </w:style>
  <w:style w:type="paragraph" w:styleId="a5">
    <w:name w:val="Body Text"/>
    <w:basedOn w:val="a"/>
    <w:link w:val="a6"/>
    <w:rsid w:val="00090E6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ий текст Знак"/>
    <w:basedOn w:val="a0"/>
    <w:link w:val="a5"/>
    <w:rsid w:val="00090E61"/>
    <w:rPr>
      <w:rFonts w:ascii="Times New Roman" w:eastAsia="Times New Roman" w:hAnsi="Times New Roman" w:cs="Times New Roman"/>
      <w:sz w:val="26"/>
      <w:szCs w:val="26"/>
    </w:rPr>
  </w:style>
  <w:style w:type="paragraph" w:customStyle="1" w:styleId="ListParagraph">
    <w:name w:val="List Paragraph"/>
    <w:basedOn w:val="a"/>
    <w:rsid w:val="00090E61"/>
    <w:pPr>
      <w:widowControl w:val="0"/>
      <w:suppressAutoHyphens/>
      <w:spacing w:after="0" w:line="240" w:lineRule="auto"/>
      <w:ind w:left="952" w:hanging="285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rsid w:val="00090E6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.romanyshyn@gmail.com" TargetMode="External"/><Relationship Id="rId5" Type="http://schemas.openxmlformats.org/officeDocument/2006/relationships/hyperlink" Target="mailto:Nataliia.Romanyshyn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2556</Words>
  <Characters>1457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НДЧ</dc:creator>
  <cp:lastModifiedBy>НДЧ</cp:lastModifiedBy>
  <cp:revision>8</cp:revision>
  <dcterms:created xsi:type="dcterms:W3CDTF">2023-10-24T06:59:00Z</dcterms:created>
  <dcterms:modified xsi:type="dcterms:W3CDTF">2023-10-24T08:13:00Z</dcterms:modified>
</cp:coreProperties>
</file>